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32BD" w:rsidRPr="001B43C3" w:rsidRDefault="00F439E7" w:rsidP="001B43C3">
      <w:pPr>
        <w:jc w:val="center"/>
        <w:rPr>
          <w:rFonts w:ascii="Agency FB" w:hAnsi="Agency FB"/>
          <w:sz w:val="72"/>
          <w:szCs w:val="72"/>
        </w:rPr>
      </w:pPr>
      <w:r w:rsidRPr="001B43C3">
        <w:rPr>
          <w:rFonts w:ascii="Agency FB" w:hAnsi="Agency FB"/>
          <w:sz w:val="72"/>
          <w:szCs w:val="72"/>
        </w:rPr>
        <w:t>Bender Users Manual</w:t>
      </w:r>
    </w:p>
    <w:p w:rsidR="00F439E7" w:rsidRDefault="00F439E7" w:rsidP="000C236F"/>
    <w:p w:rsidR="00F439E7" w:rsidRPr="00F439E7" w:rsidRDefault="00F439E7" w:rsidP="000C236F">
      <w:pPr>
        <w:rPr>
          <w:sz w:val="28"/>
          <w:szCs w:val="28"/>
        </w:rPr>
      </w:pPr>
      <w:r w:rsidRPr="00F439E7">
        <w:rPr>
          <w:sz w:val="28"/>
          <w:szCs w:val="28"/>
        </w:rPr>
        <w:t xml:space="preserve">Introducción al proyecto: </w:t>
      </w:r>
    </w:p>
    <w:p w:rsidR="00F439E7" w:rsidRPr="00F439E7" w:rsidRDefault="00F439E7" w:rsidP="000C236F">
      <w:r>
        <w:t xml:space="preserve">Bender es un robot 2WD diseñado para el </w:t>
      </w:r>
      <w:r w:rsidR="000C236F">
        <w:t>módulo</w:t>
      </w:r>
      <w:r>
        <w:t xml:space="preserve"> de equipos microprogramables del ciclo de mantenimiento electrónico del CIFP Santa Catalina. </w:t>
      </w:r>
      <w:r w:rsidR="000C236F">
        <w:t>Está</w:t>
      </w:r>
      <w:r w:rsidR="001B43C3">
        <w:t xml:space="preserve"> controlado por A</w:t>
      </w:r>
      <w:r>
        <w:t xml:space="preserve">rduino y la estructura </w:t>
      </w:r>
      <w:r w:rsidR="000C236F">
        <w:t>está</w:t>
      </w:r>
      <w:r>
        <w:t xml:space="preserve"> impresa en 3D.</w:t>
      </w:r>
      <w:r w:rsidR="000C236F">
        <w:t xml:space="preserve"> Su propósito es ser un </w:t>
      </w:r>
      <w:r w:rsidR="001B43C3">
        <w:t>vehículo</w:t>
      </w:r>
      <w:r w:rsidR="000C236F">
        <w:t xml:space="preserve"> teledirigido por bluethoot mediante un Smartphone.</w:t>
      </w:r>
    </w:p>
    <w:p w:rsidR="00F439E7" w:rsidRDefault="00F439E7" w:rsidP="000C236F">
      <w:pPr>
        <w:rPr>
          <w:rFonts w:ascii="Arial" w:eastAsia="Times New Roman" w:hAnsi="Arial"/>
          <w:sz w:val="24"/>
          <w:szCs w:val="24"/>
          <w:lang w:eastAsia="ar-SA"/>
        </w:rPr>
      </w:pPr>
      <w:r>
        <w:rPr>
          <w:rFonts w:ascii="Arial" w:hAnsi="Arial"/>
          <w:sz w:val="24"/>
          <w:szCs w:val="24"/>
        </w:rPr>
        <w:br w:type="page"/>
      </w:r>
    </w:p>
    <w:p w:rsidR="00F439E7" w:rsidRDefault="00CC00E9" w:rsidP="000C236F">
      <w:pPr>
        <w:rPr>
          <w:sz w:val="28"/>
          <w:szCs w:val="28"/>
        </w:rPr>
      </w:pPr>
      <w:r>
        <w:rPr>
          <w:sz w:val="28"/>
          <w:szCs w:val="28"/>
        </w:rPr>
        <w:lastRenderedPageBreak/>
        <w:t>E</w:t>
      </w:r>
      <w:r w:rsidR="00F439E7">
        <w:rPr>
          <w:sz w:val="28"/>
          <w:szCs w:val="28"/>
        </w:rPr>
        <w:t>squema electrónico:</w:t>
      </w:r>
    </w:p>
    <w:p w:rsidR="001639BB" w:rsidRDefault="001639BB" w:rsidP="000C236F">
      <w:pPr>
        <w:rPr>
          <w:sz w:val="28"/>
          <w:szCs w:val="28"/>
        </w:rPr>
      </w:pPr>
    </w:p>
    <w:p w:rsidR="001639BB" w:rsidRDefault="001639BB" w:rsidP="000C236F">
      <w:pPr>
        <w:rPr>
          <w:sz w:val="28"/>
          <w:szCs w:val="28"/>
        </w:rPr>
      </w:pPr>
    </w:p>
    <w:p w:rsidR="00CC00E9" w:rsidRDefault="00CC00E9" w:rsidP="000C236F">
      <w:pPr>
        <w:rPr>
          <w:sz w:val="28"/>
          <w:szCs w:val="28"/>
        </w:rPr>
      </w:pPr>
      <w:r>
        <w:rPr>
          <w:noProof/>
          <w:lang w:eastAsia="es-ES"/>
        </w:rPr>
        <w:drawing>
          <wp:inline distT="0" distB="0" distL="0" distR="0" wp14:anchorId="6AD8AC91" wp14:editId="01B95A8B">
            <wp:extent cx="6179185" cy="4438474"/>
            <wp:effectExtent l="0" t="0" r="0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92202" cy="4447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39E7" w:rsidRDefault="00F439E7" w:rsidP="000C236F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F439E7" w:rsidRPr="00F439E7" w:rsidRDefault="00F439E7" w:rsidP="000C236F">
      <w:pPr>
        <w:rPr>
          <w:sz w:val="28"/>
          <w:szCs w:val="28"/>
        </w:rPr>
      </w:pPr>
    </w:p>
    <w:p w:rsidR="00CC00E9" w:rsidRDefault="00F439E7" w:rsidP="000C236F">
      <w:pPr>
        <w:rPr>
          <w:rFonts w:cstheme="minorHAnsi"/>
          <w:sz w:val="28"/>
          <w:szCs w:val="28"/>
        </w:rPr>
      </w:pPr>
      <w:r w:rsidRPr="00CC00E9">
        <w:rPr>
          <w:rFonts w:cstheme="minorHAnsi"/>
          <w:sz w:val="28"/>
          <w:szCs w:val="28"/>
        </w:rPr>
        <w:t>Descripción del montaje</w:t>
      </w:r>
      <w:r w:rsidR="00CC00E9">
        <w:rPr>
          <w:rFonts w:cstheme="minorHAnsi"/>
          <w:sz w:val="28"/>
          <w:szCs w:val="28"/>
        </w:rPr>
        <w:t>:</w:t>
      </w:r>
    </w:p>
    <w:p w:rsidR="00737544" w:rsidRDefault="00CC00E9" w:rsidP="000C236F">
      <w:r>
        <w:t xml:space="preserve">El montaje de la estructura es sencillo, simplemente hay que unir la base y el 2º piso juntando los dos soportes </w:t>
      </w:r>
      <w:r w:rsidR="00737544">
        <w:t xml:space="preserve">mediante un tornillo en cada uno sujeto con dos tuercas y sendas arandelas. Hay que asegurarse de que el segundo piso quede en posición horizontal sin desnivel. </w:t>
      </w:r>
    </w:p>
    <w:p w:rsidR="00737544" w:rsidRDefault="00737544" w:rsidP="000C236F">
      <w:r>
        <w:t>Para el acople de los motores se utilizan los soportes, atornillándolos a la base a través de los agujeros ya hechos en la base con los tornillos autorroscantes. Se aconseja recortar el saliente de los tornillos por la parte de abajo.</w:t>
      </w:r>
    </w:p>
    <w:p w:rsidR="00CC00E9" w:rsidRDefault="00737544" w:rsidP="000C236F">
      <w:r>
        <w:t>A continuación se acoplan las ruedas introduciendo el rotor en la hendidura de la rueda por presión.</w:t>
      </w:r>
    </w:p>
    <w:p w:rsidR="00737544" w:rsidRDefault="001B43C3" w:rsidP="000C236F">
      <w:r>
        <w:t>Para la fijación del A</w:t>
      </w:r>
      <w:r w:rsidR="00737544">
        <w:t xml:space="preserve">rduino y la </w:t>
      </w:r>
      <w:r>
        <w:t>tipo</w:t>
      </w:r>
      <w:r w:rsidR="00737544">
        <w:t xml:space="preserve"> a la estructura he utilizado velcro de doble cara.</w:t>
      </w:r>
    </w:p>
    <w:p w:rsidR="001B43C3" w:rsidRDefault="001B43C3" w:rsidP="000C236F">
      <w:r>
        <w:t xml:space="preserve">Conectar el cableado como se indica en el esquema electrónico de arriba utilizando la </w:t>
      </w:r>
      <w:proofErr w:type="spellStart"/>
      <w:r>
        <w:t>shield</w:t>
      </w:r>
      <w:proofErr w:type="spellEnd"/>
      <w:r>
        <w:t xml:space="preserve"> para el Arduino y una </w:t>
      </w:r>
      <w:proofErr w:type="spellStart"/>
      <w:r>
        <w:t>protoboard</w:t>
      </w:r>
      <w:proofErr w:type="spellEnd"/>
      <w:r>
        <w:t xml:space="preserve"> de 170  puntos en la que se insertaran el driver y el HC05.</w:t>
      </w:r>
      <w:bookmarkStart w:id="0" w:name="_GoBack"/>
      <w:bookmarkEnd w:id="0"/>
    </w:p>
    <w:p w:rsidR="00737544" w:rsidRPr="00CC00E9" w:rsidRDefault="00737544" w:rsidP="000C236F"/>
    <w:p w:rsidR="00CC00E9" w:rsidRDefault="00CC00E9" w:rsidP="000C236F">
      <w:pPr>
        <w:rPr>
          <w:rFonts w:ascii="Arial" w:eastAsia="Times New Roman" w:hAnsi="Arial"/>
          <w:sz w:val="24"/>
          <w:szCs w:val="24"/>
          <w:lang w:eastAsia="ar-SA"/>
        </w:rPr>
      </w:pPr>
      <w:r>
        <w:rPr>
          <w:rFonts w:ascii="Arial" w:hAnsi="Arial"/>
          <w:sz w:val="24"/>
          <w:szCs w:val="24"/>
        </w:rPr>
        <w:br w:type="page"/>
      </w:r>
    </w:p>
    <w:p w:rsidR="00F439E7" w:rsidRPr="002200D1" w:rsidRDefault="00F439E7" w:rsidP="000C236F">
      <w:pPr>
        <w:rPr>
          <w:rFonts w:ascii="Arial" w:hAnsi="Arial"/>
          <w:sz w:val="24"/>
          <w:szCs w:val="24"/>
        </w:rPr>
      </w:pPr>
    </w:p>
    <w:p w:rsidR="00F439E7" w:rsidRDefault="00F439E7" w:rsidP="000C236F">
      <w:pPr>
        <w:rPr>
          <w:sz w:val="28"/>
          <w:szCs w:val="28"/>
        </w:rPr>
      </w:pPr>
      <w:r w:rsidRPr="002200D1">
        <w:rPr>
          <w:sz w:val="28"/>
          <w:szCs w:val="28"/>
        </w:rPr>
        <w:t>Descripción del funcionamiento</w:t>
      </w:r>
      <w:r w:rsidR="002200D1">
        <w:rPr>
          <w:sz w:val="28"/>
          <w:szCs w:val="28"/>
        </w:rPr>
        <w:t>:</w:t>
      </w:r>
    </w:p>
    <w:p w:rsidR="001639BB" w:rsidRDefault="001639BB" w:rsidP="000C236F">
      <w:pPr>
        <w:rPr>
          <w:sz w:val="28"/>
          <w:szCs w:val="28"/>
        </w:rPr>
      </w:pPr>
    </w:p>
    <w:p w:rsidR="0073006B" w:rsidRPr="006A1840" w:rsidRDefault="0073006B" w:rsidP="000C236F">
      <w:r>
        <w:t xml:space="preserve">El </w:t>
      </w:r>
      <w:r w:rsidR="001B43C3">
        <w:t>vehículo</w:t>
      </w:r>
      <w:r>
        <w:t xml:space="preserve"> utiliza un Arduino UNO</w:t>
      </w:r>
      <w:r w:rsidR="006A1840">
        <w:t xml:space="preserve"> para el como procesador y utiliza 4 salidas digitales, 2       </w:t>
      </w:r>
      <w:r w:rsidR="001B43C3">
        <w:t>analógicas</w:t>
      </w:r>
      <w:r w:rsidR="006A1840">
        <w:t xml:space="preserve"> y los pines </w:t>
      </w:r>
      <w:r w:rsidR="001B43C3">
        <w:t>RX (</w:t>
      </w:r>
      <w:r w:rsidR="006A1840">
        <w:t xml:space="preserve">0) y </w:t>
      </w:r>
      <w:r w:rsidR="001B43C3">
        <w:t>TX (</w:t>
      </w:r>
      <w:r w:rsidR="006A1840">
        <w:t xml:space="preserve">1). </w:t>
      </w:r>
      <w:r w:rsidR="001B43C3">
        <w:t>También</w:t>
      </w:r>
      <w:r w:rsidR="006A1840">
        <w:t xml:space="preserve"> necesita salidas de alimentación para el HC05 y el driver L293D y la salida V</w:t>
      </w:r>
      <w:r w:rsidR="006A1840">
        <w:rPr>
          <w:vertAlign w:val="subscript"/>
        </w:rPr>
        <w:t>IN</w:t>
      </w:r>
      <w:r w:rsidR="006A1840">
        <w:t xml:space="preserve"> para alimentar los motores al voltaje de entrada de la </w:t>
      </w:r>
      <w:r w:rsidR="001B43C3">
        <w:t>tipo</w:t>
      </w:r>
      <w:r w:rsidR="006A1840">
        <w:t>.</w:t>
      </w:r>
    </w:p>
    <w:p w:rsidR="00E342C0" w:rsidRDefault="002200D1" w:rsidP="000C236F">
      <w:r>
        <w:t xml:space="preserve">El </w:t>
      </w:r>
      <w:r w:rsidR="001B43C3">
        <w:t>vehículo</w:t>
      </w:r>
      <w:r>
        <w:t xml:space="preserve"> es controlado por bluethoot medi</w:t>
      </w:r>
      <w:r w:rsidR="00E342C0">
        <w:t xml:space="preserve">ante el </w:t>
      </w:r>
      <w:r w:rsidR="001B43C3">
        <w:t>módulo HC05 para A</w:t>
      </w:r>
      <w:r w:rsidR="00E342C0">
        <w:t xml:space="preserve">rduino en modo esclavo, para la comunicación con el modulo se emplea un Smartphone con la aplicación Arduino Bluethoot RC Car. </w:t>
      </w:r>
    </w:p>
    <w:p w:rsidR="002200D1" w:rsidRDefault="00E342C0" w:rsidP="000C236F">
      <w:r>
        <w:t xml:space="preserve">El </w:t>
      </w:r>
      <w:r w:rsidR="001B43C3">
        <w:t>vehículo</w:t>
      </w:r>
      <w:r>
        <w:t xml:space="preserve"> tiene estas funciones básicas de movimiento:</w:t>
      </w:r>
    </w:p>
    <w:p w:rsidR="00E342C0" w:rsidRPr="000C236F" w:rsidRDefault="00E342C0" w:rsidP="000C236F">
      <w:pPr>
        <w:pStyle w:val="Prrafodelista"/>
        <w:numPr>
          <w:ilvl w:val="0"/>
          <w:numId w:val="5"/>
        </w:numPr>
        <w:rPr>
          <w:rFonts w:asciiTheme="minorHAnsi" w:hAnsiTheme="minorHAnsi" w:cstheme="minorHAnsi"/>
          <w:sz w:val="22"/>
          <w:szCs w:val="22"/>
        </w:rPr>
      </w:pPr>
      <w:r w:rsidRPr="000C236F">
        <w:rPr>
          <w:rFonts w:asciiTheme="minorHAnsi" w:hAnsiTheme="minorHAnsi" w:cstheme="minorHAnsi"/>
          <w:sz w:val="22"/>
          <w:szCs w:val="22"/>
        </w:rPr>
        <w:t>Adelante.</w:t>
      </w:r>
    </w:p>
    <w:p w:rsidR="00E342C0" w:rsidRPr="000C236F" w:rsidRDefault="00E342C0" w:rsidP="000C236F">
      <w:pPr>
        <w:pStyle w:val="Prrafodelista"/>
        <w:numPr>
          <w:ilvl w:val="0"/>
          <w:numId w:val="5"/>
        </w:numPr>
        <w:rPr>
          <w:rFonts w:asciiTheme="minorHAnsi" w:hAnsiTheme="minorHAnsi" w:cstheme="minorHAnsi"/>
          <w:sz w:val="22"/>
          <w:szCs w:val="22"/>
        </w:rPr>
      </w:pPr>
      <w:r w:rsidRPr="000C236F">
        <w:rPr>
          <w:rFonts w:asciiTheme="minorHAnsi" w:hAnsiTheme="minorHAnsi" w:cstheme="minorHAnsi"/>
          <w:sz w:val="22"/>
          <w:szCs w:val="22"/>
        </w:rPr>
        <w:t>Hacia atrás.</w:t>
      </w:r>
    </w:p>
    <w:p w:rsidR="00E342C0" w:rsidRPr="000C236F" w:rsidRDefault="00E342C0" w:rsidP="000C236F">
      <w:pPr>
        <w:pStyle w:val="Prrafodelista"/>
        <w:numPr>
          <w:ilvl w:val="0"/>
          <w:numId w:val="5"/>
        </w:numPr>
        <w:rPr>
          <w:rFonts w:asciiTheme="minorHAnsi" w:hAnsiTheme="minorHAnsi" w:cstheme="minorHAnsi"/>
          <w:sz w:val="22"/>
          <w:szCs w:val="22"/>
        </w:rPr>
      </w:pPr>
      <w:r w:rsidRPr="000C236F">
        <w:rPr>
          <w:rFonts w:asciiTheme="minorHAnsi" w:hAnsiTheme="minorHAnsi" w:cstheme="minorHAnsi"/>
          <w:sz w:val="22"/>
          <w:szCs w:val="22"/>
        </w:rPr>
        <w:t>Adelante izquierda.</w:t>
      </w:r>
    </w:p>
    <w:p w:rsidR="00E342C0" w:rsidRPr="000C236F" w:rsidRDefault="00E342C0" w:rsidP="000C236F">
      <w:pPr>
        <w:pStyle w:val="Prrafodelista"/>
        <w:numPr>
          <w:ilvl w:val="0"/>
          <w:numId w:val="5"/>
        </w:numPr>
        <w:rPr>
          <w:rFonts w:asciiTheme="minorHAnsi" w:hAnsiTheme="minorHAnsi" w:cstheme="minorHAnsi"/>
          <w:sz w:val="22"/>
          <w:szCs w:val="22"/>
        </w:rPr>
      </w:pPr>
      <w:r w:rsidRPr="000C236F">
        <w:rPr>
          <w:rFonts w:asciiTheme="minorHAnsi" w:hAnsiTheme="minorHAnsi" w:cstheme="minorHAnsi"/>
          <w:sz w:val="22"/>
          <w:szCs w:val="22"/>
        </w:rPr>
        <w:t>Adelante derecha.</w:t>
      </w:r>
    </w:p>
    <w:p w:rsidR="006A1840" w:rsidRPr="000C236F" w:rsidRDefault="006A1840" w:rsidP="000C236F">
      <w:pPr>
        <w:pStyle w:val="Prrafodelista"/>
        <w:numPr>
          <w:ilvl w:val="0"/>
          <w:numId w:val="5"/>
        </w:numPr>
        <w:rPr>
          <w:rFonts w:asciiTheme="minorHAnsi" w:hAnsiTheme="minorHAnsi" w:cstheme="minorHAnsi"/>
          <w:sz w:val="22"/>
          <w:szCs w:val="22"/>
        </w:rPr>
      </w:pPr>
      <w:r w:rsidRPr="000C236F">
        <w:rPr>
          <w:rFonts w:asciiTheme="minorHAnsi" w:hAnsiTheme="minorHAnsi" w:cstheme="minorHAnsi"/>
          <w:sz w:val="22"/>
          <w:szCs w:val="22"/>
        </w:rPr>
        <w:t>Atrás izquierda.</w:t>
      </w:r>
    </w:p>
    <w:p w:rsidR="006A1840" w:rsidRPr="000C236F" w:rsidRDefault="006A1840" w:rsidP="000C236F">
      <w:pPr>
        <w:pStyle w:val="Prrafodelista"/>
        <w:numPr>
          <w:ilvl w:val="0"/>
          <w:numId w:val="5"/>
        </w:numPr>
        <w:rPr>
          <w:rFonts w:asciiTheme="minorHAnsi" w:hAnsiTheme="minorHAnsi" w:cstheme="minorHAnsi"/>
          <w:sz w:val="22"/>
          <w:szCs w:val="22"/>
        </w:rPr>
      </w:pPr>
      <w:r w:rsidRPr="000C236F">
        <w:rPr>
          <w:rFonts w:asciiTheme="minorHAnsi" w:hAnsiTheme="minorHAnsi" w:cstheme="minorHAnsi"/>
          <w:sz w:val="22"/>
          <w:szCs w:val="22"/>
        </w:rPr>
        <w:t>Atrás derecha.</w:t>
      </w:r>
    </w:p>
    <w:p w:rsidR="00E342C0" w:rsidRPr="000C236F" w:rsidRDefault="00E342C0" w:rsidP="000C236F">
      <w:pPr>
        <w:pStyle w:val="Prrafodelista"/>
        <w:numPr>
          <w:ilvl w:val="0"/>
          <w:numId w:val="5"/>
        </w:numPr>
        <w:rPr>
          <w:rFonts w:asciiTheme="minorHAnsi" w:hAnsiTheme="minorHAnsi" w:cstheme="minorHAnsi"/>
          <w:sz w:val="22"/>
          <w:szCs w:val="22"/>
        </w:rPr>
      </w:pPr>
      <w:r w:rsidRPr="000C236F">
        <w:rPr>
          <w:rFonts w:asciiTheme="minorHAnsi" w:hAnsiTheme="minorHAnsi" w:cstheme="minorHAnsi"/>
          <w:sz w:val="22"/>
          <w:szCs w:val="22"/>
        </w:rPr>
        <w:t>Giro sobre si mismo hacia la izquierda.</w:t>
      </w:r>
    </w:p>
    <w:p w:rsidR="00E342C0" w:rsidRPr="000C236F" w:rsidRDefault="00E342C0" w:rsidP="000C236F">
      <w:pPr>
        <w:pStyle w:val="Prrafodelista"/>
        <w:numPr>
          <w:ilvl w:val="0"/>
          <w:numId w:val="5"/>
        </w:numPr>
        <w:rPr>
          <w:rFonts w:asciiTheme="minorHAnsi" w:hAnsiTheme="minorHAnsi" w:cstheme="minorHAnsi"/>
          <w:sz w:val="22"/>
          <w:szCs w:val="22"/>
        </w:rPr>
      </w:pPr>
      <w:r w:rsidRPr="000C236F">
        <w:rPr>
          <w:rFonts w:asciiTheme="minorHAnsi" w:hAnsiTheme="minorHAnsi" w:cstheme="minorHAnsi"/>
          <w:sz w:val="22"/>
          <w:szCs w:val="22"/>
        </w:rPr>
        <w:t>Giro sobre si mismo hacia la derecha.</w:t>
      </w:r>
    </w:p>
    <w:p w:rsidR="00E342C0" w:rsidRDefault="00E342C0" w:rsidP="000C236F"/>
    <w:p w:rsidR="00E342C0" w:rsidRPr="002200D1" w:rsidRDefault="00E342C0" w:rsidP="000C236F">
      <w:r>
        <w:t xml:space="preserve">Para el control de los motores he utilizado un driver L293D debido </w:t>
      </w:r>
      <w:r w:rsidR="006A1840">
        <w:t>y</w:t>
      </w:r>
      <w:r>
        <w:t>a que las sal</w:t>
      </w:r>
      <w:r w:rsidR="006A1840">
        <w:t>idas de A</w:t>
      </w:r>
      <w:r>
        <w:t>rduino no pueden proporcionar la corriente suficiente</w:t>
      </w:r>
      <w:r w:rsidR="0073006B">
        <w:t>.</w:t>
      </w:r>
      <w:r>
        <w:t xml:space="preserve"> </w:t>
      </w:r>
    </w:p>
    <w:p w:rsidR="001639BB" w:rsidRDefault="001639BB" w:rsidP="000C236F">
      <w:pPr>
        <w:rPr>
          <w:rFonts w:ascii="Arial" w:hAnsi="Arial"/>
        </w:rPr>
      </w:pPr>
      <w:r>
        <w:rPr>
          <w:rFonts w:ascii="Arial" w:hAnsi="Arial"/>
        </w:rPr>
        <w:br w:type="page"/>
      </w:r>
    </w:p>
    <w:p w:rsidR="001639BB" w:rsidRPr="001639BB" w:rsidRDefault="001639BB" w:rsidP="000C236F">
      <w:pPr>
        <w:rPr>
          <w:rFonts w:cstheme="minorHAnsi"/>
          <w:sz w:val="28"/>
          <w:szCs w:val="28"/>
        </w:rPr>
      </w:pPr>
      <w:r w:rsidRPr="001639BB">
        <w:rPr>
          <w:rFonts w:cstheme="minorHAnsi"/>
          <w:sz w:val="28"/>
          <w:szCs w:val="28"/>
        </w:rPr>
        <w:lastRenderedPageBreak/>
        <w:t>Descripción del firmware:</w:t>
      </w:r>
    </w:p>
    <w:p w:rsidR="001639BB" w:rsidRDefault="001639BB" w:rsidP="000C236F">
      <w:r>
        <w:t xml:space="preserve">La programación del Arduino es sencilla, utilizo el puerto serie para la </w:t>
      </w:r>
      <w:r w:rsidR="001B43C3">
        <w:t>recepción</w:t>
      </w:r>
      <w:r>
        <w:t xml:space="preserve"> de datos del HC05 y una función switch para la comparación de los datos recibidos</w:t>
      </w:r>
      <w:r w:rsidR="000C236F">
        <w:t xml:space="preserve"> con un case para cada uno de los movimientos</w:t>
      </w:r>
      <w:r>
        <w:t xml:space="preserve">. El código de </w:t>
      </w:r>
      <w:r w:rsidR="001B43C3">
        <w:t>transmisión</w:t>
      </w:r>
      <w:r>
        <w:t xml:space="preserve"> viene predefinido en la aplicación para cada uno de los movimientos mediante letras.</w:t>
      </w:r>
    </w:p>
    <w:p w:rsidR="001639BB" w:rsidRDefault="001639BB" w:rsidP="000C236F">
      <w:r>
        <w:t>El código es el siguiente</w:t>
      </w:r>
      <w:r w:rsidR="000C236F">
        <w:t>:</w:t>
      </w:r>
    </w:p>
    <w:p w:rsidR="000C236F" w:rsidRPr="000C236F" w:rsidRDefault="000C236F" w:rsidP="000C236F">
      <w:pPr>
        <w:pStyle w:val="Prrafodelista"/>
        <w:numPr>
          <w:ilvl w:val="0"/>
          <w:numId w:val="6"/>
        </w:numPr>
        <w:rPr>
          <w:rFonts w:asciiTheme="minorHAnsi" w:hAnsiTheme="minorHAnsi" w:cstheme="minorHAnsi"/>
          <w:sz w:val="22"/>
          <w:szCs w:val="22"/>
        </w:rPr>
      </w:pPr>
      <w:r w:rsidRPr="000C236F">
        <w:rPr>
          <w:rFonts w:asciiTheme="minorHAnsi" w:hAnsiTheme="minorHAnsi" w:cstheme="minorHAnsi"/>
          <w:sz w:val="22"/>
          <w:szCs w:val="22"/>
        </w:rPr>
        <w:t>Adelante = F</w:t>
      </w:r>
    </w:p>
    <w:p w:rsidR="000C236F" w:rsidRPr="000C236F" w:rsidRDefault="000C236F" w:rsidP="000C236F">
      <w:pPr>
        <w:pStyle w:val="Prrafodelista"/>
        <w:numPr>
          <w:ilvl w:val="0"/>
          <w:numId w:val="6"/>
        </w:numPr>
        <w:rPr>
          <w:rFonts w:asciiTheme="minorHAnsi" w:hAnsiTheme="minorHAnsi" w:cstheme="minorHAnsi"/>
          <w:sz w:val="22"/>
          <w:szCs w:val="22"/>
        </w:rPr>
      </w:pPr>
      <w:r w:rsidRPr="000C236F">
        <w:rPr>
          <w:rFonts w:asciiTheme="minorHAnsi" w:hAnsiTheme="minorHAnsi" w:cstheme="minorHAnsi"/>
          <w:sz w:val="22"/>
          <w:szCs w:val="22"/>
        </w:rPr>
        <w:t>Atrás = B</w:t>
      </w:r>
    </w:p>
    <w:p w:rsidR="000C236F" w:rsidRPr="000C236F" w:rsidRDefault="000C236F" w:rsidP="000C236F">
      <w:pPr>
        <w:pStyle w:val="Prrafodelista"/>
        <w:numPr>
          <w:ilvl w:val="0"/>
          <w:numId w:val="6"/>
        </w:numPr>
        <w:rPr>
          <w:rFonts w:asciiTheme="minorHAnsi" w:hAnsiTheme="minorHAnsi" w:cstheme="minorHAnsi"/>
          <w:sz w:val="22"/>
          <w:szCs w:val="22"/>
        </w:rPr>
      </w:pPr>
      <w:r w:rsidRPr="000C236F">
        <w:rPr>
          <w:rFonts w:asciiTheme="minorHAnsi" w:hAnsiTheme="minorHAnsi" w:cstheme="minorHAnsi"/>
          <w:sz w:val="22"/>
          <w:szCs w:val="22"/>
        </w:rPr>
        <w:t>Izquierda = L</w:t>
      </w:r>
    </w:p>
    <w:p w:rsidR="000C236F" w:rsidRPr="000C236F" w:rsidRDefault="000C236F" w:rsidP="000C236F">
      <w:pPr>
        <w:pStyle w:val="Prrafodelista"/>
        <w:numPr>
          <w:ilvl w:val="0"/>
          <w:numId w:val="6"/>
        </w:numPr>
        <w:rPr>
          <w:rFonts w:asciiTheme="minorHAnsi" w:hAnsiTheme="minorHAnsi" w:cstheme="minorHAnsi"/>
          <w:sz w:val="22"/>
          <w:szCs w:val="22"/>
        </w:rPr>
      </w:pPr>
      <w:r w:rsidRPr="000C236F">
        <w:rPr>
          <w:rFonts w:asciiTheme="minorHAnsi" w:hAnsiTheme="minorHAnsi" w:cstheme="minorHAnsi"/>
          <w:sz w:val="22"/>
          <w:szCs w:val="22"/>
        </w:rPr>
        <w:t>Derecha = R</w:t>
      </w:r>
    </w:p>
    <w:p w:rsidR="000C236F" w:rsidRPr="000C236F" w:rsidRDefault="000C236F" w:rsidP="000C236F">
      <w:pPr>
        <w:pStyle w:val="Prrafodelista"/>
        <w:numPr>
          <w:ilvl w:val="0"/>
          <w:numId w:val="6"/>
        </w:numPr>
        <w:rPr>
          <w:rFonts w:asciiTheme="minorHAnsi" w:hAnsiTheme="minorHAnsi" w:cstheme="minorHAnsi"/>
          <w:sz w:val="22"/>
          <w:szCs w:val="22"/>
        </w:rPr>
      </w:pPr>
      <w:r w:rsidRPr="000C236F">
        <w:rPr>
          <w:rFonts w:asciiTheme="minorHAnsi" w:hAnsiTheme="minorHAnsi" w:cstheme="minorHAnsi"/>
          <w:sz w:val="22"/>
          <w:szCs w:val="22"/>
        </w:rPr>
        <w:t>Adelante izquierda = G</w:t>
      </w:r>
    </w:p>
    <w:p w:rsidR="000C236F" w:rsidRPr="000C236F" w:rsidRDefault="000C236F" w:rsidP="000C236F">
      <w:pPr>
        <w:pStyle w:val="Prrafodelista"/>
        <w:numPr>
          <w:ilvl w:val="0"/>
          <w:numId w:val="6"/>
        </w:numPr>
        <w:rPr>
          <w:rFonts w:asciiTheme="minorHAnsi" w:hAnsiTheme="minorHAnsi" w:cstheme="minorHAnsi"/>
          <w:sz w:val="22"/>
          <w:szCs w:val="22"/>
        </w:rPr>
      </w:pPr>
      <w:r w:rsidRPr="000C236F">
        <w:rPr>
          <w:rFonts w:asciiTheme="minorHAnsi" w:hAnsiTheme="minorHAnsi" w:cstheme="minorHAnsi"/>
          <w:sz w:val="22"/>
          <w:szCs w:val="22"/>
        </w:rPr>
        <w:t>Adelante derecha = I</w:t>
      </w:r>
    </w:p>
    <w:p w:rsidR="000C236F" w:rsidRPr="000C236F" w:rsidRDefault="000C236F" w:rsidP="000C236F">
      <w:pPr>
        <w:pStyle w:val="Prrafodelista"/>
        <w:numPr>
          <w:ilvl w:val="0"/>
          <w:numId w:val="6"/>
        </w:numPr>
        <w:rPr>
          <w:rFonts w:asciiTheme="minorHAnsi" w:hAnsiTheme="minorHAnsi" w:cstheme="minorHAnsi"/>
          <w:sz w:val="22"/>
          <w:szCs w:val="22"/>
        </w:rPr>
      </w:pPr>
      <w:r w:rsidRPr="000C236F">
        <w:rPr>
          <w:rFonts w:asciiTheme="minorHAnsi" w:hAnsiTheme="minorHAnsi" w:cstheme="minorHAnsi"/>
          <w:sz w:val="22"/>
          <w:szCs w:val="22"/>
        </w:rPr>
        <w:t>Atrás izquierda = H</w:t>
      </w:r>
    </w:p>
    <w:p w:rsidR="000C236F" w:rsidRDefault="000C236F" w:rsidP="000C236F">
      <w:pPr>
        <w:pStyle w:val="Prrafodelista"/>
        <w:numPr>
          <w:ilvl w:val="0"/>
          <w:numId w:val="6"/>
        </w:numPr>
        <w:rPr>
          <w:rFonts w:asciiTheme="minorHAnsi" w:hAnsiTheme="minorHAnsi" w:cstheme="minorHAnsi"/>
          <w:sz w:val="22"/>
          <w:szCs w:val="22"/>
        </w:rPr>
      </w:pPr>
      <w:r w:rsidRPr="000C236F">
        <w:rPr>
          <w:rFonts w:asciiTheme="minorHAnsi" w:hAnsiTheme="minorHAnsi" w:cstheme="minorHAnsi"/>
          <w:sz w:val="22"/>
          <w:szCs w:val="22"/>
        </w:rPr>
        <w:t>Atrás derecha = J</w:t>
      </w:r>
    </w:p>
    <w:p w:rsidR="000C236F" w:rsidRDefault="000C236F" w:rsidP="000C236F">
      <w:pPr>
        <w:pStyle w:val="Prrafodelista"/>
        <w:numPr>
          <w:ilvl w:val="0"/>
          <w:numId w:val="6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Paro = S</w:t>
      </w:r>
    </w:p>
    <w:p w:rsidR="000C236F" w:rsidRPr="000C236F" w:rsidRDefault="000C236F" w:rsidP="000C236F">
      <w:pPr>
        <w:rPr>
          <w:rFonts w:cstheme="minorHAnsi"/>
        </w:rPr>
      </w:pPr>
    </w:p>
    <w:sectPr w:rsidR="000C236F" w:rsidRPr="000C236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71147B"/>
    <w:multiLevelType w:val="hybridMultilevel"/>
    <w:tmpl w:val="C3A6394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866402"/>
    <w:multiLevelType w:val="hybridMultilevel"/>
    <w:tmpl w:val="DD105D2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77565E"/>
    <w:multiLevelType w:val="hybridMultilevel"/>
    <w:tmpl w:val="3E26912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AF0A86"/>
    <w:multiLevelType w:val="hybridMultilevel"/>
    <w:tmpl w:val="D57A649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277723"/>
    <w:multiLevelType w:val="hybridMultilevel"/>
    <w:tmpl w:val="A68CCDE8"/>
    <w:lvl w:ilvl="0" w:tplc="0C0A0019">
      <w:start w:val="1"/>
      <w:numFmt w:val="lowerLetter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7C3F44B2"/>
    <w:multiLevelType w:val="hybridMultilevel"/>
    <w:tmpl w:val="4DE80D5E"/>
    <w:lvl w:ilvl="0" w:tplc="0C0A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3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39E7"/>
    <w:rsid w:val="00030065"/>
    <w:rsid w:val="000C236F"/>
    <w:rsid w:val="00133A95"/>
    <w:rsid w:val="001639BB"/>
    <w:rsid w:val="001B43C3"/>
    <w:rsid w:val="001E54F8"/>
    <w:rsid w:val="002200D1"/>
    <w:rsid w:val="003E08AF"/>
    <w:rsid w:val="006A1840"/>
    <w:rsid w:val="0073006B"/>
    <w:rsid w:val="00737544"/>
    <w:rsid w:val="00CC00E9"/>
    <w:rsid w:val="00E342C0"/>
    <w:rsid w:val="00E62B76"/>
    <w:rsid w:val="00F43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FCB7756-051A-4689-BBE0-134EA673B7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439E7"/>
    <w:pPr>
      <w:suppressAutoHyphens/>
      <w:spacing w:after="0" w:line="240" w:lineRule="auto"/>
      <w:ind w:left="720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Sinespaciado">
    <w:name w:val="No Spacing"/>
    <w:uiPriority w:val="1"/>
    <w:qFormat/>
    <w:rsid w:val="00F439E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5</Pages>
  <Words>414</Words>
  <Characters>2277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de Blas Velasco</dc:creator>
  <cp:keywords/>
  <dc:description/>
  <cp:lastModifiedBy>Pablo de Blas Velasco</cp:lastModifiedBy>
  <cp:revision>2</cp:revision>
  <dcterms:created xsi:type="dcterms:W3CDTF">2018-02-21T17:37:00Z</dcterms:created>
  <dcterms:modified xsi:type="dcterms:W3CDTF">2018-02-22T19:02:00Z</dcterms:modified>
</cp:coreProperties>
</file>