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585A" w14:textId="77777777" w:rsidR="00534BAA" w:rsidRDefault="00C56ED3">
      <w:pPr>
        <w:pStyle w:val="Heading3"/>
        <w:rPr>
          <w:sz w:val="48"/>
          <w:szCs w:val="48"/>
        </w:rPr>
      </w:pPr>
      <w:bookmarkStart w:id="0" w:name="_heading=h.gfd89j58cci7" w:colFirst="0" w:colLast="0"/>
      <w:bookmarkEnd w:id="0"/>
      <w:r>
        <w:t xml:space="preserve">                   </w:t>
      </w:r>
      <w:r>
        <w:rPr>
          <w:sz w:val="48"/>
          <w:szCs w:val="48"/>
        </w:rPr>
        <w:t xml:space="preserve">Pablo </w:t>
      </w:r>
      <w:proofErr w:type="spellStart"/>
      <w:r>
        <w:rPr>
          <w:sz w:val="48"/>
          <w:szCs w:val="48"/>
        </w:rPr>
        <w:t>Balmaceda</w:t>
      </w:r>
      <w:proofErr w:type="spellEnd"/>
      <w:r>
        <w:rPr>
          <w:sz w:val="48"/>
          <w:szCs w:val="48"/>
        </w:rPr>
        <w:t xml:space="preserve"> </w:t>
      </w:r>
      <w:proofErr w:type="spellStart"/>
      <w:r>
        <w:rPr>
          <w:sz w:val="48"/>
          <w:szCs w:val="48"/>
        </w:rPr>
        <w:t>Rescia</w:t>
      </w:r>
      <w:proofErr w:type="spellEnd"/>
    </w:p>
    <w:p w14:paraId="2AB3732D" w14:textId="73B7E1A6" w:rsidR="00534BAA" w:rsidRDefault="00C56ED3">
      <w:pPr>
        <w:pBdr>
          <w:top w:val="nil"/>
          <w:left w:val="nil"/>
          <w:bottom w:val="nil"/>
          <w:right w:val="nil"/>
          <w:between w:val="nil"/>
        </w:pBdr>
        <w:spacing w:line="250" w:lineRule="auto"/>
        <w:ind w:left="720" w:right="2260"/>
        <w:rPr>
          <w:rFonts w:ascii="Garamond" w:eastAsia="Garamond" w:hAnsi="Garamond" w:cs="Garamond"/>
          <w:color w:val="8D255D"/>
          <w:sz w:val="20"/>
          <w:szCs w:val="20"/>
        </w:rPr>
      </w:pPr>
      <w:r>
        <w:rPr>
          <w:rFonts w:ascii="Garamond" w:eastAsia="Garamond" w:hAnsi="Garamond" w:cs="Garamond"/>
          <w:color w:val="000000"/>
          <w:sz w:val="20"/>
          <w:szCs w:val="20"/>
        </w:rPr>
        <w:t>|</w:t>
      </w:r>
      <w:proofErr w:type="spellStart"/>
      <w:r>
        <w:rPr>
          <w:rFonts w:ascii="Garamond" w:eastAsia="Garamond" w:hAnsi="Garamond" w:cs="Garamond"/>
          <w:color w:val="000000"/>
          <w:sz w:val="20"/>
          <w:szCs w:val="20"/>
        </w:rPr>
        <w:t>Cel</w:t>
      </w:r>
      <w:proofErr w:type="spellEnd"/>
      <w:r>
        <w:rPr>
          <w:rFonts w:ascii="Garamond" w:eastAsia="Garamond" w:hAnsi="Garamond" w:cs="Garamond"/>
          <w:color w:val="000000"/>
          <w:sz w:val="20"/>
          <w:szCs w:val="20"/>
        </w:rPr>
        <w:t>.:</w:t>
      </w:r>
      <w:r>
        <w:rPr>
          <w:rFonts w:ascii="Garamond" w:eastAsia="Garamond" w:hAnsi="Garamond" w:cs="Garamond"/>
          <w:color w:val="8D255D"/>
          <w:sz w:val="20"/>
          <w:szCs w:val="20"/>
        </w:rPr>
        <w:t xml:space="preserve"> </w:t>
      </w:r>
      <w:r>
        <w:rPr>
          <w:rFonts w:ascii="Garamond" w:eastAsia="Garamond" w:hAnsi="Garamond" w:cs="Garamond"/>
          <w:color w:val="8D255D"/>
          <w:sz w:val="20"/>
          <w:szCs w:val="20"/>
          <w:u w:val="single"/>
        </w:rPr>
        <w:t>+39 3780884168</w:t>
      </w:r>
      <w:r>
        <w:rPr>
          <w:rFonts w:ascii="Garamond" w:eastAsia="Garamond" w:hAnsi="Garamond" w:cs="Garamond"/>
          <w:color w:val="000000"/>
          <w:sz w:val="20"/>
          <w:szCs w:val="20"/>
        </w:rPr>
        <w:t xml:space="preserve">| </w:t>
      </w:r>
      <w:hyperlink r:id="rId6">
        <w:r>
          <w:rPr>
            <w:rFonts w:ascii="Garamond" w:eastAsia="Garamond" w:hAnsi="Garamond" w:cs="Garamond"/>
            <w:color w:val="8D255D"/>
            <w:sz w:val="20"/>
            <w:szCs w:val="20"/>
            <w:u w:val="single"/>
          </w:rPr>
          <w:t>balmacedarescia@gmail.com</w:t>
        </w:r>
      </w:hyperlink>
      <w:hyperlink r:id="rId7">
        <w:r>
          <w:rPr>
            <w:rFonts w:ascii="Garamond" w:eastAsia="Garamond" w:hAnsi="Garamond" w:cs="Garamond"/>
            <w:color w:val="8D255D"/>
            <w:sz w:val="20"/>
            <w:szCs w:val="20"/>
          </w:rPr>
          <w:t xml:space="preserve"> </w:t>
        </w:r>
      </w:hyperlink>
      <w:r>
        <w:rPr>
          <w:rFonts w:ascii="Garamond" w:eastAsia="Garamond" w:hAnsi="Garamond" w:cs="Garamond"/>
          <w:color w:val="000000"/>
          <w:sz w:val="20"/>
          <w:szCs w:val="20"/>
        </w:rPr>
        <w:t xml:space="preserve">| </w:t>
      </w:r>
      <w:hyperlink r:id="rId8">
        <w:r>
          <w:rPr>
            <w:rFonts w:ascii="Garamond" w:eastAsia="Garamond" w:hAnsi="Garamond" w:cs="Garamond"/>
            <w:color w:val="8E255D"/>
            <w:sz w:val="20"/>
            <w:szCs w:val="20"/>
            <w:u w:val="single"/>
          </w:rPr>
          <w:t>LinkedIn</w:t>
        </w:r>
      </w:hyperlink>
      <w:r>
        <w:rPr>
          <w:rFonts w:ascii="Garamond" w:eastAsia="Garamond" w:hAnsi="Garamond" w:cs="Garamond"/>
          <w:color w:val="8E255D"/>
          <w:sz w:val="20"/>
          <w:szCs w:val="20"/>
        </w:rPr>
        <w:t xml:space="preserve"> </w:t>
      </w:r>
      <w:r>
        <w:rPr>
          <w:rFonts w:ascii="Garamond" w:eastAsia="Garamond" w:hAnsi="Garamond" w:cs="Garamond"/>
          <w:color w:val="000000"/>
          <w:sz w:val="20"/>
          <w:szCs w:val="20"/>
        </w:rPr>
        <w:t xml:space="preserve">| </w:t>
      </w:r>
      <w:hyperlink r:id="rId9">
        <w:r>
          <w:rPr>
            <w:rFonts w:ascii="Garamond" w:eastAsia="Garamond" w:hAnsi="Garamond" w:cs="Garamond"/>
            <w:color w:val="8E255D"/>
            <w:sz w:val="20"/>
            <w:szCs w:val="20"/>
            <w:u w:val="single"/>
          </w:rPr>
          <w:t>Git</w:t>
        </w:r>
        <w:r>
          <w:rPr>
            <w:rFonts w:ascii="Garamond" w:eastAsia="Garamond" w:hAnsi="Garamond" w:cs="Garamond"/>
            <w:color w:val="8E255D"/>
            <w:sz w:val="20"/>
            <w:szCs w:val="20"/>
            <w:u w:val="single"/>
          </w:rPr>
          <w:t>H</w:t>
        </w:r>
        <w:r>
          <w:rPr>
            <w:rFonts w:ascii="Garamond" w:eastAsia="Garamond" w:hAnsi="Garamond" w:cs="Garamond"/>
            <w:color w:val="8E255D"/>
            <w:sz w:val="20"/>
            <w:szCs w:val="20"/>
            <w:u w:val="single"/>
          </w:rPr>
          <w:t>ub</w:t>
        </w:r>
      </w:hyperlink>
      <w:r>
        <w:rPr>
          <w:rFonts w:ascii="Garamond" w:eastAsia="Garamond" w:hAnsi="Garamond" w:cs="Garamond"/>
          <w:color w:val="000000"/>
          <w:sz w:val="20"/>
          <w:szCs w:val="20"/>
        </w:rPr>
        <w:t>|</w:t>
      </w:r>
      <w:r w:rsidR="00346052">
        <w:rPr>
          <w:rFonts w:ascii="Garamond" w:eastAsia="Garamond" w:hAnsi="Garamond" w:cs="Garamond"/>
          <w:color w:val="000000"/>
          <w:sz w:val="20"/>
          <w:szCs w:val="20"/>
        </w:rPr>
        <w:t xml:space="preserve"> </w:t>
      </w:r>
      <w:hyperlink r:id="rId10">
        <w:r>
          <w:rPr>
            <w:rFonts w:ascii="Garamond" w:eastAsia="Garamond" w:hAnsi="Garamond" w:cs="Garamond"/>
            <w:color w:val="8E255D"/>
            <w:sz w:val="20"/>
            <w:szCs w:val="20"/>
            <w:u w:val="single"/>
          </w:rPr>
          <w:t>Pisa, Italy</w:t>
        </w:r>
      </w:hyperlink>
      <w:r>
        <w:rPr>
          <w:rFonts w:ascii="Garamond" w:eastAsia="Garamond" w:hAnsi="Garamond" w:cs="Garamond"/>
          <w:color w:val="8E255D"/>
          <w:sz w:val="20"/>
          <w:szCs w:val="20"/>
        </w:rPr>
        <w:t xml:space="preserve"> </w:t>
      </w:r>
      <w:r>
        <w:rPr>
          <w:rFonts w:ascii="Garamond" w:eastAsia="Garamond" w:hAnsi="Garamond" w:cs="Garamond"/>
          <w:color w:val="000000"/>
          <w:sz w:val="20"/>
          <w:szCs w:val="20"/>
        </w:rPr>
        <w:t xml:space="preserve">| </w:t>
      </w:r>
      <w:hyperlink r:id="rId11">
        <w:r>
          <w:rPr>
            <w:rFonts w:ascii="Garamond" w:eastAsia="Garamond" w:hAnsi="Garamond" w:cs="Garamond"/>
            <w:color w:val="8E255D"/>
            <w:sz w:val="20"/>
            <w:szCs w:val="20"/>
            <w:u w:val="single"/>
          </w:rPr>
          <w:t>Web</w:t>
        </w:r>
      </w:hyperlink>
      <w:r>
        <w:rPr>
          <w:rFonts w:ascii="Garamond" w:eastAsia="Garamond" w:hAnsi="Garamond" w:cs="Garamond"/>
          <w:color w:val="8D255D"/>
          <w:sz w:val="20"/>
          <w:szCs w:val="20"/>
        </w:rPr>
        <w:t xml:space="preserve"> </w:t>
      </w:r>
      <w:r>
        <w:rPr>
          <w:rFonts w:ascii="Garamond" w:eastAsia="Garamond" w:hAnsi="Garamond" w:cs="Garamond"/>
          <w:sz w:val="20"/>
          <w:szCs w:val="20"/>
        </w:rPr>
        <w:t>|</w:t>
      </w:r>
    </w:p>
    <w:p w14:paraId="29CB6ACC" w14:textId="77777777" w:rsidR="00385340" w:rsidRDefault="00385340">
      <w:pPr>
        <w:spacing w:after="10" w:line="209" w:lineRule="auto"/>
        <w:ind w:left="315"/>
        <w:rPr>
          <w:rFonts w:ascii="Garamond" w:eastAsia="Garamond" w:hAnsi="Garamond" w:cs="Garamond"/>
          <w:sz w:val="24"/>
          <w:szCs w:val="24"/>
        </w:rPr>
      </w:pPr>
    </w:p>
    <w:p w14:paraId="41565034" w14:textId="1D2B8649" w:rsidR="00534BAA" w:rsidRDefault="00C56ED3">
      <w:pPr>
        <w:spacing w:after="10" w:line="209" w:lineRule="auto"/>
        <w:ind w:left="315"/>
        <w:rPr>
          <w:rFonts w:ascii="Garamond" w:eastAsia="Garamond" w:hAnsi="Garamond" w:cs="Garamond"/>
          <w:b/>
        </w:rPr>
      </w:pPr>
      <w:r>
        <w:rPr>
          <w:rFonts w:ascii="Garamond" w:eastAsia="Garamond" w:hAnsi="Garamond" w:cs="Garamond"/>
          <w:sz w:val="24"/>
          <w:szCs w:val="24"/>
        </w:rPr>
        <w:t>SUMMARY</w:t>
      </w:r>
    </w:p>
    <w:p w14:paraId="274F9FFA" w14:textId="77777777" w:rsidR="00534BAA" w:rsidRDefault="00C56ED3">
      <w:pPr>
        <w:spacing w:line="20" w:lineRule="auto"/>
        <w:ind w:left="100"/>
        <w:rPr>
          <w:rFonts w:ascii="Garamond" w:eastAsia="Garamond" w:hAnsi="Garamond" w:cs="Garamond"/>
          <w:sz w:val="2"/>
          <w:szCs w:val="2"/>
        </w:rPr>
      </w:pPr>
      <w:r>
        <w:rPr>
          <w:rFonts w:ascii="Garamond" w:eastAsia="Garamond" w:hAnsi="Garamond" w:cs="Garamond"/>
          <w:noProof/>
          <w:sz w:val="2"/>
          <w:szCs w:val="2"/>
        </w:rPr>
        <mc:AlternateContent>
          <mc:Choice Requires="wpg">
            <w:drawing>
              <wp:inline distT="0" distB="0" distL="0" distR="0" wp14:anchorId="07D47191" wp14:editId="7C156A11">
                <wp:extent cx="6858000" cy="5080"/>
                <wp:effectExtent l="0" t="0" r="0" b="0"/>
                <wp:docPr id="7" name="Group 7"/>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1" name="Group 1"/>
                        <wpg:cNvGrpSpPr/>
                        <wpg:grpSpPr>
                          <a:xfrm>
                            <a:off x="1917000" y="3777460"/>
                            <a:ext cx="6858000" cy="5080"/>
                            <a:chOff x="1917000" y="3777450"/>
                            <a:chExt cx="6858000" cy="5100"/>
                          </a:xfrm>
                        </wpg:grpSpPr>
                        <wps:wsp>
                          <wps:cNvPr id="2" name="Rectangle 2"/>
                          <wps:cNvSpPr/>
                          <wps:spPr>
                            <a:xfrm>
                              <a:off x="1917000" y="3777450"/>
                              <a:ext cx="6858000" cy="5100"/>
                            </a:xfrm>
                            <a:prstGeom prst="rect">
                              <a:avLst/>
                            </a:prstGeom>
                            <a:noFill/>
                            <a:ln>
                              <a:noFill/>
                            </a:ln>
                          </wps:spPr>
                          <wps:txbx>
                            <w:txbxContent>
                              <w:p w14:paraId="2C005901" w14:textId="77777777" w:rsidR="00534BAA" w:rsidRDefault="00534BAA">
                                <w:pPr>
                                  <w:textDirection w:val="btLr"/>
                                </w:pPr>
                              </w:p>
                            </w:txbxContent>
                          </wps:txbx>
                          <wps:bodyPr spcFirstLastPara="1" wrap="square" lIns="91425" tIns="91425" rIns="91425" bIns="91425" anchor="ctr" anchorCtr="0">
                            <a:noAutofit/>
                          </wps:bodyPr>
                        </wps:wsp>
                        <wpg:grpSp>
                          <wpg:cNvPr id="3" name="Group 3"/>
                          <wpg:cNvGrpSpPr/>
                          <wpg:grpSpPr>
                            <a:xfrm>
                              <a:off x="1917000" y="3777460"/>
                              <a:ext cx="6858000" cy="5080"/>
                              <a:chOff x="0" y="0"/>
                              <a:chExt cx="10800" cy="8"/>
                            </a:xfrm>
                          </wpg:grpSpPr>
                          <wps:wsp>
                            <wps:cNvPr id="4" name="Rectangle 4"/>
                            <wps:cNvSpPr/>
                            <wps:spPr>
                              <a:xfrm>
                                <a:off x="0" y="0"/>
                                <a:ext cx="10800" cy="0"/>
                              </a:xfrm>
                              <a:prstGeom prst="rect">
                                <a:avLst/>
                              </a:prstGeom>
                              <a:noFill/>
                              <a:ln>
                                <a:noFill/>
                              </a:ln>
                            </wps:spPr>
                            <wps:txbx>
                              <w:txbxContent>
                                <w:p w14:paraId="0D5910A6" w14:textId="77777777" w:rsidR="00534BAA" w:rsidRDefault="00534BAA">
                                  <w:pPr>
                                    <w:textDirection w:val="btLr"/>
                                  </w:pPr>
                                </w:p>
                              </w:txbxContent>
                            </wps:txbx>
                            <wps:bodyPr spcFirstLastPara="1" wrap="square" lIns="91425" tIns="91425" rIns="91425" bIns="91425" anchor="ctr" anchorCtr="0">
                              <a:noAutofit/>
                            </wps:bodyPr>
                          </wps:wsp>
                          <wps:wsp>
                            <wps:cNvPr id="5" name="Rectangle 5"/>
                            <wps:cNvSpPr/>
                            <wps:spPr>
                              <a:xfrm>
                                <a:off x="0" y="0"/>
                                <a:ext cx="10800" cy="8"/>
                              </a:xfrm>
                              <a:prstGeom prst="rect">
                                <a:avLst/>
                              </a:prstGeom>
                              <a:solidFill>
                                <a:srgbClr val="000000"/>
                              </a:solidFill>
                              <a:ln>
                                <a:noFill/>
                              </a:ln>
                            </wps:spPr>
                            <wps:txbx>
                              <w:txbxContent>
                                <w:p w14:paraId="39CAC586"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858000" cy="5080"/>
                        </a:xfrm>
                        <a:prstGeom prst="rect"/>
                        <a:ln/>
                      </pic:spPr>
                    </pic:pic>
                  </a:graphicData>
                </a:graphic>
              </wp:inline>
            </w:drawing>
          </mc:Fallback>
        </mc:AlternateContent>
      </w:r>
    </w:p>
    <w:p w14:paraId="34B8FF6E" w14:textId="77777777" w:rsidR="00534BAA" w:rsidRDefault="00C56ED3">
      <w:pPr>
        <w:pStyle w:val="Heading1"/>
        <w:spacing w:before="98" w:after="21"/>
        <w:ind w:left="0"/>
        <w:jc w:val="both"/>
        <w:rPr>
          <w:color w:val="CE9570"/>
        </w:rPr>
      </w:pPr>
      <w:r>
        <w:rPr>
          <w:sz w:val="22"/>
          <w:szCs w:val="22"/>
        </w:rPr>
        <w:t>Dedicated Aerospace Software Developer with a strong academic background in Physics and Mathematics. Proficient in C#, C/C++, and FORTRAN, specializing in innovative solutions for the aerospace industry. Adept at translating complex technical concepts into practical applications. Seeking opportunities to leverage skills and knowledge in software development and research to contribute to cutting-edge projects.</w:t>
      </w:r>
      <w:r>
        <w:rPr>
          <w:color w:val="CE9570"/>
        </w:rPr>
        <w:t xml:space="preserve"> </w:t>
      </w:r>
    </w:p>
    <w:p w14:paraId="40CC1C95" w14:textId="77777777" w:rsidR="00385340" w:rsidRDefault="00385340">
      <w:pPr>
        <w:pStyle w:val="Heading1"/>
        <w:spacing w:before="98" w:after="21"/>
        <w:ind w:firstLine="100"/>
      </w:pPr>
    </w:p>
    <w:p w14:paraId="382BEEFC" w14:textId="6D4D1283" w:rsidR="00534BAA" w:rsidRDefault="00C56ED3">
      <w:pPr>
        <w:pStyle w:val="Heading1"/>
        <w:spacing w:before="98" w:after="21"/>
        <w:ind w:firstLine="100"/>
      </w:pPr>
      <w:r>
        <w:t>EDUCATION</w:t>
      </w:r>
    </w:p>
    <w:p w14:paraId="087C1317"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5C92F653" wp14:editId="0D00BA6D">
                <wp:extent cx="6858000" cy="5080"/>
                <wp:effectExtent l="0" t="0" r="0" b="0"/>
                <wp:docPr id="6" name="Group 6"/>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8" name="Group 8"/>
                        <wpg:cNvGrpSpPr/>
                        <wpg:grpSpPr>
                          <a:xfrm>
                            <a:off x="1917000" y="3777460"/>
                            <a:ext cx="6858000" cy="5080"/>
                            <a:chOff x="1917000" y="3777450"/>
                            <a:chExt cx="6858000" cy="5100"/>
                          </a:xfrm>
                        </wpg:grpSpPr>
                        <wps:wsp>
                          <wps:cNvPr id="9" name="Rectangle 9"/>
                          <wps:cNvSpPr/>
                          <wps:spPr>
                            <a:xfrm>
                              <a:off x="1917000" y="3777450"/>
                              <a:ext cx="6858000" cy="5100"/>
                            </a:xfrm>
                            <a:prstGeom prst="rect">
                              <a:avLst/>
                            </a:prstGeom>
                            <a:noFill/>
                            <a:ln>
                              <a:noFill/>
                            </a:ln>
                          </wps:spPr>
                          <wps:txbx>
                            <w:txbxContent>
                              <w:p w14:paraId="6772CA19" w14:textId="77777777" w:rsidR="00534BAA" w:rsidRDefault="00534BAA">
                                <w:pPr>
                                  <w:textDirection w:val="btLr"/>
                                </w:pPr>
                              </w:p>
                            </w:txbxContent>
                          </wps:txbx>
                          <wps:bodyPr spcFirstLastPara="1" wrap="square" lIns="91425" tIns="91425" rIns="91425" bIns="91425" anchor="ctr" anchorCtr="0">
                            <a:noAutofit/>
                          </wps:bodyPr>
                        </wps:wsp>
                        <wpg:grpSp>
                          <wpg:cNvPr id="10" name="Group 10"/>
                          <wpg:cNvGrpSpPr/>
                          <wpg:grpSpPr>
                            <a:xfrm>
                              <a:off x="1917000" y="3777460"/>
                              <a:ext cx="6858000" cy="5080"/>
                              <a:chOff x="0" y="0"/>
                              <a:chExt cx="10800" cy="8"/>
                            </a:xfrm>
                          </wpg:grpSpPr>
                          <wps:wsp>
                            <wps:cNvPr id="11" name="Rectangle 11"/>
                            <wps:cNvSpPr/>
                            <wps:spPr>
                              <a:xfrm>
                                <a:off x="0" y="0"/>
                                <a:ext cx="10800" cy="0"/>
                              </a:xfrm>
                              <a:prstGeom prst="rect">
                                <a:avLst/>
                              </a:prstGeom>
                              <a:noFill/>
                              <a:ln>
                                <a:noFill/>
                              </a:ln>
                            </wps:spPr>
                            <wps:txbx>
                              <w:txbxContent>
                                <w:p w14:paraId="1A31660C" w14:textId="77777777" w:rsidR="00534BAA" w:rsidRDefault="00534BAA">
                                  <w:pPr>
                                    <w:textDirection w:val="btLr"/>
                                  </w:pPr>
                                </w:p>
                              </w:txbxContent>
                            </wps:txbx>
                            <wps:bodyPr spcFirstLastPara="1" wrap="square" lIns="91425" tIns="91425" rIns="91425" bIns="91425" anchor="ctr" anchorCtr="0">
                              <a:noAutofit/>
                            </wps:bodyPr>
                          </wps:wsp>
                          <wps:wsp>
                            <wps:cNvPr id="12" name="Rectangle 12"/>
                            <wps:cNvSpPr/>
                            <wps:spPr>
                              <a:xfrm>
                                <a:off x="0" y="0"/>
                                <a:ext cx="10800" cy="8"/>
                              </a:xfrm>
                              <a:prstGeom prst="rect">
                                <a:avLst/>
                              </a:prstGeom>
                              <a:solidFill>
                                <a:srgbClr val="000000"/>
                              </a:solidFill>
                              <a:ln>
                                <a:noFill/>
                              </a:ln>
                            </wps:spPr>
                            <wps:txbx>
                              <w:txbxContent>
                                <w:p w14:paraId="3D4D4F48"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858000" cy="5080"/>
                        </a:xfrm>
                        <a:prstGeom prst="rect"/>
                        <a:ln/>
                      </pic:spPr>
                    </pic:pic>
                  </a:graphicData>
                </a:graphic>
              </wp:inline>
            </w:drawing>
          </mc:Fallback>
        </mc:AlternateContent>
      </w:r>
    </w:p>
    <w:p w14:paraId="1AF50F28" w14:textId="772F05E5" w:rsidR="00534BAA" w:rsidRPr="00385340" w:rsidRDefault="00C56ED3" w:rsidP="00385340">
      <w:pPr>
        <w:pStyle w:val="Heading2"/>
        <w:tabs>
          <w:tab w:val="left" w:pos="9506"/>
        </w:tabs>
        <w:ind w:left="0"/>
        <w:rPr>
          <w:lang w:val="es-419"/>
        </w:rPr>
      </w:pPr>
      <w:r w:rsidRPr="00385340">
        <w:rPr>
          <w:b/>
          <w:lang w:val="es-419"/>
        </w:rPr>
        <w:t>Universidad de Costa Rica (UCR)</w:t>
      </w:r>
      <w:r w:rsidR="00385340">
        <w:rPr>
          <w:lang w:val="es-419"/>
        </w:rPr>
        <w:t xml:space="preserve">                                                                                      </w:t>
      </w:r>
      <w:r w:rsidRPr="00385340">
        <w:rPr>
          <w:lang w:val="es-419"/>
        </w:rPr>
        <w:t>St Pedro, CR</w:t>
      </w:r>
    </w:p>
    <w:p w14:paraId="4653350B" w14:textId="1FBFEDC3" w:rsidR="00534BAA" w:rsidRDefault="00C56ED3">
      <w:pPr>
        <w:tabs>
          <w:tab w:val="left" w:pos="8776"/>
        </w:tabs>
        <w:spacing w:before="3"/>
        <w:ind w:left="283"/>
        <w:rPr>
          <w:rFonts w:ascii="Garamond" w:eastAsia="Garamond" w:hAnsi="Garamond" w:cs="Garamond"/>
        </w:rPr>
      </w:pPr>
      <w:r>
        <w:rPr>
          <w:rFonts w:ascii="Garamond" w:eastAsia="Garamond" w:hAnsi="Garamond" w:cs="Garamond"/>
          <w:i/>
        </w:rPr>
        <w:t xml:space="preserve">Bachelor of Science </w:t>
      </w:r>
      <w:proofErr w:type="gramStart"/>
      <w:r>
        <w:rPr>
          <w:rFonts w:ascii="Garamond" w:eastAsia="Garamond" w:hAnsi="Garamond" w:cs="Garamond"/>
          <w:i/>
        </w:rPr>
        <w:t xml:space="preserve">in  </w:t>
      </w:r>
      <w:r>
        <w:rPr>
          <w:rFonts w:ascii="Garamond" w:eastAsia="Garamond" w:hAnsi="Garamond" w:cs="Garamond"/>
          <w:i/>
          <w:color w:val="404040"/>
        </w:rPr>
        <w:t>Physics</w:t>
      </w:r>
      <w:proofErr w:type="gramEnd"/>
      <w:r w:rsidR="00385340">
        <w:rPr>
          <w:rFonts w:ascii="Garamond" w:eastAsia="Garamond" w:hAnsi="Garamond" w:cs="Garamond"/>
        </w:rPr>
        <w:t xml:space="preserve">                                                                                                              </w:t>
      </w:r>
      <w:r>
        <w:rPr>
          <w:rFonts w:ascii="Garamond" w:eastAsia="Garamond" w:hAnsi="Garamond" w:cs="Garamond"/>
        </w:rPr>
        <w:t>Mar 2012 - Sep 2017</w:t>
      </w:r>
    </w:p>
    <w:p w14:paraId="0126B3BA" w14:textId="22646376" w:rsidR="00534BAA" w:rsidRDefault="00C56ED3">
      <w:pPr>
        <w:tabs>
          <w:tab w:val="left" w:pos="8660"/>
        </w:tabs>
        <w:spacing w:before="1"/>
        <w:ind w:left="283"/>
        <w:rPr>
          <w:rFonts w:ascii="Garamond" w:eastAsia="Garamond" w:hAnsi="Garamond" w:cs="Garamond"/>
        </w:rPr>
      </w:pPr>
      <w:r>
        <w:rPr>
          <w:rFonts w:ascii="Garamond" w:eastAsia="Garamond" w:hAnsi="Garamond" w:cs="Garamond"/>
          <w:i/>
        </w:rPr>
        <w:t xml:space="preserve">Bachelor of Science </w:t>
      </w:r>
      <w:proofErr w:type="gramStart"/>
      <w:r>
        <w:rPr>
          <w:rFonts w:ascii="Garamond" w:eastAsia="Garamond" w:hAnsi="Garamond" w:cs="Garamond"/>
          <w:i/>
        </w:rPr>
        <w:t xml:space="preserve">in  </w:t>
      </w:r>
      <w:r>
        <w:rPr>
          <w:rFonts w:ascii="Garamond" w:eastAsia="Garamond" w:hAnsi="Garamond" w:cs="Garamond"/>
          <w:i/>
          <w:color w:val="404040"/>
        </w:rPr>
        <w:t>Mathematics</w:t>
      </w:r>
      <w:proofErr w:type="gramEnd"/>
      <w:r w:rsidR="00385340">
        <w:rPr>
          <w:rFonts w:ascii="Garamond" w:eastAsia="Garamond" w:hAnsi="Garamond" w:cs="Garamond"/>
          <w:color w:val="404040"/>
        </w:rPr>
        <w:t xml:space="preserve">                                                                                                     </w:t>
      </w:r>
      <w:r>
        <w:rPr>
          <w:rFonts w:ascii="Garamond" w:eastAsia="Garamond" w:hAnsi="Garamond" w:cs="Garamond"/>
          <w:color w:val="404040"/>
        </w:rPr>
        <w:t xml:space="preserve"> </w:t>
      </w:r>
      <w:r>
        <w:rPr>
          <w:rFonts w:ascii="Garamond" w:eastAsia="Garamond" w:hAnsi="Garamond" w:cs="Garamond"/>
        </w:rPr>
        <w:t>Mar 2015 -</w:t>
      </w:r>
      <w:r w:rsidR="00385340">
        <w:rPr>
          <w:rFonts w:ascii="Garamond" w:eastAsia="Garamond" w:hAnsi="Garamond" w:cs="Garamond"/>
        </w:rPr>
        <w:t xml:space="preserve"> </w:t>
      </w:r>
      <w:r>
        <w:rPr>
          <w:rFonts w:ascii="Garamond" w:eastAsia="Garamond" w:hAnsi="Garamond" w:cs="Garamond"/>
        </w:rPr>
        <w:t>Sep 2017</w:t>
      </w:r>
    </w:p>
    <w:p w14:paraId="44C99A0C" w14:textId="5B9E4B77" w:rsidR="00534BAA" w:rsidRPr="00385340" w:rsidRDefault="00C56ED3" w:rsidP="00385340">
      <w:pPr>
        <w:pStyle w:val="Heading2"/>
        <w:tabs>
          <w:tab w:val="left" w:pos="10017"/>
        </w:tabs>
        <w:spacing w:before="63"/>
        <w:ind w:left="0"/>
        <w:rPr>
          <w:lang w:val="it-IT"/>
        </w:rPr>
      </w:pPr>
      <w:r w:rsidRPr="00385340">
        <w:rPr>
          <w:b/>
          <w:lang w:val="it-IT"/>
        </w:rPr>
        <w:t>Università di Pisa (</w:t>
      </w:r>
      <w:proofErr w:type="gramStart"/>
      <w:r w:rsidRPr="00385340">
        <w:rPr>
          <w:b/>
          <w:lang w:val="it-IT"/>
        </w:rPr>
        <w:t>UNIPI)</w:t>
      </w:r>
      <w:r w:rsidR="00385340">
        <w:rPr>
          <w:lang w:val="it-IT"/>
        </w:rPr>
        <w:t xml:space="preserve">   </w:t>
      </w:r>
      <w:proofErr w:type="gramEnd"/>
      <w:r w:rsidR="00385340">
        <w:rPr>
          <w:lang w:val="it-IT"/>
        </w:rPr>
        <w:t xml:space="preserve">                                                                                              </w:t>
      </w:r>
      <w:r w:rsidRPr="00385340">
        <w:rPr>
          <w:lang w:val="it-IT"/>
        </w:rPr>
        <w:t>Pisa, IT</w:t>
      </w:r>
    </w:p>
    <w:p w14:paraId="05279009" w14:textId="62C1F9AE" w:rsidR="00534BAA" w:rsidRDefault="00C56ED3">
      <w:pPr>
        <w:tabs>
          <w:tab w:val="left" w:pos="9161"/>
        </w:tabs>
        <w:spacing w:before="3"/>
        <w:ind w:left="315"/>
        <w:rPr>
          <w:rFonts w:ascii="Garamond" w:eastAsia="Garamond" w:hAnsi="Garamond" w:cs="Garamond"/>
          <w:i/>
        </w:rPr>
      </w:pPr>
      <w:r>
        <w:rPr>
          <w:rFonts w:ascii="Garamond" w:eastAsia="Garamond" w:hAnsi="Garamond" w:cs="Garamond"/>
          <w:i/>
        </w:rPr>
        <w:t xml:space="preserve">Master of Science </w:t>
      </w:r>
      <w:proofErr w:type="gramStart"/>
      <w:r>
        <w:rPr>
          <w:rFonts w:ascii="Garamond" w:eastAsia="Garamond" w:hAnsi="Garamond" w:cs="Garamond"/>
          <w:i/>
        </w:rPr>
        <w:t xml:space="preserve">in  </w:t>
      </w:r>
      <w:r>
        <w:rPr>
          <w:rFonts w:ascii="Garamond" w:eastAsia="Garamond" w:hAnsi="Garamond" w:cs="Garamond"/>
          <w:i/>
          <w:color w:val="404040"/>
        </w:rPr>
        <w:t>Mathematics</w:t>
      </w:r>
      <w:proofErr w:type="gramEnd"/>
      <w:r>
        <w:rPr>
          <w:rFonts w:ascii="Garamond" w:eastAsia="Garamond" w:hAnsi="Garamond" w:cs="Garamond"/>
          <w:color w:val="404040"/>
        </w:rPr>
        <w:t xml:space="preserve">                                                                                                       </w:t>
      </w:r>
      <w:r>
        <w:rPr>
          <w:rFonts w:ascii="Garamond" w:eastAsia="Garamond" w:hAnsi="Garamond" w:cs="Garamond"/>
        </w:rPr>
        <w:t>Sep 2018–unfinished</w:t>
      </w:r>
    </w:p>
    <w:p w14:paraId="59CD67C2" w14:textId="56A7DE63" w:rsidR="00534BAA" w:rsidRDefault="00C56ED3">
      <w:pPr>
        <w:tabs>
          <w:tab w:val="left" w:pos="9161"/>
        </w:tabs>
        <w:spacing w:before="3"/>
        <w:ind w:left="315"/>
        <w:rPr>
          <w:rFonts w:ascii="Garamond" w:eastAsia="Garamond" w:hAnsi="Garamond" w:cs="Garamond"/>
        </w:rPr>
      </w:pPr>
      <w:r>
        <w:rPr>
          <w:rFonts w:ascii="Garamond" w:eastAsia="Garamond" w:hAnsi="Garamond" w:cs="Garamond"/>
          <w:i/>
        </w:rPr>
        <w:t xml:space="preserve">Master of Science </w:t>
      </w:r>
      <w:proofErr w:type="gramStart"/>
      <w:r>
        <w:rPr>
          <w:rFonts w:ascii="Garamond" w:eastAsia="Garamond" w:hAnsi="Garamond" w:cs="Garamond"/>
          <w:i/>
        </w:rPr>
        <w:t xml:space="preserve">in  </w:t>
      </w:r>
      <w:r>
        <w:rPr>
          <w:rFonts w:ascii="Garamond" w:eastAsia="Garamond" w:hAnsi="Garamond" w:cs="Garamond"/>
          <w:i/>
          <w:color w:val="404040"/>
        </w:rPr>
        <w:t>Physics</w:t>
      </w:r>
      <w:proofErr w:type="gramEnd"/>
      <w:r>
        <w:rPr>
          <w:rFonts w:ascii="Garamond" w:eastAsia="Garamond" w:hAnsi="Garamond" w:cs="Garamond"/>
          <w:i/>
        </w:rPr>
        <w:t xml:space="preserve"> </w:t>
      </w:r>
      <w:r>
        <w:rPr>
          <w:rFonts w:ascii="Garamond" w:eastAsia="Garamond" w:hAnsi="Garamond" w:cs="Garamond"/>
        </w:rPr>
        <w:t xml:space="preserve">                                                                     Sep 2019 – </w:t>
      </w:r>
      <w:r w:rsidR="007038EB">
        <w:rPr>
          <w:rFonts w:ascii="Garamond" w:eastAsia="Garamond" w:hAnsi="Garamond" w:cs="Garamond"/>
        </w:rPr>
        <w:t>Feb 2020 and Sep 2023 - present</w:t>
      </w:r>
    </w:p>
    <w:p w14:paraId="0136CD7A" w14:textId="77777777" w:rsidR="00385340" w:rsidRDefault="00385340">
      <w:pPr>
        <w:tabs>
          <w:tab w:val="left" w:pos="9161"/>
        </w:tabs>
        <w:spacing w:before="3"/>
        <w:ind w:left="315"/>
        <w:rPr>
          <w:rFonts w:ascii="Garamond" w:eastAsia="Garamond" w:hAnsi="Garamond" w:cs="Garamond"/>
        </w:rPr>
      </w:pPr>
    </w:p>
    <w:p w14:paraId="38126A0C" w14:textId="77777777" w:rsidR="00534BAA" w:rsidRDefault="00C56ED3">
      <w:pPr>
        <w:pStyle w:val="Heading1"/>
        <w:spacing w:before="10" w:after="21"/>
        <w:ind w:firstLine="100"/>
      </w:pPr>
      <w:r>
        <w:rPr>
          <w:color w:val="CE9570"/>
        </w:rPr>
        <w:t xml:space="preserve">  </w:t>
      </w:r>
      <w:r>
        <w:t>PROFESSIONAL EXPERIENCE</w:t>
      </w:r>
    </w:p>
    <w:p w14:paraId="357B2FC4"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6FFCAD21" wp14:editId="4B8ABA68">
                <wp:extent cx="6858000" cy="5080"/>
                <wp:effectExtent l="0" t="0" r="0" b="0"/>
                <wp:docPr id="13" name="Group 13"/>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14" name="Group 14"/>
                        <wpg:cNvGrpSpPr/>
                        <wpg:grpSpPr>
                          <a:xfrm>
                            <a:off x="1917000" y="3777460"/>
                            <a:ext cx="6858000" cy="5080"/>
                            <a:chOff x="1917000" y="3777450"/>
                            <a:chExt cx="6858000" cy="5100"/>
                          </a:xfrm>
                        </wpg:grpSpPr>
                        <wps:wsp>
                          <wps:cNvPr id="15" name="Rectangle 15"/>
                          <wps:cNvSpPr/>
                          <wps:spPr>
                            <a:xfrm>
                              <a:off x="1917000" y="3777450"/>
                              <a:ext cx="6858000" cy="5100"/>
                            </a:xfrm>
                            <a:prstGeom prst="rect">
                              <a:avLst/>
                            </a:prstGeom>
                            <a:noFill/>
                            <a:ln>
                              <a:noFill/>
                            </a:ln>
                          </wps:spPr>
                          <wps:txbx>
                            <w:txbxContent>
                              <w:p w14:paraId="1821676B" w14:textId="77777777" w:rsidR="00534BAA" w:rsidRDefault="00534BAA">
                                <w:pPr>
                                  <w:textDirection w:val="btLr"/>
                                </w:pPr>
                              </w:p>
                            </w:txbxContent>
                          </wps:txbx>
                          <wps:bodyPr spcFirstLastPara="1" wrap="square" lIns="91425" tIns="91425" rIns="91425" bIns="91425" anchor="ctr" anchorCtr="0">
                            <a:noAutofit/>
                          </wps:bodyPr>
                        </wps:wsp>
                        <wpg:grpSp>
                          <wpg:cNvPr id="16" name="Group 16"/>
                          <wpg:cNvGrpSpPr/>
                          <wpg:grpSpPr>
                            <a:xfrm>
                              <a:off x="1917000" y="3777460"/>
                              <a:ext cx="6858000" cy="5080"/>
                              <a:chOff x="0" y="0"/>
                              <a:chExt cx="10800" cy="8"/>
                            </a:xfrm>
                          </wpg:grpSpPr>
                          <wps:wsp>
                            <wps:cNvPr id="17" name="Rectangle 17"/>
                            <wps:cNvSpPr/>
                            <wps:spPr>
                              <a:xfrm>
                                <a:off x="0" y="0"/>
                                <a:ext cx="10800" cy="0"/>
                              </a:xfrm>
                              <a:prstGeom prst="rect">
                                <a:avLst/>
                              </a:prstGeom>
                              <a:noFill/>
                              <a:ln>
                                <a:noFill/>
                              </a:ln>
                            </wps:spPr>
                            <wps:txbx>
                              <w:txbxContent>
                                <w:p w14:paraId="2F85F2AC" w14:textId="77777777" w:rsidR="00534BAA" w:rsidRDefault="00534BAA">
                                  <w:pPr>
                                    <w:textDirection w:val="btLr"/>
                                  </w:pPr>
                                </w:p>
                              </w:txbxContent>
                            </wps:txbx>
                            <wps:bodyPr spcFirstLastPara="1" wrap="square" lIns="91425" tIns="91425" rIns="91425" bIns="91425" anchor="ctr" anchorCtr="0">
                              <a:noAutofit/>
                            </wps:bodyPr>
                          </wps:wsp>
                          <wps:wsp>
                            <wps:cNvPr id="18" name="Rectangle 18"/>
                            <wps:cNvSpPr/>
                            <wps:spPr>
                              <a:xfrm>
                                <a:off x="0" y="0"/>
                                <a:ext cx="10800" cy="8"/>
                              </a:xfrm>
                              <a:prstGeom prst="rect">
                                <a:avLst/>
                              </a:prstGeom>
                              <a:solidFill>
                                <a:srgbClr val="000000"/>
                              </a:solidFill>
                              <a:ln>
                                <a:noFill/>
                              </a:ln>
                            </wps:spPr>
                            <wps:txbx>
                              <w:txbxContent>
                                <w:p w14:paraId="7679DB07"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858000" cy="5080"/>
                        </a:xfrm>
                        <a:prstGeom prst="rect"/>
                        <a:ln/>
                      </pic:spPr>
                    </pic:pic>
                  </a:graphicData>
                </a:graphic>
              </wp:inline>
            </w:drawing>
          </mc:Fallback>
        </mc:AlternateContent>
      </w:r>
    </w:p>
    <w:p w14:paraId="51E45123" w14:textId="77777777" w:rsidR="00534BAA" w:rsidRDefault="00C56ED3" w:rsidP="00385340">
      <w:pPr>
        <w:tabs>
          <w:tab w:val="left" w:pos="8726"/>
        </w:tabs>
        <w:spacing w:before="43" w:line="223" w:lineRule="auto"/>
        <w:rPr>
          <w:rFonts w:ascii="Garamond" w:eastAsia="Garamond" w:hAnsi="Garamond" w:cs="Garamond"/>
        </w:rPr>
      </w:pPr>
      <w:r>
        <w:rPr>
          <w:rFonts w:ascii="Garamond" w:eastAsia="Garamond" w:hAnsi="Garamond" w:cs="Garamond"/>
          <w:b/>
        </w:rPr>
        <w:t>Aerospace Software Developer</w:t>
      </w:r>
      <w:r>
        <w:rPr>
          <w:rFonts w:ascii="Garamond" w:eastAsia="Garamond" w:hAnsi="Garamond" w:cs="Garamond"/>
        </w:rPr>
        <w:t xml:space="preserve">. Sep 2023 – present </w:t>
      </w:r>
    </w:p>
    <w:p w14:paraId="3F098AE0" w14:textId="77777777" w:rsidR="00534BAA" w:rsidRDefault="00000000">
      <w:pPr>
        <w:tabs>
          <w:tab w:val="left" w:pos="9620"/>
        </w:tabs>
        <w:spacing w:line="264" w:lineRule="auto"/>
        <w:ind w:left="315"/>
        <w:rPr>
          <w:rFonts w:ascii="Garamond" w:eastAsia="Garamond" w:hAnsi="Garamond" w:cs="Garamond"/>
        </w:rPr>
      </w:pPr>
      <w:hyperlink r:id="rId16">
        <w:r w:rsidR="00C56ED3">
          <w:rPr>
            <w:rFonts w:ascii="Garamond" w:eastAsia="Garamond" w:hAnsi="Garamond" w:cs="Garamond"/>
            <w:i/>
            <w:color w:val="741B47"/>
            <w:u w:val="single"/>
          </w:rPr>
          <w:t>LEONARDO IT</w:t>
        </w:r>
      </w:hyperlink>
      <w:r w:rsidR="00C56ED3">
        <w:rPr>
          <w:rFonts w:ascii="Garamond" w:eastAsia="Garamond" w:hAnsi="Garamond" w:cs="Garamond"/>
        </w:rPr>
        <w:t xml:space="preserve">| </w:t>
      </w:r>
      <w:hyperlink r:id="rId17">
        <w:r w:rsidR="00C56ED3">
          <w:rPr>
            <w:rFonts w:ascii="Garamond" w:eastAsia="Garamond" w:hAnsi="Garamond" w:cs="Garamond"/>
            <w:color w:val="741B47"/>
            <w:u w:val="single"/>
          </w:rPr>
          <w:t xml:space="preserve">TXT </w:t>
        </w:r>
        <w:proofErr w:type="spellStart"/>
        <w:r w:rsidR="00C56ED3">
          <w:rPr>
            <w:rFonts w:ascii="Garamond" w:eastAsia="Garamond" w:hAnsi="Garamond" w:cs="Garamond"/>
            <w:color w:val="741B47"/>
            <w:u w:val="single"/>
          </w:rPr>
          <w:t>esolutions</w:t>
        </w:r>
        <w:proofErr w:type="spellEnd"/>
      </w:hyperlink>
      <w:r w:rsidR="00C56ED3">
        <w:rPr>
          <w:rFonts w:ascii="Garamond" w:eastAsia="Garamond" w:hAnsi="Garamond" w:cs="Garamond"/>
        </w:rPr>
        <w:t xml:space="preserve">                                                                                                    Milan Lombardy, </w:t>
      </w:r>
      <w:r w:rsidR="00C56ED3">
        <w:rPr>
          <w:rFonts w:ascii="Garamond" w:eastAsia="Garamond" w:hAnsi="Garamond" w:cs="Garamond"/>
          <w:b/>
        </w:rPr>
        <w:t>Italy</w:t>
      </w:r>
      <w:r w:rsidR="00C56ED3">
        <w:rPr>
          <w:rFonts w:ascii="Garamond" w:eastAsia="Garamond" w:hAnsi="Garamond" w:cs="Garamond"/>
        </w:rPr>
        <w:t xml:space="preserve"> </w:t>
      </w:r>
    </w:p>
    <w:p w14:paraId="6C218113" w14:textId="77777777" w:rsidR="00534BAA" w:rsidRDefault="00C56ED3">
      <w:pPr>
        <w:numPr>
          <w:ilvl w:val="0"/>
          <w:numId w:val="1"/>
        </w:numPr>
        <w:tabs>
          <w:tab w:val="left" w:pos="796"/>
        </w:tabs>
        <w:spacing w:before="15" w:line="249" w:lineRule="auto"/>
        <w:ind w:right="132"/>
        <w:jc w:val="both"/>
      </w:pPr>
      <w:r>
        <w:rPr>
          <w:rFonts w:ascii="Garamond" w:eastAsia="Garamond" w:hAnsi="Garamond" w:cs="Garamond"/>
        </w:rPr>
        <w:t xml:space="preserve">Contributed to bug fixing and enhancements for </w:t>
      </w:r>
      <w:proofErr w:type="spellStart"/>
      <w:r>
        <w:rPr>
          <w:rFonts w:ascii="Garamond" w:eastAsia="Garamond" w:hAnsi="Garamond" w:cs="Garamond"/>
        </w:rPr>
        <w:t>SkyFlight</w:t>
      </w:r>
      <w:proofErr w:type="spellEnd"/>
      <w:r>
        <w:rPr>
          <w:rFonts w:ascii="Garamond" w:eastAsia="Garamond" w:hAnsi="Garamond" w:cs="Garamond"/>
        </w:rPr>
        <w:t xml:space="preserve"> Mission Planning, a modular, multi-platform, and multi-user ground-based system. Facilitated mission planning, briefing, and analysis in Military and Civil Operations, ensuring seamless aircraft data transfer to on-board systems.</w:t>
      </w:r>
    </w:p>
    <w:p w14:paraId="5C619D9A" w14:textId="3DBB4AE7" w:rsidR="00534BAA" w:rsidRDefault="00C56ED3">
      <w:pPr>
        <w:numPr>
          <w:ilvl w:val="0"/>
          <w:numId w:val="1"/>
        </w:numPr>
        <w:tabs>
          <w:tab w:val="left" w:pos="796"/>
        </w:tabs>
        <w:spacing w:before="15" w:line="249" w:lineRule="auto"/>
        <w:ind w:right="132"/>
        <w:jc w:val="both"/>
      </w:pPr>
      <w:r>
        <w:rPr>
          <w:rFonts w:ascii="Garamond" w:eastAsia="Garamond" w:hAnsi="Garamond" w:cs="Garamond"/>
        </w:rPr>
        <w:t>Speciali</w:t>
      </w:r>
      <w:r w:rsidR="00A90015">
        <w:rPr>
          <w:rFonts w:ascii="Garamond" w:eastAsia="Garamond" w:hAnsi="Garamond" w:cs="Garamond"/>
        </w:rPr>
        <w:t>z</w:t>
      </w:r>
      <w:r>
        <w:rPr>
          <w:rFonts w:ascii="Garamond" w:eastAsia="Garamond" w:hAnsi="Garamond" w:cs="Garamond"/>
        </w:rPr>
        <w:t>ed in back-end development</w:t>
      </w:r>
      <w:r w:rsidR="00A90015">
        <w:rPr>
          <w:rFonts w:ascii="Garamond" w:eastAsia="Garamond" w:hAnsi="Garamond" w:cs="Garamond"/>
        </w:rPr>
        <w:t xml:space="preserve"> C++</w:t>
      </w:r>
      <w:r w:rsidR="00C86A02">
        <w:rPr>
          <w:rFonts w:ascii="Garamond" w:eastAsia="Garamond" w:hAnsi="Garamond" w:cs="Garamond"/>
        </w:rPr>
        <w:t xml:space="preserve"> / </w:t>
      </w:r>
      <w:r w:rsidR="00A90015">
        <w:rPr>
          <w:rFonts w:ascii="Garamond" w:eastAsia="Garamond" w:hAnsi="Garamond" w:cs="Garamond"/>
        </w:rPr>
        <w:t>QT</w:t>
      </w:r>
      <w:r>
        <w:rPr>
          <w:rFonts w:ascii="Garamond" w:eastAsia="Garamond" w:hAnsi="Garamond" w:cs="Garamond"/>
        </w:rPr>
        <w:t>, ensuring the reliability and efficiency of the modular system.</w:t>
      </w:r>
    </w:p>
    <w:p w14:paraId="27E805C6" w14:textId="08B1F279" w:rsidR="00534BAA" w:rsidRDefault="00C56ED3" w:rsidP="00385340">
      <w:pPr>
        <w:tabs>
          <w:tab w:val="left" w:pos="8726"/>
        </w:tabs>
        <w:spacing w:before="43" w:line="223" w:lineRule="auto"/>
        <w:rPr>
          <w:rFonts w:ascii="Garamond" w:eastAsia="Garamond" w:hAnsi="Garamond" w:cs="Garamond"/>
        </w:rPr>
      </w:pPr>
      <w:r>
        <w:rPr>
          <w:rFonts w:ascii="Garamond" w:eastAsia="Garamond" w:hAnsi="Garamond" w:cs="Garamond"/>
          <w:b/>
        </w:rPr>
        <w:t>Aerospace Software Developer</w:t>
      </w:r>
      <w:r>
        <w:rPr>
          <w:rFonts w:ascii="Garamond" w:eastAsia="Garamond" w:hAnsi="Garamond" w:cs="Garamond"/>
        </w:rPr>
        <w:t xml:space="preserve">. </w:t>
      </w:r>
      <w:r w:rsidR="00B42464">
        <w:rPr>
          <w:rFonts w:ascii="Garamond" w:eastAsia="Garamond" w:hAnsi="Garamond" w:cs="Garamond"/>
        </w:rPr>
        <w:t>Sep</w:t>
      </w:r>
      <w:r>
        <w:rPr>
          <w:rFonts w:ascii="Garamond" w:eastAsia="Garamond" w:hAnsi="Garamond" w:cs="Garamond"/>
        </w:rPr>
        <w:t xml:space="preserve"> 2022 – Sep 2023 </w:t>
      </w:r>
    </w:p>
    <w:p w14:paraId="0B3234D4" w14:textId="77777777" w:rsidR="00534BAA" w:rsidRDefault="00000000">
      <w:pPr>
        <w:tabs>
          <w:tab w:val="left" w:pos="9620"/>
        </w:tabs>
        <w:spacing w:line="264" w:lineRule="auto"/>
        <w:ind w:left="315"/>
        <w:rPr>
          <w:rFonts w:ascii="Garamond" w:eastAsia="Garamond" w:hAnsi="Garamond" w:cs="Garamond"/>
        </w:rPr>
      </w:pPr>
      <w:hyperlink r:id="rId18">
        <w:r w:rsidR="00C56ED3">
          <w:rPr>
            <w:rFonts w:ascii="Garamond" w:eastAsia="Garamond" w:hAnsi="Garamond" w:cs="Garamond"/>
            <w:i/>
            <w:color w:val="741B47"/>
            <w:u w:val="single"/>
          </w:rPr>
          <w:t>LEONARDO UK</w:t>
        </w:r>
      </w:hyperlink>
      <w:r w:rsidR="00C56ED3">
        <w:rPr>
          <w:rFonts w:ascii="Garamond" w:eastAsia="Garamond" w:hAnsi="Garamond" w:cs="Garamond"/>
        </w:rPr>
        <w:t xml:space="preserve">| </w:t>
      </w:r>
      <w:hyperlink r:id="rId19">
        <w:r w:rsidR="00C56ED3">
          <w:rPr>
            <w:rFonts w:ascii="Garamond" w:eastAsia="Garamond" w:hAnsi="Garamond" w:cs="Garamond"/>
            <w:color w:val="741B47"/>
            <w:u w:val="single"/>
          </w:rPr>
          <w:t xml:space="preserve">TXT </w:t>
        </w:r>
        <w:proofErr w:type="spellStart"/>
        <w:r w:rsidR="00C56ED3">
          <w:rPr>
            <w:rFonts w:ascii="Garamond" w:eastAsia="Garamond" w:hAnsi="Garamond" w:cs="Garamond"/>
            <w:color w:val="741B47"/>
            <w:u w:val="single"/>
          </w:rPr>
          <w:t>esolutions</w:t>
        </w:r>
        <w:proofErr w:type="spellEnd"/>
      </w:hyperlink>
      <w:r w:rsidR="00C56ED3">
        <w:rPr>
          <w:rFonts w:ascii="Garamond" w:eastAsia="Garamond" w:hAnsi="Garamond" w:cs="Garamond"/>
        </w:rPr>
        <w:t xml:space="preserve">                                                                               </w:t>
      </w:r>
      <w:proofErr w:type="spellStart"/>
      <w:r w:rsidR="00C56ED3">
        <w:rPr>
          <w:rFonts w:ascii="Garamond" w:eastAsia="Garamond" w:hAnsi="Garamond" w:cs="Garamond"/>
        </w:rPr>
        <w:t>Yeovil</w:t>
      </w:r>
      <w:proofErr w:type="spellEnd"/>
      <w:r w:rsidR="00C56ED3">
        <w:rPr>
          <w:rFonts w:ascii="Garamond" w:eastAsia="Garamond" w:hAnsi="Garamond" w:cs="Garamond"/>
        </w:rPr>
        <w:t xml:space="preserve"> Somerset, </w:t>
      </w:r>
      <w:r w:rsidR="00C56ED3">
        <w:rPr>
          <w:rFonts w:ascii="Garamond" w:eastAsia="Garamond" w:hAnsi="Garamond" w:cs="Garamond"/>
          <w:b/>
        </w:rPr>
        <w:t>United Kingdom</w:t>
      </w:r>
      <w:r w:rsidR="00C56ED3">
        <w:rPr>
          <w:rFonts w:ascii="Garamond" w:eastAsia="Garamond" w:hAnsi="Garamond" w:cs="Garamond"/>
        </w:rPr>
        <w:t xml:space="preserve"> </w:t>
      </w:r>
    </w:p>
    <w:p w14:paraId="20216FD3" w14:textId="77777777" w:rsidR="00534BAA" w:rsidRDefault="00C56ED3">
      <w:pPr>
        <w:numPr>
          <w:ilvl w:val="0"/>
          <w:numId w:val="1"/>
        </w:numPr>
        <w:tabs>
          <w:tab w:val="left" w:pos="796"/>
        </w:tabs>
        <w:spacing w:before="15" w:line="249" w:lineRule="auto"/>
        <w:ind w:right="132"/>
        <w:jc w:val="both"/>
      </w:pPr>
      <w:r>
        <w:rPr>
          <w:rFonts w:ascii="Garamond" w:eastAsia="Garamond" w:hAnsi="Garamond" w:cs="Garamond"/>
        </w:rPr>
        <w:t xml:space="preserve">Development a server/client video streaming solution in C# to share the panels of the cockpit, obtaining a </w:t>
      </w:r>
      <w:proofErr w:type="gramStart"/>
      <w:r>
        <w:rPr>
          <w:rFonts w:ascii="Garamond" w:eastAsia="Garamond" w:hAnsi="Garamond" w:cs="Garamond"/>
        </w:rPr>
        <w:t>high resolution</w:t>
      </w:r>
      <w:proofErr w:type="gramEnd"/>
      <w:r>
        <w:rPr>
          <w:rFonts w:ascii="Garamond" w:eastAsia="Garamond" w:hAnsi="Garamond" w:cs="Garamond"/>
        </w:rPr>
        <w:t xml:space="preserve"> image quality.</w:t>
      </w:r>
    </w:p>
    <w:p w14:paraId="3DCBBE14" w14:textId="77777777" w:rsidR="00534BAA" w:rsidRDefault="00C56ED3">
      <w:pPr>
        <w:numPr>
          <w:ilvl w:val="0"/>
          <w:numId w:val="1"/>
        </w:numPr>
        <w:tabs>
          <w:tab w:val="left" w:pos="796"/>
        </w:tabs>
        <w:spacing w:before="15" w:line="249" w:lineRule="auto"/>
        <w:ind w:right="132"/>
        <w:jc w:val="both"/>
      </w:pPr>
      <w:r>
        <w:rPr>
          <w:rFonts w:ascii="Garamond" w:eastAsia="Garamond" w:hAnsi="Garamond" w:cs="Garamond"/>
        </w:rPr>
        <w:t xml:space="preserve">Implementation </w:t>
      </w:r>
      <w:proofErr w:type="gramStart"/>
      <w:r>
        <w:rPr>
          <w:rFonts w:ascii="Garamond" w:eastAsia="Garamond" w:hAnsi="Garamond" w:cs="Garamond"/>
        </w:rPr>
        <w:t>of  Virtual</w:t>
      </w:r>
      <w:proofErr w:type="gramEnd"/>
      <w:r>
        <w:rPr>
          <w:rFonts w:ascii="Garamond" w:eastAsia="Garamond" w:hAnsi="Garamond" w:cs="Garamond"/>
        </w:rPr>
        <w:t xml:space="preserve"> Reality (VR) controllers for helicopter’s cockpit with Unity, and stablish connection between the graphical part and the simulation.</w:t>
      </w:r>
    </w:p>
    <w:p w14:paraId="4C47E998" w14:textId="559E06C3" w:rsidR="00534BAA" w:rsidRDefault="00C56ED3" w:rsidP="00385340">
      <w:pPr>
        <w:tabs>
          <w:tab w:val="left" w:pos="8726"/>
        </w:tabs>
        <w:spacing w:before="43" w:line="223" w:lineRule="auto"/>
        <w:rPr>
          <w:rFonts w:ascii="Garamond" w:eastAsia="Garamond" w:hAnsi="Garamond" w:cs="Garamond"/>
        </w:rPr>
      </w:pPr>
      <w:r>
        <w:rPr>
          <w:rFonts w:ascii="Garamond" w:eastAsia="Garamond" w:hAnsi="Garamond" w:cs="Garamond"/>
          <w:b/>
        </w:rPr>
        <w:t>Aerospace Software Developer</w:t>
      </w:r>
      <w:r>
        <w:rPr>
          <w:rFonts w:ascii="Garamond" w:eastAsia="Garamond" w:hAnsi="Garamond" w:cs="Garamond"/>
        </w:rPr>
        <w:t xml:space="preserve">. Feb 2022 – </w:t>
      </w:r>
      <w:r w:rsidR="00B42464">
        <w:rPr>
          <w:rFonts w:ascii="Garamond" w:eastAsia="Garamond" w:hAnsi="Garamond" w:cs="Garamond"/>
        </w:rPr>
        <w:t>Aug</w:t>
      </w:r>
      <w:r>
        <w:rPr>
          <w:rFonts w:ascii="Garamond" w:eastAsia="Garamond" w:hAnsi="Garamond" w:cs="Garamond"/>
        </w:rPr>
        <w:t xml:space="preserve"> 2022</w:t>
      </w:r>
    </w:p>
    <w:p w14:paraId="7DD94E5F" w14:textId="77777777" w:rsidR="00534BAA" w:rsidRDefault="00000000">
      <w:pPr>
        <w:tabs>
          <w:tab w:val="left" w:pos="9620"/>
        </w:tabs>
        <w:spacing w:line="264" w:lineRule="auto"/>
        <w:ind w:left="315"/>
        <w:rPr>
          <w:rFonts w:ascii="Garamond" w:eastAsia="Garamond" w:hAnsi="Garamond" w:cs="Garamond"/>
          <w:b/>
        </w:rPr>
      </w:pPr>
      <w:hyperlink r:id="rId20">
        <w:r w:rsidR="00C56ED3">
          <w:rPr>
            <w:rFonts w:ascii="Garamond" w:eastAsia="Garamond" w:hAnsi="Garamond" w:cs="Garamond"/>
            <w:i/>
            <w:color w:val="741B47"/>
            <w:u w:val="single"/>
          </w:rPr>
          <w:t>LEONARDO IT</w:t>
        </w:r>
      </w:hyperlink>
      <w:r w:rsidR="00C56ED3">
        <w:rPr>
          <w:rFonts w:ascii="Garamond" w:eastAsia="Garamond" w:hAnsi="Garamond" w:cs="Garamond"/>
        </w:rPr>
        <w:t xml:space="preserve">| </w:t>
      </w:r>
      <w:hyperlink r:id="rId21">
        <w:r w:rsidR="00C56ED3">
          <w:rPr>
            <w:rFonts w:ascii="Garamond" w:eastAsia="Garamond" w:hAnsi="Garamond" w:cs="Garamond"/>
            <w:color w:val="741B47"/>
            <w:u w:val="single"/>
          </w:rPr>
          <w:t xml:space="preserve">TXT </w:t>
        </w:r>
        <w:proofErr w:type="spellStart"/>
        <w:r w:rsidR="00C56ED3">
          <w:rPr>
            <w:rFonts w:ascii="Garamond" w:eastAsia="Garamond" w:hAnsi="Garamond" w:cs="Garamond"/>
            <w:color w:val="741B47"/>
            <w:u w:val="single"/>
          </w:rPr>
          <w:t>esolutions</w:t>
        </w:r>
        <w:proofErr w:type="spellEnd"/>
      </w:hyperlink>
      <w:r w:rsidR="00C56ED3">
        <w:rPr>
          <w:rFonts w:ascii="Garamond" w:eastAsia="Garamond" w:hAnsi="Garamond" w:cs="Garamond"/>
        </w:rPr>
        <w:t xml:space="preserve">                                                                                                    Milan Lombardy, </w:t>
      </w:r>
      <w:r w:rsidR="00C56ED3">
        <w:rPr>
          <w:rFonts w:ascii="Garamond" w:eastAsia="Garamond" w:hAnsi="Garamond" w:cs="Garamond"/>
          <w:b/>
        </w:rPr>
        <w:t>Italy</w:t>
      </w:r>
    </w:p>
    <w:p w14:paraId="14A090C5" w14:textId="77777777" w:rsidR="00534BAA" w:rsidRDefault="00C56ED3">
      <w:pPr>
        <w:numPr>
          <w:ilvl w:val="0"/>
          <w:numId w:val="1"/>
        </w:numPr>
        <w:tabs>
          <w:tab w:val="left" w:pos="796"/>
        </w:tabs>
        <w:spacing w:before="15" w:line="249" w:lineRule="auto"/>
        <w:ind w:right="132"/>
        <w:jc w:val="both"/>
      </w:pPr>
      <w:r>
        <w:rPr>
          <w:rFonts w:ascii="Garamond" w:eastAsia="Garamond" w:hAnsi="Garamond" w:cs="Garamond"/>
        </w:rPr>
        <w:t xml:space="preserve">Development a tool/plugin in C# that allow to </w:t>
      </w:r>
      <w:proofErr w:type="spellStart"/>
      <w:r>
        <w:rPr>
          <w:rFonts w:ascii="Garamond" w:eastAsia="Garamond" w:hAnsi="Garamond" w:cs="Garamond"/>
        </w:rPr>
        <w:t>traduct</w:t>
      </w:r>
      <w:proofErr w:type="spellEnd"/>
      <w:r>
        <w:rPr>
          <w:rFonts w:ascii="Garamond" w:eastAsia="Garamond" w:hAnsi="Garamond" w:cs="Garamond"/>
        </w:rPr>
        <w:t xml:space="preserve"> automatically and analyze old pilot procedures simulation into </w:t>
      </w:r>
      <w:hyperlink r:id="rId22">
        <w:r>
          <w:rPr>
            <w:rFonts w:ascii="Garamond" w:eastAsia="Garamond" w:hAnsi="Garamond" w:cs="Garamond"/>
            <w:color w:val="741B47"/>
            <w:u w:val="single"/>
          </w:rPr>
          <w:t>Unity/WEAVR</w:t>
        </w:r>
      </w:hyperlink>
      <w:r>
        <w:rPr>
          <w:rFonts w:ascii="Garamond" w:eastAsia="Garamond" w:hAnsi="Garamond" w:cs="Garamond"/>
        </w:rPr>
        <w:t xml:space="preserve"> virtual reality development environment, generating procedures in VR more quicker, reaching a 95% of procedure's translation, allowing then a faster integration.</w:t>
      </w:r>
    </w:p>
    <w:p w14:paraId="6EDE8B96" w14:textId="1107BC5D" w:rsidR="00534BAA" w:rsidRDefault="00C56ED3" w:rsidP="00385340">
      <w:pPr>
        <w:pBdr>
          <w:top w:val="nil"/>
          <w:left w:val="nil"/>
          <w:bottom w:val="nil"/>
          <w:right w:val="nil"/>
          <w:between w:val="nil"/>
        </w:pBdr>
        <w:tabs>
          <w:tab w:val="left" w:pos="8726"/>
        </w:tabs>
        <w:spacing w:before="43" w:line="223" w:lineRule="auto"/>
        <w:rPr>
          <w:rFonts w:ascii="Garamond" w:eastAsia="Garamond" w:hAnsi="Garamond" w:cs="Garamond"/>
          <w:color w:val="000000"/>
          <w:sz w:val="28"/>
          <w:szCs w:val="28"/>
        </w:rPr>
      </w:pPr>
      <w:r>
        <w:rPr>
          <w:rFonts w:ascii="Garamond" w:eastAsia="Garamond" w:hAnsi="Garamond" w:cs="Garamond"/>
          <w:b/>
          <w:color w:val="000000"/>
        </w:rPr>
        <w:t>Physics Researc</w:t>
      </w:r>
      <w:r>
        <w:rPr>
          <w:rFonts w:ascii="Garamond" w:eastAsia="Garamond" w:hAnsi="Garamond" w:cs="Garamond"/>
          <w:b/>
        </w:rPr>
        <w:t xml:space="preserve">h. </w:t>
      </w:r>
      <w:r>
        <w:rPr>
          <w:rFonts w:ascii="Garamond" w:eastAsia="Garamond" w:hAnsi="Garamond" w:cs="Garamond"/>
          <w:color w:val="000000"/>
        </w:rPr>
        <w:t>Sep 20</w:t>
      </w:r>
      <w:r w:rsidR="003F320E">
        <w:rPr>
          <w:rFonts w:ascii="Garamond" w:eastAsia="Garamond" w:hAnsi="Garamond" w:cs="Garamond"/>
          <w:color w:val="000000"/>
        </w:rPr>
        <w:t>19</w:t>
      </w:r>
      <w:r>
        <w:rPr>
          <w:rFonts w:ascii="Garamond" w:eastAsia="Garamond" w:hAnsi="Garamond" w:cs="Garamond"/>
          <w:color w:val="000000"/>
        </w:rPr>
        <w:t xml:space="preserve"> –</w:t>
      </w:r>
      <w:r>
        <w:rPr>
          <w:rFonts w:ascii="Garamond" w:eastAsia="Garamond" w:hAnsi="Garamond" w:cs="Garamond"/>
        </w:rPr>
        <w:t>Jan202</w:t>
      </w:r>
      <w:r w:rsidR="003F320E">
        <w:rPr>
          <w:rFonts w:ascii="Garamond" w:eastAsia="Garamond" w:hAnsi="Garamond" w:cs="Garamond"/>
        </w:rPr>
        <w:t>0</w:t>
      </w:r>
    </w:p>
    <w:p w14:paraId="6A9DF845" w14:textId="77777777" w:rsidR="00534BAA" w:rsidRDefault="00C56ED3">
      <w:pPr>
        <w:tabs>
          <w:tab w:val="left" w:pos="9620"/>
        </w:tabs>
        <w:spacing w:line="264" w:lineRule="auto"/>
        <w:ind w:left="315"/>
        <w:rPr>
          <w:rFonts w:ascii="Garamond" w:eastAsia="Garamond" w:hAnsi="Garamond" w:cs="Garamond"/>
          <w:b/>
        </w:rPr>
      </w:pPr>
      <w:r>
        <w:rPr>
          <w:rFonts w:ascii="Garamond" w:eastAsia="Garamond" w:hAnsi="Garamond" w:cs="Garamond"/>
          <w:i/>
        </w:rPr>
        <w:t>Physics Department</w:t>
      </w:r>
      <w:r>
        <w:rPr>
          <w:rFonts w:ascii="Garamond" w:eastAsia="Garamond" w:hAnsi="Garamond" w:cs="Garamond"/>
        </w:rPr>
        <w:t xml:space="preserve"> | UNIPI                                                                                                                       Pisa Tuscany, </w:t>
      </w:r>
      <w:r>
        <w:rPr>
          <w:rFonts w:ascii="Garamond" w:eastAsia="Garamond" w:hAnsi="Garamond" w:cs="Garamond"/>
          <w:b/>
        </w:rPr>
        <w:t>Italy</w:t>
      </w:r>
    </w:p>
    <w:p w14:paraId="494A55CB" w14:textId="77777777" w:rsidR="00534BAA" w:rsidRDefault="00C56ED3">
      <w:pPr>
        <w:numPr>
          <w:ilvl w:val="0"/>
          <w:numId w:val="3"/>
        </w:numPr>
        <w:pBdr>
          <w:top w:val="nil"/>
          <w:left w:val="nil"/>
          <w:bottom w:val="nil"/>
          <w:right w:val="nil"/>
          <w:between w:val="nil"/>
        </w:pBdr>
        <w:tabs>
          <w:tab w:val="left" w:pos="796"/>
        </w:tabs>
        <w:spacing w:line="249" w:lineRule="auto"/>
        <w:ind w:left="795" w:right="132"/>
        <w:jc w:val="both"/>
        <w:rPr>
          <w:rFonts w:ascii="Garamond" w:eastAsia="Garamond" w:hAnsi="Garamond" w:cs="Garamond"/>
          <w:color w:val="000000"/>
        </w:rPr>
      </w:pPr>
      <w:r>
        <w:rPr>
          <w:rFonts w:ascii="Garamond" w:eastAsia="Garamond" w:hAnsi="Garamond" w:cs="Garamond"/>
          <w:color w:val="000000"/>
        </w:rPr>
        <w:t xml:space="preserve">Investigation of the topological invariants in Quantum Field Theory, with special interest in knot theory, looking for applications on topological quantum computing technology, a market that will grow at a CAGR of 56.0% for the next 10 years. </w:t>
      </w:r>
    </w:p>
    <w:p w14:paraId="43CA27B6" w14:textId="77777777" w:rsidR="00534BAA" w:rsidRDefault="00C56ED3" w:rsidP="00385340">
      <w:pPr>
        <w:pStyle w:val="Heading2"/>
        <w:tabs>
          <w:tab w:val="left" w:pos="8728"/>
        </w:tabs>
        <w:spacing w:line="260" w:lineRule="auto"/>
        <w:ind w:left="0"/>
        <w:rPr>
          <w:sz w:val="28"/>
          <w:szCs w:val="28"/>
        </w:rPr>
      </w:pPr>
      <w:r>
        <w:rPr>
          <w:b/>
        </w:rPr>
        <w:t>Research Assistant.</w:t>
      </w:r>
      <w:r>
        <w:rPr>
          <w:sz w:val="28"/>
          <w:szCs w:val="28"/>
        </w:rPr>
        <w:t xml:space="preserve"> </w:t>
      </w:r>
      <w:r>
        <w:t>Jul 2015 – Nov 2016</w:t>
      </w:r>
    </w:p>
    <w:p w14:paraId="3D62383A" w14:textId="77777777" w:rsidR="00534BAA" w:rsidRDefault="00C56ED3">
      <w:pPr>
        <w:tabs>
          <w:tab w:val="left" w:pos="9620"/>
        </w:tabs>
        <w:spacing w:line="279" w:lineRule="auto"/>
        <w:ind w:left="315"/>
        <w:rPr>
          <w:rFonts w:ascii="Garamond" w:eastAsia="Garamond" w:hAnsi="Garamond" w:cs="Garamond"/>
          <w:b/>
        </w:rPr>
      </w:pPr>
      <w:r>
        <w:rPr>
          <w:rFonts w:ascii="Garamond" w:eastAsia="Garamond" w:hAnsi="Garamond" w:cs="Garamond"/>
          <w:i/>
        </w:rPr>
        <w:t xml:space="preserve">Materials Science and Engineering Research Center (CICIMA Spanish acronym) </w:t>
      </w:r>
      <w:r>
        <w:rPr>
          <w:rFonts w:ascii="Garamond" w:eastAsia="Garamond" w:hAnsi="Garamond" w:cs="Garamond"/>
        </w:rPr>
        <w:t xml:space="preserve">| UCR | </w:t>
      </w:r>
      <w:hyperlink r:id="rId23">
        <w:r>
          <w:rPr>
            <w:rFonts w:ascii="Garamond" w:eastAsia="Garamond" w:hAnsi="Garamond" w:cs="Garamond"/>
            <w:color w:val="8E255D"/>
            <w:u w:val="single"/>
          </w:rPr>
          <w:t>CICIMA-UCR</w:t>
        </w:r>
      </w:hyperlink>
      <w:r>
        <w:rPr>
          <w:rFonts w:ascii="Garamond" w:eastAsia="Garamond" w:hAnsi="Garamond" w:cs="Garamond"/>
          <w:color w:val="8D255D"/>
        </w:rPr>
        <w:t xml:space="preserve">      </w:t>
      </w:r>
      <w:r>
        <w:rPr>
          <w:rFonts w:ascii="Garamond" w:eastAsia="Garamond" w:hAnsi="Garamond" w:cs="Garamond"/>
        </w:rPr>
        <w:t xml:space="preserve">San Pedro, </w:t>
      </w:r>
      <w:r>
        <w:rPr>
          <w:rFonts w:ascii="Garamond" w:eastAsia="Garamond" w:hAnsi="Garamond" w:cs="Garamond"/>
          <w:b/>
        </w:rPr>
        <w:t>Costa Rica</w:t>
      </w:r>
    </w:p>
    <w:p w14:paraId="7C13CB01" w14:textId="77777777" w:rsidR="00534BAA" w:rsidRDefault="00C56ED3">
      <w:pPr>
        <w:numPr>
          <w:ilvl w:val="0"/>
          <w:numId w:val="3"/>
        </w:numPr>
        <w:pBdr>
          <w:top w:val="nil"/>
          <w:left w:val="nil"/>
          <w:bottom w:val="nil"/>
          <w:right w:val="nil"/>
          <w:between w:val="nil"/>
        </w:pBdr>
        <w:tabs>
          <w:tab w:val="left" w:pos="796"/>
        </w:tabs>
        <w:spacing w:before="15" w:after="9" w:line="249" w:lineRule="auto"/>
        <w:ind w:right="221"/>
        <w:jc w:val="both"/>
        <w:rPr>
          <w:rFonts w:ascii="Garamond" w:eastAsia="Garamond" w:hAnsi="Garamond" w:cs="Garamond"/>
          <w:color w:val="000000"/>
        </w:rPr>
      </w:pPr>
      <w:r>
        <w:rPr>
          <w:rFonts w:ascii="Garamond" w:eastAsia="Garamond" w:hAnsi="Garamond" w:cs="Garamond"/>
          <w:color w:val="000000"/>
        </w:rPr>
        <w:t>Performed adjustments for the thin films spectrometer that allowed more precise measurements, in a teamwork with two researchers, improved it in that way the wavelength range and thickness range, using a Deuterium and Tungsten-Halogen light source, by up to 25% more.</w:t>
      </w:r>
    </w:p>
    <w:p w14:paraId="1E5FDF93" w14:textId="77777777" w:rsidR="00534BAA" w:rsidRDefault="00C56ED3">
      <w:pPr>
        <w:numPr>
          <w:ilvl w:val="0"/>
          <w:numId w:val="3"/>
        </w:numPr>
        <w:pBdr>
          <w:top w:val="nil"/>
          <w:left w:val="nil"/>
          <w:bottom w:val="nil"/>
          <w:right w:val="nil"/>
          <w:between w:val="nil"/>
        </w:pBdr>
        <w:tabs>
          <w:tab w:val="left" w:pos="796"/>
        </w:tabs>
        <w:spacing w:before="15" w:after="9" w:line="249" w:lineRule="auto"/>
        <w:ind w:right="221"/>
        <w:jc w:val="both"/>
        <w:rPr>
          <w:rFonts w:ascii="Garamond" w:eastAsia="Garamond" w:hAnsi="Garamond" w:cs="Garamond"/>
          <w:color w:val="000000"/>
        </w:rPr>
      </w:pPr>
      <w:r>
        <w:rPr>
          <w:rFonts w:ascii="Garamond" w:eastAsia="Garamond" w:hAnsi="Garamond" w:cs="Garamond"/>
          <w:color w:val="000000"/>
        </w:rPr>
        <w:t>Implemented on C the Levenberg-Marquart algorithm (</w:t>
      </w:r>
      <w:hyperlink r:id="rId24">
        <w:r>
          <w:rPr>
            <w:rFonts w:ascii="Garamond" w:eastAsia="Garamond" w:hAnsi="Garamond" w:cs="Garamond"/>
            <w:color w:val="8E255D"/>
            <w:u w:val="single"/>
          </w:rPr>
          <w:t>GitHub-LMA</w:t>
        </w:r>
      </w:hyperlink>
      <w:r>
        <w:rPr>
          <w:rFonts w:ascii="Garamond" w:eastAsia="Garamond" w:hAnsi="Garamond" w:cs="Garamond"/>
          <w:color w:val="000000"/>
        </w:rPr>
        <w:t xml:space="preserve">) for non-linear optimization problems, achieved a better curve fitting for refractive index, applied a reduced error criterion, was obtained that the fit error is of the same order as the measurement error as desired </w:t>
      </w:r>
      <w:r>
        <w:rPr>
          <w:rFonts w:ascii="Noto Sans Symbols" w:eastAsia="Noto Sans Symbols" w:hAnsi="Noto Sans Symbols" w:cs="Noto Sans Symbols"/>
          <w:color w:val="000000"/>
        </w:rPr>
        <w:t>χ</w:t>
      </w:r>
      <w:r>
        <w:rPr>
          <w:rFonts w:ascii="Garamond" w:eastAsia="Garamond" w:hAnsi="Garamond" w:cs="Garamond"/>
          <w:color w:val="000000"/>
          <w:vertAlign w:val="superscript"/>
        </w:rPr>
        <w:t>2</w:t>
      </w:r>
      <w:r>
        <w:rPr>
          <w:rFonts w:ascii="Garamond" w:eastAsia="Garamond" w:hAnsi="Garamond" w:cs="Garamond"/>
          <w:color w:val="000000"/>
        </w:rPr>
        <w:t xml:space="preserve"> </w:t>
      </w:r>
      <w:r>
        <w:rPr>
          <w:rFonts w:ascii="Noto Sans Symbols" w:eastAsia="Noto Sans Symbols" w:hAnsi="Noto Sans Symbols" w:cs="Noto Sans Symbols"/>
          <w:color w:val="000000"/>
        </w:rPr>
        <w:t>≅</w:t>
      </w:r>
      <w:r>
        <w:rPr>
          <w:rFonts w:ascii="Garamond" w:eastAsia="Garamond" w:hAnsi="Garamond" w:cs="Garamond"/>
          <w:color w:val="000000"/>
        </w:rPr>
        <w:t xml:space="preserve"> 1,obtaining a robust method applicable to many other cases of optimization.</w:t>
      </w:r>
    </w:p>
    <w:p w14:paraId="5F10C7C4"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21CCA157"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4256591A"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5672F8FA" w14:textId="77777777" w:rsidR="00385340" w:rsidRDefault="00385340">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3FAC75EB" w14:textId="77777777" w:rsidR="00385340" w:rsidRDefault="00385340">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5923107F" w14:textId="77777777" w:rsidR="00385340" w:rsidRDefault="00385340">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05A513C4"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28F3E719"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2FF579F5"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7754779A" w14:textId="77777777" w:rsidR="00534BAA" w:rsidRDefault="00534BAA">
      <w:pPr>
        <w:pBdr>
          <w:top w:val="nil"/>
          <w:left w:val="nil"/>
          <w:bottom w:val="nil"/>
          <w:right w:val="nil"/>
          <w:between w:val="nil"/>
        </w:pBdr>
        <w:tabs>
          <w:tab w:val="left" w:pos="8726"/>
        </w:tabs>
        <w:spacing w:before="43" w:line="223" w:lineRule="auto"/>
        <w:ind w:left="315"/>
        <w:rPr>
          <w:rFonts w:ascii="Garamond" w:eastAsia="Garamond" w:hAnsi="Garamond" w:cs="Garamond"/>
          <w:b/>
        </w:rPr>
      </w:pPr>
    </w:p>
    <w:p w14:paraId="7E7D59B6" w14:textId="4EDC715D" w:rsidR="00534BAA" w:rsidRDefault="00C56ED3" w:rsidP="00385340">
      <w:pPr>
        <w:pBdr>
          <w:top w:val="nil"/>
          <w:left w:val="nil"/>
          <w:bottom w:val="nil"/>
          <w:right w:val="nil"/>
          <w:between w:val="nil"/>
        </w:pBdr>
        <w:tabs>
          <w:tab w:val="left" w:pos="8726"/>
        </w:tabs>
        <w:spacing w:before="43" w:line="223" w:lineRule="auto"/>
        <w:rPr>
          <w:rFonts w:ascii="Garamond" w:eastAsia="Garamond" w:hAnsi="Garamond" w:cs="Garamond"/>
          <w:color w:val="000000"/>
        </w:rPr>
      </w:pPr>
      <w:r>
        <w:rPr>
          <w:rFonts w:ascii="Garamond" w:eastAsia="Garamond" w:hAnsi="Garamond" w:cs="Garamond"/>
          <w:b/>
          <w:color w:val="000000"/>
        </w:rPr>
        <w:t>Mathematics Assistant</w:t>
      </w:r>
      <w:r w:rsidR="00385340">
        <w:rPr>
          <w:rFonts w:ascii="Garamond" w:eastAsia="Garamond" w:hAnsi="Garamond" w:cs="Garamond"/>
          <w:color w:val="000000"/>
        </w:rPr>
        <w:t xml:space="preserve">. </w:t>
      </w:r>
      <w:r>
        <w:rPr>
          <w:rFonts w:ascii="Garamond" w:eastAsia="Garamond" w:hAnsi="Garamond" w:cs="Garamond"/>
          <w:color w:val="000000"/>
        </w:rPr>
        <w:t>Mar 2014 – Nov 2015</w:t>
      </w:r>
    </w:p>
    <w:p w14:paraId="29E7843E" w14:textId="77777777" w:rsidR="00534BAA" w:rsidRDefault="00C56ED3">
      <w:pPr>
        <w:tabs>
          <w:tab w:val="left" w:pos="9620"/>
        </w:tabs>
        <w:spacing w:line="264" w:lineRule="auto"/>
        <w:ind w:left="315"/>
        <w:rPr>
          <w:rFonts w:ascii="Garamond" w:eastAsia="Garamond" w:hAnsi="Garamond" w:cs="Garamond"/>
          <w:b/>
        </w:rPr>
      </w:pPr>
      <w:r>
        <w:rPr>
          <w:rFonts w:ascii="Garamond" w:eastAsia="Garamond" w:hAnsi="Garamond" w:cs="Garamond"/>
          <w:i/>
        </w:rPr>
        <w:t>Mathematics Department</w:t>
      </w:r>
      <w:r>
        <w:rPr>
          <w:rFonts w:ascii="Garamond" w:eastAsia="Garamond" w:hAnsi="Garamond" w:cs="Garamond"/>
        </w:rPr>
        <w:t xml:space="preserve"> | UCR                                                                                                            San Pedro, </w:t>
      </w:r>
      <w:r>
        <w:rPr>
          <w:rFonts w:ascii="Garamond" w:eastAsia="Garamond" w:hAnsi="Garamond" w:cs="Garamond"/>
          <w:b/>
        </w:rPr>
        <w:t>Costa Rica</w:t>
      </w:r>
    </w:p>
    <w:p w14:paraId="31C9125F" w14:textId="77777777" w:rsidR="00534BAA" w:rsidRDefault="00C56ED3">
      <w:pPr>
        <w:numPr>
          <w:ilvl w:val="0"/>
          <w:numId w:val="1"/>
        </w:numPr>
        <w:pBdr>
          <w:top w:val="nil"/>
          <w:left w:val="nil"/>
          <w:bottom w:val="nil"/>
          <w:right w:val="nil"/>
          <w:between w:val="nil"/>
        </w:pBdr>
        <w:tabs>
          <w:tab w:val="left" w:pos="796"/>
        </w:tabs>
        <w:spacing w:before="15" w:line="249" w:lineRule="auto"/>
        <w:ind w:right="132"/>
        <w:jc w:val="both"/>
        <w:rPr>
          <w:rFonts w:ascii="Garamond" w:eastAsia="Garamond" w:hAnsi="Garamond" w:cs="Garamond"/>
          <w:color w:val="000000"/>
        </w:rPr>
      </w:pPr>
      <w:r>
        <w:rPr>
          <w:rFonts w:ascii="Garamond" w:eastAsia="Garamond" w:hAnsi="Garamond" w:cs="Garamond"/>
          <w:color w:val="000000"/>
        </w:rPr>
        <w:t xml:space="preserve">Supported to freshman students, outside of regular lessons with examples, problems, clarify doubts and score quick tests, with an increase in the success fee near </w:t>
      </w:r>
      <w:proofErr w:type="gramStart"/>
      <w:r>
        <w:rPr>
          <w:rFonts w:ascii="Garamond" w:eastAsia="Garamond" w:hAnsi="Garamond" w:cs="Garamond"/>
          <w:color w:val="000000"/>
        </w:rPr>
        <w:t>of  9</w:t>
      </w:r>
      <w:proofErr w:type="gramEnd"/>
      <w:r>
        <w:rPr>
          <w:rFonts w:ascii="Garamond" w:eastAsia="Garamond" w:hAnsi="Garamond" w:cs="Garamond"/>
          <w:color w:val="000000"/>
        </w:rPr>
        <w:t>% compared to previous years. Acquired the capacity of communicating mathematical concepts to people without experience in mathematics.</w:t>
      </w:r>
    </w:p>
    <w:p w14:paraId="09D283CF" w14:textId="77777777" w:rsidR="00534BAA" w:rsidRDefault="00C56ED3">
      <w:pPr>
        <w:pStyle w:val="Heading1"/>
        <w:spacing w:after="21"/>
        <w:ind w:firstLine="100"/>
      </w:pPr>
      <w:r>
        <w:rPr>
          <w:color w:val="CE9570"/>
        </w:rPr>
        <w:t xml:space="preserve">  </w:t>
      </w:r>
      <w:r>
        <w:t>VO</w:t>
      </w:r>
      <w:r>
        <w:rPr>
          <w:smallCaps/>
        </w:rPr>
        <w:t>L</w:t>
      </w:r>
      <w:r>
        <w:t>U</w:t>
      </w:r>
      <w:r>
        <w:rPr>
          <w:smallCaps/>
        </w:rPr>
        <w:t>NTEER EXPERIENCE</w:t>
      </w:r>
    </w:p>
    <w:p w14:paraId="6C173FA3"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241E0585" wp14:editId="2EC67BB6">
                <wp:extent cx="6858000" cy="5080"/>
                <wp:effectExtent l="0" t="0" r="0" b="0"/>
                <wp:docPr id="19" name="Group 19"/>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20" name="Group 20"/>
                        <wpg:cNvGrpSpPr/>
                        <wpg:grpSpPr>
                          <a:xfrm>
                            <a:off x="1917000" y="3777460"/>
                            <a:ext cx="6858000" cy="5080"/>
                            <a:chOff x="1917000" y="3777450"/>
                            <a:chExt cx="6858000" cy="5100"/>
                          </a:xfrm>
                        </wpg:grpSpPr>
                        <wps:wsp>
                          <wps:cNvPr id="21" name="Rectangle 21"/>
                          <wps:cNvSpPr/>
                          <wps:spPr>
                            <a:xfrm>
                              <a:off x="1917000" y="3777450"/>
                              <a:ext cx="6858000" cy="5100"/>
                            </a:xfrm>
                            <a:prstGeom prst="rect">
                              <a:avLst/>
                            </a:prstGeom>
                            <a:noFill/>
                            <a:ln>
                              <a:noFill/>
                            </a:ln>
                          </wps:spPr>
                          <wps:txbx>
                            <w:txbxContent>
                              <w:p w14:paraId="64961515" w14:textId="77777777" w:rsidR="00534BAA" w:rsidRDefault="00534BAA">
                                <w:pPr>
                                  <w:textDirection w:val="btLr"/>
                                </w:pPr>
                              </w:p>
                            </w:txbxContent>
                          </wps:txbx>
                          <wps:bodyPr spcFirstLastPara="1" wrap="square" lIns="91425" tIns="91425" rIns="91425" bIns="91425" anchor="ctr" anchorCtr="0">
                            <a:noAutofit/>
                          </wps:bodyPr>
                        </wps:wsp>
                        <wpg:grpSp>
                          <wpg:cNvPr id="22" name="Group 22"/>
                          <wpg:cNvGrpSpPr/>
                          <wpg:grpSpPr>
                            <a:xfrm>
                              <a:off x="1917000" y="3777460"/>
                              <a:ext cx="6858000" cy="5080"/>
                              <a:chOff x="0" y="0"/>
                              <a:chExt cx="10800" cy="8"/>
                            </a:xfrm>
                          </wpg:grpSpPr>
                          <wps:wsp>
                            <wps:cNvPr id="23" name="Rectangle 23"/>
                            <wps:cNvSpPr/>
                            <wps:spPr>
                              <a:xfrm>
                                <a:off x="0" y="0"/>
                                <a:ext cx="10800" cy="0"/>
                              </a:xfrm>
                              <a:prstGeom prst="rect">
                                <a:avLst/>
                              </a:prstGeom>
                              <a:noFill/>
                              <a:ln>
                                <a:noFill/>
                              </a:ln>
                            </wps:spPr>
                            <wps:txbx>
                              <w:txbxContent>
                                <w:p w14:paraId="456A2760" w14:textId="77777777" w:rsidR="00534BAA" w:rsidRDefault="00534BAA">
                                  <w:pPr>
                                    <w:textDirection w:val="btLr"/>
                                  </w:pPr>
                                </w:p>
                              </w:txbxContent>
                            </wps:txbx>
                            <wps:bodyPr spcFirstLastPara="1" wrap="square" lIns="91425" tIns="91425" rIns="91425" bIns="91425" anchor="ctr" anchorCtr="0">
                              <a:noAutofit/>
                            </wps:bodyPr>
                          </wps:wsp>
                          <wps:wsp>
                            <wps:cNvPr id="24" name="Rectangle 24"/>
                            <wps:cNvSpPr/>
                            <wps:spPr>
                              <a:xfrm>
                                <a:off x="0" y="0"/>
                                <a:ext cx="10800" cy="8"/>
                              </a:xfrm>
                              <a:prstGeom prst="rect">
                                <a:avLst/>
                              </a:prstGeom>
                              <a:solidFill>
                                <a:srgbClr val="000000"/>
                              </a:solidFill>
                              <a:ln>
                                <a:noFill/>
                              </a:ln>
                            </wps:spPr>
                            <wps:txbx>
                              <w:txbxContent>
                                <w:p w14:paraId="744FC939"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4"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6858000" cy="5080"/>
                        </a:xfrm>
                        <a:prstGeom prst="rect"/>
                        <a:ln/>
                      </pic:spPr>
                    </pic:pic>
                  </a:graphicData>
                </a:graphic>
              </wp:inline>
            </w:drawing>
          </mc:Fallback>
        </mc:AlternateContent>
      </w:r>
    </w:p>
    <w:p w14:paraId="52F14D32" w14:textId="77777777" w:rsidR="00534BAA" w:rsidRDefault="00C56ED3">
      <w:pPr>
        <w:tabs>
          <w:tab w:val="left" w:pos="8913"/>
        </w:tabs>
        <w:spacing w:before="74"/>
        <w:ind w:left="315"/>
        <w:rPr>
          <w:rFonts w:ascii="Garamond" w:eastAsia="Garamond" w:hAnsi="Garamond" w:cs="Garamond"/>
          <w:sz w:val="28"/>
          <w:szCs w:val="28"/>
        </w:rPr>
      </w:pPr>
      <w:r>
        <w:rPr>
          <w:rFonts w:ascii="Garamond" w:eastAsia="Garamond" w:hAnsi="Garamond" w:cs="Garamond"/>
          <w:b/>
        </w:rPr>
        <w:t xml:space="preserve">Volunteer Teacher </w:t>
      </w:r>
      <w:r>
        <w:rPr>
          <w:rFonts w:ascii="Garamond" w:eastAsia="Garamond" w:hAnsi="Garamond" w:cs="Garamond"/>
        </w:rPr>
        <w:t xml:space="preserve">| </w:t>
      </w:r>
      <w:r>
        <w:rPr>
          <w:rFonts w:ascii="Garamond" w:eastAsia="Garamond" w:hAnsi="Garamond" w:cs="Garamond"/>
          <w:i/>
        </w:rPr>
        <w:t>logic-math teacher for deaf high school students</w:t>
      </w:r>
      <w:proofErr w:type="gramStart"/>
      <w:r>
        <w:rPr>
          <w:rFonts w:ascii="Garamond" w:eastAsia="Garamond" w:hAnsi="Garamond" w:cs="Garamond"/>
        </w:rPr>
        <w:tab/>
        <w:t xml:space="preserve">  Sep</w:t>
      </w:r>
      <w:proofErr w:type="gramEnd"/>
      <w:r>
        <w:rPr>
          <w:rFonts w:ascii="Garamond" w:eastAsia="Garamond" w:hAnsi="Garamond" w:cs="Garamond"/>
        </w:rPr>
        <w:t xml:space="preserve"> 2016 – Sep 2017</w:t>
      </w:r>
    </w:p>
    <w:p w14:paraId="0E2B501B" w14:textId="77777777" w:rsidR="00534BAA" w:rsidRDefault="00C56ED3">
      <w:pPr>
        <w:numPr>
          <w:ilvl w:val="0"/>
          <w:numId w:val="3"/>
        </w:numPr>
        <w:pBdr>
          <w:top w:val="nil"/>
          <w:left w:val="nil"/>
          <w:bottom w:val="nil"/>
          <w:right w:val="nil"/>
          <w:between w:val="nil"/>
        </w:pBdr>
        <w:tabs>
          <w:tab w:val="left" w:pos="796"/>
        </w:tabs>
        <w:spacing w:before="15" w:line="249" w:lineRule="auto"/>
        <w:ind w:right="118"/>
        <w:jc w:val="both"/>
        <w:rPr>
          <w:rFonts w:ascii="Garamond" w:eastAsia="Garamond" w:hAnsi="Garamond" w:cs="Garamond"/>
          <w:color w:val="000000"/>
        </w:rPr>
      </w:pPr>
      <w:r>
        <w:rPr>
          <w:rFonts w:ascii="Garamond" w:eastAsia="Garamond" w:hAnsi="Garamond" w:cs="Garamond"/>
          <w:color w:val="000000"/>
        </w:rPr>
        <w:t>Endorsed deaf students in the final year of high school in logic and mathematics, 4 of the 6 students achieve better university admission grades, and all improved their final high school exams.</w:t>
      </w:r>
    </w:p>
    <w:p w14:paraId="2EACE697" w14:textId="77777777" w:rsidR="00534BAA" w:rsidRDefault="00C56ED3">
      <w:pPr>
        <w:numPr>
          <w:ilvl w:val="0"/>
          <w:numId w:val="3"/>
        </w:numPr>
        <w:pBdr>
          <w:top w:val="nil"/>
          <w:left w:val="nil"/>
          <w:bottom w:val="nil"/>
          <w:right w:val="nil"/>
          <w:between w:val="nil"/>
        </w:pBdr>
        <w:tabs>
          <w:tab w:val="left" w:pos="796"/>
        </w:tabs>
        <w:spacing w:before="15" w:line="249" w:lineRule="auto"/>
        <w:ind w:right="118"/>
        <w:jc w:val="both"/>
        <w:rPr>
          <w:rFonts w:ascii="Garamond" w:eastAsia="Garamond" w:hAnsi="Garamond" w:cs="Garamond"/>
          <w:color w:val="000000"/>
        </w:rPr>
      </w:pPr>
      <w:r>
        <w:rPr>
          <w:rFonts w:ascii="Garamond" w:eastAsia="Garamond" w:hAnsi="Garamond" w:cs="Garamond"/>
          <w:color w:val="000000"/>
        </w:rPr>
        <w:t>Developed a strong interpersonal skill and the ability to collaborate e</w:t>
      </w:r>
      <w:r>
        <w:rPr>
          <w:rFonts w:ascii="Garamond" w:eastAsia="Garamond" w:hAnsi="Garamond" w:cs="Garamond"/>
        </w:rPr>
        <w:t>ff</w:t>
      </w:r>
      <w:r>
        <w:rPr>
          <w:rFonts w:ascii="Garamond" w:eastAsia="Garamond" w:hAnsi="Garamond" w:cs="Garamond"/>
          <w:color w:val="000000"/>
        </w:rPr>
        <w:t xml:space="preserve">ectively on </w:t>
      </w:r>
      <w:proofErr w:type="spellStart"/>
      <w:proofErr w:type="gramStart"/>
      <w:r>
        <w:rPr>
          <w:rFonts w:ascii="Garamond" w:eastAsia="Garamond" w:hAnsi="Garamond" w:cs="Garamond"/>
          <w:color w:val="000000"/>
        </w:rPr>
        <w:t>a</w:t>
      </w:r>
      <w:proofErr w:type="spellEnd"/>
      <w:proofErr w:type="gramEnd"/>
      <w:r>
        <w:rPr>
          <w:rFonts w:ascii="Garamond" w:eastAsia="Garamond" w:hAnsi="Garamond" w:cs="Garamond"/>
          <w:color w:val="000000"/>
        </w:rPr>
        <w:t xml:space="preserve"> interdisciplinary team of 5 professionals.</w:t>
      </w:r>
    </w:p>
    <w:p w14:paraId="3A16ECF9" w14:textId="77777777" w:rsidR="00534BAA" w:rsidRDefault="00C56ED3">
      <w:pPr>
        <w:pStyle w:val="Heading1"/>
        <w:spacing w:before="78"/>
        <w:ind w:firstLine="100"/>
      </w:pPr>
      <w:r>
        <w:rPr>
          <w:color w:val="CE9570"/>
        </w:rPr>
        <w:t xml:space="preserve">  </w:t>
      </w:r>
      <w:r>
        <w:t>RESEARCH</w:t>
      </w:r>
    </w:p>
    <w:p w14:paraId="1C8DD630"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0F84B808" wp14:editId="7194C63F">
                <wp:extent cx="6858000" cy="5080"/>
                <wp:effectExtent l="0" t="0" r="0" b="0"/>
                <wp:docPr id="25" name="Group 25"/>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26" name="Group 26"/>
                        <wpg:cNvGrpSpPr/>
                        <wpg:grpSpPr>
                          <a:xfrm>
                            <a:off x="1917000" y="3777460"/>
                            <a:ext cx="6858000" cy="5080"/>
                            <a:chOff x="1917000" y="3777450"/>
                            <a:chExt cx="6858000" cy="5100"/>
                          </a:xfrm>
                        </wpg:grpSpPr>
                        <wps:wsp>
                          <wps:cNvPr id="27" name="Rectangle 27"/>
                          <wps:cNvSpPr/>
                          <wps:spPr>
                            <a:xfrm>
                              <a:off x="1917000" y="3777450"/>
                              <a:ext cx="6858000" cy="5100"/>
                            </a:xfrm>
                            <a:prstGeom prst="rect">
                              <a:avLst/>
                            </a:prstGeom>
                            <a:noFill/>
                            <a:ln>
                              <a:noFill/>
                            </a:ln>
                          </wps:spPr>
                          <wps:txbx>
                            <w:txbxContent>
                              <w:p w14:paraId="536687F6" w14:textId="77777777" w:rsidR="00534BAA" w:rsidRDefault="00534BAA">
                                <w:pPr>
                                  <w:textDirection w:val="btLr"/>
                                </w:pPr>
                              </w:p>
                            </w:txbxContent>
                          </wps:txbx>
                          <wps:bodyPr spcFirstLastPara="1" wrap="square" lIns="91425" tIns="91425" rIns="91425" bIns="91425" anchor="ctr" anchorCtr="0">
                            <a:noAutofit/>
                          </wps:bodyPr>
                        </wps:wsp>
                        <wpg:grpSp>
                          <wpg:cNvPr id="28" name="Group 28"/>
                          <wpg:cNvGrpSpPr/>
                          <wpg:grpSpPr>
                            <a:xfrm>
                              <a:off x="1917000" y="3777460"/>
                              <a:ext cx="6858000" cy="5080"/>
                              <a:chOff x="0" y="0"/>
                              <a:chExt cx="10800" cy="8"/>
                            </a:xfrm>
                          </wpg:grpSpPr>
                          <wps:wsp>
                            <wps:cNvPr id="29" name="Rectangle 29"/>
                            <wps:cNvSpPr/>
                            <wps:spPr>
                              <a:xfrm>
                                <a:off x="0" y="0"/>
                                <a:ext cx="10800" cy="0"/>
                              </a:xfrm>
                              <a:prstGeom prst="rect">
                                <a:avLst/>
                              </a:prstGeom>
                              <a:noFill/>
                              <a:ln>
                                <a:noFill/>
                              </a:ln>
                            </wps:spPr>
                            <wps:txbx>
                              <w:txbxContent>
                                <w:p w14:paraId="46CEF684" w14:textId="77777777" w:rsidR="00534BAA" w:rsidRDefault="00534BAA">
                                  <w:pPr>
                                    <w:textDirection w:val="btLr"/>
                                  </w:pPr>
                                </w:p>
                              </w:txbxContent>
                            </wps:txbx>
                            <wps:bodyPr spcFirstLastPara="1" wrap="square" lIns="91425" tIns="91425" rIns="91425" bIns="91425" anchor="ctr" anchorCtr="0">
                              <a:noAutofit/>
                            </wps:bodyPr>
                          </wps:wsp>
                          <wps:wsp>
                            <wps:cNvPr id="30" name="Rectangle 30"/>
                            <wps:cNvSpPr/>
                            <wps:spPr>
                              <a:xfrm>
                                <a:off x="0" y="0"/>
                                <a:ext cx="10800" cy="8"/>
                              </a:xfrm>
                              <a:prstGeom prst="rect">
                                <a:avLst/>
                              </a:prstGeom>
                              <a:solidFill>
                                <a:srgbClr val="000000"/>
                              </a:solidFill>
                              <a:ln>
                                <a:noFill/>
                              </a:ln>
                            </wps:spPr>
                            <wps:txbx>
                              <w:txbxContent>
                                <w:p w14:paraId="3C847ADC"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3"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6858000" cy="5080"/>
                        </a:xfrm>
                        <a:prstGeom prst="rect"/>
                        <a:ln/>
                      </pic:spPr>
                    </pic:pic>
                  </a:graphicData>
                </a:graphic>
              </wp:inline>
            </w:drawing>
          </mc:Fallback>
        </mc:AlternateContent>
      </w:r>
    </w:p>
    <w:p w14:paraId="085EBF17" w14:textId="77777777" w:rsidR="00534BAA" w:rsidRDefault="00C56ED3">
      <w:pPr>
        <w:tabs>
          <w:tab w:val="left" w:pos="8913"/>
        </w:tabs>
        <w:spacing w:before="74"/>
        <w:ind w:left="315"/>
        <w:rPr>
          <w:rFonts w:ascii="Garamond" w:eastAsia="Garamond" w:hAnsi="Garamond" w:cs="Garamond"/>
          <w:sz w:val="28"/>
          <w:szCs w:val="28"/>
        </w:rPr>
      </w:pPr>
      <w:r>
        <w:rPr>
          <w:rFonts w:ascii="Garamond" w:eastAsia="Garamond" w:hAnsi="Garamond" w:cs="Garamond"/>
          <w:b/>
        </w:rPr>
        <w:t>Undergraduate final year Research Project</w:t>
      </w:r>
      <w:r>
        <w:rPr>
          <w:rFonts w:ascii="Garamond" w:eastAsia="Garamond" w:hAnsi="Garamond" w:cs="Garamond"/>
        </w:rPr>
        <w:t xml:space="preserve">| </w:t>
      </w:r>
      <w:r>
        <w:rPr>
          <w:rFonts w:ascii="Garamond" w:eastAsia="Garamond" w:hAnsi="Garamond" w:cs="Garamond"/>
          <w:i/>
        </w:rPr>
        <w:t>Dielectric function of Zr in terms of hydrogen</w:t>
      </w:r>
      <w:r>
        <w:rPr>
          <w:rFonts w:ascii="Garamond" w:eastAsia="Garamond" w:hAnsi="Garamond" w:cs="Garamond"/>
        </w:rPr>
        <w:tab/>
        <w:t xml:space="preserve"> Sep 2016 – Sep 2017</w:t>
      </w:r>
    </w:p>
    <w:p w14:paraId="35D58C0E" w14:textId="77777777" w:rsidR="00534BAA" w:rsidRDefault="00C56ED3">
      <w:pPr>
        <w:numPr>
          <w:ilvl w:val="0"/>
          <w:numId w:val="2"/>
        </w:numPr>
        <w:pBdr>
          <w:top w:val="nil"/>
          <w:left w:val="nil"/>
          <w:bottom w:val="nil"/>
          <w:right w:val="nil"/>
          <w:between w:val="nil"/>
        </w:pBdr>
        <w:tabs>
          <w:tab w:val="left" w:pos="796"/>
        </w:tabs>
        <w:spacing w:before="6" w:after="11" w:line="249" w:lineRule="auto"/>
        <w:ind w:right="155"/>
        <w:jc w:val="both"/>
        <w:rPr>
          <w:rFonts w:ascii="Garamond" w:eastAsia="Garamond" w:hAnsi="Garamond" w:cs="Garamond"/>
          <w:color w:val="000000"/>
        </w:rPr>
      </w:pPr>
      <w:r>
        <w:rPr>
          <w:rFonts w:ascii="Garamond" w:eastAsia="Garamond" w:hAnsi="Garamond" w:cs="Garamond"/>
          <w:color w:val="000000"/>
        </w:rPr>
        <w:t>Created a zirconium and palladium multi-layer thin film in terms of concentration of hydrogen, to study optical properties, obtaining a reflectance of near the 80% in the infrared spectrum.</w:t>
      </w:r>
    </w:p>
    <w:p w14:paraId="5C6ABF7D" w14:textId="77777777" w:rsidR="00534BAA" w:rsidRDefault="00C56ED3">
      <w:pPr>
        <w:numPr>
          <w:ilvl w:val="0"/>
          <w:numId w:val="2"/>
        </w:numPr>
        <w:pBdr>
          <w:top w:val="nil"/>
          <w:left w:val="nil"/>
          <w:bottom w:val="nil"/>
          <w:right w:val="nil"/>
          <w:between w:val="nil"/>
        </w:pBdr>
        <w:tabs>
          <w:tab w:val="left" w:pos="796"/>
        </w:tabs>
        <w:spacing w:before="6" w:after="11" w:line="249" w:lineRule="auto"/>
        <w:ind w:right="155"/>
        <w:jc w:val="both"/>
        <w:rPr>
          <w:rFonts w:ascii="Garamond" w:eastAsia="Garamond" w:hAnsi="Garamond" w:cs="Garamond"/>
          <w:color w:val="000000"/>
        </w:rPr>
      </w:pPr>
      <w:r>
        <w:rPr>
          <w:rFonts w:ascii="Garamond" w:eastAsia="Garamond" w:hAnsi="Garamond" w:cs="Garamond"/>
          <w:color w:val="000000"/>
        </w:rPr>
        <w:t>Implemented the LAPACK library on the Levenberg-Marquart algorithm, using a parametric approach, in order to obtain a numerical model more robust, with a successful comparation of the experimental measurements with an error estimated of the order of 10</w:t>
      </w:r>
      <w:r>
        <w:rPr>
          <w:rFonts w:ascii="Garamond" w:eastAsia="Garamond" w:hAnsi="Garamond" w:cs="Garamond"/>
          <w:color w:val="000000"/>
          <w:vertAlign w:val="superscript"/>
        </w:rPr>
        <w:t>-3</w:t>
      </w:r>
      <w:r>
        <w:rPr>
          <w:rFonts w:ascii="Garamond" w:eastAsia="Garamond" w:hAnsi="Garamond" w:cs="Garamond"/>
          <w:color w:val="000000"/>
        </w:rPr>
        <w:t xml:space="preserve"> (plots: </w:t>
      </w:r>
      <w:hyperlink r:id="rId27" w:anchor="/">
        <w:r>
          <w:rPr>
            <w:rFonts w:ascii="Garamond" w:eastAsia="Garamond" w:hAnsi="Garamond" w:cs="Garamond"/>
            <w:color w:val="8E255D"/>
            <w:u w:val="single"/>
          </w:rPr>
          <w:t>plot.ly</w:t>
        </w:r>
      </w:hyperlink>
      <w:r>
        <w:rPr>
          <w:rFonts w:ascii="Garamond" w:eastAsia="Garamond" w:hAnsi="Garamond" w:cs="Garamond"/>
          <w:color w:val="000000"/>
        </w:rPr>
        <w:t>).</w:t>
      </w:r>
    </w:p>
    <w:p w14:paraId="0641066A" w14:textId="77777777" w:rsidR="00534BAA" w:rsidRDefault="00C56ED3">
      <w:pPr>
        <w:tabs>
          <w:tab w:val="left" w:pos="9468"/>
        </w:tabs>
        <w:spacing w:before="61"/>
        <w:ind w:left="315"/>
        <w:rPr>
          <w:rFonts w:ascii="Garamond" w:eastAsia="Garamond" w:hAnsi="Garamond" w:cs="Garamond"/>
          <w:sz w:val="28"/>
          <w:szCs w:val="28"/>
        </w:rPr>
      </w:pPr>
      <w:r>
        <w:rPr>
          <w:rFonts w:ascii="Garamond" w:eastAsia="Garamond" w:hAnsi="Garamond" w:cs="Garamond"/>
          <w:b/>
        </w:rPr>
        <w:t xml:space="preserve">Quantum Mechanics review paper </w:t>
      </w:r>
      <w:r>
        <w:rPr>
          <w:rFonts w:ascii="Garamond" w:eastAsia="Garamond" w:hAnsi="Garamond" w:cs="Garamond"/>
        </w:rPr>
        <w:t xml:space="preserve">| </w:t>
      </w:r>
      <w:hyperlink r:id="rId28">
        <w:r>
          <w:rPr>
            <w:rFonts w:ascii="Garamond" w:eastAsia="Garamond" w:hAnsi="Garamond" w:cs="Garamond"/>
            <w:i/>
            <w:color w:val="8E255D"/>
            <w:u w:val="single"/>
          </w:rPr>
          <w:t>Density Operator</w:t>
        </w:r>
      </w:hyperlink>
      <w:r>
        <w:rPr>
          <w:rFonts w:ascii="Garamond" w:eastAsia="Garamond" w:hAnsi="Garamond" w:cs="Garamond"/>
          <w:color w:val="8D255D"/>
        </w:rPr>
        <w:tab/>
      </w:r>
      <w:r>
        <w:rPr>
          <w:rFonts w:ascii="Garamond" w:eastAsia="Garamond" w:hAnsi="Garamond" w:cs="Garamond"/>
        </w:rPr>
        <w:t>UCR, Physics</w:t>
      </w:r>
    </w:p>
    <w:p w14:paraId="079FC87C" w14:textId="77777777" w:rsidR="00534BAA" w:rsidRDefault="00C56ED3">
      <w:pPr>
        <w:numPr>
          <w:ilvl w:val="0"/>
          <w:numId w:val="2"/>
        </w:numPr>
        <w:pBdr>
          <w:top w:val="nil"/>
          <w:left w:val="nil"/>
          <w:bottom w:val="nil"/>
          <w:right w:val="nil"/>
          <w:between w:val="nil"/>
        </w:pBdr>
        <w:tabs>
          <w:tab w:val="left" w:pos="796"/>
        </w:tabs>
        <w:spacing w:before="7" w:line="249" w:lineRule="auto"/>
        <w:ind w:right="207"/>
        <w:jc w:val="both"/>
        <w:rPr>
          <w:rFonts w:ascii="Garamond" w:eastAsia="Garamond" w:hAnsi="Garamond" w:cs="Garamond"/>
          <w:color w:val="000000"/>
        </w:rPr>
      </w:pPr>
      <w:r>
        <w:rPr>
          <w:rFonts w:ascii="Garamond" w:eastAsia="Garamond" w:hAnsi="Garamond" w:cs="Garamond"/>
          <w:color w:val="000000"/>
        </w:rPr>
        <w:t>Explored the basics applications in quantum computing (Bloch sphere), expectation values, statistical physics and presented the 3 modified axioms for quantum mechanics, all in a didactical way.</w:t>
      </w:r>
    </w:p>
    <w:p w14:paraId="17DAE476" w14:textId="77777777" w:rsidR="00534BAA" w:rsidRDefault="00C56ED3">
      <w:pPr>
        <w:pStyle w:val="Heading1"/>
        <w:spacing w:before="87" w:after="21"/>
        <w:ind w:firstLine="100"/>
      </w:pPr>
      <w:r>
        <w:rPr>
          <w:color w:val="CE9570"/>
        </w:rPr>
        <w:t xml:space="preserve">  </w:t>
      </w:r>
      <w:r>
        <w:t>SKILLS &amp; TECHNICAL SKILLS</w:t>
      </w:r>
    </w:p>
    <w:p w14:paraId="437B4B2C"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738659B1" wp14:editId="042BD06B">
                <wp:extent cx="6858000" cy="5080"/>
                <wp:effectExtent l="0" t="0" r="0" b="0"/>
                <wp:docPr id="31" name="Group 31"/>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32" name="Group 32"/>
                        <wpg:cNvGrpSpPr/>
                        <wpg:grpSpPr>
                          <a:xfrm>
                            <a:off x="1917000" y="3777460"/>
                            <a:ext cx="6858000" cy="5080"/>
                            <a:chOff x="1917000" y="3777450"/>
                            <a:chExt cx="6858000" cy="5100"/>
                          </a:xfrm>
                        </wpg:grpSpPr>
                        <wps:wsp>
                          <wps:cNvPr id="33" name="Rectangle 33"/>
                          <wps:cNvSpPr/>
                          <wps:spPr>
                            <a:xfrm>
                              <a:off x="1917000" y="3777450"/>
                              <a:ext cx="6858000" cy="5100"/>
                            </a:xfrm>
                            <a:prstGeom prst="rect">
                              <a:avLst/>
                            </a:prstGeom>
                            <a:noFill/>
                            <a:ln>
                              <a:noFill/>
                            </a:ln>
                          </wps:spPr>
                          <wps:txbx>
                            <w:txbxContent>
                              <w:p w14:paraId="1C4A4B49" w14:textId="77777777" w:rsidR="00534BAA" w:rsidRDefault="00534BAA">
                                <w:pPr>
                                  <w:textDirection w:val="btLr"/>
                                </w:pPr>
                              </w:p>
                            </w:txbxContent>
                          </wps:txbx>
                          <wps:bodyPr spcFirstLastPara="1" wrap="square" lIns="91425" tIns="91425" rIns="91425" bIns="91425" anchor="ctr" anchorCtr="0">
                            <a:noAutofit/>
                          </wps:bodyPr>
                        </wps:wsp>
                        <wpg:grpSp>
                          <wpg:cNvPr id="34" name="Group 34"/>
                          <wpg:cNvGrpSpPr/>
                          <wpg:grpSpPr>
                            <a:xfrm>
                              <a:off x="1917000" y="3777460"/>
                              <a:ext cx="6858000" cy="5080"/>
                              <a:chOff x="0" y="0"/>
                              <a:chExt cx="10800" cy="8"/>
                            </a:xfrm>
                          </wpg:grpSpPr>
                          <wps:wsp>
                            <wps:cNvPr id="35" name="Rectangle 35"/>
                            <wps:cNvSpPr/>
                            <wps:spPr>
                              <a:xfrm>
                                <a:off x="0" y="0"/>
                                <a:ext cx="10800" cy="0"/>
                              </a:xfrm>
                              <a:prstGeom prst="rect">
                                <a:avLst/>
                              </a:prstGeom>
                              <a:noFill/>
                              <a:ln>
                                <a:noFill/>
                              </a:ln>
                            </wps:spPr>
                            <wps:txbx>
                              <w:txbxContent>
                                <w:p w14:paraId="7DA014E9" w14:textId="77777777" w:rsidR="00534BAA" w:rsidRDefault="00534BAA">
                                  <w:pPr>
                                    <w:textDirection w:val="btLr"/>
                                  </w:pPr>
                                </w:p>
                              </w:txbxContent>
                            </wps:txbx>
                            <wps:bodyPr spcFirstLastPara="1" wrap="square" lIns="91425" tIns="91425" rIns="91425" bIns="91425" anchor="ctr" anchorCtr="0">
                              <a:noAutofit/>
                            </wps:bodyPr>
                          </wps:wsp>
                          <wps:wsp>
                            <wps:cNvPr id="36" name="Rectangle 36"/>
                            <wps:cNvSpPr/>
                            <wps:spPr>
                              <a:xfrm>
                                <a:off x="0" y="0"/>
                                <a:ext cx="10800" cy="8"/>
                              </a:xfrm>
                              <a:prstGeom prst="rect">
                                <a:avLst/>
                              </a:prstGeom>
                              <a:solidFill>
                                <a:srgbClr val="000000"/>
                              </a:solidFill>
                              <a:ln>
                                <a:noFill/>
                              </a:ln>
                            </wps:spPr>
                            <wps:txbx>
                              <w:txbxContent>
                                <w:p w14:paraId="5765D9C0"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6"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6858000" cy="5080"/>
                        </a:xfrm>
                        <a:prstGeom prst="rect"/>
                        <a:ln/>
                      </pic:spPr>
                    </pic:pic>
                  </a:graphicData>
                </a:graphic>
              </wp:inline>
            </w:drawing>
          </mc:Fallback>
        </mc:AlternateContent>
      </w:r>
    </w:p>
    <w:p w14:paraId="6BFFBBB0" w14:textId="77777777" w:rsidR="00534BAA" w:rsidRDefault="00C56ED3">
      <w:pPr>
        <w:pBdr>
          <w:top w:val="nil"/>
          <w:left w:val="nil"/>
          <w:bottom w:val="nil"/>
          <w:right w:val="nil"/>
          <w:between w:val="nil"/>
        </w:pBdr>
        <w:spacing w:before="67" w:line="239" w:lineRule="auto"/>
        <w:ind w:left="315"/>
        <w:rPr>
          <w:rFonts w:ascii="Garamond" w:eastAsia="Garamond" w:hAnsi="Garamond" w:cs="Garamond"/>
          <w:color w:val="000000"/>
        </w:rPr>
      </w:pPr>
      <w:r>
        <w:rPr>
          <w:rFonts w:ascii="Garamond" w:eastAsia="Garamond" w:hAnsi="Garamond" w:cs="Garamond"/>
          <w:b/>
          <w:color w:val="000000"/>
        </w:rPr>
        <w:t>Programming Languages</w:t>
      </w:r>
      <w:r>
        <w:rPr>
          <w:rFonts w:ascii="Garamond" w:eastAsia="Garamond" w:hAnsi="Garamond" w:cs="Garamond"/>
          <w:color w:val="000000"/>
        </w:rPr>
        <w:t>: C</w:t>
      </w:r>
      <w:r>
        <w:rPr>
          <w:rFonts w:ascii="Garamond" w:eastAsia="Garamond" w:hAnsi="Garamond" w:cs="Garamond"/>
        </w:rPr>
        <w:t>/C++</w:t>
      </w:r>
      <w:r>
        <w:rPr>
          <w:rFonts w:ascii="Garamond" w:eastAsia="Garamond" w:hAnsi="Garamond" w:cs="Garamond"/>
          <w:color w:val="000000"/>
        </w:rPr>
        <w:t>, C</w:t>
      </w:r>
      <w:r>
        <w:rPr>
          <w:rFonts w:ascii="Garamond" w:eastAsia="Garamond" w:hAnsi="Garamond" w:cs="Garamond"/>
        </w:rPr>
        <w:t>#</w:t>
      </w:r>
      <w:r>
        <w:rPr>
          <w:rFonts w:ascii="Garamond" w:eastAsia="Garamond" w:hAnsi="Garamond" w:cs="Garamond"/>
          <w:color w:val="000000"/>
        </w:rPr>
        <w:t xml:space="preserve">, FORTRAN, Wolfram Mathematica, LaTeX, Bash, </w:t>
      </w:r>
      <w:r>
        <w:rPr>
          <w:rFonts w:ascii="Garamond" w:eastAsia="Garamond" w:hAnsi="Garamond" w:cs="Garamond"/>
          <w:color w:val="000000"/>
          <w:u w:val="single"/>
        </w:rPr>
        <w:t>basic level of</w:t>
      </w:r>
      <w:r>
        <w:rPr>
          <w:rFonts w:ascii="Garamond" w:eastAsia="Garamond" w:hAnsi="Garamond" w:cs="Garamond"/>
          <w:color w:val="000000"/>
        </w:rPr>
        <w:t xml:space="preserve">: QT, </w:t>
      </w:r>
      <w:r>
        <w:rPr>
          <w:rFonts w:ascii="Garamond" w:eastAsia="Garamond" w:hAnsi="Garamond" w:cs="Garamond"/>
          <w:i/>
          <w:color w:val="000000"/>
        </w:rPr>
        <w:t xml:space="preserve">Python, </w:t>
      </w:r>
      <w:proofErr w:type="spellStart"/>
      <w:r>
        <w:rPr>
          <w:rFonts w:ascii="Garamond" w:eastAsia="Garamond" w:hAnsi="Garamond" w:cs="Garamond"/>
          <w:i/>
          <w:color w:val="000000"/>
        </w:rPr>
        <w:t>FullStack</w:t>
      </w:r>
      <w:proofErr w:type="spellEnd"/>
      <w:r>
        <w:rPr>
          <w:rFonts w:ascii="Garamond" w:eastAsia="Garamond" w:hAnsi="Garamond" w:cs="Garamond"/>
          <w:i/>
          <w:color w:val="000000"/>
        </w:rPr>
        <w:t xml:space="preserve"> Dev </w:t>
      </w:r>
      <w:proofErr w:type="gramStart"/>
      <w:r>
        <w:rPr>
          <w:rFonts w:ascii="Garamond" w:eastAsia="Garamond" w:hAnsi="Garamond" w:cs="Garamond"/>
          <w:i/>
          <w:color w:val="000000"/>
        </w:rPr>
        <w:t>course:[</w:t>
      </w:r>
      <w:proofErr w:type="gramEnd"/>
      <w:r>
        <w:rPr>
          <w:rFonts w:ascii="Garamond" w:eastAsia="Garamond" w:hAnsi="Garamond" w:cs="Garamond"/>
          <w:i/>
          <w:color w:val="000000"/>
        </w:rPr>
        <w:t xml:space="preserve"> Java, PL/SQL, HTML, CSS, JavaScript, Angular]</w:t>
      </w:r>
      <w:r>
        <w:rPr>
          <w:rFonts w:ascii="Garamond" w:eastAsia="Garamond" w:hAnsi="Garamond" w:cs="Garamond"/>
          <w:color w:val="000000"/>
        </w:rPr>
        <w:t>.</w:t>
      </w:r>
    </w:p>
    <w:p w14:paraId="4CD02D92" w14:textId="77777777" w:rsidR="00534BAA" w:rsidRDefault="00C56ED3">
      <w:pPr>
        <w:pBdr>
          <w:top w:val="nil"/>
          <w:left w:val="nil"/>
          <w:bottom w:val="nil"/>
          <w:right w:val="nil"/>
          <w:between w:val="nil"/>
        </w:pBdr>
        <w:spacing w:line="239" w:lineRule="auto"/>
        <w:ind w:left="315"/>
        <w:rPr>
          <w:rFonts w:ascii="Garamond" w:eastAsia="Garamond" w:hAnsi="Garamond" w:cs="Garamond"/>
          <w:color w:val="000000"/>
        </w:rPr>
      </w:pPr>
      <w:r>
        <w:rPr>
          <w:rFonts w:ascii="Garamond" w:eastAsia="Garamond" w:hAnsi="Garamond" w:cs="Garamond"/>
          <w:b/>
          <w:color w:val="000000"/>
        </w:rPr>
        <w:t>Languages</w:t>
      </w:r>
      <w:r>
        <w:rPr>
          <w:rFonts w:ascii="Garamond" w:eastAsia="Garamond" w:hAnsi="Garamond" w:cs="Garamond"/>
          <w:color w:val="000000"/>
        </w:rPr>
        <w:t>: Spanish, Italian (Upper Intermediate), English (Upper Intermediate), German (starting to learn).</w:t>
      </w:r>
    </w:p>
    <w:p w14:paraId="697123C3" w14:textId="77777777" w:rsidR="00534BAA" w:rsidRDefault="00C56ED3">
      <w:pPr>
        <w:pBdr>
          <w:top w:val="nil"/>
          <w:left w:val="nil"/>
          <w:bottom w:val="nil"/>
          <w:right w:val="nil"/>
          <w:between w:val="nil"/>
        </w:pBdr>
        <w:spacing w:line="239" w:lineRule="auto"/>
        <w:ind w:left="315"/>
        <w:rPr>
          <w:rFonts w:ascii="Garamond" w:eastAsia="Garamond" w:hAnsi="Garamond" w:cs="Garamond"/>
          <w:color w:val="000000"/>
        </w:rPr>
      </w:pPr>
      <w:r>
        <w:rPr>
          <w:rFonts w:ascii="Garamond" w:eastAsia="Garamond" w:hAnsi="Garamond" w:cs="Garamond"/>
          <w:b/>
          <w:color w:val="000000"/>
        </w:rPr>
        <w:t>Developer Tools</w:t>
      </w:r>
      <w:r>
        <w:rPr>
          <w:rFonts w:ascii="Garamond" w:eastAsia="Garamond" w:hAnsi="Garamond" w:cs="Garamond"/>
          <w:color w:val="000000"/>
        </w:rPr>
        <w:t xml:space="preserve">: </w:t>
      </w:r>
      <w:r>
        <w:rPr>
          <w:rFonts w:ascii="Garamond" w:eastAsia="Garamond" w:hAnsi="Garamond" w:cs="Garamond"/>
        </w:rPr>
        <w:t xml:space="preserve">Visual Studio, </w:t>
      </w:r>
      <w:proofErr w:type="spellStart"/>
      <w:r>
        <w:rPr>
          <w:rFonts w:ascii="Garamond" w:eastAsia="Garamond" w:hAnsi="Garamond" w:cs="Garamond"/>
          <w:color w:val="000000"/>
        </w:rPr>
        <w:t>Xcode</w:t>
      </w:r>
      <w:proofErr w:type="spellEnd"/>
      <w:r>
        <w:rPr>
          <w:rFonts w:ascii="Garamond" w:eastAsia="Garamond" w:hAnsi="Garamond" w:cs="Garamond"/>
          <w:color w:val="000000"/>
        </w:rPr>
        <w:t xml:space="preserve">, Atom, Eclipse, RStudio, </w:t>
      </w:r>
      <w:proofErr w:type="spellStart"/>
      <w:r>
        <w:rPr>
          <w:rFonts w:ascii="Garamond" w:eastAsia="Garamond" w:hAnsi="Garamond" w:cs="Garamond"/>
          <w:color w:val="000000"/>
        </w:rPr>
        <w:t>Texpad</w:t>
      </w:r>
      <w:proofErr w:type="spellEnd"/>
      <w:r>
        <w:rPr>
          <w:rFonts w:ascii="Garamond" w:eastAsia="Garamond" w:hAnsi="Garamond" w:cs="Garamond"/>
          <w:color w:val="000000"/>
        </w:rPr>
        <w:t xml:space="preserve">, </w:t>
      </w:r>
      <w:proofErr w:type="spellStart"/>
      <w:r>
        <w:rPr>
          <w:rFonts w:ascii="Garamond" w:eastAsia="Garamond" w:hAnsi="Garamond" w:cs="Garamond"/>
          <w:color w:val="000000"/>
        </w:rPr>
        <w:t>TexMaker</w:t>
      </w:r>
      <w:proofErr w:type="spellEnd"/>
      <w:r>
        <w:rPr>
          <w:rFonts w:ascii="Garamond" w:eastAsia="Garamond" w:hAnsi="Garamond" w:cs="Garamond"/>
          <w:color w:val="000000"/>
        </w:rPr>
        <w:t>, Mathematica.</w:t>
      </w:r>
    </w:p>
    <w:p w14:paraId="3475D4FE" w14:textId="77777777" w:rsidR="00534BAA" w:rsidRDefault="00C56ED3">
      <w:pPr>
        <w:pBdr>
          <w:top w:val="nil"/>
          <w:left w:val="nil"/>
          <w:bottom w:val="nil"/>
          <w:right w:val="nil"/>
          <w:between w:val="nil"/>
        </w:pBdr>
        <w:spacing w:line="239" w:lineRule="auto"/>
        <w:ind w:left="315"/>
        <w:rPr>
          <w:rFonts w:ascii="Garamond" w:eastAsia="Garamond" w:hAnsi="Garamond" w:cs="Garamond"/>
          <w:color w:val="000000"/>
        </w:rPr>
      </w:pPr>
      <w:r>
        <w:rPr>
          <w:rFonts w:ascii="Garamond" w:eastAsia="Garamond" w:hAnsi="Garamond" w:cs="Garamond"/>
          <w:b/>
          <w:color w:val="000000"/>
        </w:rPr>
        <w:t>Libraries</w:t>
      </w:r>
      <w:r>
        <w:rPr>
          <w:rFonts w:ascii="Garamond" w:eastAsia="Garamond" w:hAnsi="Garamond" w:cs="Garamond"/>
          <w:color w:val="000000"/>
        </w:rPr>
        <w:t xml:space="preserve">: LAPACK, </w:t>
      </w:r>
      <w:proofErr w:type="spellStart"/>
      <w:r>
        <w:rPr>
          <w:rFonts w:ascii="Garamond" w:eastAsia="Garamond" w:hAnsi="Garamond" w:cs="Garamond"/>
          <w:color w:val="000000"/>
        </w:rPr>
        <w:t>gnuplot</w:t>
      </w:r>
      <w:proofErr w:type="spellEnd"/>
      <w:r>
        <w:rPr>
          <w:rFonts w:ascii="Garamond" w:eastAsia="Garamond" w:hAnsi="Garamond" w:cs="Garamond"/>
          <w:color w:val="000000"/>
        </w:rPr>
        <w:t xml:space="preserve">, git, </w:t>
      </w:r>
      <w:proofErr w:type="spellStart"/>
      <w:r>
        <w:rPr>
          <w:rFonts w:ascii="Garamond" w:eastAsia="Garamond" w:hAnsi="Garamond" w:cs="Garamond"/>
          <w:color w:val="000000"/>
        </w:rPr>
        <w:t>plotly</w:t>
      </w:r>
      <w:proofErr w:type="spellEnd"/>
      <w:r>
        <w:rPr>
          <w:rFonts w:ascii="Garamond" w:eastAsia="Garamond" w:hAnsi="Garamond" w:cs="Garamond"/>
          <w:color w:val="000000"/>
        </w:rPr>
        <w:t xml:space="preserve"> API</w:t>
      </w:r>
      <w:proofErr w:type="gramStart"/>
      <w:r>
        <w:rPr>
          <w:rFonts w:ascii="Garamond" w:eastAsia="Garamond" w:hAnsi="Garamond" w:cs="Garamond"/>
          <w:color w:val="000000"/>
        </w:rPr>
        <w:t>, .</w:t>
      </w:r>
      <w:proofErr w:type="gramEnd"/>
    </w:p>
    <w:p w14:paraId="2778F65B" w14:textId="77777777" w:rsidR="00534BAA" w:rsidRDefault="00C56ED3">
      <w:pPr>
        <w:pBdr>
          <w:top w:val="nil"/>
          <w:left w:val="nil"/>
          <w:bottom w:val="nil"/>
          <w:right w:val="nil"/>
          <w:between w:val="nil"/>
        </w:pBdr>
        <w:ind w:left="315"/>
        <w:rPr>
          <w:rFonts w:ascii="Garamond" w:eastAsia="Garamond" w:hAnsi="Garamond" w:cs="Garamond"/>
          <w:color w:val="000000"/>
        </w:rPr>
      </w:pPr>
      <w:r>
        <w:rPr>
          <w:rFonts w:ascii="Garamond" w:eastAsia="Garamond" w:hAnsi="Garamond" w:cs="Garamond"/>
          <w:b/>
          <w:color w:val="000000"/>
        </w:rPr>
        <w:t>Interest</w:t>
      </w:r>
      <w:r>
        <w:rPr>
          <w:rFonts w:ascii="Garamond" w:eastAsia="Garamond" w:hAnsi="Garamond" w:cs="Garamond"/>
          <w:color w:val="000000"/>
        </w:rPr>
        <w:t xml:space="preserve">: Numerical Methods, Data analysis, Quantum Computing, knot theory, TQFT, </w:t>
      </w:r>
      <w:hyperlink r:id="rId30">
        <w:proofErr w:type="gramStart"/>
        <w:r>
          <w:rPr>
            <w:rFonts w:ascii="Garamond" w:eastAsia="Garamond" w:hAnsi="Garamond" w:cs="Garamond"/>
            <w:color w:val="807F80"/>
          </w:rPr>
          <w:t>digital-art</w:t>
        </w:r>
        <w:proofErr w:type="gramEnd"/>
      </w:hyperlink>
      <w:r>
        <w:rPr>
          <w:rFonts w:ascii="Garamond" w:eastAsia="Garamond" w:hAnsi="Garamond" w:cs="Garamond"/>
          <w:color w:val="000000"/>
        </w:rPr>
        <w:t xml:space="preserve">, hiking, </w:t>
      </w:r>
      <w:r>
        <w:rPr>
          <w:rFonts w:ascii="Garamond" w:eastAsia="Garamond" w:hAnsi="Garamond" w:cs="Garamond"/>
        </w:rPr>
        <w:t>climbing</w:t>
      </w:r>
      <w:r>
        <w:rPr>
          <w:rFonts w:ascii="Garamond" w:eastAsia="Garamond" w:hAnsi="Garamond" w:cs="Garamond"/>
          <w:color w:val="000000"/>
        </w:rPr>
        <w:t>.</w:t>
      </w:r>
    </w:p>
    <w:p w14:paraId="668FD1FB" w14:textId="77777777" w:rsidR="00534BAA" w:rsidRDefault="00C56ED3">
      <w:pPr>
        <w:pStyle w:val="Heading1"/>
        <w:spacing w:before="139"/>
        <w:ind w:firstLine="100"/>
      </w:pPr>
      <w:r>
        <w:rPr>
          <w:color w:val="CE9570"/>
        </w:rPr>
        <w:t xml:space="preserve">  </w:t>
      </w:r>
      <w:r>
        <w:t>PERSONAL PROJECTS</w:t>
      </w:r>
    </w:p>
    <w:p w14:paraId="36776A9E" w14:textId="77777777" w:rsidR="00534BAA" w:rsidRDefault="00C56ED3">
      <w:pPr>
        <w:pBdr>
          <w:top w:val="nil"/>
          <w:left w:val="nil"/>
          <w:bottom w:val="nil"/>
          <w:right w:val="nil"/>
          <w:between w:val="nil"/>
        </w:pBdr>
        <w:spacing w:line="20" w:lineRule="auto"/>
        <w:ind w:left="100"/>
        <w:rPr>
          <w:rFonts w:ascii="Garamond" w:eastAsia="Garamond" w:hAnsi="Garamond" w:cs="Garamond"/>
          <w:color w:val="000000"/>
          <w:sz w:val="2"/>
          <w:szCs w:val="2"/>
        </w:rPr>
      </w:pPr>
      <w:r>
        <w:rPr>
          <w:rFonts w:ascii="Garamond" w:eastAsia="Garamond" w:hAnsi="Garamond" w:cs="Garamond"/>
          <w:noProof/>
          <w:color w:val="000000"/>
          <w:sz w:val="2"/>
          <w:szCs w:val="2"/>
        </w:rPr>
        <mc:AlternateContent>
          <mc:Choice Requires="wpg">
            <w:drawing>
              <wp:inline distT="0" distB="0" distL="0" distR="0" wp14:anchorId="1FE748C1" wp14:editId="06DECA37">
                <wp:extent cx="6858000" cy="5080"/>
                <wp:effectExtent l="0" t="0" r="0" b="0"/>
                <wp:docPr id="37" name="Group 37"/>
                <wp:cNvGraphicFramePr/>
                <a:graphic xmlns:a="http://schemas.openxmlformats.org/drawingml/2006/main">
                  <a:graphicData uri="http://schemas.microsoft.com/office/word/2010/wordprocessingGroup">
                    <wpg:wgp>
                      <wpg:cNvGrpSpPr/>
                      <wpg:grpSpPr>
                        <a:xfrm>
                          <a:off x="0" y="0"/>
                          <a:ext cx="6858000" cy="5080"/>
                          <a:chOff x="1917000" y="3777450"/>
                          <a:chExt cx="6858000" cy="5100"/>
                        </a:xfrm>
                      </wpg:grpSpPr>
                      <wpg:grpSp>
                        <wpg:cNvPr id="38" name="Group 38"/>
                        <wpg:cNvGrpSpPr/>
                        <wpg:grpSpPr>
                          <a:xfrm>
                            <a:off x="1917000" y="3777460"/>
                            <a:ext cx="6858000" cy="5080"/>
                            <a:chOff x="1917000" y="3777450"/>
                            <a:chExt cx="6858000" cy="5100"/>
                          </a:xfrm>
                        </wpg:grpSpPr>
                        <wps:wsp>
                          <wps:cNvPr id="39" name="Rectangle 39"/>
                          <wps:cNvSpPr/>
                          <wps:spPr>
                            <a:xfrm>
                              <a:off x="1917000" y="3777450"/>
                              <a:ext cx="6858000" cy="5100"/>
                            </a:xfrm>
                            <a:prstGeom prst="rect">
                              <a:avLst/>
                            </a:prstGeom>
                            <a:noFill/>
                            <a:ln>
                              <a:noFill/>
                            </a:ln>
                          </wps:spPr>
                          <wps:txbx>
                            <w:txbxContent>
                              <w:p w14:paraId="606726B4" w14:textId="77777777" w:rsidR="00534BAA" w:rsidRDefault="00534BAA">
                                <w:pPr>
                                  <w:textDirection w:val="btLr"/>
                                </w:pPr>
                              </w:p>
                            </w:txbxContent>
                          </wps:txbx>
                          <wps:bodyPr spcFirstLastPara="1" wrap="square" lIns="91425" tIns="91425" rIns="91425" bIns="91425" anchor="ctr" anchorCtr="0">
                            <a:noAutofit/>
                          </wps:bodyPr>
                        </wps:wsp>
                        <wpg:grpSp>
                          <wpg:cNvPr id="40" name="Group 40"/>
                          <wpg:cNvGrpSpPr/>
                          <wpg:grpSpPr>
                            <a:xfrm>
                              <a:off x="1917000" y="3777460"/>
                              <a:ext cx="6858000" cy="5080"/>
                              <a:chOff x="0" y="0"/>
                              <a:chExt cx="10800" cy="8"/>
                            </a:xfrm>
                          </wpg:grpSpPr>
                          <wps:wsp>
                            <wps:cNvPr id="41" name="Rectangle 41"/>
                            <wps:cNvSpPr/>
                            <wps:spPr>
                              <a:xfrm>
                                <a:off x="0" y="0"/>
                                <a:ext cx="10800" cy="0"/>
                              </a:xfrm>
                              <a:prstGeom prst="rect">
                                <a:avLst/>
                              </a:prstGeom>
                              <a:noFill/>
                              <a:ln>
                                <a:noFill/>
                              </a:ln>
                            </wps:spPr>
                            <wps:txbx>
                              <w:txbxContent>
                                <w:p w14:paraId="1490DE9C" w14:textId="77777777" w:rsidR="00534BAA" w:rsidRDefault="00534BAA">
                                  <w:pPr>
                                    <w:textDirection w:val="btLr"/>
                                  </w:pPr>
                                </w:p>
                              </w:txbxContent>
                            </wps:txbx>
                            <wps:bodyPr spcFirstLastPara="1" wrap="square" lIns="91425" tIns="91425" rIns="91425" bIns="91425" anchor="ctr" anchorCtr="0">
                              <a:noAutofit/>
                            </wps:bodyPr>
                          </wps:wsp>
                          <wps:wsp>
                            <wps:cNvPr id="42" name="Rectangle 42"/>
                            <wps:cNvSpPr/>
                            <wps:spPr>
                              <a:xfrm>
                                <a:off x="0" y="0"/>
                                <a:ext cx="10800" cy="8"/>
                              </a:xfrm>
                              <a:prstGeom prst="rect">
                                <a:avLst/>
                              </a:prstGeom>
                              <a:solidFill>
                                <a:srgbClr val="000000"/>
                              </a:solidFill>
                              <a:ln>
                                <a:noFill/>
                              </a:ln>
                            </wps:spPr>
                            <wps:txbx>
                              <w:txbxContent>
                                <w:p w14:paraId="0C65A584" w14:textId="77777777" w:rsidR="00534BAA" w:rsidRDefault="00534BAA">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8000" cy="5080"/>
                <wp:effectExtent b="0" l="0" r="0" t="0"/>
                <wp:docPr id="5"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6858000" cy="5080"/>
                        </a:xfrm>
                        <a:prstGeom prst="rect"/>
                        <a:ln/>
                      </pic:spPr>
                    </pic:pic>
                  </a:graphicData>
                </a:graphic>
              </wp:inline>
            </w:drawing>
          </mc:Fallback>
        </mc:AlternateContent>
      </w:r>
    </w:p>
    <w:p w14:paraId="1E420079" w14:textId="77777777" w:rsidR="00534BAA" w:rsidRDefault="00000000">
      <w:pPr>
        <w:pBdr>
          <w:top w:val="nil"/>
          <w:left w:val="nil"/>
          <w:bottom w:val="nil"/>
          <w:right w:val="nil"/>
          <w:between w:val="nil"/>
        </w:pBdr>
        <w:spacing w:before="66" w:after="11"/>
        <w:ind w:left="315"/>
        <w:rPr>
          <w:rFonts w:ascii="Garamond" w:eastAsia="Garamond" w:hAnsi="Garamond" w:cs="Garamond"/>
          <w:color w:val="000000"/>
        </w:rPr>
      </w:pPr>
      <w:hyperlink r:id="rId32">
        <w:r w:rsidR="00C56ED3">
          <w:rPr>
            <w:rFonts w:ascii="Garamond" w:eastAsia="Garamond" w:hAnsi="Garamond" w:cs="Garamond"/>
            <w:b/>
            <w:color w:val="8E255D"/>
            <w:u w:val="single"/>
          </w:rPr>
          <w:t>Particle on a Magnetic field</w:t>
        </w:r>
      </w:hyperlink>
      <w:r w:rsidR="00C56ED3">
        <w:rPr>
          <w:rFonts w:ascii="Garamond" w:eastAsia="Garamond" w:hAnsi="Garamond" w:cs="Garamond"/>
          <w:color w:val="000000"/>
        </w:rPr>
        <w:t>: Develop a numerical model using Runge-</w:t>
      </w:r>
      <w:proofErr w:type="spellStart"/>
      <w:r w:rsidR="00C56ED3">
        <w:rPr>
          <w:rFonts w:ascii="Garamond" w:eastAsia="Garamond" w:hAnsi="Garamond" w:cs="Garamond"/>
          <w:color w:val="000000"/>
        </w:rPr>
        <w:t>Kutta</w:t>
      </w:r>
      <w:proofErr w:type="spellEnd"/>
      <w:r w:rsidR="00C56ED3">
        <w:rPr>
          <w:rFonts w:ascii="Garamond" w:eastAsia="Garamond" w:hAnsi="Garamond" w:cs="Garamond"/>
          <w:color w:val="000000"/>
        </w:rPr>
        <w:t xml:space="preserve"> 4, to solve </w:t>
      </w:r>
      <w:proofErr w:type="gramStart"/>
      <w:r w:rsidR="00C56ED3">
        <w:rPr>
          <w:rFonts w:ascii="Garamond" w:eastAsia="Garamond" w:hAnsi="Garamond" w:cs="Garamond"/>
          <w:color w:val="000000"/>
        </w:rPr>
        <w:t>a</w:t>
      </w:r>
      <w:proofErr w:type="gramEnd"/>
      <w:r w:rsidR="00C56ED3">
        <w:rPr>
          <w:rFonts w:ascii="Garamond" w:eastAsia="Garamond" w:hAnsi="Garamond" w:cs="Garamond"/>
          <w:color w:val="000000"/>
        </w:rPr>
        <w:t xml:space="preserve"> LDE. (C, </w:t>
      </w:r>
      <w:hyperlink r:id="rId33" w:anchor="/">
        <w:r w:rsidR="00C56ED3">
          <w:rPr>
            <w:rFonts w:ascii="Garamond" w:eastAsia="Garamond" w:hAnsi="Garamond" w:cs="Garamond"/>
            <w:color w:val="8E255D"/>
            <w:u w:val="single"/>
          </w:rPr>
          <w:t>plot.ly</w:t>
        </w:r>
      </w:hyperlink>
      <w:r w:rsidR="00C56ED3">
        <w:rPr>
          <w:rFonts w:ascii="Garamond" w:eastAsia="Garamond" w:hAnsi="Garamond" w:cs="Garamond"/>
          <w:color w:val="000000"/>
        </w:rPr>
        <w:t>)</w:t>
      </w:r>
    </w:p>
    <w:p w14:paraId="0403CFC0" w14:textId="77777777" w:rsidR="00A90015" w:rsidRDefault="00000000" w:rsidP="00A90015">
      <w:pPr>
        <w:pBdr>
          <w:top w:val="nil"/>
          <w:left w:val="nil"/>
          <w:bottom w:val="nil"/>
          <w:right w:val="nil"/>
          <w:between w:val="nil"/>
        </w:pBdr>
        <w:spacing w:after="10" w:line="209" w:lineRule="auto"/>
        <w:ind w:left="315"/>
        <w:rPr>
          <w:rFonts w:ascii="Garamond" w:eastAsia="Garamond" w:hAnsi="Garamond" w:cs="Garamond"/>
        </w:rPr>
      </w:pPr>
      <w:hyperlink r:id="rId34">
        <w:r w:rsidR="00C56ED3">
          <w:rPr>
            <w:rFonts w:ascii="Garamond" w:eastAsia="Garamond" w:hAnsi="Garamond" w:cs="Garamond"/>
            <w:b/>
            <w:color w:val="8E255D"/>
            <w:u w:val="single"/>
          </w:rPr>
          <w:t>Wave equation</w:t>
        </w:r>
      </w:hyperlink>
      <w:r w:rsidR="00A90015">
        <w:rPr>
          <w:rFonts w:ascii="Cardo" w:eastAsia="Cardo" w:hAnsi="Cardo" w:cs="Cardo"/>
          <w:color w:val="000000"/>
        </w:rPr>
        <w:t>: Performed a Crank-Nicolson finite diﬀerence method to solve a PDE. (FORTRAN)</w:t>
      </w:r>
    </w:p>
    <w:p w14:paraId="6518E9F6" w14:textId="2145AACE" w:rsidR="00534BAA" w:rsidRDefault="00534BAA">
      <w:pPr>
        <w:pBdr>
          <w:top w:val="nil"/>
          <w:left w:val="nil"/>
          <w:bottom w:val="nil"/>
          <w:right w:val="nil"/>
          <w:between w:val="nil"/>
        </w:pBdr>
        <w:spacing w:after="10" w:line="209" w:lineRule="auto"/>
        <w:ind w:left="315"/>
        <w:rPr>
          <w:rFonts w:ascii="Garamond" w:eastAsia="Garamond" w:hAnsi="Garamond" w:cs="Garamond"/>
        </w:rPr>
      </w:pPr>
    </w:p>
    <w:sectPr w:rsidR="00534BAA">
      <w:pgSz w:w="12240" w:h="15840"/>
      <w:pgMar w:top="180" w:right="600" w:bottom="280" w:left="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5125"/>
    <w:multiLevelType w:val="multilevel"/>
    <w:tmpl w:val="92D0A3EC"/>
    <w:lvl w:ilvl="0">
      <w:numFmt w:val="bullet"/>
      <w:lvlText w:val="•"/>
      <w:lvlJc w:val="left"/>
      <w:pPr>
        <w:ind w:left="796" w:hanging="186"/>
      </w:pPr>
      <w:rPr>
        <w:rFonts w:ascii="Garamond" w:eastAsia="Garamond" w:hAnsi="Garamond" w:cs="Garamond"/>
        <w:sz w:val="12"/>
        <w:szCs w:val="12"/>
        <w:vertAlign w:val="baseline"/>
      </w:rPr>
    </w:lvl>
    <w:lvl w:ilvl="1">
      <w:numFmt w:val="bullet"/>
      <w:lvlText w:val="•"/>
      <w:lvlJc w:val="left"/>
      <w:pPr>
        <w:ind w:left="1822" w:hanging="186"/>
      </w:pPr>
    </w:lvl>
    <w:lvl w:ilvl="2">
      <w:numFmt w:val="bullet"/>
      <w:lvlText w:val="•"/>
      <w:lvlJc w:val="left"/>
      <w:pPr>
        <w:ind w:left="2844" w:hanging="186"/>
      </w:pPr>
    </w:lvl>
    <w:lvl w:ilvl="3">
      <w:numFmt w:val="bullet"/>
      <w:lvlText w:val="•"/>
      <w:lvlJc w:val="left"/>
      <w:pPr>
        <w:ind w:left="3866" w:hanging="186"/>
      </w:pPr>
    </w:lvl>
    <w:lvl w:ilvl="4">
      <w:numFmt w:val="bullet"/>
      <w:lvlText w:val="•"/>
      <w:lvlJc w:val="left"/>
      <w:pPr>
        <w:ind w:left="4888" w:hanging="186"/>
      </w:pPr>
    </w:lvl>
    <w:lvl w:ilvl="5">
      <w:numFmt w:val="bullet"/>
      <w:lvlText w:val="•"/>
      <w:lvlJc w:val="left"/>
      <w:pPr>
        <w:ind w:left="5910" w:hanging="186"/>
      </w:pPr>
    </w:lvl>
    <w:lvl w:ilvl="6">
      <w:numFmt w:val="bullet"/>
      <w:lvlText w:val="•"/>
      <w:lvlJc w:val="left"/>
      <w:pPr>
        <w:ind w:left="6932" w:hanging="186"/>
      </w:pPr>
    </w:lvl>
    <w:lvl w:ilvl="7">
      <w:numFmt w:val="bullet"/>
      <w:lvlText w:val="•"/>
      <w:lvlJc w:val="left"/>
      <w:pPr>
        <w:ind w:left="7954" w:hanging="186"/>
      </w:pPr>
    </w:lvl>
    <w:lvl w:ilvl="8">
      <w:numFmt w:val="bullet"/>
      <w:lvlText w:val="•"/>
      <w:lvlJc w:val="left"/>
      <w:pPr>
        <w:ind w:left="8976" w:hanging="186"/>
      </w:pPr>
    </w:lvl>
  </w:abstractNum>
  <w:abstractNum w:abstractNumId="1" w15:restartNumberingAfterBreak="0">
    <w:nsid w:val="4BBC2ABD"/>
    <w:multiLevelType w:val="multilevel"/>
    <w:tmpl w:val="A4B08E52"/>
    <w:lvl w:ilvl="0">
      <w:numFmt w:val="bullet"/>
      <w:lvlText w:val="•"/>
      <w:lvlJc w:val="left"/>
      <w:pPr>
        <w:ind w:left="796" w:hanging="186"/>
      </w:pPr>
      <w:rPr>
        <w:rFonts w:ascii="Garamond" w:eastAsia="Garamond" w:hAnsi="Garamond" w:cs="Garamond"/>
        <w:sz w:val="12"/>
        <w:szCs w:val="12"/>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B2203C"/>
    <w:multiLevelType w:val="multilevel"/>
    <w:tmpl w:val="9FEA7134"/>
    <w:lvl w:ilvl="0">
      <w:numFmt w:val="bullet"/>
      <w:lvlText w:val="•"/>
      <w:lvlJc w:val="left"/>
      <w:pPr>
        <w:ind w:left="796" w:hanging="186"/>
      </w:pPr>
      <w:rPr>
        <w:rFonts w:ascii="Garamond" w:eastAsia="Garamond" w:hAnsi="Garamond" w:cs="Garamond"/>
        <w:sz w:val="12"/>
        <w:szCs w:val="12"/>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9991917">
    <w:abstractNumId w:val="2"/>
  </w:num>
  <w:num w:numId="2" w16cid:durableId="409037959">
    <w:abstractNumId w:val="1"/>
  </w:num>
  <w:num w:numId="3" w16cid:durableId="106741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AA"/>
    <w:rsid w:val="00346052"/>
    <w:rsid w:val="00385340"/>
    <w:rsid w:val="003F320E"/>
    <w:rsid w:val="00534BAA"/>
    <w:rsid w:val="007038EB"/>
    <w:rsid w:val="00A90015"/>
    <w:rsid w:val="00B42464"/>
    <w:rsid w:val="00C56ED3"/>
    <w:rsid w:val="00C86A02"/>
    <w:rsid w:val="00F40FD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F5FC9C9"/>
  <w15:docId w15:val="{5597EC1A-F8A6-3A43-8960-00F78569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9"/>
      <w:ind w:left="100"/>
      <w:outlineLvl w:val="0"/>
    </w:pPr>
    <w:rPr>
      <w:rFonts w:ascii="Garamond" w:eastAsia="Garamond" w:hAnsi="Garamond" w:cs="Garamond"/>
      <w:sz w:val="24"/>
      <w:szCs w:val="24"/>
    </w:rPr>
  </w:style>
  <w:style w:type="paragraph" w:styleId="Heading2">
    <w:name w:val="heading 2"/>
    <w:basedOn w:val="Normal"/>
    <w:next w:val="Normal"/>
    <w:uiPriority w:val="9"/>
    <w:unhideWhenUsed/>
    <w:qFormat/>
    <w:pPr>
      <w:spacing w:before="29"/>
      <w:ind w:left="315"/>
      <w:outlineLvl w:val="1"/>
    </w:pPr>
    <w:rPr>
      <w:rFonts w:ascii="Garamond" w:eastAsia="Garamond" w:hAnsi="Garamond" w:cs="Garamond"/>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523" w:lineRule="auto"/>
      <w:ind w:left="2242" w:right="2260"/>
      <w:jc w:val="center"/>
    </w:pPr>
    <w:rPr>
      <w:rFonts w:ascii="Arial" w:eastAsia="Arial" w:hAnsi="Arial" w:cs="Arial"/>
      <w:sz w:val="49"/>
      <w:szCs w:val="4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leonardo.com/en/hom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ace.txtgroup.com/products/extended-reality/pacelab-weavr/?hsLang=en" TargetMode="External"/><Relationship Id="rId34" Type="http://schemas.openxmlformats.org/officeDocument/2006/relationships/hyperlink" Target="https://github.com/Pablichenco/Crank-Nicolson-Method-PDE" TargetMode="External"/><Relationship Id="rId7" Type="http://schemas.openxmlformats.org/officeDocument/2006/relationships/hyperlink" Target="mailto:balmacedarescia@gmail.com" TargetMode="External"/><Relationship Id="rId17" Type="http://schemas.openxmlformats.org/officeDocument/2006/relationships/hyperlink" Target="https://pace.txtgroup.com/products/extended-reality/pacelab-weavr/?hsLang=en" TargetMode="External"/><Relationship Id="rId25" Type="http://schemas.openxmlformats.org/officeDocument/2006/relationships/image" Target="media/image4.png"/><Relationship Id="rId33" Type="http://schemas.openxmlformats.org/officeDocument/2006/relationships/hyperlink" Target="https://chart-studio.plotly.com/~pablichenco/123/" TargetMode="External"/><Relationship Id="rId2" Type="http://schemas.openxmlformats.org/officeDocument/2006/relationships/numbering" Target="numbering.xml"/><Relationship Id="rId16" Type="http://schemas.openxmlformats.org/officeDocument/2006/relationships/hyperlink" Target="https://www.leonardo.com/en/home" TargetMode="External"/><Relationship Id="rId20" Type="http://schemas.openxmlformats.org/officeDocument/2006/relationships/hyperlink" Target="https://www.leonardo.com/en/hom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almacedarescia@gmail.com" TargetMode="External"/><Relationship Id="rId11" Type="http://schemas.openxmlformats.org/officeDocument/2006/relationships/hyperlink" Target="https://pablichenco.github.io/" TargetMode="External"/><Relationship Id="rId24" Type="http://schemas.openxmlformats.org/officeDocument/2006/relationships/hyperlink" Target="https://github.com/Pablichenco/Levenberg-Marquardt" TargetMode="External"/><Relationship Id="rId32" Type="http://schemas.openxmlformats.org/officeDocument/2006/relationships/hyperlink" Target="https://github.com/Pablichenco/ParticleMagnetic"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cicima.ucr.ac.cr/index.php/en/" TargetMode="External"/><Relationship Id="rId28" Type="http://schemas.openxmlformats.org/officeDocument/2006/relationships/hyperlink" Target="https://www.academia.edu/31593881/Density_matrix_notes" TargetMode="External"/><Relationship Id="rId36" Type="http://schemas.openxmlformats.org/officeDocument/2006/relationships/theme" Target="theme/theme1.xml"/><Relationship Id="rId10" Type="http://schemas.openxmlformats.org/officeDocument/2006/relationships/hyperlink" Target="https://www.google.com/maps/place/Pisa/@43.7067293,10.3253383,12z/data=!3m1!4b1!4m5!3m4!1s0x12d5919af0f6598f:0xaab80fb5a78478c8!8m2!3d43.7228386!4d10.4016888" TargetMode="External"/><Relationship Id="rId19" Type="http://schemas.openxmlformats.org/officeDocument/2006/relationships/hyperlink" Target="https://pace.txtgroup.com/products/extended-reality/pacelab-weavr/?hsLang=en"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Pablichenco" TargetMode="External"/><Relationship Id="rId14" Type="http://schemas.openxmlformats.org/officeDocument/2006/relationships/image" Target="media/image2.png"/><Relationship Id="rId22" Type="http://schemas.openxmlformats.org/officeDocument/2006/relationships/hyperlink" Target="https://unity.com/products/weavr" TargetMode="External"/><Relationship Id="rId27" Type="http://schemas.openxmlformats.org/officeDocument/2006/relationships/hyperlink" Target="https://chart-studio.plotly.com/~pablichenco" TargetMode="External"/><Relationship Id="rId30" Type="http://schemas.openxmlformats.org/officeDocument/2006/relationships/hyperlink" Target="https://www.behance.net/pabalres" TargetMode="External"/><Relationship Id="rId35" Type="http://schemas.openxmlformats.org/officeDocument/2006/relationships/fontTable" Target="fontTable.xml"/><Relationship Id="rId8" Type="http://schemas.openxmlformats.org/officeDocument/2006/relationships/hyperlink" Target="https://www.linkedin.com/in/balmacedares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dujIJvst2EGcV2dE4njxu9XcQ==">CgMxLjAaHAoBMBIXChUIB0IRCghHYXJhbW9uZBIFQ2FyZG8yDmguZ2ZkODlqNThjY2k3OAByITE1RWlHUlVObEFiQ2JSMVg2RklWTnk1MnFJT3lHVWJRcQ==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Daniel Balmaceda Rescia</cp:lastModifiedBy>
  <cp:revision>4</cp:revision>
  <dcterms:created xsi:type="dcterms:W3CDTF">2024-04-03T00:09:00Z</dcterms:created>
  <dcterms:modified xsi:type="dcterms:W3CDTF">2024-04-03T00:17:00Z</dcterms:modified>
</cp:coreProperties>
</file>