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 "Eco-Rastreável": Do Campo ao Prato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Explorar ▾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suxurii86wb">
        <w:r w:rsidDel="00000000" w:rsidR="00000000" w:rsidRPr="00000000">
          <w:rPr>
            <w:color w:val="0000ee"/>
            <w:u w:val="single"/>
            <w:rtl w:val="0"/>
          </w:rPr>
          <w:t xml:space="preserve">Jornada</w:t>
        </w:r>
      </w:hyperlink>
      <w:r w:rsidDel="00000000" w:rsidR="00000000" w:rsidRPr="00000000">
        <w:rPr>
          <w:rtl w:val="0"/>
        </w:rPr>
        <w:t xml:space="preserve"> </w:t>
      </w:r>
      <w:hyperlink w:anchor="rdgdn2nnb6jj">
        <w:r w:rsidDel="00000000" w:rsidR="00000000" w:rsidRPr="00000000">
          <w:rPr>
            <w:color w:val="0000ee"/>
            <w:u w:val="single"/>
            <w:rtl w:val="0"/>
          </w:rPr>
          <w:t xml:space="preserve">Galeria</w:t>
        </w:r>
      </w:hyperlink>
      <w:r w:rsidDel="00000000" w:rsidR="00000000" w:rsidRPr="00000000">
        <w:rPr>
          <w:rtl w:val="0"/>
        </w:rPr>
        <w:t xml:space="preserve"> </w:t>
      </w:r>
      <w:hyperlink w:anchor="jorxx46pwxbj">
        <w:r w:rsidDel="00000000" w:rsidR="00000000" w:rsidRPr="00000000">
          <w:rPr>
            <w:color w:val="0000ee"/>
            <w:u w:val="single"/>
            <w:rtl w:val="0"/>
          </w:rPr>
          <w:t xml:space="preserve">Curiosidades</w:t>
        </w:r>
      </w:hyperlink>
      <w:r w:rsidDel="00000000" w:rsidR="00000000" w:rsidRPr="00000000">
        <w:rPr>
          <w:rtl w:val="0"/>
        </w:rPr>
        <w:t xml:space="preserve"> </w:t>
      </w:r>
      <w:hyperlink w:anchor="pbvdgwc1yuhi">
        <w:r w:rsidDel="00000000" w:rsidR="00000000" w:rsidRPr="00000000">
          <w:rPr>
            <w:color w:val="0000ee"/>
            <w:u w:val="single"/>
            <w:rtl w:val="0"/>
          </w:rPr>
          <w:t xml:space="preserve">Quiz</w:t>
        </w:r>
      </w:hyperlink>
      <w:r w:rsidDel="00000000" w:rsidR="00000000" w:rsidRPr="00000000">
        <w:rPr>
          <w:rtl w:val="0"/>
        </w:rPr>
        <w:t xml:space="preserve"> </w:t>
      </w:r>
      <w:hyperlink w:anchor="xynci4tjrvfh">
        <w:r w:rsidDel="00000000" w:rsidR="00000000" w:rsidRPr="00000000">
          <w:rPr>
            <w:color w:val="0000ee"/>
            <w:u w:val="single"/>
            <w:rtl w:val="0"/>
          </w:rPr>
          <w:t xml:space="preserve">Sustentabilidade</w:t>
        </w:r>
      </w:hyperlink>
      <w:r w:rsidDel="00000000" w:rsidR="00000000" w:rsidRPr="00000000">
        <w:rPr>
          <w:rtl w:val="0"/>
        </w:rPr>
        <w:t xml:space="preserve"> </w:t>
      </w:r>
      <w:hyperlink w:anchor="xvydewz18x0f">
        <w:r w:rsidDel="00000000" w:rsidR="00000000" w:rsidRPr="00000000">
          <w:rPr>
            <w:color w:val="0000ee"/>
            <w:u w:val="single"/>
            <w:rtl w:val="0"/>
          </w:rPr>
          <w:t xml:space="preserve">Vídeo</w:t>
        </w:r>
      </w:hyperlink>
      <w:r w:rsidDel="00000000" w:rsidR="00000000" w:rsidRPr="00000000">
        <w:rPr>
          <w:rtl w:val="0"/>
        </w:rPr>
        <w:t xml:space="preserve"> </w:t>
      </w:r>
      <w:hyperlink w:anchor="jhmerbt6j3jp">
        <w:r w:rsidDel="00000000" w:rsidR="00000000" w:rsidRPr="00000000">
          <w:rPr>
            <w:color w:val="0000ee"/>
            <w:u w:val="single"/>
            <w:rtl w:val="0"/>
          </w:rPr>
          <w:t xml:space="preserve">HQ</w:t>
        </w:r>
      </w:hyperlink>
      <w:r w:rsidDel="00000000" w:rsidR="00000000" w:rsidRPr="00000000">
        <w:rPr>
          <w:rtl w:val="0"/>
        </w:rPr>
        <w:t xml:space="preserve"> </w:t>
      </w:r>
      <w:hyperlink w:anchor="s6wx3dsxcbws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suxurii86wb">
        <w:r w:rsidDel="00000000" w:rsidR="00000000" w:rsidRPr="00000000">
          <w:rPr>
            <w:color w:val="0000ee"/>
            <w:u w:val="single"/>
            <w:rtl w:val="0"/>
          </w:rPr>
          <w:t xml:space="preserve">Jornada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dgdn2nnb6jj">
        <w:r w:rsidDel="00000000" w:rsidR="00000000" w:rsidRPr="00000000">
          <w:rPr>
            <w:color w:val="0000ee"/>
            <w:u w:val="single"/>
            <w:rtl w:val="0"/>
          </w:rPr>
          <w:t xml:space="preserve">Galeria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orxx46pwxbj">
        <w:r w:rsidDel="00000000" w:rsidR="00000000" w:rsidRPr="00000000">
          <w:rPr>
            <w:color w:val="0000ee"/>
            <w:u w:val="single"/>
            <w:rtl w:val="0"/>
          </w:rPr>
          <w:t xml:space="preserve">Curiosidades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bvdgwc1yuhi">
        <w:r w:rsidDel="00000000" w:rsidR="00000000" w:rsidRPr="00000000">
          <w:rPr>
            <w:color w:val="0000ee"/>
            <w:u w:val="single"/>
            <w:rtl w:val="0"/>
          </w:rPr>
          <w:t xml:space="preserve">Quiz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xynci4tjrvfh">
        <w:r w:rsidDel="00000000" w:rsidR="00000000" w:rsidRPr="00000000">
          <w:rPr>
            <w:color w:val="0000ee"/>
            <w:u w:val="single"/>
            <w:rtl w:val="0"/>
          </w:rPr>
          <w:t xml:space="preserve">Sustentabilidade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xvydewz18x0f">
        <w:r w:rsidDel="00000000" w:rsidR="00000000" w:rsidRPr="00000000">
          <w:rPr>
            <w:color w:val="0000ee"/>
            <w:u w:val="single"/>
            <w:rtl w:val="0"/>
          </w:rPr>
          <w:t xml:space="preserve">Vídeo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hmerbt6j3jp">
        <w:r w:rsidDel="00000000" w:rsidR="00000000" w:rsidRPr="00000000">
          <w:rPr>
            <w:color w:val="0000ee"/>
            <w:u w:val="single"/>
            <w:rtl w:val="0"/>
          </w:rPr>
          <w:t xml:space="preserve">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6wx3dsxcbws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A+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Aumentar fonte Diminuir fonte Alto contraste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Portal "Eco-Rastreável": Do Campo ao Prato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🌱 Bem-vindo ao Portal Eco-Rastreável: Do Campo ao Prato!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Você já parou para pensar de onde vem o alimento que chega até a sua mesa?</w:t>
      </w:r>
      <w:r w:rsidDel="00000000" w:rsidR="00000000" w:rsidRPr="00000000">
        <w:rPr>
          <w:rtl w:val="0"/>
        </w:rPr>
        <w:t xml:space="preserve"> Muito além do plantio e da colheita, existe uma jornada cheia de tecnologia, cuidado com o meio ambiente e responsabilidade com o futuro.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Neste portal, você vai explorar o caminho dos alimentos desde o campo até o prato, descobrindo como práticas sustentáveis e inovações digitais ajudam a garantir uma produção mais consciente, transparente e equilibrada. Aqui, cada etapa é rastreável, mostrando que é possível produzir mais, respeitando a natureza e valorizando o trabalho no campo.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Prepare-se para aprender, interagir e enxergar o agro de uma nova forma: mais conectado, sustentável e essencial para o nosso dia a dia. 🌾💻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suxurii86wb">
        <w:r w:rsidDel="00000000" w:rsidR="00000000" w:rsidRPr="00000000">
          <w:rPr>
            <w:color w:val="0000ee"/>
            <w:u w:val="single"/>
            <w:rtl w:val="0"/>
          </w:rPr>
          <w:t xml:space="preserve">Explorar a jornada do alimento</w:t>
        </w:r>
      </w:hyperlink>
      <w:r w:rsidDel="00000000" w:rsidR="00000000" w:rsidRPr="00000000">
        <w:rPr>
          <w:rtl w:val="0"/>
        </w:rPr>
        <w:t xml:space="preserve"> </w:t>
      </w:r>
      <w:hyperlink w:anchor="xynci4tjrvfh">
        <w:r w:rsidDel="00000000" w:rsidR="00000000" w:rsidRPr="00000000">
          <w:rPr>
            <w:color w:val="0000ee"/>
            <w:u w:val="single"/>
            <w:rtl w:val="0"/>
          </w:rPr>
          <w:t xml:space="preserve">Descobrir práticas sustentáveis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🌱 Campo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Cultivo planejado e manejo responsável. Produção consciente desde a origem. Técnicas sustentáveis garantem qualidade, respeito ao solo e preservação dos recursos naturais.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💻 Tecnologia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Transformação do grão em valor e inovação. Inovação que conecta o campo ao consumidor. Ferramentas digitais permitem rastrear a produção, garantindo transparência e segurança alimentar.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Futuro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Produção com equilíbrio entre economia e meio ambiente. Sustentabilidade para as próximas gerações. O equilíbrio entre produção e meio ambiente constrói um futuro mais justo, saudável e sustentável.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Uma jornada conectada, muitos resultados. </w:t>
      </w:r>
      <w:r w:rsidDel="00000000" w:rsidR="00000000" w:rsidRPr="00000000">
        <w:rPr>
          <w:b w:val="1"/>
          <w:bCs w:val="1"/>
          <w:rtl w:val="0"/>
        </w:rPr>
        <w:t xml:space="preserve">O campo produz, a indústria transforma e a sociedade reconhece o valor dessa conexão.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Jornada produtiva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 lavoura à transformação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cadeia produtiva é apresentada em etapas visuais claras para mostrar como o campo, a indústria e a cidade se conectam ao longo do processo.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Cultivo no campo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cevada começa sua jornada em lavouras planejadas, com atenção ao solo, ao clima e ao manejo responsável.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Beneficiamento e malte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Após a colheita, o grão passa por processos técnicos que unem agro, indústria e tecnologia para gerar valor.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Chegada à cidade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malte conecta produção, economia e consumo, mostrando como o campo impacta diretamente a vida urbana.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Galeria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Do plantio ao produto final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visão visual da cadeia produtiva que liga o campo, a indústria e o cotidiano urbano.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❮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Campo de cevada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início da jornada acontece no campo, onde o cultivo da cevada depende de planejamento, clima favorável e cuidado com os recursos naturais.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Curiosidades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Você sabia?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Pequenos fatos que ajudam a entender a relevância da cevada, do malte e do agro sustentável.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cevada é um dos grãos cultivados há mais tempo pela humanidade e segue tendo grande importância econômica e alimentar.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Mostrar outra curiosidade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Interatividade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💻 Quiz: Sobre o Portal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forma leve de revisar os principais conceitos apresentados no projeto.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Qual é o principal objetivo do Portal Eco-Rastreável?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Vender produtos agrícolas diretamente ao consumidor Mostrar a jornada do alimento, destacando a rastreabilidade e práticas sustentáveis. Ensinar técnicas de culinária para pratos típicos do campo. Promover apenas o uso de agrotóxicos na produção em larga escala..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Segundo o texto, o que a tecnologia e a inovação conectam no setor agro?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Apenas os tratores com a rede Wi-Fi da fazenda. O produtor rural diretamente aos bancos. O campo ao consumidor, garantindo transparência e segurança alimentar. Os satélites meteorológicos às usinas eólicas.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No pilar "Futuro", qual é o equilíbrio buscado pela produção consciente?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Equilíbrio entre exportação e consumo interno. Equilíbrio entre o uso de máquinas e o trabalho manual. Equilíbrio entre a quantidade de chuva e de sol. Equilíbrio entre economia e meio ambiente para as próximas gerações.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O que significa dizer que, no portal, "cada etapa é rastreável"?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 é possível saber o caminho do alimento desde a origem no campo até o consumidor final. Que todos os alimentos são marcados com GPS físico. Que o governo monitora cada agricultor individualmente por vídeo. Que os alimentos são entregues apenas por drones rastreados.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Complete a frase final presente na imagem: "O campo produz, a indústria transforma e a sociedade..."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"...consome o que é produzido." "...reconhece o valor dessa conexão." "...exige preços cada vez menores." "...ajuda no plantio e na colheita."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 resultado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Sustentabilidade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Agro forte, futuro sustentável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produção da cevada e a transformação em malte mostram que desenvolvimento e responsabilidade ambiental precisam caminhar juntos.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Produção responsável +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Produzir com qualidade exige planejamento, tecnologia e boas práticas agrícolas desde o preparo do solo até a colheita.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Equilíbrio ambiental +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uso consciente da água, a preservação do solo e a redução de desperdícios ajudam a manter a produtividade sem comprometer o meio ambiente.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Futuro sustentável +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Pensar no amanhã significa fortalecer o agro hoje com soluções que respeitem os recursos naturais e contribuam para as próximas gerações.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Audiovisual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Vídeo: a cadeia produtiva do malte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complemento visual para aprofundar a compreensão do tema e enriquecer a apresentação do projeto.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 navegador não suporta vídeo.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Narrativa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História em quadrinhos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experiência complementar para apresentar o conteúdo de forma criativa e envolvente.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Responsável pelo projeto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Willian Schön Lopes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Função </w:t>
      </w:r>
      <w:r w:rsidDel="00000000" w:rsidR="00000000" w:rsidRPr="00000000">
        <w:rPr>
          <w:b w:val="1"/>
          <w:bCs w:val="1"/>
          <w:rtl w:val="0"/>
        </w:rPr>
        <w:t xml:space="preserve">Embaixador da Programação Paraná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E-mail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lopes.willian@escola.pr.gov.br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2026 - NRE Guarapuava | Programação Paraná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schonlope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lopes.willian@escola.pr.gov.br" TargetMode="External"/><Relationship Id="rId8" Type="http://schemas.openxmlformats.org/officeDocument/2006/relationships/hyperlink" Target="https://github.com/schonlo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