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80" w:lineRule="auto"/>
        <w:ind w:left="0" w:firstLine="0"/>
        <w:jc w:val="center"/>
        <w:rPr>
          <w:b w:val="1"/>
          <w:color w:val="8340af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80" w:lineRule="auto"/>
        <w:ind w:left="0" w:firstLine="0"/>
        <w:jc w:val="center"/>
        <w:rPr>
          <w:b w:val="1"/>
          <w:color w:val="8340af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80" w:lineRule="auto"/>
        <w:ind w:left="0" w:firstLine="0"/>
        <w:jc w:val="center"/>
        <w:rPr>
          <w:b w:val="1"/>
          <w:color w:val="8340af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80" w:lineRule="auto"/>
        <w:ind w:left="0" w:firstLine="0"/>
        <w:jc w:val="center"/>
        <w:rPr>
          <w:b w:val="1"/>
          <w:color w:val="8340af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color w:val="8230a3"/>
          <w:sz w:val="24"/>
          <w:szCs w:val="24"/>
        </w:rPr>
      </w:pPr>
      <w:r w:rsidDel="00000000" w:rsidR="00000000" w:rsidRPr="00000000">
        <w:rPr>
          <w:b w:val="1"/>
          <w:color w:val="8230a3"/>
          <w:sz w:val="74"/>
          <w:szCs w:val="74"/>
          <w:rtl w:val="0"/>
        </w:rPr>
        <w:t xml:space="preserve">Laboratorio 7:</w:t>
      </w:r>
      <w:r w:rsidDel="00000000" w:rsidR="00000000" w:rsidRPr="00000000">
        <w:rPr>
          <w:color w:val="8230a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color w:val="8340af"/>
          <w:sz w:val="60"/>
          <w:szCs w:val="60"/>
          <w:u w:val="single"/>
        </w:rPr>
      </w:pPr>
      <w:r w:rsidDel="00000000" w:rsidR="00000000" w:rsidRPr="00000000">
        <w:rPr>
          <w:i w:val="1"/>
          <w:color w:val="8230a3"/>
          <w:sz w:val="38"/>
          <w:szCs w:val="38"/>
          <w:u w:val="single"/>
          <w:rtl w:val="0"/>
        </w:rPr>
        <w:t xml:space="preserve">Desarrollo ágil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Por: Martín José Marrero Quintans, Fabián González Lence, Emilio Cué Pérez, Pablo Aswani García, Gonzalo Barroso González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10/04/2024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y5oey17s7b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9wusyzt5j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Roles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tsljb02v9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del software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1dmbu6lj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Plan de trabajo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8yz2h1lz4w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cvuhi6qu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>
          <w:b w:val="1"/>
        </w:rPr>
      </w:pPr>
      <w:bookmarkStart w:colFirst="0" w:colLast="0" w:name="_ty5oey17s7bq" w:id="0"/>
      <w:bookmarkEnd w:id="0"/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43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0" w:firstLine="0"/>
        <w:rPr>
          <w:b w:val="1"/>
        </w:rPr>
      </w:pPr>
      <w:bookmarkStart w:colFirst="0" w:colLast="0" w:name="_it9wusyzt5jj" w:id="1"/>
      <w:bookmarkEnd w:id="1"/>
      <w:r w:rsidDel="00000000" w:rsidR="00000000" w:rsidRPr="00000000">
        <w:rPr>
          <w:b w:val="1"/>
          <w:rtl w:val="0"/>
        </w:rPr>
        <w:t xml:space="preserve">2. Roles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Programadores:</w:t>
      </w:r>
      <w:r w:rsidDel="00000000" w:rsidR="00000000" w:rsidRPr="00000000">
        <w:rPr>
          <w:rtl w:val="0"/>
        </w:rPr>
        <w:t xml:space="preserve"> Martín José Marrero Quintans, Fabián González Lence, Gonzalo Barroso González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Emilio Cué Pérez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: Pablo Aswani García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0" w:firstLine="0"/>
        <w:rPr>
          <w:b w:val="1"/>
        </w:rPr>
      </w:pPr>
      <w:bookmarkStart w:colFirst="0" w:colLast="0" w:name="_gutsljb02v99" w:id="2"/>
      <w:bookmarkEnd w:id="2"/>
      <w:r w:rsidDel="00000000" w:rsidR="00000000" w:rsidRPr="00000000">
        <w:rPr>
          <w:b w:val="1"/>
          <w:rtl w:val="0"/>
        </w:rPr>
        <w:t xml:space="preserve">3. Requisitos del software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El cliente enumera y describe los requisitos funcionales que debe cumplir el software, utilizando la técnica de historias de usuario[1].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A partir de la tabla de historias de usuario, se elabora la documentación de funcionalidades del software[2].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0" w:firstLine="0"/>
        <w:rPr>
          <w:b w:val="1"/>
        </w:rPr>
      </w:pPr>
      <w:bookmarkStart w:colFirst="0" w:colLast="0" w:name="_dd1dmbu6lj6v" w:id="3"/>
      <w:bookmarkEnd w:id="3"/>
      <w:r w:rsidDel="00000000" w:rsidR="00000000" w:rsidRPr="00000000">
        <w:rPr>
          <w:b w:val="1"/>
          <w:rtl w:val="0"/>
        </w:rPr>
        <w:t xml:space="preserve">4. Plan de trabajo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entrega: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Reuniones: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Funcionamiento:</w:t>
      </w:r>
    </w:p>
    <w:p w:rsidR="00000000" w:rsidDel="00000000" w:rsidP="00000000" w:rsidRDefault="00000000" w:rsidRPr="00000000" w14:paraId="0000005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El equipo desarrollador está formado por el mánager y los tres programadores, los cuales se comunicarán mediante un grupo de Whatsapp. Además, se ha creado una carpeta compartida en Google Drive para que todos tengan acceso a los recursos que vamos a utilizar y para tener la garantía de que se actualiza con los cambios que realiza cada miembro del equipo.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Asignación de 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05B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left="0" w:firstLine="0"/>
        <w:rPr>
          <w:b w:val="1"/>
        </w:rPr>
      </w:pPr>
      <w:bookmarkStart w:colFirst="0" w:colLast="0" w:name="_z8yz2h1lz4wn" w:id="4"/>
      <w:bookmarkEnd w:id="4"/>
      <w:r w:rsidDel="00000000" w:rsidR="00000000" w:rsidRPr="00000000">
        <w:rPr>
          <w:b w:val="1"/>
          <w:rtl w:val="0"/>
        </w:rPr>
        <w:t xml:space="preserve">5. Conclusión</w:t>
      </w:r>
    </w:p>
    <w:p w:rsidR="00000000" w:rsidDel="00000000" w:rsidP="00000000" w:rsidRDefault="00000000" w:rsidRPr="00000000" w14:paraId="0000005D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left="0" w:firstLine="0"/>
        <w:rPr>
          <w:b w:val="1"/>
        </w:rPr>
      </w:pPr>
      <w:bookmarkStart w:colFirst="0" w:colLast="0" w:name="_6hcvuhi6queb" w:id="5"/>
      <w:bookmarkEnd w:id="5"/>
      <w:r w:rsidDel="00000000" w:rsidR="00000000" w:rsidRPr="00000000">
        <w:rPr>
          <w:b w:val="1"/>
          <w:rtl w:val="0"/>
        </w:rPr>
        <w:t xml:space="preserve">6. Referencias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[1] Historias de usuario: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[2] Documentación de funcionalidades: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-628649</wp:posOffset>
          </wp:positionH>
          <wp:positionV relativeFrom="paragraph">
            <wp:posOffset>-257174</wp:posOffset>
          </wp:positionV>
          <wp:extent cx="1381125" cy="4857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1381125" cy="485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