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B7E5" w14:textId="77777777" w:rsidR="00086E01" w:rsidRDefault="005D4127">
      <w:r>
        <w:t>REST-POST-Create a book</w:t>
      </w:r>
    </w:p>
    <w:p w14:paraId="28A29EFD" w14:textId="77777777" w:rsidR="00086E01" w:rsidRDefault="00086E01"/>
    <w:p w14:paraId="01BA1EBD" w14:textId="77777777" w:rsidR="00086E01" w:rsidRDefault="005D4127">
      <w:r>
        <w:rPr>
          <w:b/>
          <w:color w:val="1155CC"/>
        </w:rPr>
        <w:t>Version</w:t>
      </w:r>
      <w:r>
        <w:t xml:space="preserve"> </w:t>
      </w:r>
    </w:p>
    <w:p w14:paraId="5C39EF6E" w14:textId="77777777" w:rsidR="00086E01" w:rsidRDefault="005D4127">
      <w:r>
        <w:t>1.0</w:t>
      </w:r>
    </w:p>
    <w:p w14:paraId="35A346B3" w14:textId="77777777" w:rsidR="00086E01" w:rsidRDefault="005D4127">
      <w:pPr>
        <w:rPr>
          <w:b/>
          <w:color w:val="1155CC"/>
        </w:rPr>
      </w:pPr>
      <w:r>
        <w:rPr>
          <w:b/>
          <w:color w:val="1155CC"/>
        </w:rPr>
        <w:t>API</w:t>
      </w:r>
    </w:p>
    <w:p w14:paraId="53DC158C" w14:textId="77777777" w:rsidR="00086E01" w:rsidRDefault="00086E0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86E01" w14:paraId="30662E0B" w14:textId="77777777"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181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2CF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F38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D4D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086E01" w14:paraId="71121A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26D9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3E47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/books/</w:t>
            </w:r>
            <w:proofErr w:type="spellStart"/>
            <w:r>
              <w:rPr>
                <w:sz w:val="18"/>
                <w:szCs w:val="18"/>
              </w:rPr>
              <w:t>newbook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15C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new Book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D03A" w14:textId="49FE5396" w:rsidR="00086E01" w:rsidRDefault="005D4127" w:rsidP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B05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</w:t>
            </w:r>
            <w:bookmarkStart w:id="0" w:name="_GoBack"/>
            <w:bookmarkEnd w:id="0"/>
          </w:p>
        </w:tc>
      </w:tr>
    </w:tbl>
    <w:p w14:paraId="5E93AED5" w14:textId="77777777" w:rsidR="00086E01" w:rsidRDefault="00086E01"/>
    <w:p w14:paraId="62A70B67" w14:textId="77777777" w:rsidR="00086E01" w:rsidRDefault="005D4127">
      <w:pPr>
        <w:rPr>
          <w:color w:val="1155CC"/>
          <w:sz w:val="18"/>
          <w:szCs w:val="18"/>
        </w:rPr>
      </w:pPr>
      <w:r>
        <w:rPr>
          <w:color w:val="1155CC"/>
        </w:rPr>
        <w:t>Request Data Fields</w:t>
      </w:r>
      <w:r>
        <w:rPr>
          <w:color w:val="1155CC"/>
          <w:sz w:val="18"/>
          <w:szCs w:val="18"/>
        </w:rPr>
        <w:t xml:space="preserve"> </w:t>
      </w:r>
    </w:p>
    <w:tbl>
      <w:tblPr>
        <w:tblStyle w:val="a0"/>
        <w:tblW w:w="10095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80"/>
        <w:gridCol w:w="975"/>
        <w:gridCol w:w="1500"/>
        <w:gridCol w:w="5475"/>
      </w:tblGrid>
      <w:tr w:rsidR="00086E01" w14:paraId="77D93213" w14:textId="77777777">
        <w:tc>
          <w:tcPr>
            <w:tcW w:w="10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4915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7C3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</w:t>
            </w:r>
          </w:p>
        </w:tc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8F7E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5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A71F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54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1BA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86E01" w14:paraId="2F8B294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F86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E6F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5B5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9622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670D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unique code for the book.</w:t>
            </w:r>
          </w:p>
        </w:tc>
      </w:tr>
      <w:tr w:rsidR="00086E01" w14:paraId="252B81B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59B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7BD1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FAB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EBDC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1A0E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The name of the book</w:t>
            </w:r>
          </w:p>
        </w:tc>
      </w:tr>
      <w:tr w:rsidR="00086E01" w14:paraId="41B7F19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783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editorial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9D7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13FC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D16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A3DC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The name of the editorial </w:t>
            </w:r>
          </w:p>
        </w:tc>
      </w:tr>
      <w:tr w:rsidR="00086E01" w14:paraId="7F2D638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BA79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94C5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F0C1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5E1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837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The name of the edition</w:t>
            </w:r>
          </w:p>
        </w:tc>
      </w:tr>
      <w:tr w:rsidR="00086E01" w14:paraId="0C38447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592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6F9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74DD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F6D0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49B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book</w:t>
            </w:r>
          </w:p>
        </w:tc>
      </w:tr>
      <w:tr w:rsidR="00086E01" w14:paraId="12446D3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C33F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2F1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5739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FA74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5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language is wrote</w:t>
            </w:r>
          </w:p>
        </w:tc>
      </w:tr>
      <w:tr w:rsidR="00086E01" w14:paraId="1BF8EBB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4B8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 cover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0EE7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93F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B269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  <w:p w14:paraId="03306920" w14:textId="77777777" w:rsidR="00086E01" w:rsidRDefault="00086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9137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 of the book</w:t>
            </w:r>
          </w:p>
        </w:tc>
      </w:tr>
      <w:tr w:rsidR="00086E01" w14:paraId="3A20338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71E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252D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2343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B2E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0562" w14:textId="77777777" w:rsidR="00086E01" w:rsidRDefault="005D412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AVAILABLE, UNAVAILABLE, LOANED</w:t>
            </w:r>
          </w:p>
          <w:p w14:paraId="308359FE" w14:textId="77777777" w:rsidR="00086E01" w:rsidRDefault="00086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648142" w14:textId="77777777" w:rsidR="00086E01" w:rsidRDefault="00086E01">
      <w:pPr>
        <w:rPr>
          <w:sz w:val="18"/>
          <w:szCs w:val="18"/>
        </w:rPr>
      </w:pPr>
    </w:p>
    <w:p w14:paraId="2ABF6698" w14:textId="77777777" w:rsidR="00086E01" w:rsidRDefault="005D4127">
      <w:pPr>
        <w:rPr>
          <w:color w:val="1155CC"/>
          <w:sz w:val="18"/>
          <w:szCs w:val="18"/>
        </w:rPr>
      </w:pPr>
      <w:r>
        <w:rPr>
          <w:color w:val="1155CC"/>
        </w:rPr>
        <w:t>Response Data Fields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86E01" w14:paraId="4C4DC1A2" w14:textId="77777777"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FBE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2891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1386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525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86E01" w14:paraId="2325317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51D8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BE2F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EE70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[A-ZO-9\-]+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FE9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</w:tbl>
    <w:p w14:paraId="64E75BB3" w14:textId="77777777" w:rsidR="00086E01" w:rsidRDefault="00086E01">
      <w:pPr>
        <w:rPr>
          <w:sz w:val="18"/>
          <w:szCs w:val="18"/>
        </w:rPr>
      </w:pPr>
    </w:p>
    <w:p w14:paraId="1AB5C815" w14:textId="77777777" w:rsidR="00086E01" w:rsidRDefault="005D4127">
      <w:pPr>
        <w:rPr>
          <w:b/>
          <w:color w:val="1155CC"/>
        </w:rPr>
      </w:pPr>
      <w:r>
        <w:rPr>
          <w:b/>
          <w:color w:val="1155CC"/>
        </w:rPr>
        <w:t>Example Request/Response</w:t>
      </w:r>
    </w:p>
    <w:p w14:paraId="4AC9903D" w14:textId="77777777" w:rsidR="00086E01" w:rsidRDefault="005D4127">
      <w:pPr>
        <w:rPr>
          <w:color w:val="1155CC"/>
        </w:rPr>
      </w:pPr>
      <w:r>
        <w:rPr>
          <w:color w:val="1155CC"/>
        </w:rPr>
        <w:t>Example 1. Create a new item</w:t>
      </w:r>
    </w:p>
    <w:tbl>
      <w:tblPr>
        <w:tblStyle w:val="a2"/>
        <w:tblW w:w="9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700"/>
        <w:gridCol w:w="1680"/>
        <w:gridCol w:w="3412"/>
      </w:tblGrid>
      <w:tr w:rsidR="00086E01" w14:paraId="00722217" w14:textId="77777777">
        <w:trPr>
          <w:trHeight w:val="285"/>
        </w:trPr>
        <w:tc>
          <w:tcPr>
            <w:tcW w:w="42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605C" w14:textId="77777777" w:rsidR="00086E01" w:rsidRDefault="005D412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092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7FD" w14:textId="77777777" w:rsidR="00086E01" w:rsidRDefault="005D4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</w:tr>
      <w:tr w:rsidR="00086E01" w14:paraId="44795AD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8347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Method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1A1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E8B" w14:textId="77777777" w:rsidR="00086E01" w:rsidRDefault="005D412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Status</w:t>
            </w:r>
          </w:p>
        </w:tc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584D" w14:textId="77777777" w:rsidR="00086E01" w:rsidRDefault="005D412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 created</w:t>
            </w:r>
          </w:p>
        </w:tc>
      </w:tr>
      <w:tr w:rsidR="00086E01" w14:paraId="6B514EC8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ADE9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29C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hyperlink r:id="rId4">
              <w:r>
                <w:rPr>
                  <w:sz w:val="18"/>
                  <w:szCs w:val="18"/>
                </w:rPr>
                <w:t>http://localhost:8080/v1/library/management/books/new</w:t>
              </w:r>
            </w:hyperlink>
            <w:r>
              <w:rPr>
                <w:sz w:val="18"/>
                <w:szCs w:val="18"/>
              </w:rPr>
              <w:t>book</w:t>
            </w:r>
          </w:p>
        </w:tc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7407" w14:textId="77777777" w:rsidR="00086E01" w:rsidRDefault="00086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03B6" w14:textId="77777777" w:rsidR="00086E01" w:rsidRDefault="00086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86E01" w14:paraId="2C88180D" w14:textId="77777777">
        <w:trPr>
          <w:trHeight w:val="1290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3D8D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D78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Accept: application/json</w:t>
            </w:r>
          </w:p>
          <w:p w14:paraId="426D56DD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Content-type: application/json</w:t>
            </w:r>
          </w:p>
        </w:tc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470E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Headers</w:t>
            </w:r>
          </w:p>
        </w:tc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DE11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Content-type: application/json</w:t>
            </w:r>
          </w:p>
          <w:p w14:paraId="5078274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Location: http://api.hcl.com/v1/library/book/12</w:t>
            </w:r>
          </w:p>
        </w:tc>
      </w:tr>
      <w:tr w:rsidR="00086E01" w14:paraId="73F29087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8036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A17B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E5DF446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”: “</w:t>
            </w:r>
            <w:proofErr w:type="spellStart"/>
            <w:r>
              <w:rPr>
                <w:sz w:val="16"/>
                <w:szCs w:val="16"/>
              </w:rPr>
              <w:t>isbn</w:t>
            </w:r>
            <w:proofErr w:type="spellEnd"/>
            <w:r>
              <w:rPr>
                <w:sz w:val="16"/>
                <w:szCs w:val="16"/>
              </w:rPr>
              <w:t xml:space="preserve"> 978-0-9953266-6-8</w:t>
            </w:r>
            <w:r>
              <w:rPr>
                <w:sz w:val="18"/>
                <w:szCs w:val="18"/>
              </w:rPr>
              <w:t>” ,</w:t>
            </w:r>
          </w:p>
          <w:p w14:paraId="257126BB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name”:”</w:t>
            </w:r>
            <w:r>
              <w:rPr>
                <w:sz w:val="16"/>
                <w:szCs w:val="16"/>
                <w:highlight w:val="white"/>
              </w:rPr>
              <w:t>El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sz w:val="16"/>
                <w:szCs w:val="16"/>
                <w:highlight w:val="white"/>
              </w:rPr>
              <w:t>Señor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 los </w:t>
            </w:r>
            <w:proofErr w:type="spellStart"/>
            <w:r>
              <w:rPr>
                <w:sz w:val="16"/>
                <w:szCs w:val="16"/>
                <w:highlight w:val="white"/>
              </w:rPr>
              <w:t>Anillos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: la </w:t>
            </w:r>
            <w:proofErr w:type="spellStart"/>
            <w:r>
              <w:rPr>
                <w:sz w:val="16"/>
                <w:szCs w:val="16"/>
                <w:highlight w:val="white"/>
              </w:rPr>
              <w:t>Comunidad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del Anillo</w:t>
            </w:r>
            <w:r>
              <w:rPr>
                <w:sz w:val="18"/>
                <w:szCs w:val="18"/>
              </w:rPr>
              <w:t>”,</w:t>
            </w:r>
          </w:p>
          <w:p w14:paraId="00E78CCF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“editorial”:  “</w:t>
            </w:r>
            <w:hyperlink r:id="rId5">
              <w:r>
                <w:rPr>
                  <w:color w:val="222222"/>
                  <w:sz w:val="16"/>
                  <w:szCs w:val="16"/>
                  <w:highlight w:val="white"/>
                </w:rPr>
                <w:t>George Allen &amp; Unwin</w:t>
              </w:r>
            </w:hyperlink>
            <w:r>
              <w:rPr>
                <w:sz w:val="18"/>
                <w:szCs w:val="18"/>
              </w:rPr>
              <w:t xml:space="preserve"> ”,</w:t>
            </w:r>
          </w:p>
          <w:p w14:paraId="4E118F81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“edition” : “</w:t>
            </w:r>
            <w:proofErr w:type="spellStart"/>
            <w:r>
              <w:fldChar w:fldCharType="begin"/>
            </w:r>
            <w:r>
              <w:instrText xml:space="preserve"> HYPERLINK "https://es.wikipedia.org/wiki/</w:instrText>
            </w:r>
            <w:r>
              <w:instrText xml:space="preserve">Ediciones_Minotauro" \h </w:instrText>
            </w:r>
            <w:r>
              <w:fldChar w:fldCharType="separate"/>
            </w:r>
            <w:r>
              <w:rPr>
                <w:sz w:val="16"/>
                <w:szCs w:val="16"/>
                <w:highlight w:val="white"/>
              </w:rPr>
              <w:t>Ediciones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Minotauro</w:t>
            </w:r>
            <w:r>
              <w:rPr>
                <w:sz w:val="16"/>
                <w:szCs w:val="16"/>
                <w:highlight w:val="white"/>
              </w:rPr>
              <w:fldChar w:fldCharType="end"/>
            </w:r>
            <w:hyperlink r:id="rId6" w:anchor="cite_note-min-5">
              <w:r>
                <w:rPr>
                  <w:sz w:val="16"/>
                  <w:szCs w:val="16"/>
                  <w:highlight w:val="white"/>
                  <w:vertAlign w:val="superscript"/>
                </w:rPr>
                <w:t>5</w:t>
              </w:r>
            </w:hyperlink>
            <w:r>
              <w:rPr>
                <w:sz w:val="18"/>
                <w:szCs w:val="18"/>
              </w:rPr>
              <w:t>”,</w:t>
            </w:r>
          </w:p>
          <w:p w14:paraId="12BB2B72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“category”: “</w:t>
            </w:r>
            <w:r>
              <w:rPr>
                <w:sz w:val="16"/>
                <w:szCs w:val="16"/>
              </w:rPr>
              <w:t>Drama, Fantasia</w:t>
            </w:r>
            <w:r>
              <w:rPr>
                <w:sz w:val="18"/>
                <w:szCs w:val="18"/>
              </w:rPr>
              <w:t>”,</w:t>
            </w:r>
          </w:p>
          <w:p w14:paraId="317E82B7" w14:textId="77777777" w:rsidR="00086E01" w:rsidRDefault="005D412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8"/>
                <w:szCs w:val="18"/>
              </w:rPr>
              <w:t>“language”: “</w:t>
            </w:r>
            <w:proofErr w:type="spellStart"/>
            <w:r>
              <w:rPr>
                <w:sz w:val="16"/>
                <w:szCs w:val="16"/>
              </w:rPr>
              <w:t>espa</w:t>
            </w:r>
            <w:r>
              <w:rPr>
                <w:sz w:val="16"/>
                <w:szCs w:val="16"/>
                <w:highlight w:val="white"/>
              </w:rPr>
              <w:t>ñol</w:t>
            </w:r>
            <w:proofErr w:type="spellEnd"/>
            <w:r>
              <w:rPr>
                <w:sz w:val="16"/>
                <w:szCs w:val="16"/>
                <w:highlight w:val="white"/>
              </w:rPr>
              <w:t>”,</w:t>
            </w:r>
          </w:p>
          <w:p w14:paraId="5D697933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“</w:t>
            </w:r>
            <w:r>
              <w:rPr>
                <w:sz w:val="18"/>
                <w:szCs w:val="18"/>
                <w:highlight w:val="white"/>
              </w:rPr>
              <w:t>Book cover</w:t>
            </w:r>
            <w:r>
              <w:rPr>
                <w:sz w:val="16"/>
                <w:szCs w:val="16"/>
                <w:highlight w:val="white"/>
              </w:rPr>
              <w:t xml:space="preserve">”; </w:t>
            </w:r>
            <w:r>
              <w:rPr>
                <w:sz w:val="18"/>
                <w:szCs w:val="18"/>
                <w:highlight w:val="white"/>
              </w:rPr>
              <w:t>“</w:t>
            </w:r>
            <w:r>
              <w:rPr>
                <w:sz w:val="16"/>
                <w:szCs w:val="16"/>
              </w:rPr>
              <w:t>https://pics.filmaffinity.com/El_se_or_de_los_anillos_La_comunidad_del_anillo-952398002-large.jpg</w:t>
            </w:r>
            <w:r>
              <w:rPr>
                <w:sz w:val="18"/>
                <w:szCs w:val="18"/>
                <w:highlight w:val="white"/>
              </w:rPr>
              <w:t>”,</w:t>
            </w:r>
          </w:p>
          <w:p w14:paraId="325B87BF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“status”: “</w:t>
            </w:r>
            <w:r>
              <w:rPr>
                <w:sz w:val="16"/>
                <w:szCs w:val="16"/>
              </w:rPr>
              <w:t>AVAILABLE, UNAVAILABLE, LOANED</w:t>
            </w:r>
            <w:r>
              <w:rPr>
                <w:i/>
                <w:sz w:val="18"/>
                <w:szCs w:val="18"/>
              </w:rPr>
              <w:t>”,</w:t>
            </w:r>
          </w:p>
          <w:p w14:paraId="7C738BA4" w14:textId="77777777" w:rsidR="00086E01" w:rsidRDefault="005D4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09F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3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23AA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E1004C0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“Id” : “12”</w:t>
            </w:r>
          </w:p>
          <w:p w14:paraId="47932B57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3B9F88C6" w14:textId="77777777" w:rsidR="00086E01" w:rsidRDefault="00086E01">
      <w:pPr>
        <w:rPr>
          <w:sz w:val="18"/>
          <w:szCs w:val="18"/>
        </w:rPr>
      </w:pPr>
    </w:p>
    <w:p w14:paraId="724EE5F9" w14:textId="77777777" w:rsidR="00086E01" w:rsidRDefault="005D4127">
      <w:pPr>
        <w:rPr>
          <w:b/>
          <w:color w:val="1155CC"/>
        </w:rPr>
      </w:pPr>
      <w:r>
        <w:rPr>
          <w:b/>
          <w:color w:val="1155CC"/>
        </w:rPr>
        <w:t>Error Response</w:t>
      </w:r>
    </w:p>
    <w:p w14:paraId="57D97DB0" w14:textId="77777777" w:rsidR="00086E01" w:rsidRDefault="005D4127">
      <w:pPr>
        <w:rPr>
          <w:color w:val="1155CC"/>
        </w:rPr>
      </w:pPr>
      <w:r>
        <w:rPr>
          <w:color w:val="1155CC"/>
        </w:rPr>
        <w:t>Code: 400 BAD REQUEST</w:t>
      </w:r>
    </w:p>
    <w:p w14:paraId="4DB7A912" w14:textId="77777777" w:rsidR="00086E01" w:rsidRDefault="00086E01">
      <w:pPr>
        <w:rPr>
          <w:color w:val="1155CC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6E01" w14:paraId="72C404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F31B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</w:rPr>
              <w:t>{ “code”: “400” , “message”: “Invalid data field …”}</w:t>
            </w:r>
          </w:p>
        </w:tc>
      </w:tr>
    </w:tbl>
    <w:p w14:paraId="64FE3284" w14:textId="77777777" w:rsidR="00086E01" w:rsidRDefault="00086E01">
      <w:pPr>
        <w:rPr>
          <w:color w:val="1155CC"/>
        </w:rPr>
      </w:pPr>
    </w:p>
    <w:p w14:paraId="06E4EF29" w14:textId="77777777" w:rsidR="00086E01" w:rsidRDefault="005D4127">
      <w:pPr>
        <w:rPr>
          <w:color w:val="1155CC"/>
        </w:rPr>
      </w:pPr>
      <w:r>
        <w:rPr>
          <w:color w:val="1155CC"/>
        </w:rPr>
        <w:t>Code: 500 Internal server error</w:t>
      </w:r>
    </w:p>
    <w:p w14:paraId="17B7BF61" w14:textId="77777777" w:rsidR="00086E01" w:rsidRDefault="00086E01">
      <w:pPr>
        <w:rPr>
          <w:color w:val="1155CC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6E01" w14:paraId="48E0AE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AAA6" w14:textId="77777777" w:rsidR="00086E01" w:rsidRDefault="005D4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</w:rPr>
              <w:t xml:space="preserve">{ “code”: “500” , “message”: “Unhandled exception in server” } </w:t>
            </w:r>
          </w:p>
        </w:tc>
      </w:tr>
    </w:tbl>
    <w:p w14:paraId="6E8A7297" w14:textId="77777777" w:rsidR="00086E01" w:rsidRDefault="00086E01">
      <w:pPr>
        <w:rPr>
          <w:color w:val="1155CC"/>
        </w:rPr>
      </w:pPr>
    </w:p>
    <w:sectPr w:rsidR="00086E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01"/>
    <w:rsid w:val="00086E01"/>
    <w:rsid w:val="005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281F"/>
  <w15:docId w15:val="{9DBA8D78-1C8D-4E07-8A7A-5F4BBF8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as_dos_torres" TargetMode="External"/><Relationship Id="rId5" Type="http://schemas.openxmlformats.org/officeDocument/2006/relationships/hyperlink" Target="https://www.google.com/search?sxsrf=ALeKk002ltMiGnXNAq4ikZE4uQceXebY8w:1585673292973&amp;q=George+Allen+%26+Unwin&amp;stick=H4sIAAAAAAAAAONgVuLUz9U3MCxPzzF9xOjMLfDyxz1hKatJa05eYzTh4grOyC93zSvJLKkUUuNig7JkuHilELo0GKS4uRBcnkWsIu6p-UXpqQqOOTmpeQpqCqF55Zl5AAQv2DhqAAAA&amp;sxsrf=ALeKk002ltMiGnXNAq4ikZE4uQceXebY8w:1585673292973" TargetMode="External"/><Relationship Id="rId4" Type="http://schemas.openxmlformats.org/officeDocument/2006/relationships/hyperlink" Target="http://localhost:8080/v1/library/book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Alonso De La Mora Muoz</cp:lastModifiedBy>
  <cp:revision>2</cp:revision>
  <dcterms:created xsi:type="dcterms:W3CDTF">2020-04-06T18:21:00Z</dcterms:created>
  <dcterms:modified xsi:type="dcterms:W3CDTF">2020-04-06T18:21:00Z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f0859932-9e9a-4fa5-8e76-2df3158c08b9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