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8179C" w14:textId="49D03DD7" w:rsidR="00C65150" w:rsidRDefault="00C65150" w:rsidP="00C65150">
      <w:pPr>
        <w:spacing w:line="276" w:lineRule="auto"/>
        <w:rPr>
          <w:b/>
          <w:bCs/>
          <w:lang w:val="en-GB"/>
        </w:rPr>
      </w:pPr>
      <w:r w:rsidRPr="00C65150">
        <w:rPr>
          <w:b/>
          <w:bCs/>
          <w:lang w:val="en-GB"/>
        </w:rPr>
        <w:t>The effects of prenatal corticosterone and thermal environment on numerical discrimination abilities in a lizard</w:t>
      </w:r>
      <w:r>
        <w:rPr>
          <w:b/>
          <w:bCs/>
          <w:lang w:val="en-GB"/>
        </w:rPr>
        <w:t>.</w:t>
      </w:r>
    </w:p>
    <w:p w14:paraId="5DD33C47" w14:textId="4B568340" w:rsidR="00C65150" w:rsidRPr="00C65150" w:rsidRDefault="00C65150" w:rsidP="00C65150">
      <w:pPr>
        <w:spacing w:line="276" w:lineRule="auto"/>
        <w:rPr>
          <w:lang w:val="en-GB"/>
        </w:rPr>
      </w:pPr>
      <w:proofErr w:type="spellStart"/>
      <w:r w:rsidRPr="00C65150">
        <w:rPr>
          <w:lang w:val="en-GB"/>
        </w:rPr>
        <w:t>Recio</w:t>
      </w:r>
      <w:proofErr w:type="spellEnd"/>
      <w:r w:rsidRPr="00C65150">
        <w:rPr>
          <w:lang w:val="en-GB"/>
        </w:rPr>
        <w:t xml:space="preserve"> et al. 2024</w:t>
      </w:r>
    </w:p>
    <w:p w14:paraId="50F7B464" w14:textId="77777777" w:rsidR="00C65150" w:rsidRDefault="00C65150" w:rsidP="00C65150">
      <w:pPr>
        <w:spacing w:line="276" w:lineRule="auto"/>
        <w:rPr>
          <w:b/>
          <w:bCs/>
          <w:lang w:val="en-GB"/>
        </w:rPr>
      </w:pPr>
    </w:p>
    <w:p w14:paraId="3D67DE2F" w14:textId="593E956F" w:rsidR="00C65150" w:rsidRDefault="00C65150" w:rsidP="00C65150">
      <w:pPr>
        <w:spacing w:line="276" w:lineRule="auto"/>
        <w:rPr>
          <w:lang w:val="en-GB"/>
        </w:rPr>
      </w:pPr>
      <w:r>
        <w:rPr>
          <w:lang w:val="en-GB"/>
        </w:rPr>
        <w:t>DCL Comments</w:t>
      </w:r>
    </w:p>
    <w:p w14:paraId="3F9AD801" w14:textId="77777777" w:rsidR="00C65150" w:rsidRPr="00C65150" w:rsidRDefault="00C65150" w:rsidP="00C65150">
      <w:pPr>
        <w:spacing w:line="276" w:lineRule="auto"/>
        <w:rPr>
          <w:lang w:val="en-GB"/>
        </w:rPr>
      </w:pPr>
    </w:p>
    <w:p w14:paraId="54C37CD3" w14:textId="360101D3" w:rsidR="00C65150" w:rsidRDefault="00C65150" w:rsidP="00C65150">
      <w:pPr>
        <w:spacing w:line="276" w:lineRule="auto"/>
        <w:rPr>
          <w:b/>
          <w:bCs/>
          <w:u w:val="single"/>
          <w:lang w:val="en-GB"/>
        </w:rPr>
      </w:pPr>
      <w:r w:rsidRPr="00C65150">
        <w:rPr>
          <w:b/>
          <w:bCs/>
          <w:u w:val="single"/>
          <w:lang w:val="en-GB"/>
        </w:rPr>
        <w:t xml:space="preserve">Major Comments </w:t>
      </w:r>
      <w:r>
        <w:rPr>
          <w:b/>
          <w:bCs/>
          <w:u w:val="single"/>
          <w:lang w:val="en-GB"/>
        </w:rPr>
        <w:t>(Content)</w:t>
      </w:r>
    </w:p>
    <w:p w14:paraId="56976256" w14:textId="77777777" w:rsidR="00C65150" w:rsidRPr="00C65150" w:rsidRDefault="00C65150" w:rsidP="00C65150">
      <w:pPr>
        <w:spacing w:line="276" w:lineRule="auto"/>
        <w:rPr>
          <w:b/>
          <w:bCs/>
          <w:u w:val="single"/>
          <w:lang w:val="en-GB"/>
        </w:rPr>
      </w:pPr>
    </w:p>
    <w:p w14:paraId="6A989CFE" w14:textId="77777777" w:rsidR="00C65150" w:rsidRDefault="00C65150" w:rsidP="00C65150">
      <w:pPr>
        <w:spacing w:line="276" w:lineRule="auto"/>
        <w:rPr>
          <w:lang w:val="en-GB"/>
        </w:rPr>
      </w:pPr>
      <w:r w:rsidRPr="00C65150">
        <w:rPr>
          <w:lang w:val="en-GB"/>
        </w:rPr>
        <w:t>Ln 33: What is “numerousness” here?</w:t>
      </w:r>
    </w:p>
    <w:p w14:paraId="7FD5E939" w14:textId="77777777" w:rsidR="00C65150" w:rsidRPr="00C65150" w:rsidRDefault="00C65150" w:rsidP="00C65150">
      <w:pPr>
        <w:spacing w:line="276" w:lineRule="auto"/>
        <w:rPr>
          <w:lang w:val="en-GB"/>
        </w:rPr>
      </w:pPr>
    </w:p>
    <w:p w14:paraId="7BCB9D27" w14:textId="77777777" w:rsidR="00C65150" w:rsidRDefault="00C65150" w:rsidP="00C65150">
      <w:pPr>
        <w:spacing w:line="276" w:lineRule="auto"/>
        <w:rPr>
          <w:lang w:val="en-GB"/>
        </w:rPr>
      </w:pPr>
      <w:r w:rsidRPr="00C65150">
        <w:rPr>
          <w:lang w:val="en-GB"/>
        </w:rPr>
        <w:t>Ln 104: What are “skills” here?</w:t>
      </w:r>
    </w:p>
    <w:p w14:paraId="00878837" w14:textId="77777777" w:rsidR="00C65150" w:rsidRPr="00C65150" w:rsidRDefault="00C65150" w:rsidP="00C65150">
      <w:pPr>
        <w:spacing w:line="276" w:lineRule="auto"/>
        <w:rPr>
          <w:lang w:val="en-GB"/>
        </w:rPr>
      </w:pPr>
    </w:p>
    <w:p w14:paraId="4D58DC0D" w14:textId="77777777" w:rsidR="00C65150" w:rsidRDefault="00C65150" w:rsidP="00C65150">
      <w:pPr>
        <w:spacing w:line="276" w:lineRule="auto"/>
        <w:rPr>
          <w:lang w:val="en-GB"/>
        </w:rPr>
      </w:pPr>
      <w:r w:rsidRPr="00C65150">
        <w:rPr>
          <w:lang w:val="en-GB"/>
        </w:rPr>
        <w:t xml:space="preserve">Ln 133: You should add a brief description of Weber’s law or its predictions. I don’t want to stop reading your paper to go look at </w:t>
      </w:r>
      <w:proofErr w:type="spellStart"/>
      <w:r w:rsidRPr="00C65150">
        <w:rPr>
          <w:lang w:val="en-GB"/>
        </w:rPr>
        <w:t>Agrillo</w:t>
      </w:r>
      <w:proofErr w:type="spellEnd"/>
      <w:r w:rsidRPr="00C65150">
        <w:rPr>
          <w:lang w:val="en-GB"/>
        </w:rPr>
        <w:t xml:space="preserve"> and </w:t>
      </w:r>
      <w:proofErr w:type="spellStart"/>
      <w:r w:rsidRPr="00C65150">
        <w:rPr>
          <w:lang w:val="en-GB"/>
        </w:rPr>
        <w:t>Bisazza</w:t>
      </w:r>
      <w:proofErr w:type="spellEnd"/>
      <w:r w:rsidRPr="00C65150">
        <w:rPr>
          <w:lang w:val="en-GB"/>
        </w:rPr>
        <w:t xml:space="preserve"> 2014.</w:t>
      </w:r>
    </w:p>
    <w:p w14:paraId="3532257C" w14:textId="77777777" w:rsidR="00C65150" w:rsidRPr="00C65150" w:rsidRDefault="00C65150" w:rsidP="00C65150">
      <w:pPr>
        <w:spacing w:line="276" w:lineRule="auto"/>
        <w:rPr>
          <w:lang w:val="en-GB"/>
        </w:rPr>
      </w:pPr>
    </w:p>
    <w:p w14:paraId="64FEB45D" w14:textId="77777777" w:rsidR="00C65150" w:rsidRDefault="00C65150" w:rsidP="00C65150">
      <w:pPr>
        <w:spacing w:line="276" w:lineRule="auto"/>
        <w:rPr>
          <w:lang w:val="en-GB"/>
        </w:rPr>
      </w:pPr>
      <w:r w:rsidRPr="00C65150">
        <w:rPr>
          <w:lang w:val="en-GB"/>
        </w:rPr>
        <w:t>Ln 175: You’ll need to change this sentence (and some other spots) to represent the fact that a) you’re only using one species in this study and b) this data is only from L. delicata.</w:t>
      </w:r>
    </w:p>
    <w:p w14:paraId="367E7435" w14:textId="77777777" w:rsidR="00C65150" w:rsidRPr="00C65150" w:rsidRDefault="00C65150" w:rsidP="00C65150">
      <w:pPr>
        <w:spacing w:line="276" w:lineRule="auto"/>
        <w:rPr>
          <w:lang w:val="en-GB"/>
        </w:rPr>
      </w:pPr>
    </w:p>
    <w:p w14:paraId="1A5A453B" w14:textId="77777777" w:rsidR="00C65150" w:rsidRDefault="00C65150" w:rsidP="00C65150">
      <w:pPr>
        <w:spacing w:line="276" w:lineRule="auto"/>
        <w:rPr>
          <w:lang w:val="en-GB"/>
        </w:rPr>
      </w:pPr>
      <w:r w:rsidRPr="00C65150">
        <w:rPr>
          <w:lang w:val="en-GB"/>
        </w:rPr>
        <w:t>Ln 198-200: I’m not sure what you mean by “represented by a different system”, but it sounds important.</w:t>
      </w:r>
    </w:p>
    <w:p w14:paraId="1EEC0C97" w14:textId="77777777" w:rsidR="00C65150" w:rsidRPr="00C65150" w:rsidRDefault="00C65150" w:rsidP="00C65150">
      <w:pPr>
        <w:spacing w:line="276" w:lineRule="auto"/>
        <w:rPr>
          <w:lang w:val="en-GB"/>
        </w:rPr>
      </w:pPr>
    </w:p>
    <w:p w14:paraId="141E9C10" w14:textId="77777777" w:rsidR="00C65150" w:rsidRDefault="00C65150" w:rsidP="00C65150">
      <w:pPr>
        <w:spacing w:line="276" w:lineRule="auto"/>
        <w:rPr>
          <w:lang w:val="en-GB"/>
        </w:rPr>
      </w:pPr>
      <w:r w:rsidRPr="00C65150">
        <w:rPr>
          <w:lang w:val="en-GB"/>
        </w:rPr>
        <w:t xml:space="preserve">Ln 207-215: I found this chunk confusing, but I don’t have any great suggestions on how to fix it. The figure helps a little, so maybe moving it closer is one thing that could help, especially because it’s not referenced again after this paragraph. </w:t>
      </w:r>
    </w:p>
    <w:p w14:paraId="0BB60090" w14:textId="77777777" w:rsidR="00C65150" w:rsidRPr="00C65150" w:rsidRDefault="00C65150" w:rsidP="00C65150">
      <w:pPr>
        <w:spacing w:line="276" w:lineRule="auto"/>
        <w:rPr>
          <w:lang w:val="en-GB"/>
        </w:rPr>
      </w:pPr>
    </w:p>
    <w:p w14:paraId="7555CB0E" w14:textId="77777777" w:rsidR="00C65150" w:rsidRDefault="00C65150" w:rsidP="00C65150">
      <w:pPr>
        <w:spacing w:line="276" w:lineRule="auto"/>
        <w:rPr>
          <w:lang w:val="en-GB"/>
        </w:rPr>
      </w:pPr>
      <w:r w:rsidRPr="00C65150">
        <w:rPr>
          <w:lang w:val="en-GB"/>
        </w:rPr>
        <w:t>Ln 223-226: I think I know what you mean here - that no matter what they chose, you recorded time spent with both options simultaneously (i.e., the one they didn’t choose would be 0 minutes) - but it’s a little unclear. Consider revising.</w:t>
      </w:r>
    </w:p>
    <w:p w14:paraId="2BCF62F9" w14:textId="77777777" w:rsidR="00C65150" w:rsidRPr="00C65150" w:rsidRDefault="00C65150" w:rsidP="00C65150">
      <w:pPr>
        <w:spacing w:line="276" w:lineRule="auto"/>
        <w:rPr>
          <w:lang w:val="en-GB"/>
        </w:rPr>
      </w:pPr>
    </w:p>
    <w:p w14:paraId="775BCF98" w14:textId="77777777" w:rsidR="00C65150" w:rsidRDefault="00C65150" w:rsidP="00C65150">
      <w:pPr>
        <w:spacing w:line="276" w:lineRule="auto"/>
        <w:rPr>
          <w:lang w:val="en-GB"/>
        </w:rPr>
      </w:pPr>
      <w:r w:rsidRPr="00C65150">
        <w:rPr>
          <w:lang w:val="en-GB"/>
        </w:rPr>
        <w:t xml:space="preserve">Ln 226-228: This is also a bit confusing. I wonder if it would be better to have a simple table that’s like “Behaviour Measured, Description, </w:t>
      </w:r>
      <w:proofErr w:type="gramStart"/>
      <w:r w:rsidRPr="00C65150">
        <w:rPr>
          <w:lang w:val="en-GB"/>
        </w:rPr>
        <w:t>How</w:t>
      </w:r>
      <w:proofErr w:type="gramEnd"/>
      <w:r w:rsidRPr="00C65150">
        <w:rPr>
          <w:lang w:val="en-GB"/>
        </w:rPr>
        <w:t xml:space="preserve"> it’s Calculated” or something. If you can make the change suggested in Minor Comments - Ln 218-222, you could add this information in those bullet points instead, which might help.</w:t>
      </w:r>
    </w:p>
    <w:p w14:paraId="2CBF6D45" w14:textId="77777777" w:rsidR="00C65150" w:rsidRPr="00C65150" w:rsidRDefault="00C65150" w:rsidP="00C65150">
      <w:pPr>
        <w:spacing w:line="276" w:lineRule="auto"/>
        <w:rPr>
          <w:lang w:val="en-GB"/>
        </w:rPr>
      </w:pPr>
    </w:p>
    <w:p w14:paraId="54A157F3" w14:textId="19086677" w:rsidR="00C65150" w:rsidRDefault="00C65150" w:rsidP="00C65150">
      <w:pPr>
        <w:spacing w:line="276" w:lineRule="auto"/>
        <w:rPr>
          <w:lang w:val="en-GB"/>
        </w:rPr>
      </w:pPr>
      <w:r w:rsidRPr="00C65150">
        <w:rPr>
          <w:lang w:val="en-GB"/>
        </w:rPr>
        <w:t xml:space="preserve">Ln 298-300: Is this method really a reliable indicator of natural behaviour? You have them in stark white boxes climbing plastic platforms to eat frozen piles of crickets covered in nutrient supplements. I don’t doubt the method is reliable for testing numerical discrimination, but I question if you can really call it natural; I also don’t know what is </w:t>
      </w:r>
      <w:r w:rsidRPr="00C65150">
        <w:rPr>
          <w:lang w:val="en-GB"/>
        </w:rPr>
        <w:lastRenderedPageBreak/>
        <w:t>meant by “acquirement of ecological issues related to numerousness and quantity discrimination”.</w:t>
      </w:r>
    </w:p>
    <w:p w14:paraId="454D8FB1" w14:textId="77777777" w:rsidR="00C65150" w:rsidRPr="00C65150" w:rsidRDefault="00C65150" w:rsidP="00C65150">
      <w:pPr>
        <w:spacing w:line="276" w:lineRule="auto"/>
        <w:rPr>
          <w:lang w:val="en-GB"/>
        </w:rPr>
      </w:pPr>
    </w:p>
    <w:p w14:paraId="34F0E59B" w14:textId="75A680DC" w:rsidR="00C65150" w:rsidRDefault="00C65150" w:rsidP="00C65150">
      <w:pPr>
        <w:spacing w:line="276" w:lineRule="auto"/>
        <w:rPr>
          <w:lang w:val="en-GB"/>
        </w:rPr>
      </w:pPr>
      <w:r w:rsidRPr="00C65150">
        <w:rPr>
          <w:lang w:val="en-GB"/>
        </w:rPr>
        <w:t xml:space="preserve">Ln 307: I think I know what is meant by “select the most appropriate quantity”, but I also don’t know why this would even be the assumption. I would think animals, unless there were some very clear </w:t>
      </w:r>
      <w:proofErr w:type="gramStart"/>
      <w:r w:rsidRPr="00C65150">
        <w:rPr>
          <w:lang w:val="en-GB"/>
        </w:rPr>
        <w:t>cost</w:t>
      </w:r>
      <w:proofErr w:type="gramEnd"/>
      <w:r w:rsidRPr="00C65150">
        <w:rPr>
          <w:lang w:val="en-GB"/>
        </w:rPr>
        <w:t xml:space="preserve"> associated with more numerous prey items, would almost always go for the maximum possible and just eat whatever they could. You go on to mention this in the following sentence, but I think it’s a bit strange to even mention the handling costs possibly influencing results when there </w:t>
      </w:r>
      <w:proofErr w:type="gramStart"/>
      <w:r w:rsidRPr="00C65150">
        <w:rPr>
          <w:lang w:val="en-GB"/>
        </w:rPr>
        <w:t>definitely aren’t</w:t>
      </w:r>
      <w:proofErr w:type="gramEnd"/>
      <w:r w:rsidRPr="00C65150">
        <w:rPr>
          <w:lang w:val="en-GB"/>
        </w:rPr>
        <w:t xml:space="preserve"> handling costs in your experimental design.</w:t>
      </w:r>
      <w:r>
        <w:rPr>
          <w:lang w:val="en-GB"/>
        </w:rPr>
        <w:t xml:space="preserve"> Maybe perceived handling costs? But I sort of doubt it.</w:t>
      </w:r>
    </w:p>
    <w:p w14:paraId="4974986D" w14:textId="77777777" w:rsidR="00C65150" w:rsidRPr="00C65150" w:rsidRDefault="00C65150" w:rsidP="00C65150">
      <w:pPr>
        <w:spacing w:line="276" w:lineRule="auto"/>
        <w:rPr>
          <w:lang w:val="en-GB"/>
        </w:rPr>
      </w:pPr>
    </w:p>
    <w:p w14:paraId="18A5374A" w14:textId="1737332D" w:rsidR="00C65150" w:rsidRPr="00C65150" w:rsidRDefault="00C65150" w:rsidP="00C65150">
      <w:pPr>
        <w:spacing w:line="276" w:lineRule="auto"/>
        <w:rPr>
          <w:lang w:val="en-GB"/>
        </w:rPr>
      </w:pPr>
      <w:r w:rsidRPr="00C65150">
        <w:rPr>
          <w:lang w:val="en-GB"/>
        </w:rPr>
        <w:t xml:space="preserve">Ln 341-374: I really like these paragraphs. I think both should be front loaded into your </w:t>
      </w:r>
      <w:r w:rsidRPr="00C65150">
        <w:rPr>
          <w:lang w:val="en-GB"/>
        </w:rPr>
        <w:t>discussion and</w:t>
      </w:r>
      <w:r w:rsidRPr="00C65150">
        <w:rPr>
          <w:lang w:val="en-GB"/>
        </w:rPr>
        <w:t xml:space="preserve"> save the “well here’s the shit part about these kinds of tests” for just before your conclusion where you make the case of “Here’s why what we have is cool, but here’s how it could be done better”. It sells the story more to me. Also, your conclusion is good.</w:t>
      </w:r>
    </w:p>
    <w:p w14:paraId="1546CC68" w14:textId="77777777" w:rsidR="00C65150" w:rsidRDefault="00C65150" w:rsidP="00C65150">
      <w:pPr>
        <w:spacing w:line="276" w:lineRule="auto"/>
        <w:rPr>
          <w:lang w:val="en-GB"/>
        </w:rPr>
      </w:pPr>
    </w:p>
    <w:p w14:paraId="0B44D926" w14:textId="77777777" w:rsidR="00C65150" w:rsidRPr="00C65150" w:rsidRDefault="00C65150" w:rsidP="00C65150">
      <w:pPr>
        <w:spacing w:line="276" w:lineRule="auto"/>
        <w:rPr>
          <w:lang w:val="en-GB"/>
        </w:rPr>
      </w:pPr>
    </w:p>
    <w:p w14:paraId="74C8133B" w14:textId="77777777" w:rsidR="00C65150" w:rsidRDefault="00C65150">
      <w:pPr>
        <w:rPr>
          <w:b/>
          <w:bCs/>
          <w:u w:val="single"/>
          <w:lang w:val="en-GB"/>
        </w:rPr>
      </w:pPr>
      <w:r>
        <w:rPr>
          <w:b/>
          <w:bCs/>
          <w:u w:val="single"/>
          <w:lang w:val="en-GB"/>
        </w:rPr>
        <w:br w:type="page"/>
      </w:r>
    </w:p>
    <w:p w14:paraId="581C5FF0" w14:textId="724FA70A" w:rsidR="00C65150" w:rsidRPr="00C65150" w:rsidRDefault="00C65150" w:rsidP="00C65150">
      <w:pPr>
        <w:spacing w:line="276" w:lineRule="auto"/>
        <w:rPr>
          <w:b/>
          <w:bCs/>
          <w:u w:val="single"/>
          <w:lang w:val="en-GB"/>
        </w:rPr>
      </w:pPr>
      <w:r w:rsidRPr="00C65150">
        <w:rPr>
          <w:b/>
          <w:bCs/>
          <w:u w:val="single"/>
          <w:lang w:val="en-GB"/>
        </w:rPr>
        <w:lastRenderedPageBreak/>
        <w:t>Minor Comments</w:t>
      </w:r>
      <w:r>
        <w:rPr>
          <w:b/>
          <w:bCs/>
          <w:u w:val="single"/>
          <w:lang w:val="en-GB"/>
        </w:rPr>
        <w:t xml:space="preserve"> (Editorial)</w:t>
      </w:r>
    </w:p>
    <w:p w14:paraId="53994FD4" w14:textId="77777777" w:rsidR="00C65150" w:rsidRPr="00C65150" w:rsidRDefault="00C65150" w:rsidP="00C65150">
      <w:pPr>
        <w:spacing w:line="276" w:lineRule="auto"/>
        <w:rPr>
          <w:lang w:val="en-GB"/>
        </w:rPr>
      </w:pPr>
      <w:r w:rsidRPr="00C65150">
        <w:rPr>
          <w:lang w:val="en-GB"/>
        </w:rPr>
        <w:t>Ln 22-24: Suggest combining to one sentence.</w:t>
      </w:r>
    </w:p>
    <w:p w14:paraId="3B986975" w14:textId="77777777" w:rsidR="00C65150" w:rsidRPr="00C65150" w:rsidRDefault="00C65150" w:rsidP="00C65150">
      <w:pPr>
        <w:spacing w:line="276" w:lineRule="auto"/>
        <w:rPr>
          <w:lang w:val="en-GB"/>
        </w:rPr>
      </w:pPr>
      <w:r w:rsidRPr="00C65150">
        <w:rPr>
          <w:lang w:val="en-GB"/>
        </w:rPr>
        <w:t>Ln 24-27: Suggest combining to one sentence.</w:t>
      </w:r>
    </w:p>
    <w:p w14:paraId="6112877E" w14:textId="77777777" w:rsidR="00C65150" w:rsidRPr="00C65150" w:rsidRDefault="00C65150" w:rsidP="00C65150">
      <w:pPr>
        <w:spacing w:line="276" w:lineRule="auto"/>
        <w:rPr>
          <w:lang w:val="en-GB"/>
        </w:rPr>
      </w:pPr>
      <w:r w:rsidRPr="00C65150">
        <w:rPr>
          <w:lang w:val="en-GB"/>
        </w:rPr>
        <w:t xml:space="preserve">Ln 27: </w:t>
      </w:r>
      <w:proofErr w:type="spellStart"/>
      <w:r w:rsidRPr="00C65150">
        <w:rPr>
          <w:lang w:val="en-GB"/>
        </w:rPr>
        <w:t>adition</w:t>
      </w:r>
      <w:proofErr w:type="spellEnd"/>
      <w:r w:rsidRPr="00C65150">
        <w:rPr>
          <w:lang w:val="en-GB"/>
        </w:rPr>
        <w:t xml:space="preserve"> -&gt; addition</w:t>
      </w:r>
    </w:p>
    <w:p w14:paraId="1EE4CC62" w14:textId="77777777" w:rsidR="00C65150" w:rsidRPr="00C65150" w:rsidRDefault="00C65150" w:rsidP="00C65150">
      <w:pPr>
        <w:spacing w:line="276" w:lineRule="auto"/>
        <w:rPr>
          <w:lang w:val="en-GB"/>
        </w:rPr>
      </w:pPr>
      <w:r w:rsidRPr="00C65150">
        <w:rPr>
          <w:lang w:val="en-GB"/>
        </w:rPr>
        <w:t>Ln 28: Add “it” before “essential”</w:t>
      </w:r>
    </w:p>
    <w:p w14:paraId="4A819CC0" w14:textId="77777777" w:rsidR="00C65150" w:rsidRPr="00C65150" w:rsidRDefault="00C65150" w:rsidP="00C65150">
      <w:pPr>
        <w:spacing w:line="276" w:lineRule="auto"/>
        <w:rPr>
          <w:lang w:val="en-GB"/>
        </w:rPr>
      </w:pPr>
      <w:r w:rsidRPr="00C65150">
        <w:rPr>
          <w:lang w:val="en-GB"/>
        </w:rPr>
        <w:t>Ln 31: Suggest removing “common” from “common garden skink” to avoid confusion with the concept of “common garden” experiments.</w:t>
      </w:r>
    </w:p>
    <w:p w14:paraId="696740B9" w14:textId="77777777" w:rsidR="00C65150" w:rsidRPr="00C65150" w:rsidRDefault="00C65150" w:rsidP="00C65150">
      <w:pPr>
        <w:spacing w:line="276" w:lineRule="auto"/>
        <w:rPr>
          <w:lang w:val="en-GB"/>
        </w:rPr>
      </w:pPr>
      <w:r w:rsidRPr="00C65150">
        <w:rPr>
          <w:lang w:val="en-GB"/>
        </w:rPr>
        <w:t>Ln 32: Add “the” before “CORT” and make “temperature” into “temperatures”</w:t>
      </w:r>
    </w:p>
    <w:p w14:paraId="392AE448" w14:textId="77777777" w:rsidR="00C65150" w:rsidRPr="00C65150" w:rsidRDefault="00C65150" w:rsidP="00C65150">
      <w:pPr>
        <w:spacing w:line="276" w:lineRule="auto"/>
        <w:rPr>
          <w:lang w:val="en-GB"/>
        </w:rPr>
      </w:pPr>
      <w:r w:rsidRPr="00C65150">
        <w:rPr>
          <w:lang w:val="en-GB"/>
        </w:rPr>
        <w:t xml:space="preserve">Ln 34: </w:t>
      </w:r>
      <w:proofErr w:type="spellStart"/>
      <w:r w:rsidRPr="00C65150">
        <w:rPr>
          <w:lang w:val="en-GB"/>
        </w:rPr>
        <w:t>differen</w:t>
      </w:r>
      <w:proofErr w:type="spellEnd"/>
      <w:r w:rsidRPr="00C65150">
        <w:rPr>
          <w:lang w:val="en-GB"/>
        </w:rPr>
        <w:t xml:space="preserve"> -&gt; different</w:t>
      </w:r>
    </w:p>
    <w:p w14:paraId="3D846749" w14:textId="77777777" w:rsidR="00C65150" w:rsidRPr="00C65150" w:rsidRDefault="00C65150" w:rsidP="00C65150">
      <w:pPr>
        <w:spacing w:line="276" w:lineRule="auto"/>
        <w:rPr>
          <w:lang w:val="en-GB"/>
        </w:rPr>
      </w:pPr>
      <w:r w:rsidRPr="00C65150">
        <w:rPr>
          <w:lang w:val="en-GB"/>
        </w:rPr>
        <w:t>Ln 34-35: May be good to rephrase to include “each” in a few places to clarify that each animal received each test.</w:t>
      </w:r>
    </w:p>
    <w:p w14:paraId="1B7B4027" w14:textId="77777777" w:rsidR="00C65150" w:rsidRPr="00C65150" w:rsidRDefault="00C65150" w:rsidP="00C65150">
      <w:pPr>
        <w:spacing w:line="276" w:lineRule="auto"/>
        <w:rPr>
          <w:lang w:val="en-GB"/>
        </w:rPr>
      </w:pPr>
      <w:r w:rsidRPr="00C65150">
        <w:rPr>
          <w:lang w:val="en-GB"/>
        </w:rPr>
        <w:t>Ln 36: constraint -&gt; constrain</w:t>
      </w:r>
    </w:p>
    <w:p w14:paraId="6258C978" w14:textId="77777777" w:rsidR="00C65150" w:rsidRPr="00C65150" w:rsidRDefault="00C65150" w:rsidP="00C65150">
      <w:pPr>
        <w:spacing w:line="276" w:lineRule="auto"/>
        <w:rPr>
          <w:lang w:val="en-GB"/>
        </w:rPr>
      </w:pPr>
      <w:r w:rsidRPr="00C65150">
        <w:rPr>
          <w:lang w:val="en-GB"/>
        </w:rPr>
        <w:t>Ln 39: does -&gt; do</w:t>
      </w:r>
    </w:p>
    <w:p w14:paraId="0335EE5E" w14:textId="77777777" w:rsidR="00C65150" w:rsidRPr="00C65150" w:rsidRDefault="00C65150" w:rsidP="00C65150">
      <w:pPr>
        <w:spacing w:line="276" w:lineRule="auto"/>
        <w:rPr>
          <w:lang w:val="en-GB"/>
        </w:rPr>
      </w:pPr>
      <w:r w:rsidRPr="00C65150">
        <w:rPr>
          <w:lang w:val="en-GB"/>
        </w:rPr>
        <w:t>Ln 41: Significant -&gt; Significance</w:t>
      </w:r>
    </w:p>
    <w:p w14:paraId="47064398" w14:textId="77777777" w:rsidR="00C65150" w:rsidRPr="00C65150" w:rsidRDefault="00C65150" w:rsidP="00C65150">
      <w:pPr>
        <w:spacing w:line="276" w:lineRule="auto"/>
        <w:rPr>
          <w:lang w:val="en-GB"/>
        </w:rPr>
      </w:pPr>
      <w:r w:rsidRPr="00C65150">
        <w:rPr>
          <w:lang w:val="en-GB"/>
        </w:rPr>
        <w:t>Ln 47: Suggest changing “incubation” to “developmental”, or explicitly specifying “developmental stress hormones and incubation temperatures”</w:t>
      </w:r>
    </w:p>
    <w:p w14:paraId="565C07F2" w14:textId="77777777" w:rsidR="00C65150" w:rsidRPr="00C65150" w:rsidRDefault="00C65150" w:rsidP="00C65150">
      <w:pPr>
        <w:spacing w:line="276" w:lineRule="auto"/>
        <w:rPr>
          <w:lang w:val="en-GB"/>
        </w:rPr>
      </w:pPr>
      <w:r w:rsidRPr="00C65150">
        <w:rPr>
          <w:lang w:val="en-GB"/>
        </w:rPr>
        <w:t>Ln 52: Suggest changing “numerical” to “quantitative” to be consistent with other instances of this idea.</w:t>
      </w:r>
    </w:p>
    <w:p w14:paraId="23A9A4B6" w14:textId="77777777" w:rsidR="00C65150" w:rsidRPr="00C65150" w:rsidRDefault="00C65150" w:rsidP="00C65150">
      <w:pPr>
        <w:spacing w:line="276" w:lineRule="auto"/>
        <w:rPr>
          <w:lang w:val="en-GB"/>
        </w:rPr>
      </w:pPr>
      <w:r w:rsidRPr="00C65150">
        <w:rPr>
          <w:lang w:val="en-GB"/>
        </w:rPr>
        <w:t>Ln 55: Remove “between more and fewer” because this is redundant.</w:t>
      </w:r>
    </w:p>
    <w:p w14:paraId="3E208CC5" w14:textId="77777777" w:rsidR="00C65150" w:rsidRPr="00C65150" w:rsidRDefault="00C65150" w:rsidP="00C65150">
      <w:pPr>
        <w:spacing w:line="276" w:lineRule="auto"/>
        <w:rPr>
          <w:lang w:val="en-GB"/>
        </w:rPr>
      </w:pPr>
      <w:r w:rsidRPr="00C65150">
        <w:rPr>
          <w:lang w:val="en-GB"/>
        </w:rPr>
        <w:t>Ln 57: Suggest removing “considered” for a stronger punch.</w:t>
      </w:r>
    </w:p>
    <w:p w14:paraId="01C53351" w14:textId="77777777" w:rsidR="00C65150" w:rsidRPr="00C65150" w:rsidRDefault="00C65150" w:rsidP="00C65150">
      <w:pPr>
        <w:spacing w:line="276" w:lineRule="auto"/>
        <w:rPr>
          <w:lang w:val="en-GB"/>
        </w:rPr>
      </w:pPr>
      <w:r w:rsidRPr="00C65150">
        <w:rPr>
          <w:lang w:val="en-GB"/>
        </w:rPr>
        <w:t>Ln 59-62: It seems weird to me to specify the example of lions, but not provide taxa for the other examples/citations.</w:t>
      </w:r>
    </w:p>
    <w:p w14:paraId="054E646D" w14:textId="77777777" w:rsidR="00C65150" w:rsidRPr="00C65150" w:rsidRDefault="00C65150" w:rsidP="00C65150">
      <w:pPr>
        <w:spacing w:line="276" w:lineRule="auto"/>
        <w:rPr>
          <w:lang w:val="en-GB"/>
        </w:rPr>
      </w:pPr>
      <w:r w:rsidRPr="00C65150">
        <w:rPr>
          <w:lang w:val="en-GB"/>
        </w:rPr>
        <w:t xml:space="preserve">Ln 65: Suggest removing “and paradigms” because it seems redundant (maybe not?); </w:t>
      </w:r>
      <w:proofErr w:type="spellStart"/>
      <w:r w:rsidRPr="00C65150">
        <w:rPr>
          <w:lang w:val="en-GB"/>
        </w:rPr>
        <w:t>paradigmas</w:t>
      </w:r>
      <w:proofErr w:type="spellEnd"/>
      <w:r w:rsidRPr="00C65150">
        <w:rPr>
          <w:lang w:val="en-GB"/>
        </w:rPr>
        <w:t xml:space="preserve"> -&gt; paradigms.</w:t>
      </w:r>
    </w:p>
    <w:p w14:paraId="2B6F4D58" w14:textId="77777777" w:rsidR="00C65150" w:rsidRPr="00C65150" w:rsidRDefault="00C65150" w:rsidP="00C65150">
      <w:pPr>
        <w:spacing w:line="276" w:lineRule="auto"/>
        <w:rPr>
          <w:lang w:val="en-GB"/>
        </w:rPr>
      </w:pPr>
      <w:r w:rsidRPr="00C65150">
        <w:rPr>
          <w:lang w:val="en-GB"/>
        </w:rPr>
        <w:t xml:space="preserve">Ln 66: Is “Numerical competences are” the correct way to phrase this? Are there multiple types of numerical competence? Or would it be more correct to </w:t>
      </w:r>
      <w:proofErr w:type="gramStart"/>
      <w:r w:rsidRPr="00C65150">
        <w:rPr>
          <w:lang w:val="en-GB"/>
        </w:rPr>
        <w:t>say</w:t>
      </w:r>
      <w:proofErr w:type="gramEnd"/>
      <w:r w:rsidRPr="00C65150">
        <w:rPr>
          <w:lang w:val="en-GB"/>
        </w:rPr>
        <w:t xml:space="preserve"> “Numerical competence is” and make the rest of the sentence singular?</w:t>
      </w:r>
    </w:p>
    <w:p w14:paraId="67F6E5BB" w14:textId="77777777" w:rsidR="00C65150" w:rsidRPr="00C65150" w:rsidRDefault="00C65150" w:rsidP="00C65150">
      <w:pPr>
        <w:spacing w:line="276" w:lineRule="auto"/>
        <w:rPr>
          <w:lang w:val="en-GB"/>
        </w:rPr>
      </w:pPr>
      <w:r w:rsidRPr="00C65150">
        <w:rPr>
          <w:lang w:val="en-GB"/>
        </w:rPr>
        <w:t>Ln 69: later -&gt; latter</w:t>
      </w:r>
    </w:p>
    <w:p w14:paraId="05D8150C" w14:textId="77777777" w:rsidR="00C65150" w:rsidRPr="00C65150" w:rsidRDefault="00C65150" w:rsidP="00C65150">
      <w:pPr>
        <w:spacing w:line="276" w:lineRule="auto"/>
        <w:rPr>
          <w:lang w:val="en-GB"/>
        </w:rPr>
      </w:pPr>
      <w:r w:rsidRPr="00C65150">
        <w:rPr>
          <w:lang w:val="en-GB"/>
        </w:rPr>
        <w:t>Ln 75: Add “An” before “animal’s” OR make plural “animals’ brains are”.</w:t>
      </w:r>
    </w:p>
    <w:p w14:paraId="4DAC263B" w14:textId="77777777" w:rsidR="00C65150" w:rsidRPr="00C65150" w:rsidRDefault="00C65150" w:rsidP="00C65150">
      <w:pPr>
        <w:spacing w:line="276" w:lineRule="auto"/>
        <w:rPr>
          <w:lang w:val="en-GB"/>
        </w:rPr>
      </w:pPr>
      <w:r w:rsidRPr="00C65150">
        <w:rPr>
          <w:lang w:val="en-GB"/>
        </w:rPr>
        <w:t>Ln 78: Suggest changing “the response to stressors” to “the physiological stress response”.</w:t>
      </w:r>
    </w:p>
    <w:p w14:paraId="60437A1A" w14:textId="77777777" w:rsidR="00C65150" w:rsidRPr="00C65150" w:rsidRDefault="00C65150" w:rsidP="00C65150">
      <w:pPr>
        <w:spacing w:line="276" w:lineRule="auto"/>
        <w:rPr>
          <w:lang w:val="en-GB"/>
        </w:rPr>
      </w:pPr>
      <w:r w:rsidRPr="00C65150">
        <w:rPr>
          <w:lang w:val="en-GB"/>
        </w:rPr>
        <w:t>Ln 80 and elsewhere: Recommend including citations after each relevant example, rather than as one big list at the end of the sentence.</w:t>
      </w:r>
    </w:p>
    <w:p w14:paraId="17B01B07" w14:textId="77777777" w:rsidR="00C65150" w:rsidRPr="00C65150" w:rsidRDefault="00C65150" w:rsidP="00C65150">
      <w:pPr>
        <w:spacing w:line="276" w:lineRule="auto"/>
        <w:rPr>
          <w:lang w:val="en-GB"/>
        </w:rPr>
      </w:pPr>
      <w:r w:rsidRPr="00C65150">
        <w:rPr>
          <w:lang w:val="en-GB"/>
        </w:rPr>
        <w:t>Ln 82: Put “Farrell et al. (2015)” in parentheses.</w:t>
      </w:r>
    </w:p>
    <w:p w14:paraId="5A099E61" w14:textId="77777777" w:rsidR="00C65150" w:rsidRPr="00C65150" w:rsidRDefault="00C65150" w:rsidP="00C65150">
      <w:pPr>
        <w:spacing w:line="276" w:lineRule="auto"/>
        <w:rPr>
          <w:lang w:val="en-GB"/>
        </w:rPr>
      </w:pPr>
      <w:r w:rsidRPr="00C65150">
        <w:rPr>
          <w:lang w:val="en-GB"/>
        </w:rPr>
        <w:t>Ln 84: Change “thermal early environment” to “early thermal environment” or “embryonic thermal environment”.</w:t>
      </w:r>
    </w:p>
    <w:p w14:paraId="3E0DC9FA" w14:textId="77777777" w:rsidR="00C65150" w:rsidRPr="00C65150" w:rsidRDefault="00C65150" w:rsidP="00C65150">
      <w:pPr>
        <w:spacing w:line="276" w:lineRule="auto"/>
        <w:rPr>
          <w:lang w:val="en-GB"/>
        </w:rPr>
      </w:pPr>
      <w:r w:rsidRPr="00C65150">
        <w:rPr>
          <w:lang w:val="en-GB"/>
        </w:rPr>
        <w:t>Ln 87: shark -&gt; sharks; “elevated-temperatures” to “elevated temperatures” or “high temperatures”</w:t>
      </w:r>
    </w:p>
    <w:p w14:paraId="320A5463" w14:textId="77777777" w:rsidR="00C65150" w:rsidRPr="00C65150" w:rsidRDefault="00C65150" w:rsidP="00C65150">
      <w:pPr>
        <w:spacing w:line="276" w:lineRule="auto"/>
        <w:rPr>
          <w:lang w:val="en-GB"/>
        </w:rPr>
      </w:pPr>
      <w:r w:rsidRPr="00C65150">
        <w:rPr>
          <w:lang w:val="en-GB"/>
        </w:rPr>
        <w:lastRenderedPageBreak/>
        <w:t>Ln 100: “Competent in numbers” sounds weird to me. Maybe “competent in numerical discrimination” is better?</w:t>
      </w:r>
    </w:p>
    <w:p w14:paraId="51542844" w14:textId="77777777" w:rsidR="00C65150" w:rsidRPr="00C65150" w:rsidRDefault="00C65150" w:rsidP="00C65150">
      <w:pPr>
        <w:spacing w:line="276" w:lineRule="auto"/>
        <w:rPr>
          <w:lang w:val="en-GB"/>
        </w:rPr>
      </w:pPr>
      <w:r w:rsidRPr="00C65150">
        <w:rPr>
          <w:lang w:val="en-GB"/>
        </w:rPr>
        <w:t>Ln 102: Suggest changing “big and small food quantities” to “large and small quantities of food”.</w:t>
      </w:r>
    </w:p>
    <w:p w14:paraId="24998B6D" w14:textId="77777777" w:rsidR="00C65150" w:rsidRPr="00C65150" w:rsidRDefault="00C65150" w:rsidP="00C65150">
      <w:pPr>
        <w:spacing w:line="276" w:lineRule="auto"/>
        <w:rPr>
          <w:lang w:val="en-GB"/>
        </w:rPr>
      </w:pPr>
      <w:r w:rsidRPr="00C65150">
        <w:rPr>
          <w:lang w:val="en-GB"/>
        </w:rPr>
        <w:t>Ln 105: Formatting error with species name.</w:t>
      </w:r>
    </w:p>
    <w:p w14:paraId="31869C75" w14:textId="77777777" w:rsidR="00C65150" w:rsidRPr="00C65150" w:rsidRDefault="00C65150" w:rsidP="00C65150">
      <w:pPr>
        <w:spacing w:line="276" w:lineRule="auto"/>
        <w:rPr>
          <w:lang w:val="en-GB"/>
        </w:rPr>
      </w:pPr>
      <w:r w:rsidRPr="00C65150">
        <w:rPr>
          <w:lang w:val="en-GB"/>
        </w:rPr>
        <w:t xml:space="preserve">Ln 110: </w:t>
      </w:r>
      <w:proofErr w:type="spellStart"/>
      <w:r w:rsidRPr="00C65150">
        <w:rPr>
          <w:lang w:val="en-GB"/>
        </w:rPr>
        <w:t>Inded</w:t>
      </w:r>
      <w:proofErr w:type="spellEnd"/>
      <w:r w:rsidRPr="00C65150">
        <w:rPr>
          <w:lang w:val="en-GB"/>
        </w:rPr>
        <w:t xml:space="preserve"> -&gt; Indeed; Suggest changing “the literature </w:t>
      </w:r>
      <w:proofErr w:type="gramStart"/>
      <w:r w:rsidRPr="00C65150">
        <w:rPr>
          <w:lang w:val="en-GB"/>
        </w:rPr>
        <w:t>evidences</w:t>
      </w:r>
      <w:proofErr w:type="gramEnd"/>
      <w:r w:rsidRPr="00C65150">
        <w:rPr>
          <w:lang w:val="en-GB"/>
        </w:rPr>
        <w:t>” to “the literature shows evidence for”.</w:t>
      </w:r>
    </w:p>
    <w:p w14:paraId="142CEF67" w14:textId="77777777" w:rsidR="00C65150" w:rsidRPr="00C65150" w:rsidRDefault="00C65150" w:rsidP="00C65150">
      <w:pPr>
        <w:spacing w:line="276" w:lineRule="auto"/>
        <w:rPr>
          <w:lang w:val="en-GB"/>
        </w:rPr>
      </w:pPr>
      <w:r w:rsidRPr="00C65150">
        <w:rPr>
          <w:lang w:val="en-GB"/>
        </w:rPr>
        <w:t>Ln 111: Suggest adding “the” before “test employed”.</w:t>
      </w:r>
    </w:p>
    <w:p w14:paraId="1AE8ED0E" w14:textId="77777777" w:rsidR="00C65150" w:rsidRPr="00C65150" w:rsidRDefault="00C65150" w:rsidP="00C65150">
      <w:pPr>
        <w:spacing w:line="276" w:lineRule="auto"/>
        <w:rPr>
          <w:lang w:val="en-GB"/>
        </w:rPr>
      </w:pPr>
      <w:r w:rsidRPr="00C65150">
        <w:rPr>
          <w:lang w:val="en-GB"/>
        </w:rPr>
        <w:t>Ln 112: Suggest removing “At the same time” and adding “also” before “be”.</w:t>
      </w:r>
    </w:p>
    <w:p w14:paraId="74DAF31F" w14:textId="77777777" w:rsidR="00C65150" w:rsidRPr="00C65150" w:rsidRDefault="00C65150" w:rsidP="00C65150">
      <w:pPr>
        <w:spacing w:line="276" w:lineRule="auto"/>
        <w:rPr>
          <w:lang w:val="en-GB"/>
        </w:rPr>
      </w:pPr>
      <w:r w:rsidRPr="00C65150">
        <w:rPr>
          <w:lang w:val="en-GB"/>
        </w:rPr>
        <w:t xml:space="preserve">Ln 113-117: Suggest “For example, incubating lizards at high temperatures improves cognitive abilities, consistent with increased neuronal density in some areas of the </w:t>
      </w:r>
      <w:proofErr w:type="gramStart"/>
      <w:r w:rsidRPr="00C65150">
        <w:rPr>
          <w:lang w:val="en-GB"/>
        </w:rPr>
        <w:t>brain, but</w:t>
      </w:r>
      <w:proofErr w:type="gramEnd"/>
      <w:r w:rsidRPr="00C65150">
        <w:rPr>
          <w:lang w:val="en-GB"/>
        </w:rPr>
        <w:t xml:space="preserve"> impairs cognition at temperatures above lizards’ natural incubation thermal range.”</w:t>
      </w:r>
    </w:p>
    <w:p w14:paraId="0EADDF94" w14:textId="77777777" w:rsidR="00C65150" w:rsidRPr="00C65150" w:rsidRDefault="00C65150" w:rsidP="00C65150">
      <w:pPr>
        <w:spacing w:line="276" w:lineRule="auto"/>
        <w:rPr>
          <w:lang w:val="en-GB"/>
        </w:rPr>
      </w:pPr>
      <w:r w:rsidRPr="00C65150">
        <w:rPr>
          <w:lang w:val="en-GB"/>
        </w:rPr>
        <w:t xml:space="preserve">Ln 117: Formatting error on </w:t>
      </w:r>
      <w:proofErr w:type="spellStart"/>
      <w:r w:rsidRPr="00C65150">
        <w:rPr>
          <w:lang w:val="en-GB"/>
        </w:rPr>
        <w:t>Abayarathna</w:t>
      </w:r>
      <w:proofErr w:type="spellEnd"/>
      <w:r w:rsidRPr="00C65150">
        <w:rPr>
          <w:lang w:val="en-GB"/>
        </w:rPr>
        <w:t xml:space="preserve"> and Webb (2020) citation.</w:t>
      </w:r>
    </w:p>
    <w:p w14:paraId="3F66F939" w14:textId="77777777" w:rsidR="00C65150" w:rsidRPr="00C65150" w:rsidRDefault="00C65150" w:rsidP="00C65150">
      <w:pPr>
        <w:spacing w:line="276" w:lineRule="auto"/>
        <w:rPr>
          <w:lang w:val="en-GB"/>
        </w:rPr>
      </w:pPr>
      <w:r w:rsidRPr="00C65150">
        <w:rPr>
          <w:lang w:val="en-GB"/>
        </w:rPr>
        <w:t xml:space="preserve">Ln 119: </w:t>
      </w:r>
      <w:proofErr w:type="spellStart"/>
      <w:r w:rsidRPr="00C65150">
        <w:rPr>
          <w:lang w:val="en-GB"/>
        </w:rPr>
        <w:t>tipically</w:t>
      </w:r>
      <w:proofErr w:type="spellEnd"/>
      <w:r w:rsidRPr="00C65150">
        <w:rPr>
          <w:lang w:val="en-GB"/>
        </w:rPr>
        <w:t xml:space="preserve"> -&gt; typically</w:t>
      </w:r>
    </w:p>
    <w:p w14:paraId="6C73CBFB" w14:textId="77777777" w:rsidR="00C65150" w:rsidRPr="00C65150" w:rsidRDefault="00C65150" w:rsidP="00C65150">
      <w:pPr>
        <w:spacing w:line="276" w:lineRule="auto"/>
        <w:rPr>
          <w:lang w:val="en-GB"/>
        </w:rPr>
      </w:pPr>
      <w:r w:rsidRPr="00C65150">
        <w:rPr>
          <w:lang w:val="en-GB"/>
        </w:rPr>
        <w:t>Ln 120: Recommend adding “on cognition” after “thermal environment”</w:t>
      </w:r>
    </w:p>
    <w:p w14:paraId="316558F1" w14:textId="77777777" w:rsidR="00C65150" w:rsidRPr="00C65150" w:rsidRDefault="00C65150" w:rsidP="00C65150">
      <w:pPr>
        <w:spacing w:line="276" w:lineRule="auto"/>
        <w:rPr>
          <w:lang w:val="en-GB"/>
        </w:rPr>
      </w:pPr>
      <w:r w:rsidRPr="00C65150">
        <w:rPr>
          <w:lang w:val="en-GB"/>
        </w:rPr>
        <w:t>Ln 122: concentration -&gt; concentrations</w:t>
      </w:r>
    </w:p>
    <w:p w14:paraId="1811D9AA" w14:textId="77777777" w:rsidR="00C65150" w:rsidRPr="00C65150" w:rsidRDefault="00C65150" w:rsidP="00C65150">
      <w:pPr>
        <w:spacing w:line="276" w:lineRule="auto"/>
        <w:rPr>
          <w:lang w:val="en-GB"/>
        </w:rPr>
      </w:pPr>
      <w:r w:rsidRPr="00C65150">
        <w:rPr>
          <w:lang w:val="en-GB"/>
        </w:rPr>
        <w:t xml:space="preserve">Ln 122-124: Suggest either adding “(CORT-treated or a sham control)” after “manipulating CORT concentration” OR removing the “(Cold - 23°C…” after “temperature regimes”. </w:t>
      </w:r>
    </w:p>
    <w:p w14:paraId="7FD80680" w14:textId="77777777" w:rsidR="00C65150" w:rsidRPr="00C65150" w:rsidRDefault="00C65150" w:rsidP="00C65150">
      <w:pPr>
        <w:spacing w:line="276" w:lineRule="auto"/>
        <w:rPr>
          <w:lang w:val="en-GB"/>
        </w:rPr>
      </w:pPr>
      <w:r w:rsidRPr="00C65150">
        <w:rPr>
          <w:lang w:val="en-GB"/>
        </w:rPr>
        <w:t>Ln 123 and elsewhere: Formatting error on all instances of °C.</w:t>
      </w:r>
    </w:p>
    <w:p w14:paraId="1D7E6219" w14:textId="77777777" w:rsidR="00C65150" w:rsidRPr="00C65150" w:rsidRDefault="00C65150" w:rsidP="00C65150">
      <w:pPr>
        <w:spacing w:line="276" w:lineRule="auto"/>
        <w:rPr>
          <w:lang w:val="en-GB"/>
        </w:rPr>
      </w:pPr>
      <w:r w:rsidRPr="00C65150">
        <w:rPr>
          <w:lang w:val="en-GB"/>
        </w:rPr>
        <w:t>Ln 126: “Based in” -&gt; “Based on”; effect -&gt; effects; suggest removing “cognitive” and adding “on cognition” before “in reptiles and other taxa”</w:t>
      </w:r>
    </w:p>
    <w:p w14:paraId="14862DD4" w14:textId="77777777" w:rsidR="00C65150" w:rsidRPr="00C65150" w:rsidRDefault="00C65150" w:rsidP="00C65150">
      <w:pPr>
        <w:spacing w:line="276" w:lineRule="auto"/>
        <w:rPr>
          <w:lang w:val="en-GB"/>
        </w:rPr>
      </w:pPr>
      <w:r w:rsidRPr="00C65150">
        <w:rPr>
          <w:lang w:val="en-GB"/>
        </w:rPr>
        <w:t>Ln 136: “And/or” to “or” - “or” can be inclusive</w:t>
      </w:r>
    </w:p>
    <w:p w14:paraId="7A98E232" w14:textId="77777777" w:rsidR="00C65150" w:rsidRPr="00C65150" w:rsidRDefault="00C65150" w:rsidP="00C65150">
      <w:pPr>
        <w:spacing w:line="276" w:lineRule="auto"/>
        <w:rPr>
          <w:lang w:val="en-GB"/>
        </w:rPr>
      </w:pPr>
      <w:r w:rsidRPr="00C65150">
        <w:rPr>
          <w:lang w:val="en-GB"/>
        </w:rPr>
        <w:t>Ln 138: Husbandry -&gt; Animal Husbandry</w:t>
      </w:r>
    </w:p>
    <w:p w14:paraId="562AA39B" w14:textId="77777777" w:rsidR="00C65150" w:rsidRPr="00C65150" w:rsidRDefault="00C65150" w:rsidP="00C65150">
      <w:pPr>
        <w:spacing w:line="276" w:lineRule="auto"/>
        <w:rPr>
          <w:lang w:val="en-GB"/>
        </w:rPr>
      </w:pPr>
      <w:r w:rsidRPr="00C65150">
        <w:rPr>
          <w:lang w:val="en-GB"/>
        </w:rPr>
        <w:t xml:space="preserve">Ln 139: out -&gt; </w:t>
      </w:r>
      <w:proofErr w:type="gramStart"/>
      <w:r w:rsidRPr="00C65150">
        <w:rPr>
          <w:lang w:val="en-GB"/>
        </w:rPr>
        <w:t>our</w:t>
      </w:r>
      <w:proofErr w:type="gramEnd"/>
    </w:p>
    <w:p w14:paraId="3CD34C7F" w14:textId="77777777" w:rsidR="00C65150" w:rsidRPr="00C65150" w:rsidRDefault="00C65150" w:rsidP="00C65150">
      <w:pPr>
        <w:spacing w:line="276" w:lineRule="auto"/>
        <w:rPr>
          <w:lang w:val="en-GB"/>
        </w:rPr>
      </w:pPr>
      <w:r w:rsidRPr="00C65150">
        <w:rPr>
          <w:lang w:val="en-GB"/>
        </w:rPr>
        <w:t>Ln 140: Remove “and” before “L. guichenoti”</w:t>
      </w:r>
    </w:p>
    <w:p w14:paraId="112A8027" w14:textId="77777777" w:rsidR="00C65150" w:rsidRPr="00C65150" w:rsidRDefault="00C65150" w:rsidP="00C65150">
      <w:pPr>
        <w:spacing w:line="276" w:lineRule="auto"/>
        <w:rPr>
          <w:lang w:val="en-GB"/>
        </w:rPr>
      </w:pPr>
      <w:r w:rsidRPr="00C65150">
        <w:rPr>
          <w:lang w:val="en-GB"/>
        </w:rPr>
        <w:t>Ln 143: Recommend merging the post semi-colon section about feeding with the following sentence.</w:t>
      </w:r>
    </w:p>
    <w:p w14:paraId="26830DBE" w14:textId="77777777" w:rsidR="00C65150" w:rsidRPr="00C65150" w:rsidRDefault="00C65150" w:rsidP="00C65150">
      <w:pPr>
        <w:spacing w:line="276" w:lineRule="auto"/>
        <w:rPr>
          <w:lang w:val="en-GB"/>
        </w:rPr>
      </w:pPr>
      <w:r w:rsidRPr="00C65150">
        <w:rPr>
          <w:lang w:val="en-GB"/>
        </w:rPr>
        <w:t>Methods: Make sure all of methods is in the past tense, i.e. consists -&gt; consisted, are -&gt; were, and so on.</w:t>
      </w:r>
    </w:p>
    <w:p w14:paraId="0CB306FF" w14:textId="77777777" w:rsidR="00C65150" w:rsidRPr="00C65150" w:rsidRDefault="00C65150" w:rsidP="00C65150">
      <w:pPr>
        <w:spacing w:line="276" w:lineRule="auto"/>
        <w:rPr>
          <w:lang w:val="en-GB"/>
        </w:rPr>
      </w:pPr>
      <w:r w:rsidRPr="00C65150">
        <w:rPr>
          <w:lang w:val="en-GB"/>
        </w:rPr>
        <w:t>Ln 148: Eggs -&gt; Egg</w:t>
      </w:r>
    </w:p>
    <w:p w14:paraId="4B20175D" w14:textId="77777777" w:rsidR="00C65150" w:rsidRPr="00C65150" w:rsidRDefault="00C65150" w:rsidP="00C65150">
      <w:pPr>
        <w:spacing w:line="276" w:lineRule="auto"/>
        <w:rPr>
          <w:lang w:val="en-GB"/>
        </w:rPr>
      </w:pPr>
      <w:r w:rsidRPr="00C65150">
        <w:rPr>
          <w:lang w:val="en-GB"/>
        </w:rPr>
        <w:t>Ln 149-151: Starting at “inside”, suggest instead “…on the hot side of each communal enclosure to provide females with a place to lay eggs.”</w:t>
      </w:r>
    </w:p>
    <w:p w14:paraId="292D2381" w14:textId="77777777" w:rsidR="00C65150" w:rsidRPr="00C65150" w:rsidRDefault="00C65150" w:rsidP="00C65150">
      <w:pPr>
        <w:spacing w:line="276" w:lineRule="auto"/>
        <w:rPr>
          <w:lang w:val="en-GB"/>
        </w:rPr>
      </w:pPr>
      <w:r w:rsidRPr="00C65150">
        <w:rPr>
          <w:lang w:val="en-GB"/>
        </w:rPr>
        <w:t>Ln 154: “</w:t>
      </w:r>
      <w:proofErr w:type="spellStart"/>
      <w:proofErr w:type="gramStart"/>
      <w:r w:rsidRPr="00C65150">
        <w:rPr>
          <w:lang w:val="en-GB"/>
        </w:rPr>
        <w:t>a</w:t>
      </w:r>
      <w:proofErr w:type="spellEnd"/>
      <w:proofErr w:type="gramEnd"/>
      <w:r w:rsidRPr="00C65150">
        <w:rPr>
          <w:lang w:val="en-GB"/>
        </w:rPr>
        <w:t xml:space="preserve"> individual” -&gt; “an individual” OR removing this chunk about identity altogether, because I think it can be reasonably assumed you know who each individual is.</w:t>
      </w:r>
    </w:p>
    <w:p w14:paraId="43B7C1BD" w14:textId="77777777" w:rsidR="00C65150" w:rsidRPr="00C65150" w:rsidRDefault="00C65150" w:rsidP="00C65150">
      <w:pPr>
        <w:spacing w:line="276" w:lineRule="auto"/>
        <w:rPr>
          <w:lang w:val="en-GB"/>
        </w:rPr>
      </w:pPr>
      <w:r w:rsidRPr="00C65150">
        <w:rPr>
          <w:lang w:val="en-GB"/>
        </w:rPr>
        <w:t>Ln 156: Suggest changing “parts” to “grams” or “g”</w:t>
      </w:r>
    </w:p>
    <w:p w14:paraId="7B903A23" w14:textId="77777777" w:rsidR="00C65150" w:rsidRPr="00C65150" w:rsidRDefault="00C65150" w:rsidP="00C65150">
      <w:pPr>
        <w:spacing w:line="276" w:lineRule="auto"/>
        <w:rPr>
          <w:lang w:val="en-GB"/>
        </w:rPr>
      </w:pPr>
      <w:r w:rsidRPr="00C65150">
        <w:rPr>
          <w:lang w:val="en-GB"/>
        </w:rPr>
        <w:t>Ln 157: “Cling wrap” -&gt; “Plastic wrap”</w:t>
      </w:r>
    </w:p>
    <w:p w14:paraId="67133FAE" w14:textId="77777777" w:rsidR="00C65150" w:rsidRPr="00C65150" w:rsidRDefault="00C65150" w:rsidP="00C65150">
      <w:pPr>
        <w:spacing w:line="276" w:lineRule="auto"/>
        <w:rPr>
          <w:lang w:val="en-GB"/>
        </w:rPr>
      </w:pPr>
      <w:r w:rsidRPr="00C65150">
        <w:rPr>
          <w:lang w:val="en-GB"/>
        </w:rPr>
        <w:t>Ln 157-158: Suggest “Incubators at two different temperatures” -&gt; “Incubators (LATWIT 2X5D-R1160) programmed to two different thermal regimes…”</w:t>
      </w:r>
    </w:p>
    <w:p w14:paraId="687EF6DC" w14:textId="77777777" w:rsidR="00C65150" w:rsidRPr="00C65150" w:rsidRDefault="00C65150" w:rsidP="00C65150">
      <w:pPr>
        <w:spacing w:line="276" w:lineRule="auto"/>
        <w:rPr>
          <w:lang w:val="en-GB"/>
        </w:rPr>
      </w:pPr>
      <w:r w:rsidRPr="00C65150">
        <w:rPr>
          <w:lang w:val="en-GB"/>
        </w:rPr>
        <w:lastRenderedPageBreak/>
        <w:t>Ln 162: Suggest adding “(± 1 mm)” after “nearest mm”; Suggest “…and weighed them on a digital scale (OHAUS, Model spx123) to the nearest gram (± 0.001 g).”</w:t>
      </w:r>
    </w:p>
    <w:p w14:paraId="69D15167" w14:textId="77777777" w:rsidR="00C65150" w:rsidRPr="00C65150" w:rsidRDefault="00C65150" w:rsidP="00C65150">
      <w:pPr>
        <w:spacing w:line="276" w:lineRule="auto"/>
        <w:rPr>
          <w:lang w:val="en-GB"/>
        </w:rPr>
      </w:pPr>
      <w:r w:rsidRPr="00C65150">
        <w:rPr>
          <w:lang w:val="en-GB"/>
        </w:rPr>
        <w:t>Ln 164: Suggest changing “sprayed” to “provided”.</w:t>
      </w:r>
    </w:p>
    <w:p w14:paraId="1E2CC372" w14:textId="77777777" w:rsidR="00C65150" w:rsidRPr="00C65150" w:rsidRDefault="00C65150" w:rsidP="00C65150">
      <w:pPr>
        <w:spacing w:line="276" w:lineRule="auto"/>
        <w:rPr>
          <w:lang w:val="en-GB"/>
        </w:rPr>
      </w:pPr>
      <w:r w:rsidRPr="00C65150">
        <w:rPr>
          <w:lang w:val="en-GB"/>
        </w:rPr>
        <w:t>Ln 170: Add “CORT” or “developmental stress” before “treatments”.</w:t>
      </w:r>
    </w:p>
    <w:p w14:paraId="3652BCE3" w14:textId="77777777" w:rsidR="00C65150" w:rsidRPr="00C65150" w:rsidRDefault="00C65150" w:rsidP="00C65150">
      <w:pPr>
        <w:spacing w:line="276" w:lineRule="auto"/>
        <w:rPr>
          <w:lang w:val="en-GB"/>
        </w:rPr>
      </w:pPr>
      <w:r w:rsidRPr="00C65150">
        <w:rPr>
          <w:lang w:val="en-GB"/>
        </w:rPr>
        <w:t>Ln 171: Suggest supplied -&gt; applied</w:t>
      </w:r>
    </w:p>
    <w:p w14:paraId="1F252D74" w14:textId="77777777" w:rsidR="00C65150" w:rsidRPr="00C65150" w:rsidRDefault="00C65150" w:rsidP="00C65150">
      <w:pPr>
        <w:spacing w:line="276" w:lineRule="auto"/>
        <w:rPr>
          <w:lang w:val="en-GB"/>
        </w:rPr>
      </w:pPr>
      <w:r w:rsidRPr="00C65150">
        <w:rPr>
          <w:lang w:val="en-GB"/>
        </w:rPr>
        <w:t xml:space="preserve">Ln 172: Take vehicle out of parentheses; Suggest “at a final concentration of 10 </w:t>
      </w:r>
      <w:proofErr w:type="spellStart"/>
      <w:r w:rsidRPr="00C65150">
        <w:rPr>
          <w:lang w:val="en-GB"/>
        </w:rPr>
        <w:t>pg</w:t>
      </w:r>
      <w:proofErr w:type="spellEnd"/>
      <w:r w:rsidRPr="00C65150">
        <w:rPr>
          <w:lang w:val="en-GB"/>
        </w:rPr>
        <w:t xml:space="preserve"> CORT/mL”.</w:t>
      </w:r>
    </w:p>
    <w:p w14:paraId="704D7E93" w14:textId="77777777" w:rsidR="00C65150" w:rsidRPr="00C65150" w:rsidRDefault="00C65150" w:rsidP="00C65150">
      <w:pPr>
        <w:spacing w:line="276" w:lineRule="auto"/>
        <w:rPr>
          <w:lang w:val="en-GB"/>
        </w:rPr>
      </w:pPr>
      <w:r w:rsidRPr="00C65150">
        <w:rPr>
          <w:lang w:val="en-GB"/>
        </w:rPr>
        <w:t>Ln 173: Add “100% ethanol” before “vehicle”</w:t>
      </w:r>
    </w:p>
    <w:p w14:paraId="67FDB986" w14:textId="77777777" w:rsidR="00C65150" w:rsidRPr="00C65150" w:rsidRDefault="00C65150" w:rsidP="00C65150">
      <w:pPr>
        <w:spacing w:line="276" w:lineRule="auto"/>
        <w:rPr>
          <w:lang w:val="en-GB"/>
        </w:rPr>
      </w:pPr>
      <w:r w:rsidRPr="00C65150">
        <w:rPr>
          <w:lang w:val="en-GB"/>
        </w:rPr>
        <w:t>Ln 176: “</w:t>
      </w:r>
      <w:proofErr w:type="gramStart"/>
      <w:r w:rsidRPr="00C65150">
        <w:rPr>
          <w:lang w:val="en-GB"/>
        </w:rPr>
        <w:t>This temperatures</w:t>
      </w:r>
      <w:proofErr w:type="gramEnd"/>
      <w:r w:rsidRPr="00C65150">
        <w:rPr>
          <w:lang w:val="en-GB"/>
        </w:rPr>
        <w:t>” -&gt; “These temperatures”</w:t>
      </w:r>
    </w:p>
    <w:p w14:paraId="0BC327B8" w14:textId="77777777" w:rsidR="00C65150" w:rsidRPr="00C65150" w:rsidRDefault="00C65150" w:rsidP="00C65150">
      <w:pPr>
        <w:spacing w:line="276" w:lineRule="auto"/>
        <w:rPr>
          <w:lang w:val="en-GB"/>
        </w:rPr>
      </w:pPr>
      <w:r w:rsidRPr="00C65150">
        <w:rPr>
          <w:lang w:val="en-GB"/>
        </w:rPr>
        <w:t>Ln 176-178: Add “for this species” after “natural incubation temperatures”</w:t>
      </w:r>
    </w:p>
    <w:p w14:paraId="58D76FBF" w14:textId="77777777" w:rsidR="00C65150" w:rsidRPr="00C65150" w:rsidRDefault="00C65150" w:rsidP="00C65150">
      <w:pPr>
        <w:spacing w:line="276" w:lineRule="auto"/>
        <w:rPr>
          <w:lang w:val="en-GB"/>
        </w:rPr>
      </w:pPr>
      <w:r w:rsidRPr="00C65150">
        <w:rPr>
          <w:lang w:val="en-GB"/>
        </w:rPr>
        <w:t>Ln 179: Remove “in both species” since you only use one.</w:t>
      </w:r>
    </w:p>
    <w:p w14:paraId="5BE6CB2D" w14:textId="77777777" w:rsidR="00C65150" w:rsidRPr="00C65150" w:rsidRDefault="00C65150" w:rsidP="00C65150">
      <w:pPr>
        <w:spacing w:line="276" w:lineRule="auto"/>
        <w:rPr>
          <w:lang w:val="en-GB"/>
        </w:rPr>
      </w:pPr>
      <w:r w:rsidRPr="00C65150">
        <w:rPr>
          <w:lang w:val="en-GB"/>
        </w:rPr>
        <w:t xml:space="preserve">Ln 181: </w:t>
      </w:r>
      <w:proofErr w:type="spellStart"/>
      <w:r w:rsidRPr="00C65150">
        <w:rPr>
          <w:lang w:val="en-GB"/>
        </w:rPr>
        <w:t>experimen</w:t>
      </w:r>
      <w:proofErr w:type="spellEnd"/>
      <w:r w:rsidRPr="00C65150">
        <w:rPr>
          <w:lang w:val="en-GB"/>
        </w:rPr>
        <w:t xml:space="preserve"> -&gt; experiment</w:t>
      </w:r>
    </w:p>
    <w:p w14:paraId="400D608E" w14:textId="77777777" w:rsidR="00C65150" w:rsidRPr="00C65150" w:rsidRDefault="00C65150" w:rsidP="00C65150">
      <w:pPr>
        <w:spacing w:line="276" w:lineRule="auto"/>
        <w:rPr>
          <w:lang w:val="en-GB"/>
        </w:rPr>
      </w:pPr>
      <w:r w:rsidRPr="00C65150">
        <w:rPr>
          <w:lang w:val="en-GB"/>
        </w:rPr>
        <w:t>Ln 182 + Ln 189: acclimatation -&gt; acclimation</w:t>
      </w:r>
    </w:p>
    <w:p w14:paraId="5C3DEDF1" w14:textId="77777777" w:rsidR="00C65150" w:rsidRPr="00C65150" w:rsidRDefault="00C65150" w:rsidP="00C65150">
      <w:pPr>
        <w:spacing w:line="276" w:lineRule="auto"/>
        <w:rPr>
          <w:lang w:val="en-GB"/>
        </w:rPr>
      </w:pPr>
      <w:r w:rsidRPr="00C65150">
        <w:rPr>
          <w:lang w:val="en-GB"/>
        </w:rPr>
        <w:t>Ln 184: “one of the extremes” -&gt; “one side”</w:t>
      </w:r>
    </w:p>
    <w:p w14:paraId="4EDE25E5" w14:textId="77777777" w:rsidR="00C65150" w:rsidRPr="00C65150" w:rsidRDefault="00C65150" w:rsidP="00C65150">
      <w:pPr>
        <w:spacing w:line="276" w:lineRule="auto"/>
        <w:rPr>
          <w:lang w:val="en-GB"/>
        </w:rPr>
      </w:pPr>
      <w:r w:rsidRPr="00C65150">
        <w:rPr>
          <w:lang w:val="en-GB"/>
        </w:rPr>
        <w:t>Ln 191: You say “provided each day” elsewhere when referring to watering schedule, but “ad libitum” here. It’s not a big deal, but you should be consistent.</w:t>
      </w:r>
    </w:p>
    <w:p w14:paraId="3B6098E2" w14:textId="77777777" w:rsidR="00C65150" w:rsidRPr="00C65150" w:rsidRDefault="00C65150" w:rsidP="00C65150">
      <w:pPr>
        <w:spacing w:line="276" w:lineRule="auto"/>
        <w:rPr>
          <w:lang w:val="en-GB"/>
        </w:rPr>
      </w:pPr>
      <w:r w:rsidRPr="00C65150">
        <w:rPr>
          <w:lang w:val="en-GB"/>
        </w:rPr>
        <w:t>Ln 192: Probably the same as the temperature gradients before, but after “temperature gradient” add “(24-32°C)”.</w:t>
      </w:r>
    </w:p>
    <w:p w14:paraId="03D5F604" w14:textId="77777777" w:rsidR="00C65150" w:rsidRPr="00C65150" w:rsidRDefault="00C65150" w:rsidP="00C65150">
      <w:pPr>
        <w:spacing w:line="276" w:lineRule="auto"/>
        <w:rPr>
          <w:lang w:val="en-GB"/>
        </w:rPr>
      </w:pPr>
      <w:r w:rsidRPr="00C65150">
        <w:rPr>
          <w:lang w:val="en-GB"/>
        </w:rPr>
        <w:t>Ln 194-215: This paragraph is long. Consider breaking up into two paragraphs, perhaps at Ln 202?</w:t>
      </w:r>
    </w:p>
    <w:p w14:paraId="424B97BF" w14:textId="77777777" w:rsidR="00C65150" w:rsidRPr="00C65150" w:rsidRDefault="00C65150" w:rsidP="00C65150">
      <w:pPr>
        <w:spacing w:line="276" w:lineRule="auto"/>
        <w:rPr>
          <w:lang w:val="en-GB"/>
        </w:rPr>
      </w:pPr>
      <w:r w:rsidRPr="00C65150">
        <w:rPr>
          <w:lang w:val="en-GB"/>
        </w:rPr>
        <w:t>Ln 195: where -&gt; were; number -&gt; numbers</w:t>
      </w:r>
    </w:p>
    <w:p w14:paraId="69095F3D" w14:textId="77777777" w:rsidR="00C65150" w:rsidRPr="00C65150" w:rsidRDefault="00C65150" w:rsidP="00C65150">
      <w:pPr>
        <w:spacing w:line="276" w:lineRule="auto"/>
        <w:rPr>
          <w:lang w:val="en-GB"/>
        </w:rPr>
      </w:pPr>
      <w:r w:rsidRPr="00C65150">
        <w:rPr>
          <w:lang w:val="en-GB"/>
        </w:rPr>
        <w:t>Ln 198: For just the “1 VS 4” recommend “1 cricket VS 4 crickets”</w:t>
      </w:r>
    </w:p>
    <w:p w14:paraId="279793BC" w14:textId="77777777" w:rsidR="00C65150" w:rsidRPr="00C65150" w:rsidRDefault="00C65150" w:rsidP="00C65150">
      <w:pPr>
        <w:spacing w:line="276" w:lineRule="auto"/>
        <w:rPr>
          <w:lang w:val="en-GB"/>
        </w:rPr>
      </w:pPr>
      <w:r w:rsidRPr="00C65150">
        <w:rPr>
          <w:lang w:val="en-GB"/>
        </w:rPr>
        <w:t>Ln 200: in -&gt; of</w:t>
      </w:r>
    </w:p>
    <w:p w14:paraId="7D0B4E56" w14:textId="77777777" w:rsidR="00C65150" w:rsidRPr="00C65150" w:rsidRDefault="00C65150" w:rsidP="00C65150">
      <w:pPr>
        <w:spacing w:line="276" w:lineRule="auto"/>
        <w:rPr>
          <w:lang w:val="en-GB"/>
        </w:rPr>
      </w:pPr>
      <w:r w:rsidRPr="00C65150">
        <w:rPr>
          <w:lang w:val="en-GB"/>
        </w:rPr>
        <w:t>Ln 201: Suggest “small, frozen crickets” instead</w:t>
      </w:r>
    </w:p>
    <w:p w14:paraId="35C93E8A" w14:textId="77777777" w:rsidR="00C65150" w:rsidRPr="00C65150" w:rsidRDefault="00C65150" w:rsidP="00C65150">
      <w:pPr>
        <w:spacing w:line="276" w:lineRule="auto"/>
        <w:rPr>
          <w:lang w:val="en-GB"/>
        </w:rPr>
      </w:pPr>
      <w:r w:rsidRPr="00C65150">
        <w:rPr>
          <w:lang w:val="en-GB"/>
        </w:rPr>
        <w:t>Ln 202: multivitamin -&gt; multivitamins</w:t>
      </w:r>
    </w:p>
    <w:p w14:paraId="0471135F" w14:textId="77777777" w:rsidR="00C65150" w:rsidRPr="00C65150" w:rsidRDefault="00C65150" w:rsidP="00C65150">
      <w:pPr>
        <w:spacing w:line="276" w:lineRule="auto"/>
        <w:rPr>
          <w:lang w:val="en-GB"/>
        </w:rPr>
      </w:pPr>
      <w:r w:rsidRPr="00C65150">
        <w:rPr>
          <w:lang w:val="en-GB"/>
        </w:rPr>
        <w:t>Ln 202-203: Suggest “We used frozen crickets to avoid movements which could affect lizards’ behaviour or ability to discriminate among quantities.”</w:t>
      </w:r>
    </w:p>
    <w:p w14:paraId="0100D1D2" w14:textId="77777777" w:rsidR="00C65150" w:rsidRPr="00C65150" w:rsidRDefault="00C65150" w:rsidP="00C65150">
      <w:pPr>
        <w:spacing w:line="276" w:lineRule="auto"/>
        <w:rPr>
          <w:lang w:val="en-GB"/>
        </w:rPr>
      </w:pPr>
      <w:r w:rsidRPr="00C65150">
        <w:rPr>
          <w:lang w:val="en-GB"/>
        </w:rPr>
        <w:t>Ln 203-204: Suggest “Lizards were fed frozen crickets for one month prior to experiments to habituate them to eating frozen prey.”</w:t>
      </w:r>
    </w:p>
    <w:p w14:paraId="177E2282" w14:textId="77777777" w:rsidR="00C65150" w:rsidRPr="00C65150" w:rsidRDefault="00C65150" w:rsidP="00C65150">
      <w:pPr>
        <w:spacing w:line="276" w:lineRule="auto"/>
        <w:rPr>
          <w:lang w:val="en-GB"/>
        </w:rPr>
      </w:pPr>
      <w:r w:rsidRPr="00C65150">
        <w:rPr>
          <w:lang w:val="en-GB"/>
        </w:rPr>
        <w:t>Ln 204-207: Suggest “To habituate lizards to the experimental conditions, frozen crickets were placed on top of one of the platforms and Petri dishes during each feeding for two weeks prior to experimental trials.”</w:t>
      </w:r>
    </w:p>
    <w:p w14:paraId="5CFE9810" w14:textId="77777777" w:rsidR="00C65150" w:rsidRPr="00C65150" w:rsidRDefault="00C65150" w:rsidP="00C65150">
      <w:pPr>
        <w:spacing w:line="276" w:lineRule="auto"/>
        <w:rPr>
          <w:lang w:val="en-GB"/>
        </w:rPr>
      </w:pPr>
      <w:r w:rsidRPr="00C65150">
        <w:rPr>
          <w:lang w:val="en-GB"/>
        </w:rPr>
        <w:t>Ln 216: Use military time (i.e., 1000-1200 hours) instead</w:t>
      </w:r>
    </w:p>
    <w:p w14:paraId="2E1C840E" w14:textId="77777777" w:rsidR="00C65150" w:rsidRPr="00C65150" w:rsidRDefault="00C65150" w:rsidP="00C65150">
      <w:pPr>
        <w:spacing w:line="276" w:lineRule="auto"/>
        <w:rPr>
          <w:lang w:val="en-GB"/>
        </w:rPr>
      </w:pPr>
      <w:r w:rsidRPr="00C65150">
        <w:rPr>
          <w:lang w:val="en-GB"/>
        </w:rPr>
        <w:t>Ln 218-222: If allowed by the journal, recommend making this a pop-out list instead of inline sentences.</w:t>
      </w:r>
    </w:p>
    <w:p w14:paraId="1702CDFA" w14:textId="77777777" w:rsidR="00C65150" w:rsidRPr="00C65150" w:rsidRDefault="00C65150" w:rsidP="00C65150">
      <w:pPr>
        <w:spacing w:line="276" w:lineRule="auto"/>
        <w:rPr>
          <w:lang w:val="en-GB"/>
        </w:rPr>
      </w:pPr>
      <w:r w:rsidRPr="00C65150">
        <w:rPr>
          <w:lang w:val="en-GB"/>
        </w:rPr>
        <w:t>Ln 241: Add Oxford comma after “(Cold versus Hot)”</w:t>
      </w:r>
    </w:p>
    <w:p w14:paraId="61A4AED5" w14:textId="77777777" w:rsidR="00C65150" w:rsidRPr="00C65150" w:rsidRDefault="00C65150" w:rsidP="00C65150">
      <w:pPr>
        <w:spacing w:line="276" w:lineRule="auto"/>
        <w:rPr>
          <w:lang w:val="en-GB"/>
        </w:rPr>
      </w:pPr>
      <w:r w:rsidRPr="00C65150">
        <w:rPr>
          <w:lang w:val="en-GB"/>
        </w:rPr>
        <w:t xml:space="preserve">Ln 243: </w:t>
      </w:r>
      <w:proofErr w:type="spellStart"/>
      <w:r w:rsidRPr="00C65150">
        <w:rPr>
          <w:lang w:val="en-GB"/>
        </w:rPr>
        <w:t>indentity</w:t>
      </w:r>
      <w:proofErr w:type="spellEnd"/>
      <w:r w:rsidRPr="00C65150">
        <w:rPr>
          <w:lang w:val="en-GB"/>
        </w:rPr>
        <w:t xml:space="preserve"> -&gt; identity</w:t>
      </w:r>
    </w:p>
    <w:p w14:paraId="05D4185E" w14:textId="77777777" w:rsidR="00C65150" w:rsidRPr="00C65150" w:rsidRDefault="00C65150" w:rsidP="00C65150">
      <w:pPr>
        <w:spacing w:line="276" w:lineRule="auto"/>
        <w:rPr>
          <w:lang w:val="en-GB"/>
        </w:rPr>
      </w:pPr>
      <w:r w:rsidRPr="00C65150">
        <w:rPr>
          <w:lang w:val="en-GB"/>
        </w:rPr>
        <w:t xml:space="preserve">Ln 247: Probably should add a citation for use of </w:t>
      </w:r>
      <w:proofErr w:type="spellStart"/>
      <w:r w:rsidRPr="00C65150">
        <w:rPr>
          <w:lang w:val="en-GB"/>
        </w:rPr>
        <w:t>Pmcmc</w:t>
      </w:r>
      <w:proofErr w:type="spellEnd"/>
      <w:r w:rsidRPr="00C65150">
        <w:rPr>
          <w:lang w:val="en-GB"/>
        </w:rPr>
        <w:t xml:space="preserve"> as a metric of significance.</w:t>
      </w:r>
    </w:p>
    <w:p w14:paraId="34B792B5" w14:textId="77777777" w:rsidR="00C65150" w:rsidRPr="00C65150" w:rsidRDefault="00C65150" w:rsidP="00C65150">
      <w:pPr>
        <w:spacing w:line="276" w:lineRule="auto"/>
        <w:rPr>
          <w:lang w:val="en-GB"/>
        </w:rPr>
      </w:pPr>
      <w:r w:rsidRPr="00C65150">
        <w:rPr>
          <w:lang w:val="en-GB"/>
        </w:rPr>
        <w:lastRenderedPageBreak/>
        <w:t xml:space="preserve">Ln 252: </w:t>
      </w:r>
      <w:proofErr w:type="spellStart"/>
      <w:r w:rsidRPr="00C65150">
        <w:rPr>
          <w:lang w:val="en-GB"/>
        </w:rPr>
        <w:t>thermorregulation</w:t>
      </w:r>
      <w:proofErr w:type="spellEnd"/>
      <w:r w:rsidRPr="00C65150">
        <w:rPr>
          <w:lang w:val="en-GB"/>
        </w:rPr>
        <w:t xml:space="preserve"> -&gt; thermoregulation</w:t>
      </w:r>
    </w:p>
    <w:p w14:paraId="01840B51" w14:textId="77777777" w:rsidR="00C65150" w:rsidRPr="00C65150" w:rsidRDefault="00C65150" w:rsidP="00C65150">
      <w:pPr>
        <w:spacing w:line="276" w:lineRule="auto"/>
        <w:rPr>
          <w:lang w:val="en-GB"/>
        </w:rPr>
      </w:pPr>
      <w:r w:rsidRPr="00C65150">
        <w:rPr>
          <w:lang w:val="en-GB"/>
        </w:rPr>
        <w:t>Ln 254: five-seven -&gt; 5-7 OR five to seven</w:t>
      </w:r>
    </w:p>
    <w:p w14:paraId="41B2C292" w14:textId="77777777" w:rsidR="00C65150" w:rsidRPr="00C65150" w:rsidRDefault="00C65150" w:rsidP="00C65150">
      <w:pPr>
        <w:spacing w:line="276" w:lineRule="auto"/>
        <w:rPr>
          <w:lang w:val="en-GB"/>
        </w:rPr>
      </w:pPr>
      <w:r w:rsidRPr="00C65150">
        <w:rPr>
          <w:lang w:val="en-GB"/>
        </w:rPr>
        <w:t>Ln 259: human-ending point (lol, me after a bad day) -&gt; humane endpoint</w:t>
      </w:r>
    </w:p>
    <w:p w14:paraId="01DF31F6" w14:textId="77777777" w:rsidR="00C65150" w:rsidRPr="00C65150" w:rsidRDefault="00C65150" w:rsidP="00C65150">
      <w:pPr>
        <w:spacing w:line="276" w:lineRule="auto"/>
        <w:rPr>
          <w:lang w:val="en-GB"/>
        </w:rPr>
      </w:pPr>
      <w:r w:rsidRPr="00C65150">
        <w:rPr>
          <w:lang w:val="en-GB"/>
        </w:rPr>
        <w:t xml:space="preserve">Ln 262-263:  Recommend moving the stats for each respective response variable to right after the name of said response variable, i.e. “We detected an effect of age (X = 0.357 ± 0.004, </w:t>
      </w:r>
      <w:proofErr w:type="spellStart"/>
      <w:r w:rsidRPr="00C65150">
        <w:rPr>
          <w:lang w:val="en-GB"/>
        </w:rPr>
        <w:t>Pmcmc</w:t>
      </w:r>
      <w:proofErr w:type="spellEnd"/>
      <w:r w:rsidRPr="00C65150">
        <w:rPr>
          <w:lang w:val="en-GB"/>
        </w:rPr>
        <w:t xml:space="preserve"> = 0.001) and sex (X = …”; Would also recommend splitting up age and sex results into different sentences so it’s easier to follow.</w:t>
      </w:r>
    </w:p>
    <w:p w14:paraId="6A8C5DEA" w14:textId="77777777" w:rsidR="00C65150" w:rsidRPr="00C65150" w:rsidRDefault="00C65150" w:rsidP="00C65150">
      <w:pPr>
        <w:spacing w:line="276" w:lineRule="auto"/>
        <w:rPr>
          <w:lang w:val="en-GB"/>
        </w:rPr>
      </w:pPr>
      <w:r w:rsidRPr="00C65150">
        <w:rPr>
          <w:lang w:val="en-GB"/>
        </w:rPr>
        <w:t>Ln 270: Recommend rephrasing as “Neither temperature, CORT, nor their interaction contrasts affected performance in any of the tests, nor were there any clear patterns suggestive of an effect of the developmental environment on numerical discrimination.”</w:t>
      </w:r>
    </w:p>
    <w:p w14:paraId="25FBD904" w14:textId="77777777" w:rsidR="00C65150" w:rsidRPr="00C65150" w:rsidRDefault="00C65150" w:rsidP="00C65150">
      <w:pPr>
        <w:spacing w:line="276" w:lineRule="auto"/>
        <w:rPr>
          <w:lang w:val="en-GB"/>
        </w:rPr>
      </w:pPr>
      <w:r w:rsidRPr="00C65150">
        <w:rPr>
          <w:lang w:val="en-GB"/>
        </w:rPr>
        <w:t>Table 1 (caption): Recommend changing from “</w:t>
      </w:r>
      <w:proofErr w:type="spellStart"/>
      <w:r w:rsidRPr="00C65150">
        <w:rPr>
          <w:lang w:val="en-GB"/>
        </w:rPr>
        <w:t>meanHot</w:t>
      </w:r>
      <w:proofErr w:type="spellEnd"/>
      <w:r w:rsidRPr="00C65150">
        <w:rPr>
          <w:lang w:val="en-GB"/>
        </w:rPr>
        <w:t xml:space="preserve">” to </w:t>
      </w:r>
      <w:proofErr w:type="spellStart"/>
      <w:r w:rsidRPr="00C65150">
        <w:rPr>
          <w:lang w:val="en-GB"/>
        </w:rPr>
        <w:t>X̄hot</w:t>
      </w:r>
      <w:proofErr w:type="spellEnd"/>
    </w:p>
    <w:p w14:paraId="49C1345C" w14:textId="77777777" w:rsidR="00C65150" w:rsidRPr="00C65150" w:rsidRDefault="00C65150" w:rsidP="00C65150">
      <w:pPr>
        <w:spacing w:line="276" w:lineRule="auto"/>
        <w:rPr>
          <w:lang w:val="en-GB"/>
        </w:rPr>
      </w:pPr>
      <w:r w:rsidRPr="00C65150">
        <w:rPr>
          <w:lang w:val="en-GB"/>
        </w:rPr>
        <w:t>Table 1 (table): If it’s not too hard or problematic, I recommend including “(Hot - Cold)” and so on underneath the respective Predictors.</w:t>
      </w:r>
    </w:p>
    <w:p w14:paraId="14029952" w14:textId="77777777" w:rsidR="00C65150" w:rsidRPr="00C65150" w:rsidRDefault="00C65150" w:rsidP="00C65150">
      <w:pPr>
        <w:spacing w:line="276" w:lineRule="auto"/>
        <w:rPr>
          <w:lang w:val="en-GB"/>
        </w:rPr>
      </w:pPr>
      <w:r w:rsidRPr="00C65150">
        <w:rPr>
          <w:lang w:val="en-GB"/>
        </w:rPr>
        <w:t>Discussion: Suggest including an introductory sentence to recap what your experiment was before jumping into “Our results show X”</w:t>
      </w:r>
    </w:p>
    <w:p w14:paraId="42C0A7D8" w14:textId="77777777" w:rsidR="00C65150" w:rsidRPr="00C65150" w:rsidRDefault="00C65150" w:rsidP="00C65150">
      <w:pPr>
        <w:spacing w:line="276" w:lineRule="auto"/>
        <w:rPr>
          <w:lang w:val="en-GB"/>
        </w:rPr>
      </w:pPr>
      <w:r w:rsidRPr="00C65150">
        <w:rPr>
          <w:lang w:val="en-GB"/>
        </w:rPr>
        <w:t>Ln 286-296: Very Results-y to me. I personally would change this to be in more layperson terminology, but it’s up to you.</w:t>
      </w:r>
    </w:p>
    <w:p w14:paraId="73F3E720" w14:textId="77777777" w:rsidR="00C65150" w:rsidRPr="00C65150" w:rsidRDefault="00C65150" w:rsidP="00C65150">
      <w:pPr>
        <w:spacing w:line="276" w:lineRule="auto"/>
        <w:rPr>
          <w:lang w:val="en-GB"/>
        </w:rPr>
      </w:pPr>
      <w:r w:rsidRPr="00C65150">
        <w:rPr>
          <w:lang w:val="en-GB"/>
        </w:rPr>
        <w:t>Ln 302: key-role -&gt; key role</w:t>
      </w:r>
    </w:p>
    <w:p w14:paraId="6EF6B8C6" w14:textId="77777777" w:rsidR="00C65150" w:rsidRPr="00C65150" w:rsidRDefault="00C65150" w:rsidP="00C65150">
      <w:pPr>
        <w:spacing w:line="276" w:lineRule="auto"/>
        <w:rPr>
          <w:lang w:val="en-GB"/>
        </w:rPr>
      </w:pPr>
      <w:r w:rsidRPr="00C65150">
        <w:rPr>
          <w:lang w:val="en-GB"/>
        </w:rPr>
        <w:t>Ln 303: where -&gt; in which</w:t>
      </w:r>
    </w:p>
    <w:p w14:paraId="0A1B7167" w14:textId="77777777" w:rsidR="00C65150" w:rsidRPr="00C65150" w:rsidRDefault="00C65150" w:rsidP="00C65150">
      <w:pPr>
        <w:spacing w:line="276" w:lineRule="auto"/>
        <w:rPr>
          <w:lang w:val="en-GB"/>
        </w:rPr>
      </w:pPr>
      <w:r w:rsidRPr="00C65150">
        <w:rPr>
          <w:lang w:val="en-GB"/>
        </w:rPr>
        <w:t>Ln 304: based exclusively in those where -&gt; based exclusively on those trials in which</w:t>
      </w:r>
    </w:p>
    <w:p w14:paraId="59DA3E6E" w14:textId="77777777" w:rsidR="00C65150" w:rsidRPr="00C65150" w:rsidRDefault="00C65150" w:rsidP="00C65150">
      <w:pPr>
        <w:spacing w:line="276" w:lineRule="auto"/>
        <w:rPr>
          <w:lang w:val="en-GB"/>
        </w:rPr>
      </w:pPr>
      <w:r w:rsidRPr="00C65150">
        <w:rPr>
          <w:lang w:val="en-GB"/>
        </w:rPr>
        <w:t>Ln 306: “are based on the assumption that” -&gt; “assume”</w:t>
      </w:r>
    </w:p>
    <w:p w14:paraId="2499DCC7" w14:textId="77777777" w:rsidR="00C65150" w:rsidRPr="00C65150" w:rsidRDefault="00C65150" w:rsidP="00C65150">
      <w:pPr>
        <w:spacing w:line="276" w:lineRule="auto"/>
        <w:rPr>
          <w:lang w:val="en-GB"/>
        </w:rPr>
      </w:pPr>
      <w:r w:rsidRPr="00C65150">
        <w:rPr>
          <w:lang w:val="en-GB"/>
        </w:rPr>
        <w:t xml:space="preserve">Ln 320: </w:t>
      </w:r>
      <w:proofErr w:type="spellStart"/>
      <w:r w:rsidRPr="00C65150">
        <w:rPr>
          <w:lang w:val="en-GB"/>
        </w:rPr>
        <w:t>simoultaneously</w:t>
      </w:r>
      <w:proofErr w:type="spellEnd"/>
      <w:r w:rsidRPr="00C65150">
        <w:rPr>
          <w:lang w:val="en-GB"/>
        </w:rPr>
        <w:t xml:space="preserve"> -&gt; simultaneously</w:t>
      </w:r>
    </w:p>
    <w:p w14:paraId="3DB77777" w14:textId="77777777" w:rsidR="00C65150" w:rsidRPr="00C65150" w:rsidRDefault="00C65150" w:rsidP="00C65150">
      <w:pPr>
        <w:spacing w:line="276" w:lineRule="auto"/>
        <w:rPr>
          <w:lang w:val="en-GB"/>
        </w:rPr>
      </w:pPr>
      <w:r w:rsidRPr="00C65150">
        <w:rPr>
          <w:lang w:val="en-GB"/>
        </w:rPr>
        <w:t xml:space="preserve">Ln 321: Recommend splitting the sentence at “, </w:t>
      </w:r>
      <w:proofErr w:type="gramStart"/>
      <w:r w:rsidRPr="00C65150">
        <w:rPr>
          <w:lang w:val="en-GB"/>
        </w:rPr>
        <w:t>and,</w:t>
      </w:r>
      <w:proofErr w:type="gramEnd"/>
      <w:r w:rsidRPr="00C65150">
        <w:rPr>
          <w:lang w:val="en-GB"/>
        </w:rPr>
        <w:t>”</w:t>
      </w:r>
    </w:p>
    <w:p w14:paraId="426EDA69" w14:textId="77777777" w:rsidR="00C65150" w:rsidRPr="00C65150" w:rsidRDefault="00C65150" w:rsidP="00C65150">
      <w:pPr>
        <w:spacing w:line="276" w:lineRule="auto"/>
        <w:rPr>
          <w:lang w:val="en-GB"/>
        </w:rPr>
      </w:pPr>
      <w:r w:rsidRPr="00C65150">
        <w:rPr>
          <w:lang w:val="en-GB"/>
        </w:rPr>
        <w:t>Ln 324: type -&gt; types</w:t>
      </w:r>
    </w:p>
    <w:p w14:paraId="31BDC13E" w14:textId="77777777" w:rsidR="00C65150" w:rsidRPr="00C65150" w:rsidRDefault="00C65150" w:rsidP="00C65150">
      <w:pPr>
        <w:spacing w:line="276" w:lineRule="auto"/>
        <w:rPr>
          <w:lang w:val="en-GB"/>
        </w:rPr>
      </w:pPr>
      <w:r w:rsidRPr="00C65150">
        <w:rPr>
          <w:lang w:val="en-GB"/>
        </w:rPr>
        <w:t>Ln 327: I don’t like calling them “successful” studies here, but I know what you mean.</w:t>
      </w:r>
    </w:p>
    <w:p w14:paraId="57AB2BDB" w14:textId="77777777" w:rsidR="00C65150" w:rsidRPr="00C65150" w:rsidRDefault="00C65150" w:rsidP="00C65150">
      <w:pPr>
        <w:spacing w:line="276" w:lineRule="auto"/>
        <w:rPr>
          <w:lang w:val="en-GB"/>
        </w:rPr>
      </w:pPr>
      <w:r w:rsidRPr="00C65150">
        <w:rPr>
          <w:lang w:val="en-GB"/>
        </w:rPr>
        <w:t xml:space="preserve">Ln 329-333: The way it’s phrased, the </w:t>
      </w:r>
      <w:proofErr w:type="spellStart"/>
      <w:r w:rsidRPr="00C65150">
        <w:rPr>
          <w:lang w:val="en-GB"/>
        </w:rPr>
        <w:t>Podarcis</w:t>
      </w:r>
      <w:proofErr w:type="spellEnd"/>
      <w:r w:rsidRPr="00C65150">
        <w:rPr>
          <w:lang w:val="en-GB"/>
        </w:rPr>
        <w:t xml:space="preserve"> example feels a little out of nowhere. I don’t think you need another sentence or anything, just to rephrase this one to be like “However, in one such study on </w:t>
      </w:r>
      <w:proofErr w:type="spellStart"/>
      <w:r w:rsidRPr="00C65150">
        <w:rPr>
          <w:lang w:val="en-GB"/>
        </w:rPr>
        <w:t>Podarcis</w:t>
      </w:r>
      <w:proofErr w:type="spellEnd"/>
      <w:r w:rsidRPr="00C65150">
        <w:rPr>
          <w:lang w:val="en-GB"/>
        </w:rPr>
        <w:t xml:space="preserve">…” or something; Are the </w:t>
      </w:r>
      <w:proofErr w:type="spellStart"/>
      <w:r w:rsidRPr="00C65150">
        <w:rPr>
          <w:lang w:val="en-GB"/>
        </w:rPr>
        <w:t>Miletto</w:t>
      </w:r>
      <w:proofErr w:type="spellEnd"/>
      <w:r w:rsidRPr="00C65150">
        <w:rPr>
          <w:lang w:val="en-GB"/>
        </w:rPr>
        <w:t xml:space="preserve"> </w:t>
      </w:r>
      <w:proofErr w:type="spellStart"/>
      <w:r w:rsidRPr="00C65150">
        <w:rPr>
          <w:lang w:val="en-GB"/>
        </w:rPr>
        <w:t>Petrazzini</w:t>
      </w:r>
      <w:proofErr w:type="spellEnd"/>
      <w:r w:rsidRPr="00C65150">
        <w:rPr>
          <w:lang w:val="en-GB"/>
        </w:rPr>
        <w:t xml:space="preserve"> et al. 2017 citations the same paper? If so, why cite it twice </w:t>
      </w:r>
      <w:proofErr w:type="gramStart"/>
      <w:r w:rsidRPr="00C65150">
        <w:rPr>
          <w:lang w:val="en-GB"/>
        </w:rPr>
        <w:t>back to back</w:t>
      </w:r>
      <w:proofErr w:type="gramEnd"/>
      <w:r w:rsidRPr="00C65150">
        <w:rPr>
          <w:lang w:val="en-GB"/>
        </w:rPr>
        <w:t xml:space="preserve"> in the same sentence instead of just the second time?</w:t>
      </w:r>
    </w:p>
    <w:p w14:paraId="5CBE6392" w14:textId="77777777" w:rsidR="00C65150" w:rsidRPr="00C65150" w:rsidRDefault="00C65150" w:rsidP="00C65150">
      <w:pPr>
        <w:spacing w:line="276" w:lineRule="auto"/>
        <w:rPr>
          <w:lang w:val="en-GB"/>
        </w:rPr>
      </w:pPr>
      <w:r w:rsidRPr="00C65150">
        <w:rPr>
          <w:lang w:val="en-GB"/>
        </w:rPr>
        <w:t>Ln 338: use -&gt; using</w:t>
      </w:r>
    </w:p>
    <w:p w14:paraId="0EFED147" w14:textId="77777777" w:rsidR="00C65150" w:rsidRPr="00C65150" w:rsidRDefault="00C65150" w:rsidP="00C65150">
      <w:pPr>
        <w:spacing w:line="276" w:lineRule="auto"/>
        <w:rPr>
          <w:lang w:val="en-GB"/>
        </w:rPr>
      </w:pPr>
      <w:r w:rsidRPr="00C65150">
        <w:rPr>
          <w:lang w:val="en-GB"/>
        </w:rPr>
        <w:t>Ln 341-351: I think this paragraph should be way higher up in the discussion. Possibly as part of the first paragraph, even.</w:t>
      </w:r>
    </w:p>
    <w:p w14:paraId="60AF4039" w14:textId="77777777" w:rsidR="00C65150" w:rsidRPr="00C65150" w:rsidRDefault="00C65150" w:rsidP="00C65150">
      <w:pPr>
        <w:spacing w:line="276" w:lineRule="auto"/>
        <w:rPr>
          <w:lang w:val="en-GB"/>
        </w:rPr>
      </w:pPr>
      <w:r w:rsidRPr="00C65150">
        <w:rPr>
          <w:lang w:val="en-GB"/>
        </w:rPr>
        <w:t>Ln 361: Suggest changing “researchers” to “</w:t>
      </w:r>
      <w:proofErr w:type="spellStart"/>
      <w:r w:rsidRPr="00C65150">
        <w:rPr>
          <w:lang w:val="en-GB"/>
        </w:rPr>
        <w:t>Nieder</w:t>
      </w:r>
      <w:proofErr w:type="spellEnd"/>
      <w:r w:rsidRPr="00C65150">
        <w:rPr>
          <w:lang w:val="en-GB"/>
        </w:rPr>
        <w:t xml:space="preserve"> (2005), </w:t>
      </w:r>
      <w:proofErr w:type="spellStart"/>
      <w:r w:rsidRPr="00C65150">
        <w:rPr>
          <w:lang w:val="en-GB"/>
        </w:rPr>
        <w:t>Cantlon</w:t>
      </w:r>
      <w:proofErr w:type="spellEnd"/>
      <w:r w:rsidRPr="00C65150">
        <w:rPr>
          <w:lang w:val="en-GB"/>
        </w:rPr>
        <w:t xml:space="preserve"> et al. (2009), and Hyde (2011)”</w:t>
      </w:r>
    </w:p>
    <w:p w14:paraId="3E3FA3B9" w14:textId="77777777" w:rsidR="00C65150" w:rsidRPr="00C65150" w:rsidRDefault="00C65150" w:rsidP="00C65150">
      <w:pPr>
        <w:spacing w:line="276" w:lineRule="auto"/>
        <w:rPr>
          <w:lang w:val="en-GB"/>
        </w:rPr>
      </w:pPr>
      <w:r w:rsidRPr="00C65150">
        <w:rPr>
          <w:lang w:val="en-GB"/>
        </w:rPr>
        <w:t>Ln 370: relying in -&gt; relying on; type -&gt; types</w:t>
      </w:r>
    </w:p>
    <w:p w14:paraId="5823F006" w14:textId="50B03717" w:rsidR="00C65150" w:rsidRPr="00C65150" w:rsidRDefault="00C65150" w:rsidP="00C65150">
      <w:pPr>
        <w:spacing w:line="276" w:lineRule="auto"/>
        <w:rPr>
          <w:lang w:val="en-GB"/>
        </w:rPr>
      </w:pPr>
      <w:r w:rsidRPr="00C65150">
        <w:rPr>
          <w:lang w:val="en-GB"/>
        </w:rPr>
        <w:t xml:space="preserve">Ln 371: rather than -&gt; other than </w:t>
      </w:r>
    </w:p>
    <w:p w14:paraId="75BC0A04" w14:textId="77777777" w:rsidR="00C65150" w:rsidRPr="00C65150" w:rsidRDefault="00C65150" w:rsidP="00C65150">
      <w:pPr>
        <w:spacing w:line="276" w:lineRule="auto"/>
        <w:rPr>
          <w:lang w:val="en-GB"/>
        </w:rPr>
      </w:pPr>
    </w:p>
    <w:p w14:paraId="49D9349D" w14:textId="77777777" w:rsidR="00C65150" w:rsidRPr="00C65150" w:rsidRDefault="00C65150" w:rsidP="00C65150">
      <w:pPr>
        <w:spacing w:line="276" w:lineRule="auto"/>
        <w:rPr>
          <w:lang w:val="en-GB"/>
        </w:rPr>
      </w:pPr>
    </w:p>
    <w:p w14:paraId="2CC439F0" w14:textId="77777777" w:rsidR="00C65150" w:rsidRPr="00C65150" w:rsidRDefault="00C65150" w:rsidP="00C65150">
      <w:pPr>
        <w:spacing w:line="276" w:lineRule="auto"/>
        <w:rPr>
          <w:lang w:val="en-GB"/>
        </w:rPr>
      </w:pPr>
    </w:p>
    <w:p w14:paraId="7EEF69ED" w14:textId="77777777" w:rsidR="00C65150" w:rsidRPr="00C65150" w:rsidRDefault="00C65150" w:rsidP="00C65150">
      <w:pPr>
        <w:spacing w:line="276" w:lineRule="auto"/>
        <w:rPr>
          <w:lang w:val="en-GB"/>
        </w:rPr>
      </w:pPr>
    </w:p>
    <w:p w14:paraId="32BC1839" w14:textId="77777777" w:rsidR="002007AC" w:rsidRDefault="002007AC" w:rsidP="00C65150">
      <w:pPr>
        <w:spacing w:line="276" w:lineRule="auto"/>
      </w:pPr>
    </w:p>
    <w:sectPr w:rsidR="002007AC" w:rsidSect="00C651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50"/>
    <w:rsid w:val="002007AC"/>
    <w:rsid w:val="002834C5"/>
    <w:rsid w:val="004E2BC8"/>
    <w:rsid w:val="00594670"/>
    <w:rsid w:val="00BD38E3"/>
    <w:rsid w:val="00BF34FE"/>
    <w:rsid w:val="00C651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63FDFB9"/>
  <w15:chartTrackingRefBased/>
  <w15:docId w15:val="{C07C54FC-683A-924E-AA71-9B411CC3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1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1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1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1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150"/>
    <w:rPr>
      <w:rFonts w:eastAsiaTheme="majorEastAsia" w:cstheme="majorBidi"/>
      <w:color w:val="272727" w:themeColor="text1" w:themeTint="D8"/>
    </w:rPr>
  </w:style>
  <w:style w:type="paragraph" w:styleId="Title">
    <w:name w:val="Title"/>
    <w:basedOn w:val="Normal"/>
    <w:next w:val="Normal"/>
    <w:link w:val="TitleChar"/>
    <w:uiPriority w:val="10"/>
    <w:qFormat/>
    <w:rsid w:val="00C651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1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1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5150"/>
    <w:rPr>
      <w:i/>
      <w:iCs/>
      <w:color w:val="404040" w:themeColor="text1" w:themeTint="BF"/>
    </w:rPr>
  </w:style>
  <w:style w:type="paragraph" w:styleId="ListParagraph">
    <w:name w:val="List Paragraph"/>
    <w:basedOn w:val="Normal"/>
    <w:uiPriority w:val="34"/>
    <w:qFormat/>
    <w:rsid w:val="00C65150"/>
    <w:pPr>
      <w:ind w:left="720"/>
      <w:contextualSpacing/>
    </w:pPr>
  </w:style>
  <w:style w:type="character" w:styleId="IntenseEmphasis">
    <w:name w:val="Intense Emphasis"/>
    <w:basedOn w:val="DefaultParagraphFont"/>
    <w:uiPriority w:val="21"/>
    <w:qFormat/>
    <w:rsid w:val="00C65150"/>
    <w:rPr>
      <w:i/>
      <w:iCs/>
      <w:color w:val="0F4761" w:themeColor="accent1" w:themeShade="BF"/>
    </w:rPr>
  </w:style>
  <w:style w:type="paragraph" w:styleId="IntenseQuote">
    <w:name w:val="Intense Quote"/>
    <w:basedOn w:val="Normal"/>
    <w:next w:val="Normal"/>
    <w:link w:val="IntenseQuoteChar"/>
    <w:uiPriority w:val="30"/>
    <w:qFormat/>
    <w:rsid w:val="00C65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150"/>
    <w:rPr>
      <w:i/>
      <w:iCs/>
      <w:color w:val="0F4761" w:themeColor="accent1" w:themeShade="BF"/>
    </w:rPr>
  </w:style>
  <w:style w:type="character" w:styleId="IntenseReference">
    <w:name w:val="Intense Reference"/>
    <w:basedOn w:val="DefaultParagraphFont"/>
    <w:uiPriority w:val="32"/>
    <w:qFormat/>
    <w:rsid w:val="00C651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1741</Words>
  <Characters>9929</Characters>
  <Application>Microsoft Office Word</Application>
  <DocSecurity>0</DocSecurity>
  <Lines>82</Lines>
  <Paragraphs>23</Paragraphs>
  <ScaleCrop>false</ScaleCrop>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Leibold</dc:creator>
  <cp:keywords/>
  <dc:description/>
  <cp:lastModifiedBy>Dalton Leibold</cp:lastModifiedBy>
  <cp:revision>1</cp:revision>
  <dcterms:created xsi:type="dcterms:W3CDTF">2024-09-03T05:21:00Z</dcterms:created>
  <dcterms:modified xsi:type="dcterms:W3CDTF">2024-09-03T05:26:00Z</dcterms:modified>
</cp:coreProperties>
</file>