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120" w:before="720"/>
        <w:jc w:val="center"/>
      </w:pPr>
      <w:r>
        <w:rPr>
          <w:rFonts w:ascii="Arial" w:cs="Arial" w:eastAsia="Arial" w:hAnsi="Arial"/>
          <w:b/>
          <w:bCs/>
          <w:color w:val="FFFFFF"/>
          <w:sz w:val="56"/>
          <w:szCs w:val="56"/>
        </w:rPr>
        <w:t xml:space="preserve">Cours Complet</w:t>
      </w:r>
    </w:p>
    <w:p>
      <w:pPr>
        <w:shd w:fill="1E3A5F" w:val="clear"/>
        <w:spacing w:after="120" w:before="0"/>
        <w:jc w:val="center"/>
      </w:pPr>
      <w:r>
        <w:rPr>
          <w:rFonts w:ascii="Arial" w:cs="Arial" w:eastAsia="Arial" w:hAnsi="Arial"/>
          <w:b/>
          <w:bCs/>
          <w:color w:val="FFFFFF"/>
          <w:sz w:val="40"/>
          <w:szCs w:val="40"/>
        </w:rPr>
        <w:t xml:space="preserve">Bases de Données, PostgreSQL</w:t>
      </w:r>
    </w:p>
    <w:p>
      <w:pPr>
        <w:shd w:fill="1E3A5F" w:val="clear"/>
        <w:spacing w:after="480" w:before="0"/>
        <w:jc w:val="center"/>
      </w:pPr>
      <w:r>
        <w:rPr>
          <w:rFonts w:ascii="Arial" w:cs="Arial" w:eastAsia="Arial" w:hAnsi="Arial"/>
          <w:color w:val="A9CCE3"/>
          <w:sz w:val="40"/>
          <w:szCs w:val="40"/>
        </w:rPr>
        <w:t xml:space="preserve">Spring Boot &amp; Next.js</w:t>
      </w:r>
    </w:p>
    <w:p>
      <w:pPr>
        <w:shd w:fill="1E3A5F" w:val="clear"/>
        <w:spacing w:after="960" w:before="0"/>
        <w:jc w:val="center"/>
      </w:pPr>
      <w:r>
        <w:rPr>
          <w:rFonts w:ascii="Arial" w:cs="Arial" w:eastAsia="Arial" w:hAnsi="Arial"/>
          <w:i/>
          <w:iCs/>
          <w:color w:val="BDC3C7"/>
          <w:sz w:val="22"/>
          <w:szCs w:val="22"/>
        </w:rPr>
        <w:t xml:space="preserve">De la théorie à la pratique — architecture full-stack moderne</w:t>
      </w:r>
    </w:p>
    <w:p>
      <w:r>
        <w:br w:type="page"/>
      </w:r>
    </w:p>
    <w:p>
      <w:pPr>
        <w:pStyle w:val="Heading1"/>
        <w:shd w:fill="1E3A5F" w:val="clear"/>
        <w:spacing w:after="240" w:before="480"/>
        <w:ind w:left="360"/>
      </w:pPr>
      <w:r>
        <w:rPr>
          <w:rFonts w:ascii="Arial" w:cs="Arial" w:eastAsia="Arial" w:hAnsi="Arial"/>
          <w:b/>
          <w:bCs/>
          <w:color w:val="FFFFFF"/>
          <w:sz w:val="36"/>
          <w:szCs w:val="36"/>
        </w:rPr>
        <w:t xml:space="preserve">PARTIE 1 — LES BASES DE DONNÉES</w:t>
      </w:r>
    </w:p>
    <w:p>
      <w:pPr>
        <w:spacing w:after="0" w:before="0"/>
      </w:pPr>
      <w:r>
        <w:t xml:space="preserve"> </w:t>
      </w:r>
    </w:p>
    <w:p>
      <w:pPr>
        <w:pStyle w:val="Heading2"/>
        <w:pBdr>
          <w:bottom w:val="single" w:color="2E75B6" w:sz="6" w:space="1"/>
        </w:pBdr>
        <w:spacing w:after="160" w:before="360"/>
      </w:pPr>
      <w:r>
        <w:rPr>
          <w:rFonts w:ascii="Arial" w:cs="Arial" w:eastAsia="Arial" w:hAnsi="Arial"/>
          <w:b/>
          <w:bCs/>
          <w:color w:val="1E3A5F"/>
          <w:sz w:val="28"/>
          <w:szCs w:val="28"/>
        </w:rPr>
        <w:t xml:space="preserve">1. Qu'est-ce qu'une base de données ?</w:t>
      </w:r>
    </w:p>
    <w:p>
      <w:pPr>
        <w:spacing w:after="100" w:before="80"/>
        <w:jc w:val="both"/>
      </w:pPr>
      <w:r>
        <w:rPr>
          <w:rFonts w:ascii="Arial" w:cs="Arial" w:eastAsia="Arial" w:hAnsi="Arial"/>
          <w:color w:val="555555"/>
          <w:sz w:val="22"/>
          <w:szCs w:val="22"/>
        </w:rPr>
        <w:t xml:space="preserve">Une base de données (BD) est un ensemble organisé et structuré d'informations stockées de manière persistante sur un support informatique. Elle permet de stocker, gérer, retrouver et modifier des données de façon efficace et fiable.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4FB" w:val="clear"/>
            <w:tcMar>
              <w:top w:type="dxa" w:w="120"/>
              <w:left w:type="dxa" w:w="200"/>
              <w:bottom w:type="dxa" w:w="120"/>
              <w:right w:type="dxa" w:w="200"/>
            </w:tcMar>
          </w:tcPr>
          <w:p>
            <w:pPr>
              <w:jc w:val="both"/>
            </w:pPr>
            <w:r>
              <w:rPr>
                <w:rFonts w:ascii="Arial" w:cs="Arial" w:eastAsia="Arial" w:hAnsi="Arial"/>
                <w:i/>
                <w:iCs/>
                <w:color w:val="555555"/>
                <w:sz w:val="21"/>
                <w:szCs w:val="21"/>
              </w:rPr>
              <w:t xml:space="preserve">Analogie : Une base de données ressemble à un classeur géant ultra-organisé dans lequel chaque tiroir (table) contient des fiches (lignes) avec des champs définis (colonnes). Le gestionnaire du classeur, c'est le SGBD.</w:t>
            </w:r>
          </w:p>
        </w:tc>
      </w:tr>
    </w:tbl>
    <w:p>
      <w:pPr>
        <w:spacing w:after="0" w:before="0"/>
      </w:pPr>
      <w:r>
        <w:t xml:space="preserve"> </w:t>
      </w:r>
    </w:p>
    <w:p>
      <w:pPr>
        <w:pStyle w:val="Heading3"/>
        <w:spacing w:after="120" w:before="240"/>
      </w:pPr>
      <w:r>
        <w:rPr>
          <w:rFonts w:ascii="Arial" w:cs="Arial" w:eastAsia="Arial" w:hAnsi="Arial"/>
          <w:b/>
          <w:bCs/>
          <w:color w:val="2E75B6"/>
          <w:sz w:val="24"/>
          <w:szCs w:val="24"/>
        </w:rPr>
        <w:t xml:space="preserve">1.1 Pourquoi utiliser une base de données ?</w:t>
      </w:r>
    </w:p>
    <w:p>
      <w:pPr>
        <w:pStyle w:val="ListParagraph"/>
        <w:numPr>
          <w:ilvl w:val="0"/>
          <w:numId w:val="2"/>
        </w:numPr>
        <w:spacing w:after="60" w:before="60"/>
      </w:pPr>
      <w:r>
        <w:rPr>
          <w:rFonts w:ascii="Arial" w:cs="Arial" w:eastAsia="Arial" w:hAnsi="Arial"/>
          <w:color w:val="555555"/>
          <w:sz w:val="22"/>
          <w:szCs w:val="22"/>
        </w:rPr>
        <w:t xml:space="preserve">Persistance des données : les informations survivent aux redémarrages du serveur</w:t>
      </w:r>
    </w:p>
    <w:p>
      <w:pPr>
        <w:pStyle w:val="ListParagraph"/>
        <w:numPr>
          <w:ilvl w:val="0"/>
          <w:numId w:val="2"/>
        </w:numPr>
        <w:spacing w:after="60" w:before="60"/>
      </w:pPr>
      <w:r>
        <w:rPr>
          <w:rFonts w:ascii="Arial" w:cs="Arial" w:eastAsia="Arial" w:hAnsi="Arial"/>
          <w:color w:val="555555"/>
          <w:sz w:val="22"/>
          <w:szCs w:val="22"/>
        </w:rPr>
        <w:t xml:space="preserve">Partage : plusieurs applications ou utilisateurs accèdent aux mêmes données simultanément</w:t>
      </w:r>
    </w:p>
    <w:p>
      <w:pPr>
        <w:pStyle w:val="ListParagraph"/>
        <w:numPr>
          <w:ilvl w:val="0"/>
          <w:numId w:val="2"/>
        </w:numPr>
        <w:spacing w:after="60" w:before="60"/>
      </w:pPr>
      <w:r>
        <w:rPr>
          <w:rFonts w:ascii="Arial" w:cs="Arial" w:eastAsia="Arial" w:hAnsi="Arial"/>
          <w:color w:val="555555"/>
          <w:sz w:val="22"/>
          <w:szCs w:val="22"/>
        </w:rPr>
        <w:t xml:space="preserve">Cohérence : les contraintes d'intégrité empêchent les données incohérentes</w:t>
      </w:r>
    </w:p>
    <w:p>
      <w:pPr>
        <w:pStyle w:val="ListParagraph"/>
        <w:numPr>
          <w:ilvl w:val="0"/>
          <w:numId w:val="2"/>
        </w:numPr>
        <w:spacing w:after="60" w:before="60"/>
      </w:pPr>
      <w:r>
        <w:rPr>
          <w:rFonts w:ascii="Arial" w:cs="Arial" w:eastAsia="Arial" w:hAnsi="Arial"/>
          <w:color w:val="555555"/>
          <w:sz w:val="22"/>
          <w:szCs w:val="22"/>
        </w:rPr>
        <w:t xml:space="preserve">Performances : index, optimiseur de requêtes, cache intégré</w:t>
      </w:r>
    </w:p>
    <w:p>
      <w:pPr>
        <w:pStyle w:val="ListParagraph"/>
        <w:numPr>
          <w:ilvl w:val="0"/>
          <w:numId w:val="2"/>
        </w:numPr>
        <w:spacing w:after="60" w:before="60"/>
      </w:pPr>
      <w:r>
        <w:rPr>
          <w:rFonts w:ascii="Arial" w:cs="Arial" w:eastAsia="Arial" w:hAnsi="Arial"/>
          <w:color w:val="555555"/>
          <w:sz w:val="22"/>
          <w:szCs w:val="22"/>
        </w:rPr>
        <w:t xml:space="preserve">Sécurité : contrôle d'accès, chiffrement, audit</w:t>
      </w:r>
    </w:p>
    <w:p>
      <w:pPr>
        <w:pStyle w:val="ListParagraph"/>
        <w:numPr>
          <w:ilvl w:val="0"/>
          <w:numId w:val="2"/>
        </w:numPr>
        <w:spacing w:after="60" w:before="60"/>
      </w:pPr>
      <w:r>
        <w:rPr>
          <w:rFonts w:ascii="Arial" w:cs="Arial" w:eastAsia="Arial" w:hAnsi="Arial"/>
          <w:color w:val="555555"/>
          <w:sz w:val="22"/>
          <w:szCs w:val="22"/>
        </w:rPr>
        <w:t xml:space="preserve">Transactions : opérations atomiques garantissant la fiabilité (propriétés ACID)</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1.2 Les grandes familles de bases de données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160"/>
        <w:gridCol w:w="3600"/>
      </w:tblGrid>
      <w:tr>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 de données</w:t>
            </w:r>
          </w:p>
        </w:tc>
        <w:tc>
          <w:tcPr>
            <w:tcW w:type="dxa" w:w="21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Exemples</w:t>
            </w:r>
          </w:p>
        </w:tc>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 d'usage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Relationnel (SQL)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Tables avec relations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PostgreSQL, MySQL, Oracle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Applications métier, ERP, e-commerce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Document (NoSQL)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Documents JSON/BSON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MongoDB, CouchDB</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CMS, catalogues produits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Clé-valeur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Paires clé ↔ valeur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Redis, DynamoDB</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Cache, sessions, files d'attente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Colonne large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Familles de colonnes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Cassandra, HBase</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IoT, logs, analytics massifs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Graphe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Noeuds et arêtes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Neo4j, Amazon Neptune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Réseaux sociaux, recommandations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Série temporelle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Données horodatées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InfluxDB, TimescaleDB</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Monitoring, capteurs</w:t>
            </w:r>
          </w:p>
        </w:tc>
      </w:tr>
    </w:tbl>
    <w:p>
      <w:pPr>
        <w:spacing w:after="0" w:before="0"/>
      </w:pPr>
      <w:r>
        <w:t xml:space="preserve"> </w:t>
      </w:r>
    </w:p>
    <w:p>
      <w:pPr>
        <w:pStyle w:val="Heading2"/>
        <w:pBdr>
          <w:bottom w:val="single" w:color="2E75B6" w:sz="6" w:space="1"/>
        </w:pBdr>
        <w:spacing w:after="160" w:before="360"/>
      </w:pPr>
      <w:r>
        <w:rPr>
          <w:rFonts w:ascii="Arial" w:cs="Arial" w:eastAsia="Arial" w:hAnsi="Arial"/>
          <w:b/>
          <w:bCs/>
          <w:color w:val="1E3A5F"/>
          <w:sz w:val="28"/>
          <w:szCs w:val="28"/>
        </w:rPr>
        <w:t xml:space="preserve">2. Le modèle relationnel</w:t>
      </w:r>
    </w:p>
    <w:p>
      <w:pPr>
        <w:spacing w:after="100" w:before="80"/>
        <w:jc w:val="both"/>
      </w:pPr>
      <w:r>
        <w:rPr>
          <w:rFonts w:ascii="Arial" w:cs="Arial" w:eastAsia="Arial" w:hAnsi="Arial"/>
          <w:color w:val="555555"/>
          <w:sz w:val="22"/>
          <w:szCs w:val="22"/>
        </w:rPr>
        <w:t xml:space="preserve">Proposé par Edgar F. Codd en 1970, le modèle relationnel est le modèle dominant depuis 50 ans. Il repose sur des tables, des colonnes typées et des relations entre tables via des clés.</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2.1 Concepts fondamentaux</w:t>
      </w:r>
    </w:p>
    <w:p>
      <w:pPr>
        <w:pStyle w:val="ListParagraph"/>
        <w:numPr>
          <w:ilvl w:val="0"/>
          <w:numId w:val="2"/>
        </w:numPr>
        <w:spacing w:after="60" w:before="60"/>
      </w:pPr>
      <w:r>
        <w:rPr>
          <w:rFonts w:ascii="Arial" w:cs="Arial" w:eastAsia="Arial" w:hAnsi="Arial"/>
          <w:color w:val="555555"/>
          <w:sz w:val="22"/>
          <w:szCs w:val="22"/>
        </w:rPr>
        <w:t xml:space="preserve">Table (relation) : structure bidimensionnelle avec des lignes (tuples) et des colonnes (attributs)</w:t>
      </w:r>
    </w:p>
    <w:p>
      <w:pPr>
        <w:pStyle w:val="ListParagraph"/>
        <w:numPr>
          <w:ilvl w:val="0"/>
          <w:numId w:val="2"/>
        </w:numPr>
        <w:spacing w:after="60" w:before="60"/>
      </w:pPr>
      <w:r>
        <w:rPr>
          <w:rFonts w:ascii="Arial" w:cs="Arial" w:eastAsia="Arial" w:hAnsi="Arial"/>
          <w:color w:val="555555"/>
          <w:sz w:val="22"/>
          <w:szCs w:val="22"/>
        </w:rPr>
        <w:t xml:space="preserve">Clé primaire (PRIMARY KEY) : identifiant unique d'une ligne — ne peut être NULL ni dupliqué</w:t>
      </w:r>
    </w:p>
    <w:p>
      <w:pPr>
        <w:pStyle w:val="ListParagraph"/>
        <w:numPr>
          <w:ilvl w:val="0"/>
          <w:numId w:val="2"/>
        </w:numPr>
        <w:spacing w:after="60" w:before="60"/>
      </w:pPr>
      <w:r>
        <w:rPr>
          <w:rFonts w:ascii="Arial" w:cs="Arial" w:eastAsia="Arial" w:hAnsi="Arial"/>
          <w:color w:val="555555"/>
          <w:sz w:val="22"/>
          <w:szCs w:val="22"/>
        </w:rPr>
        <w:t xml:space="preserve">Clé étrangère (FOREIGN KEY) : référence vers la clé primaire d'une autre table — garantit l'intégrité référentielle</w:t>
      </w:r>
    </w:p>
    <w:p>
      <w:pPr>
        <w:pStyle w:val="ListParagraph"/>
        <w:numPr>
          <w:ilvl w:val="0"/>
          <w:numId w:val="2"/>
        </w:numPr>
        <w:spacing w:after="60" w:before="60"/>
      </w:pPr>
      <w:r>
        <w:rPr>
          <w:rFonts w:ascii="Arial" w:cs="Arial" w:eastAsia="Arial" w:hAnsi="Arial"/>
          <w:color w:val="555555"/>
          <w:sz w:val="22"/>
          <w:szCs w:val="22"/>
        </w:rPr>
        <w:t xml:space="preserve">Index : structure d'accès rapide qui accélère les recherches (comme l'index d'un livre)</w:t>
      </w:r>
    </w:p>
    <w:p>
      <w:pPr>
        <w:pStyle w:val="ListParagraph"/>
        <w:numPr>
          <w:ilvl w:val="0"/>
          <w:numId w:val="2"/>
        </w:numPr>
        <w:spacing w:after="60" w:before="60"/>
      </w:pPr>
      <w:r>
        <w:rPr>
          <w:rFonts w:ascii="Arial" w:cs="Arial" w:eastAsia="Arial" w:hAnsi="Arial"/>
          <w:color w:val="555555"/>
          <w:sz w:val="22"/>
          <w:szCs w:val="22"/>
        </w:rPr>
        <w:t xml:space="preserve">Vue (VIEW) : requête sauvegardée présentée comme une table virtuelle</w:t>
      </w:r>
    </w:p>
    <w:p>
      <w:pPr>
        <w:pStyle w:val="ListParagraph"/>
        <w:numPr>
          <w:ilvl w:val="0"/>
          <w:numId w:val="2"/>
        </w:numPr>
        <w:spacing w:after="60" w:before="60"/>
      </w:pPr>
      <w:r>
        <w:rPr>
          <w:rFonts w:ascii="Arial" w:cs="Arial" w:eastAsia="Arial" w:hAnsi="Arial"/>
          <w:color w:val="555555"/>
          <w:sz w:val="22"/>
          <w:szCs w:val="22"/>
        </w:rPr>
        <w:t xml:space="preserve">Contrainte : règle imposée sur les données (NOT NULL, UNIQUE, CHECK...)</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2.2 Les propriétés ACID</w:t>
      </w:r>
    </w:p>
    <w:p>
      <w:pPr>
        <w:spacing w:after="100" w:before="80"/>
        <w:jc w:val="both"/>
      </w:pPr>
      <w:r>
        <w:rPr>
          <w:rFonts w:ascii="Arial" w:cs="Arial" w:eastAsia="Arial" w:hAnsi="Arial"/>
          <w:color w:val="555555"/>
          <w:sz w:val="22"/>
          <w:szCs w:val="22"/>
        </w:rPr>
        <w:t xml:space="preserve">Toute transaction dans une base relationnelle doit respecter les propriétés ACID :</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Propriété</w:t>
            </w:r>
          </w:p>
        </w:tc>
        <w:tc>
          <w:tcPr>
            <w:tcW w:type="dxa" w:w="35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Signification</w:t>
            </w:r>
          </w:p>
        </w:tc>
        <w:tc>
          <w:tcPr>
            <w:tcW w:type="dxa" w:w="4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 concret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Atomicité</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Tout ou rien : la transaction réussit entièrement ou est annulée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Virement bancaire : débit ET crédit, jamais l'un sans l'autre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Cohérence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La BD passe d'un état valide à un autre état valide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Stock jamais négatif, contraintes toujours respectées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Isolation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Les transactions concurrentes ne s'interfèrent pas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Deux achats simultanés du dernier article sont séquentialisés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Durabilité</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Une transaction validée (COMMIT) est persistée définitivement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Coupure de courant après COMMIT → données conservées</w:t>
            </w:r>
          </w:p>
        </w:tc>
      </w:tr>
    </w:tbl>
    <w:p>
      <w:pPr>
        <w:spacing w:after="0" w:before="0"/>
      </w:pPr>
      <w:r>
        <w:t xml:space="preserve"> </w:t>
      </w:r>
    </w:p>
    <w:p>
      <w:pPr>
        <w:pStyle w:val="Heading3"/>
        <w:spacing w:after="120" w:before="240"/>
      </w:pPr>
      <w:r>
        <w:rPr>
          <w:rFonts w:ascii="Arial" w:cs="Arial" w:eastAsia="Arial" w:hAnsi="Arial"/>
          <w:b/>
          <w:bCs/>
          <w:color w:val="2E75B6"/>
          <w:sz w:val="24"/>
          <w:szCs w:val="24"/>
        </w:rPr>
        <w:t xml:space="preserve">2.3 Le langage SQL</w:t>
      </w:r>
    </w:p>
    <w:p>
      <w:pPr>
        <w:spacing w:after="100" w:before="80"/>
        <w:jc w:val="both"/>
      </w:pPr>
      <w:r>
        <w:rPr>
          <w:rFonts w:ascii="Arial" w:cs="Arial" w:eastAsia="Arial" w:hAnsi="Arial"/>
          <w:color w:val="555555"/>
          <w:sz w:val="22"/>
          <w:szCs w:val="22"/>
        </w:rPr>
        <w:t xml:space="preserve">SQL (Structured Query Language) est le langage standard pour interagir avec les bases relationnelles. Il se divise en sous-langages :</w:t>
      </w:r>
    </w:p>
    <w:p>
      <w:pPr>
        <w:pStyle w:val="ListParagraph"/>
        <w:numPr>
          <w:ilvl w:val="0"/>
          <w:numId w:val="2"/>
        </w:numPr>
        <w:spacing w:after="60" w:before="60"/>
      </w:pPr>
      <w:r>
        <w:rPr>
          <w:rFonts w:ascii="Arial" w:cs="Arial" w:eastAsia="Arial" w:hAnsi="Arial"/>
          <w:color w:val="555555"/>
          <w:sz w:val="22"/>
          <w:szCs w:val="22"/>
        </w:rPr>
        <w:t xml:space="preserve">DDL (Data Definition Language) : CREATE, ALTER, DROP — définir les structures</w:t>
      </w:r>
    </w:p>
    <w:p>
      <w:pPr>
        <w:pStyle w:val="ListParagraph"/>
        <w:numPr>
          <w:ilvl w:val="0"/>
          <w:numId w:val="2"/>
        </w:numPr>
        <w:spacing w:after="60" w:before="60"/>
      </w:pPr>
      <w:r>
        <w:rPr>
          <w:rFonts w:ascii="Arial" w:cs="Arial" w:eastAsia="Arial" w:hAnsi="Arial"/>
          <w:color w:val="555555"/>
          <w:sz w:val="22"/>
          <w:szCs w:val="22"/>
        </w:rPr>
        <w:t xml:space="preserve">DML (Data Manipulation Language) : INSERT, UPDATE, DELETE — modifier les données</w:t>
      </w:r>
    </w:p>
    <w:p>
      <w:pPr>
        <w:pStyle w:val="ListParagraph"/>
        <w:numPr>
          <w:ilvl w:val="0"/>
          <w:numId w:val="2"/>
        </w:numPr>
        <w:spacing w:after="60" w:before="60"/>
      </w:pPr>
      <w:r>
        <w:rPr>
          <w:rFonts w:ascii="Arial" w:cs="Arial" w:eastAsia="Arial" w:hAnsi="Arial"/>
          <w:color w:val="555555"/>
          <w:sz w:val="22"/>
          <w:szCs w:val="22"/>
        </w:rPr>
        <w:t xml:space="preserve">DQL (Data Query Language) : SELECT — interroger les données</w:t>
      </w:r>
    </w:p>
    <w:p>
      <w:pPr>
        <w:pStyle w:val="ListParagraph"/>
        <w:numPr>
          <w:ilvl w:val="0"/>
          <w:numId w:val="2"/>
        </w:numPr>
        <w:spacing w:after="60" w:before="60"/>
      </w:pPr>
      <w:r>
        <w:rPr>
          <w:rFonts w:ascii="Arial" w:cs="Arial" w:eastAsia="Arial" w:hAnsi="Arial"/>
          <w:color w:val="555555"/>
          <w:sz w:val="22"/>
          <w:szCs w:val="22"/>
        </w:rPr>
        <w:t xml:space="preserve">DCL (Data Control Language) : GRANT, REVOKE — gérer les droits</w:t>
      </w:r>
    </w:p>
    <w:p>
      <w:pPr>
        <w:pStyle w:val="ListParagraph"/>
        <w:numPr>
          <w:ilvl w:val="0"/>
          <w:numId w:val="2"/>
        </w:numPr>
        <w:spacing w:after="60" w:before="60"/>
      </w:pPr>
      <w:r>
        <w:rPr>
          <w:rFonts w:ascii="Arial" w:cs="Arial" w:eastAsia="Arial" w:hAnsi="Arial"/>
          <w:color w:val="555555"/>
          <w:sz w:val="22"/>
          <w:szCs w:val="22"/>
        </w:rPr>
        <w:t xml:space="preserve">TCL (Transaction Control Language) : COMMIT, ROLLBACK, SAVEPOINT</w:t>
      </w:r>
    </w:p>
    <w:p>
      <w:pPr>
        <w:spacing w:after="0" w:before="0"/>
      </w:pPr>
      <w:r>
        <w:t xml:space="preserve"> </w:t>
      </w:r>
    </w:p>
    <w:p>
      <w:r>
        <w:br w:type="page"/>
      </w:r>
    </w:p>
    <w:p>
      <w:pPr>
        <w:pStyle w:val="Heading1"/>
        <w:shd w:fill="1E3A5F" w:val="clear"/>
        <w:spacing w:after="240" w:before="480"/>
        <w:ind w:left="360"/>
      </w:pPr>
      <w:r>
        <w:rPr>
          <w:rFonts w:ascii="Arial" w:cs="Arial" w:eastAsia="Arial" w:hAnsi="Arial"/>
          <w:b/>
          <w:bCs/>
          <w:color w:val="FFFFFF"/>
          <w:sz w:val="36"/>
          <w:szCs w:val="36"/>
        </w:rPr>
        <w:t xml:space="preserve">PARTIE 2 — POSTGRESQL EN DÉTAIL</w:t>
      </w:r>
    </w:p>
    <w:p>
      <w:pPr>
        <w:spacing w:after="0" w:before="0"/>
      </w:pPr>
      <w:r>
        <w:t xml:space="preserve"> </w:t>
      </w:r>
    </w:p>
    <w:p>
      <w:pPr>
        <w:pStyle w:val="Heading2"/>
        <w:pBdr>
          <w:bottom w:val="single" w:color="2E75B6" w:sz="6" w:space="1"/>
        </w:pBdr>
        <w:spacing w:after="160" w:before="360"/>
      </w:pPr>
      <w:r>
        <w:rPr>
          <w:rFonts w:ascii="Arial" w:cs="Arial" w:eastAsia="Arial" w:hAnsi="Arial"/>
          <w:b/>
          <w:bCs/>
          <w:color w:val="1E3A5F"/>
          <w:sz w:val="28"/>
          <w:szCs w:val="28"/>
        </w:rPr>
        <w:t xml:space="preserve">3. Présentation de PostgreSQL</w:t>
      </w:r>
    </w:p>
    <w:p>
      <w:pPr>
        <w:spacing w:after="100" w:before="80"/>
        <w:jc w:val="both"/>
      </w:pPr>
      <w:r>
        <w:rPr>
          <w:rFonts w:ascii="Arial" w:cs="Arial" w:eastAsia="Arial" w:hAnsi="Arial"/>
          <w:color w:val="555555"/>
          <w:sz w:val="22"/>
          <w:szCs w:val="22"/>
        </w:rPr>
        <w:t xml:space="preserve">PostgreSQL (souvent abrégé Postgres) est un système de gestion de base de données relationnelle-objet (SGBDRO) open source, développé depuis 1986 à l'Université de Californie à Berkeley. C'est aujourd'hui l'un des SGBD les plus avancés et les plus utilisés au monde.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4FB" w:val="clear"/>
            <w:tcMar>
              <w:top w:type="dxa" w:w="120"/>
              <w:left w:type="dxa" w:w="200"/>
              <w:bottom w:type="dxa" w:w="120"/>
              <w:right w:type="dxa" w:w="200"/>
            </w:tcMar>
          </w:tcPr>
          <w:p>
            <w:pPr>
              <w:jc w:val="both"/>
            </w:pPr>
            <w:r>
              <w:rPr>
                <w:rFonts w:ascii="Arial" w:cs="Arial" w:eastAsia="Arial" w:hAnsi="Arial"/>
                <w:i/>
                <w:iCs/>
                <w:color w:val="555555"/>
                <w:sz w:val="21"/>
                <w:szCs w:val="21"/>
              </w:rPr>
              <w:t xml:space="preserve">Points forts : conformité SQL élevée, extensibilité, support JSON/JSONB, types avancés, réplication, partitionnement, full-text search, triggers, procédures stockées en plusieurs langages (PL/pgSQL, Python, JavaScript...).</w:t>
            </w:r>
          </w:p>
        </w:tc>
      </w:tr>
    </w:tbl>
    <w:p>
      <w:pPr>
        <w:spacing w:after="0" w:before="0"/>
      </w:pPr>
      <w:r>
        <w:t xml:space="preserve"> </w:t>
      </w:r>
    </w:p>
    <w:p>
      <w:pPr>
        <w:pStyle w:val="Heading3"/>
        <w:spacing w:after="120" w:before="240"/>
      </w:pPr>
      <w:r>
        <w:rPr>
          <w:rFonts w:ascii="Arial" w:cs="Arial" w:eastAsia="Arial" w:hAnsi="Arial"/>
          <w:b/>
          <w:bCs/>
          <w:color w:val="2E75B6"/>
          <w:sz w:val="24"/>
          <w:szCs w:val="24"/>
        </w:rPr>
        <w:t xml:space="preserve">3.1 Installation et démarrage</w:t>
      </w:r>
    </w:p>
    <w:p>
      <w:pPr>
        <w:spacing w:after="100" w:before="80"/>
        <w:jc w:val="both"/>
      </w:pPr>
      <w:r>
        <w:rPr>
          <w:rFonts w:ascii="Arial" w:cs="Arial" w:eastAsia="Arial" w:hAnsi="Arial"/>
          <w:color w:val="555555"/>
          <w:sz w:val="22"/>
          <w:szCs w:val="22"/>
        </w:rPr>
        <w:t xml:space="preserve">Sous Ubuntu/Debian :</w:t>
      </w:r>
    </w:p>
    <w:p>
      <w:pPr>
        <w:shd w:fill="1E2A35" w:val="clear"/>
        <w:spacing w:after="0" w:before="120"/>
        <w:ind w:left="360" w:right="360"/>
      </w:pPr>
      <w:r>
        <w:rPr>
          <w:rFonts w:ascii="Courier New" w:cs="Courier New" w:eastAsia="Courier New" w:hAnsi="Courier New"/>
          <w:color w:val="D4E6F1"/>
          <w:sz w:val="18"/>
          <w:szCs w:val="18"/>
        </w:rPr>
        <w:t xml:space="preserve">sudo apt update</w:t>
      </w:r>
    </w:p>
    <w:p>
      <w:pPr>
        <w:shd w:fill="1E2A35" w:val="clear"/>
        <w:spacing w:after="0" w:before="0"/>
        <w:ind w:left="360" w:right="360"/>
      </w:pPr>
      <w:r>
        <w:rPr>
          <w:rFonts w:ascii="Courier New" w:cs="Courier New" w:eastAsia="Courier New" w:hAnsi="Courier New"/>
          <w:color w:val="D4E6F1"/>
          <w:sz w:val="18"/>
          <w:szCs w:val="18"/>
        </w:rPr>
        <w:t xml:space="preserve">sudo apt install postgresql postgresql-contrib</w:t>
      </w:r>
    </w:p>
    <w:p>
      <w:pPr>
        <w:shd w:fill="1E2A35" w:val="clear"/>
        <w:spacing w:after="0" w:before="0"/>
        <w:ind w:left="360" w:right="360"/>
      </w:pPr>
      <w:r>
        <w:rPr>
          <w:rFonts w:ascii="Courier New" w:cs="Courier New" w:eastAsia="Courier New" w:hAnsi="Courier New"/>
          <w:color w:val="D4E6F1"/>
          <w:sz w:val="18"/>
          <w:szCs w:val="18"/>
        </w:rPr>
        <w:t xml:space="preserve">sudo systemctl start postgresql</w:t>
      </w:r>
    </w:p>
    <w:p>
      <w:pPr>
        <w:shd w:fill="1E2A35" w:val="clear"/>
        <w:spacing w:after="0" w:before="0"/>
        <w:ind w:left="360" w:right="360"/>
      </w:pPr>
      <w:r>
        <w:rPr>
          <w:rFonts w:ascii="Courier New" w:cs="Courier New" w:eastAsia="Courier New" w:hAnsi="Courier New"/>
          <w:color w:val="D4E6F1"/>
          <w:sz w:val="18"/>
          <w:szCs w:val="18"/>
        </w:rPr>
        <w:t xml:space="preserve">sudo systemctl enable postgresql</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Se connecter en tant que superutilisateur</w:t>
      </w:r>
    </w:p>
    <w:p>
      <w:pPr>
        <w:shd w:fill="1E2A35" w:val="clear"/>
        <w:spacing w:after="120" w:before="0"/>
        <w:ind w:left="360" w:right="360"/>
      </w:pPr>
      <w:r>
        <w:rPr>
          <w:rFonts w:ascii="Courier New" w:cs="Courier New" w:eastAsia="Courier New" w:hAnsi="Courier New"/>
          <w:color w:val="D4E6F1"/>
          <w:sz w:val="18"/>
          <w:szCs w:val="18"/>
        </w:rPr>
        <w:t xml:space="preserve">sudo -u postgres psql</w:t>
      </w:r>
    </w:p>
    <w:p>
      <w:pPr>
        <w:spacing w:after="0" w:before="0"/>
      </w:pPr>
      <w:r>
        <w:t xml:space="preserve"> </w:t>
      </w:r>
    </w:p>
    <w:p>
      <w:pPr>
        <w:spacing w:after="100" w:before="80"/>
        <w:jc w:val="both"/>
      </w:pPr>
      <w:r>
        <w:rPr>
          <w:rFonts w:ascii="Arial" w:cs="Arial" w:eastAsia="Arial" w:hAnsi="Arial"/>
          <w:color w:val="555555"/>
          <w:sz w:val="22"/>
          <w:szCs w:val="22"/>
        </w:rPr>
        <w:t xml:space="preserve">Créer un utilisateur et une base de données :</w:t>
      </w:r>
    </w:p>
    <w:p>
      <w:pPr>
        <w:shd w:fill="1E2A35" w:val="clear"/>
        <w:spacing w:after="0" w:before="120"/>
        <w:ind w:left="360" w:right="360"/>
      </w:pPr>
      <w:r>
        <w:rPr>
          <w:rFonts w:ascii="Courier New" w:cs="Courier New" w:eastAsia="Courier New" w:hAnsi="Courier New"/>
          <w:color w:val="D4E6F1"/>
          <w:sz w:val="18"/>
          <w:szCs w:val="18"/>
        </w:rPr>
        <w:t xml:space="preserve">-- Dans psql</w:t>
      </w:r>
    </w:p>
    <w:p>
      <w:pPr>
        <w:shd w:fill="1E2A35" w:val="clear"/>
        <w:spacing w:after="0" w:before="0"/>
        <w:ind w:left="360" w:right="360"/>
      </w:pPr>
      <w:r>
        <w:rPr>
          <w:rFonts w:ascii="Courier New" w:cs="Courier New" w:eastAsia="Courier New" w:hAnsi="Courier New"/>
          <w:color w:val="D4E6F1"/>
          <w:sz w:val="18"/>
          <w:szCs w:val="18"/>
        </w:rPr>
        <w:t xml:space="preserve">CREATE USER monapp WITH PASSWORD 'motdepasse_fort';</w:t>
      </w:r>
    </w:p>
    <w:p>
      <w:pPr>
        <w:shd w:fill="1E2A35" w:val="clear"/>
        <w:spacing w:after="0" w:before="0"/>
        <w:ind w:left="360" w:right="360"/>
      </w:pPr>
      <w:r>
        <w:rPr>
          <w:rFonts w:ascii="Courier New" w:cs="Courier New" w:eastAsia="Courier New" w:hAnsi="Courier New"/>
          <w:color w:val="D4E6F1"/>
          <w:sz w:val="18"/>
          <w:szCs w:val="18"/>
        </w:rPr>
        <w:t xml:space="preserve">CREATE DATABASE monapp_db OWNER monapp;</w:t>
      </w:r>
    </w:p>
    <w:p>
      <w:pPr>
        <w:shd w:fill="1E2A35" w:val="clear"/>
        <w:spacing w:after="0" w:before="0"/>
        <w:ind w:left="360" w:right="360"/>
      </w:pPr>
      <w:r>
        <w:rPr>
          <w:rFonts w:ascii="Courier New" w:cs="Courier New" w:eastAsia="Courier New" w:hAnsi="Courier New"/>
          <w:color w:val="D4E6F1"/>
          <w:sz w:val="18"/>
          <w:szCs w:val="18"/>
        </w:rPr>
        <w:t xml:space="preserve">GRANT ALL PRIVILEGES ON DATABASE monapp_db TO monapp;</w:t>
      </w:r>
    </w:p>
    <w:p>
      <w:pPr>
        <w:shd w:fill="1E2A35" w:val="clear"/>
        <w:spacing w:after="0" w:before="0"/>
        <w:ind w:left="360" w:right="360"/>
      </w:pPr>
      <w:r>
        <w:rPr>
          <w:rFonts w:ascii="Courier New" w:cs="Courier New" w:eastAsia="Courier New" w:hAnsi="Courier New"/>
          <w:color w:val="D4E6F1"/>
          <w:sz w:val="18"/>
          <w:szCs w:val="18"/>
        </w:rPr>
        <w:t xml:space="preserve">\q</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Se connecter à la base</w:t>
      </w:r>
    </w:p>
    <w:p>
      <w:pPr>
        <w:shd w:fill="1E2A35" w:val="clear"/>
        <w:spacing w:after="120" w:before="0"/>
        <w:ind w:left="360" w:right="360"/>
      </w:pPr>
      <w:r>
        <w:rPr>
          <w:rFonts w:ascii="Courier New" w:cs="Courier New" w:eastAsia="Courier New" w:hAnsi="Courier New"/>
          <w:color w:val="D4E6F1"/>
          <w:sz w:val="18"/>
          <w:szCs w:val="18"/>
        </w:rPr>
        <w:t xml:space="preserve">psql -U monapp -d monapp_db -h localhost</w:t>
      </w:r>
    </w:p>
    <w:p>
      <w:pPr>
        <w:spacing w:after="0" w:before="0"/>
      </w:pPr>
      <w:r>
        <w:t xml:space="preserve"> </w:t>
      </w:r>
    </w:p>
    <w:p>
      <w:pPr>
        <w:pStyle w:val="Heading2"/>
        <w:pBdr>
          <w:bottom w:val="single" w:color="2E75B6" w:sz="6" w:space="1"/>
        </w:pBdr>
        <w:spacing w:after="160" w:before="360"/>
      </w:pPr>
      <w:r>
        <w:rPr>
          <w:rFonts w:ascii="Arial" w:cs="Arial" w:eastAsia="Arial" w:hAnsi="Arial"/>
          <w:b/>
          <w:bCs/>
          <w:color w:val="1E3A5F"/>
          <w:sz w:val="28"/>
          <w:szCs w:val="28"/>
        </w:rPr>
        <w:t xml:space="preserve">4. Conception d'une base de données</w:t>
      </w:r>
    </w:p>
    <w:p>
      <w:pPr>
        <w:pStyle w:val="Heading3"/>
        <w:spacing w:after="120" w:before="240"/>
      </w:pPr>
      <w:r>
        <w:rPr>
          <w:rFonts w:ascii="Arial" w:cs="Arial" w:eastAsia="Arial" w:hAnsi="Arial"/>
          <w:b/>
          <w:bCs/>
          <w:color w:val="2E75B6"/>
          <w:sz w:val="24"/>
          <w:szCs w:val="24"/>
        </w:rPr>
        <w:t xml:space="preserve">4.1 Exemple conclet — Application e-commerce</w:t>
      </w:r>
    </w:p>
    <w:p>
      <w:pPr>
        <w:spacing w:after="100" w:before="80"/>
        <w:jc w:val="both"/>
      </w:pPr>
      <w:r>
        <w:rPr>
          <w:rFonts w:ascii="Arial" w:cs="Arial" w:eastAsia="Arial" w:hAnsi="Arial"/>
          <w:color w:val="555555"/>
          <w:sz w:val="22"/>
          <w:szCs w:val="22"/>
        </w:rPr>
        <w:t xml:space="preserve">Voici un schéma réaliste avec plusieurs tables en relation :</w:t>
      </w:r>
    </w:p>
    <w:p>
      <w:pPr>
        <w:shd w:fill="1E2A35" w:val="clear"/>
        <w:spacing w:after="0" w:before="120"/>
        <w:ind w:left="360" w:right="360"/>
      </w:pPr>
      <w:r>
        <w:rPr>
          <w:rFonts w:ascii="Courier New" w:cs="Courier New" w:eastAsia="Courier New" w:hAnsi="Courier New"/>
          <w:color w:val="D4E6F1"/>
          <w:sz w:val="18"/>
          <w:szCs w:val="18"/>
        </w:rPr>
        <w:t xml:space="preserve">-- Table des utilisateurs</w:t>
      </w:r>
    </w:p>
    <w:p>
      <w:pPr>
        <w:shd w:fill="1E2A35" w:val="clear"/>
        <w:spacing w:after="0" w:before="0"/>
        <w:ind w:left="360" w:right="360"/>
      </w:pPr>
      <w:r>
        <w:rPr>
          <w:rFonts w:ascii="Courier New" w:cs="Courier New" w:eastAsia="Courier New" w:hAnsi="Courier New"/>
          <w:color w:val="D4E6F1"/>
          <w:sz w:val="18"/>
          <w:szCs w:val="18"/>
        </w:rPr>
        <w:t xml:space="preserve">CREATE TABLE utilisateurs (</w:t>
      </w:r>
    </w:p>
    <w:p>
      <w:pPr>
        <w:shd w:fill="1E2A35" w:val="clear"/>
        <w:spacing w:after="0" w:before="0"/>
        <w:ind w:left="360" w:right="360"/>
      </w:pPr>
      <w:r>
        <w:rPr>
          <w:rFonts w:ascii="Courier New" w:cs="Courier New" w:eastAsia="Courier New" w:hAnsi="Courier New"/>
          <w:color w:val="D4E6F1"/>
          <w:sz w:val="18"/>
          <w:szCs w:val="18"/>
        </w:rPr>
        <w:t xml:space="preserve">    id          SERIAL PRIMARY KEY,</w:t>
      </w:r>
    </w:p>
    <w:p>
      <w:pPr>
        <w:shd w:fill="1E2A35" w:val="clear"/>
        <w:spacing w:after="0" w:before="0"/>
        <w:ind w:left="360" w:right="360"/>
      </w:pPr>
      <w:r>
        <w:rPr>
          <w:rFonts w:ascii="Courier New" w:cs="Courier New" w:eastAsia="Courier New" w:hAnsi="Courier New"/>
          <w:color w:val="D4E6F1"/>
          <w:sz w:val="18"/>
          <w:szCs w:val="18"/>
        </w:rPr>
        <w:t xml:space="preserve">    email       VARCHAR(255) UNIQUE NOT NULL,</w:t>
      </w:r>
    </w:p>
    <w:p>
      <w:pPr>
        <w:shd w:fill="1E2A35" w:val="clear"/>
        <w:spacing w:after="0" w:before="0"/>
        <w:ind w:left="360" w:right="360"/>
      </w:pPr>
      <w:r>
        <w:rPr>
          <w:rFonts w:ascii="Courier New" w:cs="Courier New" w:eastAsia="Courier New" w:hAnsi="Courier New"/>
          <w:color w:val="D4E6F1"/>
          <w:sz w:val="18"/>
          <w:szCs w:val="18"/>
        </w:rPr>
        <w:t xml:space="preserve">    nom         VARCHAR(100) NOT NULL,</w:t>
      </w:r>
    </w:p>
    <w:p>
      <w:pPr>
        <w:shd w:fill="1E2A35" w:val="clear"/>
        <w:spacing w:after="0" w:before="0"/>
        <w:ind w:left="360" w:right="360"/>
      </w:pPr>
      <w:r>
        <w:rPr>
          <w:rFonts w:ascii="Courier New" w:cs="Courier New" w:eastAsia="Courier New" w:hAnsi="Courier New"/>
          <w:color w:val="D4E6F1"/>
          <w:sz w:val="18"/>
          <w:szCs w:val="18"/>
        </w:rPr>
        <w:t xml:space="preserve">    prenom      VARCHAR(100) NOT NULL,</w:t>
      </w:r>
    </w:p>
    <w:p>
      <w:pPr>
        <w:shd w:fill="1E2A35" w:val="clear"/>
        <w:spacing w:after="0" w:before="0"/>
        <w:ind w:left="360" w:right="360"/>
      </w:pPr>
      <w:r>
        <w:rPr>
          <w:rFonts w:ascii="Courier New" w:cs="Courier New" w:eastAsia="Courier New" w:hAnsi="Courier New"/>
          <w:color w:val="D4E6F1"/>
          <w:sz w:val="18"/>
          <w:szCs w:val="18"/>
        </w:rPr>
        <w:t xml:space="preserve">    date_nais   DATE,</w:t>
      </w:r>
    </w:p>
    <w:p>
      <w:pPr>
        <w:shd w:fill="1E2A35" w:val="clear"/>
        <w:spacing w:after="0" w:before="0"/>
        <w:ind w:left="360" w:right="360"/>
      </w:pPr>
      <w:r>
        <w:rPr>
          <w:rFonts w:ascii="Courier New" w:cs="Courier New" w:eastAsia="Courier New" w:hAnsi="Courier New"/>
          <w:color w:val="D4E6F1"/>
          <w:sz w:val="18"/>
          <w:szCs w:val="18"/>
        </w:rPr>
        <w:t xml:space="preserve">    actif       BOOLEAN DEFAULT true,</w:t>
      </w:r>
    </w:p>
    <w:p>
      <w:pPr>
        <w:shd w:fill="1E2A35" w:val="clear"/>
        <w:spacing w:after="0" w:before="0"/>
        <w:ind w:left="360" w:right="360"/>
      </w:pPr>
      <w:r>
        <w:rPr>
          <w:rFonts w:ascii="Courier New" w:cs="Courier New" w:eastAsia="Courier New" w:hAnsi="Courier New"/>
          <w:color w:val="D4E6F1"/>
          <w:sz w:val="18"/>
          <w:szCs w:val="18"/>
        </w:rPr>
        <w:t xml:space="preserve">    cree_le     TIMESTAMP DEFAULT NOW()</w:t>
      </w:r>
    </w:p>
    <w:p>
      <w:pPr>
        <w:shd w:fill="1E2A35" w:val="clear"/>
        <w:spacing w:after="0" w:before="0"/>
        <w:ind w:left="360" w:right="360"/>
      </w:pPr>
      <w:r>
        <w:rPr>
          <w:rFonts w:ascii="Courier New" w:cs="Courier New" w:eastAsia="Courier New" w:hAnsi="Courier New"/>
          <w:color w:val="D4E6F1"/>
          <w:sz w:val="18"/>
          <w:szCs w:val="18"/>
        </w:rPr>
        <w:t xml:space="preserv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Table des catégories de produits</w:t>
      </w:r>
    </w:p>
    <w:p>
      <w:pPr>
        <w:shd w:fill="1E2A35" w:val="clear"/>
        <w:spacing w:after="0" w:before="0"/>
        <w:ind w:left="360" w:right="360"/>
      </w:pPr>
      <w:r>
        <w:rPr>
          <w:rFonts w:ascii="Courier New" w:cs="Courier New" w:eastAsia="Courier New" w:hAnsi="Courier New"/>
          <w:color w:val="D4E6F1"/>
          <w:sz w:val="18"/>
          <w:szCs w:val="18"/>
        </w:rPr>
        <w:t xml:space="preserve">CREATE TABLE categories (</w:t>
      </w:r>
    </w:p>
    <w:p>
      <w:pPr>
        <w:shd w:fill="1E2A35" w:val="clear"/>
        <w:spacing w:after="0" w:before="0"/>
        <w:ind w:left="360" w:right="360"/>
      </w:pPr>
      <w:r>
        <w:rPr>
          <w:rFonts w:ascii="Courier New" w:cs="Courier New" w:eastAsia="Courier New" w:hAnsi="Courier New"/>
          <w:color w:val="D4E6F1"/>
          <w:sz w:val="18"/>
          <w:szCs w:val="18"/>
        </w:rPr>
        <w:t xml:space="preserve">    id          SERIAL PRIMARY KEY,</w:t>
      </w:r>
    </w:p>
    <w:p>
      <w:pPr>
        <w:shd w:fill="1E2A35" w:val="clear"/>
        <w:spacing w:after="0" w:before="0"/>
        <w:ind w:left="360" w:right="360"/>
      </w:pPr>
      <w:r>
        <w:rPr>
          <w:rFonts w:ascii="Courier New" w:cs="Courier New" w:eastAsia="Courier New" w:hAnsi="Courier New"/>
          <w:color w:val="D4E6F1"/>
          <w:sz w:val="18"/>
          <w:szCs w:val="18"/>
        </w:rPr>
        <w:t xml:space="preserve">    nom         VARCHAR(100) NOT NULL,</w:t>
      </w:r>
    </w:p>
    <w:p>
      <w:pPr>
        <w:shd w:fill="1E2A35" w:val="clear"/>
        <w:spacing w:after="0" w:before="0"/>
        <w:ind w:left="360" w:right="360"/>
      </w:pPr>
      <w:r>
        <w:rPr>
          <w:rFonts w:ascii="Courier New" w:cs="Courier New" w:eastAsia="Courier New" w:hAnsi="Courier New"/>
          <w:color w:val="D4E6F1"/>
          <w:sz w:val="18"/>
          <w:szCs w:val="18"/>
        </w:rPr>
        <w:t xml:space="preserve">    parent_id   INTEGER REFERENCES categories(id)</w:t>
      </w:r>
    </w:p>
    <w:p>
      <w:pPr>
        <w:shd w:fill="1E2A35" w:val="clear"/>
        <w:spacing w:after="0" w:before="0"/>
        <w:ind w:left="360" w:right="360"/>
      </w:pPr>
      <w:r>
        <w:rPr>
          <w:rFonts w:ascii="Courier New" w:cs="Courier New" w:eastAsia="Courier New" w:hAnsi="Courier New"/>
          <w:color w:val="D4E6F1"/>
          <w:sz w:val="18"/>
          <w:szCs w:val="18"/>
        </w:rPr>
        <w:t xml:space="preserv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Table des produits</w:t>
      </w:r>
    </w:p>
    <w:p>
      <w:pPr>
        <w:shd w:fill="1E2A35" w:val="clear"/>
        <w:spacing w:after="0" w:before="0"/>
        <w:ind w:left="360" w:right="360"/>
      </w:pPr>
      <w:r>
        <w:rPr>
          <w:rFonts w:ascii="Courier New" w:cs="Courier New" w:eastAsia="Courier New" w:hAnsi="Courier New"/>
          <w:color w:val="D4E6F1"/>
          <w:sz w:val="18"/>
          <w:szCs w:val="18"/>
        </w:rPr>
        <w:t xml:space="preserve">CREATE TABLE produits (</w:t>
      </w:r>
    </w:p>
    <w:p>
      <w:pPr>
        <w:shd w:fill="1E2A35" w:val="clear"/>
        <w:spacing w:after="0" w:before="0"/>
        <w:ind w:left="360" w:right="360"/>
      </w:pPr>
      <w:r>
        <w:rPr>
          <w:rFonts w:ascii="Courier New" w:cs="Courier New" w:eastAsia="Courier New" w:hAnsi="Courier New"/>
          <w:color w:val="D4E6F1"/>
          <w:sz w:val="18"/>
          <w:szCs w:val="18"/>
        </w:rPr>
        <w:t xml:space="preserve">    id          SERIAL PRIMARY KEY,</w:t>
      </w:r>
    </w:p>
    <w:p>
      <w:pPr>
        <w:shd w:fill="1E2A35" w:val="clear"/>
        <w:spacing w:after="0" w:before="0"/>
        <w:ind w:left="360" w:right="360"/>
      </w:pPr>
      <w:r>
        <w:rPr>
          <w:rFonts w:ascii="Courier New" w:cs="Courier New" w:eastAsia="Courier New" w:hAnsi="Courier New"/>
          <w:color w:val="D4E6F1"/>
          <w:sz w:val="18"/>
          <w:szCs w:val="18"/>
        </w:rPr>
        <w:t xml:space="preserve">    nom         VARCHAR(255) NOT NULL,</w:t>
      </w:r>
    </w:p>
    <w:p>
      <w:pPr>
        <w:shd w:fill="1E2A35" w:val="clear"/>
        <w:spacing w:after="0" w:before="0"/>
        <w:ind w:left="360" w:right="360"/>
      </w:pPr>
      <w:r>
        <w:rPr>
          <w:rFonts w:ascii="Courier New" w:cs="Courier New" w:eastAsia="Courier New" w:hAnsi="Courier New"/>
          <w:color w:val="D4E6F1"/>
          <w:sz w:val="18"/>
          <w:szCs w:val="18"/>
        </w:rPr>
        <w:t xml:space="preserve">    description TEXT,</w:t>
      </w:r>
    </w:p>
    <w:p>
      <w:pPr>
        <w:shd w:fill="1E2A35" w:val="clear"/>
        <w:spacing w:after="0" w:before="0"/>
        <w:ind w:left="360" w:right="360"/>
      </w:pPr>
      <w:r>
        <w:rPr>
          <w:rFonts w:ascii="Courier New" w:cs="Courier New" w:eastAsia="Courier New" w:hAnsi="Courier New"/>
          <w:color w:val="D4E6F1"/>
          <w:sz w:val="18"/>
          <w:szCs w:val="18"/>
        </w:rPr>
        <w:t xml:space="preserve">    prix        NUMERIC(10, 2) NOT NULL CHECK (prix &gt;= 0),</w:t>
      </w:r>
    </w:p>
    <w:p>
      <w:pPr>
        <w:shd w:fill="1E2A35" w:val="clear"/>
        <w:spacing w:after="0" w:before="0"/>
        <w:ind w:left="360" w:right="360"/>
      </w:pPr>
      <w:r>
        <w:rPr>
          <w:rFonts w:ascii="Courier New" w:cs="Courier New" w:eastAsia="Courier New" w:hAnsi="Courier New"/>
          <w:color w:val="D4E6F1"/>
          <w:sz w:val="18"/>
          <w:szCs w:val="18"/>
        </w:rPr>
        <w:t xml:space="preserve">    stock       INTEGER NOT NULL DEFAULT 0,</w:t>
      </w:r>
    </w:p>
    <w:p>
      <w:pPr>
        <w:shd w:fill="1E2A35" w:val="clear"/>
        <w:spacing w:after="0" w:before="0"/>
        <w:ind w:left="360" w:right="360"/>
      </w:pPr>
      <w:r>
        <w:rPr>
          <w:rFonts w:ascii="Courier New" w:cs="Courier New" w:eastAsia="Courier New" w:hAnsi="Courier New"/>
          <w:color w:val="D4E6F1"/>
          <w:sz w:val="18"/>
          <w:szCs w:val="18"/>
        </w:rPr>
        <w:t xml:space="preserve">    categorie_id INTEGER REFERENCES categories(id) ON DELETE SET NULL,</w:t>
      </w:r>
    </w:p>
    <w:p>
      <w:pPr>
        <w:shd w:fill="1E2A35" w:val="clear"/>
        <w:spacing w:after="0" w:before="0"/>
        <w:ind w:left="360" w:right="360"/>
      </w:pPr>
      <w:r>
        <w:rPr>
          <w:rFonts w:ascii="Courier New" w:cs="Courier New" w:eastAsia="Courier New" w:hAnsi="Courier New"/>
          <w:color w:val="D4E6F1"/>
          <w:sz w:val="18"/>
          <w:szCs w:val="18"/>
        </w:rPr>
        <w:t xml:space="preserve">    cree_le     TIMESTAMP DEFAULT NOW()</w:t>
      </w:r>
    </w:p>
    <w:p>
      <w:pPr>
        <w:shd w:fill="1E2A35" w:val="clear"/>
        <w:spacing w:after="0" w:before="0"/>
        <w:ind w:left="360" w:right="360"/>
      </w:pPr>
      <w:r>
        <w:rPr>
          <w:rFonts w:ascii="Courier New" w:cs="Courier New" w:eastAsia="Courier New" w:hAnsi="Courier New"/>
          <w:color w:val="D4E6F1"/>
          <w:sz w:val="18"/>
          <w:szCs w:val="18"/>
        </w:rPr>
        <w:t xml:space="preserv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Table des commandes</w:t>
      </w:r>
    </w:p>
    <w:p>
      <w:pPr>
        <w:shd w:fill="1E2A35" w:val="clear"/>
        <w:spacing w:after="0" w:before="0"/>
        <w:ind w:left="360" w:right="360"/>
      </w:pPr>
      <w:r>
        <w:rPr>
          <w:rFonts w:ascii="Courier New" w:cs="Courier New" w:eastAsia="Courier New" w:hAnsi="Courier New"/>
          <w:color w:val="D4E6F1"/>
          <w:sz w:val="18"/>
          <w:szCs w:val="18"/>
        </w:rPr>
        <w:t xml:space="preserve">CREATE TABLE commandes (</w:t>
      </w:r>
    </w:p>
    <w:p>
      <w:pPr>
        <w:shd w:fill="1E2A35" w:val="clear"/>
        <w:spacing w:after="0" w:before="0"/>
        <w:ind w:left="360" w:right="360"/>
      </w:pPr>
      <w:r>
        <w:rPr>
          <w:rFonts w:ascii="Courier New" w:cs="Courier New" w:eastAsia="Courier New" w:hAnsi="Courier New"/>
          <w:color w:val="D4E6F1"/>
          <w:sz w:val="18"/>
          <w:szCs w:val="18"/>
        </w:rPr>
        <w:t xml:space="preserve">    id          SERIAL PRIMARY KEY,</w:t>
      </w:r>
    </w:p>
    <w:p>
      <w:pPr>
        <w:shd w:fill="1E2A35" w:val="clear"/>
        <w:spacing w:after="0" w:before="0"/>
        <w:ind w:left="360" w:right="360"/>
      </w:pPr>
      <w:r>
        <w:rPr>
          <w:rFonts w:ascii="Courier New" w:cs="Courier New" w:eastAsia="Courier New" w:hAnsi="Courier New"/>
          <w:color w:val="D4E6F1"/>
          <w:sz w:val="18"/>
          <w:szCs w:val="18"/>
        </w:rPr>
        <w:t xml:space="preserve">    utilisateur_id INTEGER NOT NULL REFERENCES utilisateurs(id),</w:t>
      </w:r>
    </w:p>
    <w:p>
      <w:pPr>
        <w:shd w:fill="1E2A35" w:val="clear"/>
        <w:spacing w:after="0" w:before="0"/>
        <w:ind w:left="360" w:right="360"/>
      </w:pPr>
      <w:r>
        <w:rPr>
          <w:rFonts w:ascii="Courier New" w:cs="Courier New" w:eastAsia="Courier New" w:hAnsi="Courier New"/>
          <w:color w:val="D4E6F1"/>
          <w:sz w:val="18"/>
          <w:szCs w:val="18"/>
        </w:rPr>
        <w:t xml:space="preserve">    statut      VARCHAR(50) DEFAULT 'en_attente',</w:t>
      </w:r>
    </w:p>
    <w:p>
      <w:pPr>
        <w:shd w:fill="1E2A35" w:val="clear"/>
        <w:spacing w:after="0" w:before="0"/>
        <w:ind w:left="360" w:right="360"/>
      </w:pPr>
      <w:r>
        <w:rPr>
          <w:rFonts w:ascii="Courier New" w:cs="Courier New" w:eastAsia="Courier New" w:hAnsi="Courier New"/>
          <w:color w:val="D4E6F1"/>
          <w:sz w:val="18"/>
          <w:szCs w:val="18"/>
        </w:rPr>
        <w:t xml:space="preserve">    total       NUMERIC(10, 2),</w:t>
      </w:r>
    </w:p>
    <w:p>
      <w:pPr>
        <w:shd w:fill="1E2A35" w:val="clear"/>
        <w:spacing w:after="0" w:before="0"/>
        <w:ind w:left="360" w:right="360"/>
      </w:pPr>
      <w:r>
        <w:rPr>
          <w:rFonts w:ascii="Courier New" w:cs="Courier New" w:eastAsia="Courier New" w:hAnsi="Courier New"/>
          <w:color w:val="D4E6F1"/>
          <w:sz w:val="18"/>
          <w:szCs w:val="18"/>
        </w:rPr>
        <w:t xml:space="preserve">    cree_le     TIMESTAMP DEFAULT NOW()</w:t>
      </w:r>
    </w:p>
    <w:p>
      <w:pPr>
        <w:shd w:fill="1E2A35" w:val="clear"/>
        <w:spacing w:after="0" w:before="0"/>
        <w:ind w:left="360" w:right="360"/>
      </w:pPr>
      <w:r>
        <w:rPr>
          <w:rFonts w:ascii="Courier New" w:cs="Courier New" w:eastAsia="Courier New" w:hAnsi="Courier New"/>
          <w:color w:val="D4E6F1"/>
          <w:sz w:val="18"/>
          <w:szCs w:val="18"/>
        </w:rPr>
        <w:t xml:space="preserv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Table de liaison commande ↔ produit</w:t>
      </w:r>
    </w:p>
    <w:p>
      <w:pPr>
        <w:shd w:fill="1E2A35" w:val="clear"/>
        <w:spacing w:after="0" w:before="0"/>
        <w:ind w:left="360" w:right="360"/>
      </w:pPr>
      <w:r>
        <w:rPr>
          <w:rFonts w:ascii="Courier New" w:cs="Courier New" w:eastAsia="Courier New" w:hAnsi="Courier New"/>
          <w:color w:val="D4E6F1"/>
          <w:sz w:val="18"/>
          <w:szCs w:val="18"/>
        </w:rPr>
        <w:t xml:space="preserve">CREATE TABLE lignes_commande (</w:t>
      </w:r>
    </w:p>
    <w:p>
      <w:pPr>
        <w:shd w:fill="1E2A35" w:val="clear"/>
        <w:spacing w:after="0" w:before="0"/>
        <w:ind w:left="360" w:right="360"/>
      </w:pPr>
      <w:r>
        <w:rPr>
          <w:rFonts w:ascii="Courier New" w:cs="Courier New" w:eastAsia="Courier New" w:hAnsi="Courier New"/>
          <w:color w:val="D4E6F1"/>
          <w:sz w:val="18"/>
          <w:szCs w:val="18"/>
        </w:rPr>
        <w:t xml:space="preserve">    id          SERIAL PRIMARY KEY,</w:t>
      </w:r>
    </w:p>
    <w:p>
      <w:pPr>
        <w:shd w:fill="1E2A35" w:val="clear"/>
        <w:spacing w:after="0" w:before="0"/>
        <w:ind w:left="360" w:right="360"/>
      </w:pPr>
      <w:r>
        <w:rPr>
          <w:rFonts w:ascii="Courier New" w:cs="Courier New" w:eastAsia="Courier New" w:hAnsi="Courier New"/>
          <w:color w:val="D4E6F1"/>
          <w:sz w:val="18"/>
          <w:szCs w:val="18"/>
        </w:rPr>
        <w:t xml:space="preserve">    commande_id INTEGER NOT NULL REFERENCES commandes(id) ON DELETE CASCADE,</w:t>
      </w:r>
    </w:p>
    <w:p>
      <w:pPr>
        <w:shd w:fill="1E2A35" w:val="clear"/>
        <w:spacing w:after="0" w:before="0"/>
        <w:ind w:left="360" w:right="360"/>
      </w:pPr>
      <w:r>
        <w:rPr>
          <w:rFonts w:ascii="Courier New" w:cs="Courier New" w:eastAsia="Courier New" w:hAnsi="Courier New"/>
          <w:color w:val="D4E6F1"/>
          <w:sz w:val="18"/>
          <w:szCs w:val="18"/>
        </w:rPr>
        <w:t xml:space="preserve">    produit_id  INTEGER NOT NULL REFERENCES produits(id),</w:t>
      </w:r>
    </w:p>
    <w:p>
      <w:pPr>
        <w:shd w:fill="1E2A35" w:val="clear"/>
        <w:spacing w:after="0" w:before="0"/>
        <w:ind w:left="360" w:right="360"/>
      </w:pPr>
      <w:r>
        <w:rPr>
          <w:rFonts w:ascii="Courier New" w:cs="Courier New" w:eastAsia="Courier New" w:hAnsi="Courier New"/>
          <w:color w:val="D4E6F1"/>
          <w:sz w:val="18"/>
          <w:szCs w:val="18"/>
        </w:rPr>
        <w:t xml:space="preserve">    quantite    INTEGER NOT NULL CHECK (quantite &gt; 0),</w:t>
      </w:r>
    </w:p>
    <w:p>
      <w:pPr>
        <w:shd w:fill="1E2A35" w:val="clear"/>
        <w:spacing w:after="0" w:before="0"/>
        <w:ind w:left="360" w:right="360"/>
      </w:pPr>
      <w:r>
        <w:rPr>
          <w:rFonts w:ascii="Courier New" w:cs="Courier New" w:eastAsia="Courier New" w:hAnsi="Courier New"/>
          <w:color w:val="D4E6F1"/>
          <w:sz w:val="18"/>
          <w:szCs w:val="18"/>
        </w:rPr>
        <w:t xml:space="preserve">    prix_unitaire NUMERIC(10, 2) NOT NULL</w:t>
      </w:r>
    </w:p>
    <w:p>
      <w:pPr>
        <w:shd w:fill="1E2A35" w:val="clear"/>
        <w:spacing w:after="120" w:before="0"/>
        <w:ind w:left="360" w:right="360"/>
      </w:pPr>
      <w:r>
        <w:rPr>
          <w:rFonts w:ascii="Courier New" w:cs="Courier New" w:eastAsia="Courier New" w:hAnsi="Courier New"/>
          <w:color w:val="D4E6F1"/>
          <w:sz w:val="18"/>
          <w:szCs w:val="18"/>
        </w:rPr>
        <w:t xml:space="preserve">);</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4.2 Index et performances</w:t>
      </w:r>
    </w:p>
    <w:p>
      <w:pPr>
        <w:spacing w:after="100" w:before="80"/>
        <w:jc w:val="both"/>
      </w:pPr>
      <w:r>
        <w:rPr>
          <w:rFonts w:ascii="Arial" w:cs="Arial" w:eastAsia="Arial" w:hAnsi="Arial"/>
          <w:color w:val="555555"/>
          <w:sz w:val="22"/>
          <w:szCs w:val="22"/>
        </w:rPr>
        <w:t xml:space="preserve">Les index accélèrent les recherches mais ralentissent les écritures. Il faut les créer sur les colonnes fréquemment filtrées ou jointes.</w:t>
      </w:r>
    </w:p>
    <w:p>
      <w:pPr>
        <w:shd w:fill="1E2A35" w:val="clear"/>
        <w:spacing w:after="0" w:before="120"/>
        <w:ind w:left="360" w:right="360"/>
      </w:pPr>
      <w:r>
        <w:rPr>
          <w:rFonts w:ascii="Courier New" w:cs="Courier New" w:eastAsia="Courier New" w:hAnsi="Courier New"/>
          <w:color w:val="D4E6F1"/>
          <w:sz w:val="18"/>
          <w:szCs w:val="18"/>
        </w:rPr>
        <w:t xml:space="preserve">-- Index simple sur email (déjà créé implicitement par UNIQUE)</w:t>
      </w:r>
    </w:p>
    <w:p>
      <w:pPr>
        <w:shd w:fill="1E2A35" w:val="clear"/>
        <w:spacing w:after="0" w:before="0"/>
        <w:ind w:left="360" w:right="360"/>
      </w:pPr>
      <w:r>
        <w:rPr>
          <w:rFonts w:ascii="Courier New" w:cs="Courier New" w:eastAsia="Courier New" w:hAnsi="Courier New"/>
          <w:color w:val="D4E6F1"/>
          <w:sz w:val="18"/>
          <w:szCs w:val="18"/>
        </w:rPr>
        <w:t xml:space="preserve">CREATE INDEX idx_produits_categorie ON produits(categorie_id);</w:t>
      </w:r>
    </w:p>
    <w:p>
      <w:pPr>
        <w:shd w:fill="1E2A35" w:val="clear"/>
        <w:spacing w:after="0" w:before="0"/>
        <w:ind w:left="360" w:right="360"/>
      </w:pPr>
      <w:r>
        <w:rPr>
          <w:rFonts w:ascii="Courier New" w:cs="Courier New" w:eastAsia="Courier New" w:hAnsi="Courier New"/>
          <w:color w:val="D4E6F1"/>
          <w:sz w:val="18"/>
          <w:szCs w:val="18"/>
        </w:rPr>
        <w:t xml:space="preserve">CREATE INDEX idx_commandes_utilisateur ON commandes(utilisateur_id);</w:t>
      </w:r>
    </w:p>
    <w:p>
      <w:pPr>
        <w:shd w:fill="1E2A35" w:val="clear"/>
        <w:spacing w:after="0" w:before="0"/>
        <w:ind w:left="360" w:right="360"/>
      </w:pPr>
      <w:r>
        <w:rPr>
          <w:rFonts w:ascii="Courier New" w:cs="Courier New" w:eastAsia="Courier New" w:hAnsi="Courier New"/>
          <w:color w:val="D4E6F1"/>
          <w:sz w:val="18"/>
          <w:szCs w:val="18"/>
        </w:rPr>
        <w:t xml:space="preserve">CREATE INDEX idx_commandes_statut ON commandes(statut);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Index sur expression</w:t>
      </w:r>
    </w:p>
    <w:p>
      <w:pPr>
        <w:shd w:fill="1E2A35" w:val="clear"/>
        <w:spacing w:after="0" w:before="0"/>
        <w:ind w:left="360" w:right="360"/>
      </w:pPr>
      <w:r>
        <w:rPr>
          <w:rFonts w:ascii="Courier New" w:cs="Courier New" w:eastAsia="Courier New" w:hAnsi="Courier New"/>
          <w:color w:val="D4E6F1"/>
          <w:sz w:val="18"/>
          <w:szCs w:val="18"/>
        </w:rPr>
        <w:t xml:space="preserve">CREATE INDEX idx_email_lower ON utilisateurs(LOWER(email));</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Index partiel (seulement les commandes actives)</w:t>
      </w:r>
    </w:p>
    <w:p>
      <w:pPr>
        <w:shd w:fill="1E2A35" w:val="clear"/>
        <w:spacing w:after="0" w:before="0"/>
        <w:ind w:left="360" w:right="360"/>
      </w:pPr>
      <w:r>
        <w:rPr>
          <w:rFonts w:ascii="Courier New" w:cs="Courier New" w:eastAsia="Courier New" w:hAnsi="Courier New"/>
          <w:color w:val="D4E6F1"/>
          <w:sz w:val="18"/>
          <w:szCs w:val="18"/>
        </w:rPr>
        <w:t xml:space="preserve">CREATE INDEX idx_commandes_actives ON commandes(cree_le)</w:t>
      </w:r>
    </w:p>
    <w:p>
      <w:pPr>
        <w:shd w:fill="1E2A35" w:val="clear"/>
        <w:spacing w:after="0" w:before="0"/>
        <w:ind w:left="360" w:right="360"/>
      </w:pPr>
      <w:r>
        <w:rPr>
          <w:rFonts w:ascii="Courier New" w:cs="Courier New" w:eastAsia="Courier New" w:hAnsi="Courier New"/>
          <w:color w:val="D4E6F1"/>
          <w:sz w:val="18"/>
          <w:szCs w:val="18"/>
        </w:rPr>
        <w:t xml:space="preserve">    WHERE statut NOT IN ('livree', 'annulee');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Analyser l'utilisation d'un index</w:t>
      </w:r>
    </w:p>
    <w:p>
      <w:pPr>
        <w:shd w:fill="1E2A35" w:val="clear"/>
        <w:spacing w:after="120" w:before="0"/>
        <w:ind w:left="360" w:right="360"/>
      </w:pPr>
      <w:r>
        <w:rPr>
          <w:rFonts w:ascii="Courier New" w:cs="Courier New" w:eastAsia="Courier New" w:hAnsi="Courier New"/>
          <w:color w:val="D4E6F1"/>
          <w:sz w:val="18"/>
          <w:szCs w:val="18"/>
        </w:rPr>
        <w:t xml:space="preserve">EXPLAIN ANALYZE SELECT * FROM produits WHERE categorie_id = 3;</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4.3 Requêtes SQL avancées</w:t>
      </w:r>
    </w:p>
    <w:p>
      <w:pPr>
        <w:shd w:fill="1E2A35" w:val="clear"/>
        <w:spacing w:after="0" w:before="120"/>
        <w:ind w:left="360" w:right="360"/>
      </w:pPr>
      <w:r>
        <w:rPr>
          <w:rFonts w:ascii="Courier New" w:cs="Courier New" w:eastAsia="Courier New" w:hAnsi="Courier New"/>
          <w:color w:val="D4E6F1"/>
          <w:sz w:val="18"/>
          <w:szCs w:val="18"/>
        </w:rPr>
        <w:t xml:space="preserve">-- Jointure : commandes avec nom utilisateur et lignes</w:t>
      </w:r>
    </w:p>
    <w:p>
      <w:pPr>
        <w:shd w:fill="1E2A35" w:val="clear"/>
        <w:spacing w:after="0" w:before="0"/>
        <w:ind w:left="360" w:right="360"/>
      </w:pPr>
      <w:r>
        <w:rPr>
          <w:rFonts w:ascii="Courier New" w:cs="Courier New" w:eastAsia="Courier New" w:hAnsi="Courier New"/>
          <w:color w:val="D4E6F1"/>
          <w:sz w:val="18"/>
          <w:szCs w:val="18"/>
        </w:rPr>
        <w:t xml:space="preserve">SELECT</w:t>
      </w:r>
    </w:p>
    <w:p>
      <w:pPr>
        <w:shd w:fill="1E2A35" w:val="clear"/>
        <w:spacing w:after="0" w:before="0"/>
        <w:ind w:left="360" w:right="360"/>
      </w:pPr>
      <w:r>
        <w:rPr>
          <w:rFonts w:ascii="Courier New" w:cs="Courier New" w:eastAsia="Courier New" w:hAnsi="Courier New"/>
          <w:color w:val="D4E6F1"/>
          <w:sz w:val="18"/>
          <w:szCs w:val="18"/>
        </w:rPr>
        <w:t xml:space="preserve">    c.id AS commande_id,</w:t>
      </w:r>
    </w:p>
    <w:p>
      <w:pPr>
        <w:shd w:fill="1E2A35" w:val="clear"/>
        <w:spacing w:after="0" w:before="0"/>
        <w:ind w:left="360" w:right="360"/>
      </w:pPr>
      <w:r>
        <w:rPr>
          <w:rFonts w:ascii="Courier New" w:cs="Courier New" w:eastAsia="Courier New" w:hAnsi="Courier New"/>
          <w:color w:val="D4E6F1"/>
          <w:sz w:val="18"/>
          <w:szCs w:val="18"/>
        </w:rPr>
        <w:t xml:space="preserve">    u.nom || ' ' || u.prenom AS client,</w:t>
      </w:r>
    </w:p>
    <w:p>
      <w:pPr>
        <w:shd w:fill="1E2A35" w:val="clear"/>
        <w:spacing w:after="0" w:before="0"/>
        <w:ind w:left="360" w:right="360"/>
      </w:pPr>
      <w:r>
        <w:rPr>
          <w:rFonts w:ascii="Courier New" w:cs="Courier New" w:eastAsia="Courier New" w:hAnsi="Courier New"/>
          <w:color w:val="D4E6F1"/>
          <w:sz w:val="18"/>
          <w:szCs w:val="18"/>
        </w:rPr>
        <w:t xml:space="preserve">    p.nom AS produit,</w:t>
      </w:r>
    </w:p>
    <w:p>
      <w:pPr>
        <w:shd w:fill="1E2A35" w:val="clear"/>
        <w:spacing w:after="0" w:before="0"/>
        <w:ind w:left="360" w:right="360"/>
      </w:pPr>
      <w:r>
        <w:rPr>
          <w:rFonts w:ascii="Courier New" w:cs="Courier New" w:eastAsia="Courier New" w:hAnsi="Courier New"/>
          <w:color w:val="D4E6F1"/>
          <w:sz w:val="18"/>
          <w:szCs w:val="18"/>
        </w:rPr>
        <w:t xml:space="preserve">    lc.quantite,</w:t>
      </w:r>
    </w:p>
    <w:p>
      <w:pPr>
        <w:shd w:fill="1E2A35" w:val="clear"/>
        <w:spacing w:after="0" w:before="0"/>
        <w:ind w:left="360" w:right="360"/>
      </w:pPr>
      <w:r>
        <w:rPr>
          <w:rFonts w:ascii="Courier New" w:cs="Courier New" w:eastAsia="Courier New" w:hAnsi="Courier New"/>
          <w:color w:val="D4E6F1"/>
          <w:sz w:val="18"/>
          <w:szCs w:val="18"/>
        </w:rPr>
        <w:t xml:space="preserve">    lc.prix_unitaire,</w:t>
      </w:r>
    </w:p>
    <w:p>
      <w:pPr>
        <w:shd w:fill="1E2A35" w:val="clear"/>
        <w:spacing w:after="0" w:before="0"/>
        <w:ind w:left="360" w:right="360"/>
      </w:pPr>
      <w:r>
        <w:rPr>
          <w:rFonts w:ascii="Courier New" w:cs="Courier New" w:eastAsia="Courier New" w:hAnsi="Courier New"/>
          <w:color w:val="D4E6F1"/>
          <w:sz w:val="18"/>
          <w:szCs w:val="18"/>
        </w:rPr>
        <w:t xml:space="preserve">    (lc.quantite * lc.prix_unitaire) AS sous_total</w:t>
      </w:r>
    </w:p>
    <w:p>
      <w:pPr>
        <w:shd w:fill="1E2A35" w:val="clear"/>
        <w:spacing w:after="0" w:before="0"/>
        <w:ind w:left="360" w:right="360"/>
      </w:pPr>
      <w:r>
        <w:rPr>
          <w:rFonts w:ascii="Courier New" w:cs="Courier New" w:eastAsia="Courier New" w:hAnsi="Courier New"/>
          <w:color w:val="D4E6F1"/>
          <w:sz w:val="18"/>
          <w:szCs w:val="18"/>
        </w:rPr>
        <w:t xml:space="preserve">FROM commandes c</w:t>
      </w:r>
    </w:p>
    <w:p>
      <w:pPr>
        <w:shd w:fill="1E2A35" w:val="clear"/>
        <w:spacing w:after="0" w:before="0"/>
        <w:ind w:left="360" w:right="360"/>
      </w:pPr>
      <w:r>
        <w:rPr>
          <w:rFonts w:ascii="Courier New" w:cs="Courier New" w:eastAsia="Courier New" w:hAnsi="Courier New"/>
          <w:color w:val="D4E6F1"/>
          <w:sz w:val="18"/>
          <w:szCs w:val="18"/>
        </w:rPr>
        <w:t xml:space="preserve">JOIN utilisateurs u ON u.id = c.utilisateur_id</w:t>
      </w:r>
    </w:p>
    <w:p>
      <w:pPr>
        <w:shd w:fill="1E2A35" w:val="clear"/>
        <w:spacing w:after="0" w:before="0"/>
        <w:ind w:left="360" w:right="360"/>
      </w:pPr>
      <w:r>
        <w:rPr>
          <w:rFonts w:ascii="Courier New" w:cs="Courier New" w:eastAsia="Courier New" w:hAnsi="Courier New"/>
          <w:color w:val="D4E6F1"/>
          <w:sz w:val="18"/>
          <w:szCs w:val="18"/>
        </w:rPr>
        <w:t xml:space="preserve">JOIN lignes_commande lc ON lc.commande_id = c.id</w:t>
      </w:r>
    </w:p>
    <w:p>
      <w:pPr>
        <w:shd w:fill="1E2A35" w:val="clear"/>
        <w:spacing w:after="0" w:before="0"/>
        <w:ind w:left="360" w:right="360"/>
      </w:pPr>
      <w:r>
        <w:rPr>
          <w:rFonts w:ascii="Courier New" w:cs="Courier New" w:eastAsia="Courier New" w:hAnsi="Courier New"/>
          <w:color w:val="D4E6F1"/>
          <w:sz w:val="18"/>
          <w:szCs w:val="18"/>
        </w:rPr>
        <w:t xml:space="preserve">JOIN produits p ON p.id = lc.produit_id</w:t>
      </w:r>
    </w:p>
    <w:p>
      <w:pPr>
        <w:shd w:fill="1E2A35" w:val="clear"/>
        <w:spacing w:after="0" w:before="0"/>
        <w:ind w:left="360" w:right="360"/>
      </w:pPr>
      <w:r>
        <w:rPr>
          <w:rFonts w:ascii="Courier New" w:cs="Courier New" w:eastAsia="Courier New" w:hAnsi="Courier New"/>
          <w:color w:val="D4E6F1"/>
          <w:sz w:val="18"/>
          <w:szCs w:val="18"/>
        </w:rPr>
        <w:t xml:space="preserve">WHERE c.statut = 'en_attente'</w:t>
      </w:r>
    </w:p>
    <w:p>
      <w:pPr>
        <w:shd w:fill="1E2A35" w:val="clear"/>
        <w:spacing w:after="0" w:before="0"/>
        <w:ind w:left="360" w:right="360"/>
      </w:pPr>
      <w:r>
        <w:rPr>
          <w:rFonts w:ascii="Courier New" w:cs="Courier New" w:eastAsia="Courier New" w:hAnsi="Courier New"/>
          <w:color w:val="D4E6F1"/>
          <w:sz w:val="18"/>
          <w:szCs w:val="18"/>
        </w:rPr>
        <w:t xml:space="preserve">ORDER BY c.cree_le DESC;</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Agrégation : top 5 produits les plus vendus</w:t>
      </w:r>
    </w:p>
    <w:p>
      <w:pPr>
        <w:shd w:fill="1E2A35" w:val="clear"/>
        <w:spacing w:after="0" w:before="0"/>
        <w:ind w:left="360" w:right="360"/>
      </w:pPr>
      <w:r>
        <w:rPr>
          <w:rFonts w:ascii="Courier New" w:cs="Courier New" w:eastAsia="Courier New" w:hAnsi="Courier New"/>
          <w:color w:val="D4E6F1"/>
          <w:sz w:val="18"/>
          <w:szCs w:val="18"/>
        </w:rPr>
        <w:t xml:space="preserve">SELECT</w:t>
      </w:r>
    </w:p>
    <w:p>
      <w:pPr>
        <w:shd w:fill="1E2A35" w:val="clear"/>
        <w:spacing w:after="0" w:before="0"/>
        <w:ind w:left="360" w:right="360"/>
      </w:pPr>
      <w:r>
        <w:rPr>
          <w:rFonts w:ascii="Courier New" w:cs="Courier New" w:eastAsia="Courier New" w:hAnsi="Courier New"/>
          <w:color w:val="D4E6F1"/>
          <w:sz w:val="18"/>
          <w:szCs w:val="18"/>
        </w:rPr>
        <w:t xml:space="preserve">    p.nom,</w:t>
      </w:r>
    </w:p>
    <w:p>
      <w:pPr>
        <w:shd w:fill="1E2A35" w:val="clear"/>
        <w:spacing w:after="0" w:before="0"/>
        <w:ind w:left="360" w:right="360"/>
      </w:pPr>
      <w:r>
        <w:rPr>
          <w:rFonts w:ascii="Courier New" w:cs="Courier New" w:eastAsia="Courier New" w:hAnsi="Courier New"/>
          <w:color w:val="D4E6F1"/>
          <w:sz w:val="18"/>
          <w:szCs w:val="18"/>
        </w:rPr>
        <w:t xml:space="preserve">    SUM(lc.quantite) AS total_vendu,</w:t>
      </w:r>
    </w:p>
    <w:p>
      <w:pPr>
        <w:shd w:fill="1E2A35" w:val="clear"/>
        <w:spacing w:after="0" w:before="0"/>
        <w:ind w:left="360" w:right="360"/>
      </w:pPr>
      <w:r>
        <w:rPr>
          <w:rFonts w:ascii="Courier New" w:cs="Courier New" w:eastAsia="Courier New" w:hAnsi="Courier New"/>
          <w:color w:val="D4E6F1"/>
          <w:sz w:val="18"/>
          <w:szCs w:val="18"/>
        </w:rPr>
        <w:t xml:space="preserve">    SUM(lc.quantite * lc.prix_unitaire) AS chiffre_affaires</w:t>
      </w:r>
    </w:p>
    <w:p>
      <w:pPr>
        <w:shd w:fill="1E2A35" w:val="clear"/>
        <w:spacing w:after="0" w:before="0"/>
        <w:ind w:left="360" w:right="360"/>
      </w:pPr>
      <w:r>
        <w:rPr>
          <w:rFonts w:ascii="Courier New" w:cs="Courier New" w:eastAsia="Courier New" w:hAnsi="Courier New"/>
          <w:color w:val="D4E6F1"/>
          <w:sz w:val="18"/>
          <w:szCs w:val="18"/>
        </w:rPr>
        <w:t xml:space="preserve">FROM lignes_commande lc</w:t>
      </w:r>
    </w:p>
    <w:p>
      <w:pPr>
        <w:shd w:fill="1E2A35" w:val="clear"/>
        <w:spacing w:after="0" w:before="0"/>
        <w:ind w:left="360" w:right="360"/>
      </w:pPr>
      <w:r>
        <w:rPr>
          <w:rFonts w:ascii="Courier New" w:cs="Courier New" w:eastAsia="Courier New" w:hAnsi="Courier New"/>
          <w:color w:val="D4E6F1"/>
          <w:sz w:val="18"/>
          <w:szCs w:val="18"/>
        </w:rPr>
        <w:t xml:space="preserve">JOIN produits p ON p.id = lc.produit_id</w:t>
      </w:r>
    </w:p>
    <w:p>
      <w:pPr>
        <w:shd w:fill="1E2A35" w:val="clear"/>
        <w:spacing w:after="0" w:before="0"/>
        <w:ind w:left="360" w:right="360"/>
      </w:pPr>
      <w:r>
        <w:rPr>
          <w:rFonts w:ascii="Courier New" w:cs="Courier New" w:eastAsia="Courier New" w:hAnsi="Courier New"/>
          <w:color w:val="D4E6F1"/>
          <w:sz w:val="18"/>
          <w:szCs w:val="18"/>
        </w:rPr>
        <w:t xml:space="preserve">GROUP BY p.id, p.nom</w:t>
      </w:r>
    </w:p>
    <w:p>
      <w:pPr>
        <w:shd w:fill="1E2A35" w:val="clear"/>
        <w:spacing w:after="0" w:before="0"/>
        <w:ind w:left="360" w:right="360"/>
      </w:pPr>
      <w:r>
        <w:rPr>
          <w:rFonts w:ascii="Courier New" w:cs="Courier New" w:eastAsia="Courier New" w:hAnsi="Courier New"/>
          <w:color w:val="D4E6F1"/>
          <w:sz w:val="18"/>
          <w:szCs w:val="18"/>
        </w:rPr>
        <w:t xml:space="preserve">ORDER BY total_vendu DESC</w:t>
      </w:r>
    </w:p>
    <w:p>
      <w:pPr>
        <w:shd w:fill="1E2A35" w:val="clear"/>
        <w:spacing w:after="0" w:before="0"/>
        <w:ind w:left="360" w:right="360"/>
      </w:pPr>
      <w:r>
        <w:rPr>
          <w:rFonts w:ascii="Courier New" w:cs="Courier New" w:eastAsia="Courier New" w:hAnsi="Courier New"/>
          <w:color w:val="D4E6F1"/>
          <w:sz w:val="18"/>
          <w:szCs w:val="18"/>
        </w:rPr>
        <w:t xml:space="preserve">LIMIT 5;</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CTE (Common Table Expression) : commandes de ce mois</w:t>
      </w:r>
    </w:p>
    <w:p>
      <w:pPr>
        <w:shd w:fill="1E2A35" w:val="clear"/>
        <w:spacing w:after="0" w:before="0"/>
        <w:ind w:left="360" w:right="360"/>
      </w:pPr>
      <w:r>
        <w:rPr>
          <w:rFonts w:ascii="Courier New" w:cs="Courier New" w:eastAsia="Courier New" w:hAnsi="Courier New"/>
          <w:color w:val="D4E6F1"/>
          <w:sz w:val="18"/>
          <w:szCs w:val="18"/>
        </w:rPr>
        <w:t xml:space="preserve">WITH commandes_mois AS (</w:t>
      </w:r>
    </w:p>
    <w:p>
      <w:pPr>
        <w:shd w:fill="1E2A35" w:val="clear"/>
        <w:spacing w:after="0" w:before="0"/>
        <w:ind w:left="360" w:right="360"/>
      </w:pPr>
      <w:r>
        <w:rPr>
          <w:rFonts w:ascii="Courier New" w:cs="Courier New" w:eastAsia="Courier New" w:hAnsi="Courier New"/>
          <w:color w:val="D4E6F1"/>
          <w:sz w:val="18"/>
          <w:szCs w:val="18"/>
        </w:rPr>
        <w:t xml:space="preserve">    SELECT * FROM commandes</w:t>
      </w:r>
    </w:p>
    <w:p>
      <w:pPr>
        <w:shd w:fill="1E2A35" w:val="clear"/>
        <w:spacing w:after="0" w:before="0"/>
        <w:ind w:left="360" w:right="360"/>
      </w:pPr>
      <w:r>
        <w:rPr>
          <w:rFonts w:ascii="Courier New" w:cs="Courier New" w:eastAsia="Courier New" w:hAnsi="Courier New"/>
          <w:color w:val="D4E6F1"/>
          <w:sz w:val="18"/>
          <w:szCs w:val="18"/>
        </w:rPr>
        <w:t xml:space="preserve">    WHERE DATE_TRUNC('month', cree_le) = DATE_TRUNC('month', NOW())</w:t>
      </w:r>
    </w:p>
    <w:p>
      <w:pPr>
        <w:shd w:fill="1E2A35" w:val="clear"/>
        <w:spacing w:after="0" w:before="0"/>
        <w:ind w:left="360" w:right="360"/>
      </w:pPr>
      <w:r>
        <w:rPr>
          <w:rFonts w:ascii="Courier New" w:cs="Courier New" w:eastAsia="Courier New" w:hAnsi="Courier New"/>
          <w:color w:val="D4E6F1"/>
          <w:sz w:val="18"/>
          <w:szCs w:val="18"/>
        </w:rPr>
        <w:t xml:space="preserve">)</w:t>
      </w:r>
    </w:p>
    <w:p>
      <w:pPr>
        <w:shd w:fill="1E2A35" w:val="clear"/>
        <w:spacing w:after="120" w:before="0"/>
        <w:ind w:left="360" w:right="360"/>
      </w:pPr>
      <w:r>
        <w:rPr>
          <w:rFonts w:ascii="Courier New" w:cs="Courier New" w:eastAsia="Courier New" w:hAnsi="Courier New"/>
          <w:color w:val="D4E6F1"/>
          <w:sz w:val="18"/>
          <w:szCs w:val="18"/>
        </w:rPr>
        <w:t xml:space="preserve">SELECT statut, COUNT(*), SUM(total) FROM commandes_mois GROUP BY statut;</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4.4 Fonctionnalités avancées de PostgreSQL</w:t>
      </w:r>
    </w:p>
    <w:p>
      <w:pPr>
        <w:pStyle w:val="ListParagraph"/>
        <w:numPr>
          <w:ilvl w:val="0"/>
          <w:numId w:val="2"/>
        </w:numPr>
        <w:spacing w:after="60" w:before="60"/>
      </w:pPr>
      <w:r>
        <w:rPr>
          <w:rFonts w:ascii="Arial" w:cs="Arial" w:eastAsia="Arial" w:hAnsi="Arial"/>
          <w:color w:val="555555"/>
          <w:sz w:val="22"/>
          <w:szCs w:val="22"/>
        </w:rPr>
        <w:t xml:space="preserve">Types JSON/JSONB : stocker et interroger des données semi-structurées</w:t>
      </w:r>
    </w:p>
    <w:p>
      <w:pPr>
        <w:pStyle w:val="ListParagraph"/>
        <w:numPr>
          <w:ilvl w:val="0"/>
          <w:numId w:val="2"/>
        </w:numPr>
        <w:spacing w:after="60" w:before="60"/>
      </w:pPr>
      <w:r>
        <w:rPr>
          <w:rFonts w:ascii="Arial" w:cs="Arial" w:eastAsia="Arial" w:hAnsi="Arial"/>
          <w:color w:val="555555"/>
          <w:sz w:val="22"/>
          <w:szCs w:val="22"/>
        </w:rPr>
        <w:t xml:space="preserve">Full-Text Search : recherche plein texte native sans Elasticsearch</w:t>
      </w:r>
    </w:p>
    <w:p>
      <w:pPr>
        <w:pStyle w:val="ListParagraph"/>
        <w:numPr>
          <w:ilvl w:val="0"/>
          <w:numId w:val="2"/>
        </w:numPr>
        <w:spacing w:after="60" w:before="60"/>
      </w:pPr>
      <w:r>
        <w:rPr>
          <w:rFonts w:ascii="Arial" w:cs="Arial" w:eastAsia="Arial" w:hAnsi="Arial"/>
          <w:color w:val="555555"/>
          <w:sz w:val="22"/>
          <w:szCs w:val="22"/>
        </w:rPr>
        <w:t xml:space="preserve">Partitionnement : diviser les grosses tables en partitions pour les performances</w:t>
      </w:r>
    </w:p>
    <w:p>
      <w:pPr>
        <w:pStyle w:val="ListParagraph"/>
        <w:numPr>
          <w:ilvl w:val="0"/>
          <w:numId w:val="2"/>
        </w:numPr>
        <w:spacing w:after="60" w:before="60"/>
      </w:pPr>
      <w:r>
        <w:rPr>
          <w:rFonts w:ascii="Arial" w:cs="Arial" w:eastAsia="Arial" w:hAnsi="Arial"/>
          <w:color w:val="555555"/>
          <w:sz w:val="22"/>
          <w:szCs w:val="22"/>
        </w:rPr>
        <w:t xml:space="preserve">Logical Replication : réplication pour la haute disponibilité et la lecture distribuée</w:t>
      </w:r>
    </w:p>
    <w:p>
      <w:pPr>
        <w:pStyle w:val="ListParagraph"/>
        <w:numPr>
          <w:ilvl w:val="0"/>
          <w:numId w:val="2"/>
        </w:numPr>
        <w:spacing w:after="60" w:before="60"/>
      </w:pPr>
      <w:r>
        <w:rPr>
          <w:rFonts w:ascii="Arial" w:cs="Arial" w:eastAsia="Arial" w:hAnsi="Arial"/>
          <w:color w:val="555555"/>
          <w:sz w:val="22"/>
          <w:szCs w:val="22"/>
        </w:rPr>
        <w:t xml:space="preserve">Extensions : uuid-ossp, pgcrypto, PostGIS (géospatial), pg_trgm (similarité), timescaledb</w:t>
      </w:r>
    </w:p>
    <w:p>
      <w:pPr>
        <w:shd w:fill="1E2A35" w:val="clear"/>
        <w:spacing w:after="0" w:before="120"/>
        <w:ind w:left="360" w:right="360"/>
      </w:pPr>
      <w:r>
        <w:rPr>
          <w:rFonts w:ascii="Courier New" w:cs="Courier New" w:eastAsia="Courier New" w:hAnsi="Courier New"/>
          <w:color w:val="D4E6F1"/>
          <w:sz w:val="18"/>
          <w:szCs w:val="18"/>
        </w:rPr>
        <w:t xml:space="preserve">-- Activer l'extension UUID</w:t>
      </w:r>
    </w:p>
    <w:p>
      <w:pPr>
        <w:shd w:fill="1E2A35" w:val="clear"/>
        <w:spacing w:after="0" w:before="0"/>
        <w:ind w:left="360" w:right="360"/>
      </w:pPr>
      <w:r>
        <w:rPr>
          <w:rFonts w:ascii="Courier New" w:cs="Courier New" w:eastAsia="Courier New" w:hAnsi="Courier New"/>
          <w:color w:val="D4E6F1"/>
          <w:sz w:val="18"/>
          <w:szCs w:val="18"/>
        </w:rPr>
        <w:t xml:space="preserve">CREATE EXTENSION IF NOT EXISTS "uuid-ossp";</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Colonne JSON</w:t>
      </w:r>
    </w:p>
    <w:p>
      <w:pPr>
        <w:shd w:fill="1E2A35" w:val="clear"/>
        <w:spacing w:after="0" w:before="0"/>
        <w:ind w:left="360" w:right="360"/>
      </w:pPr>
      <w:r>
        <w:rPr>
          <w:rFonts w:ascii="Courier New" w:cs="Courier New" w:eastAsia="Courier New" w:hAnsi="Courier New"/>
          <w:color w:val="D4E6F1"/>
          <w:sz w:val="18"/>
          <w:szCs w:val="18"/>
        </w:rPr>
        <w:t xml:space="preserve">ALTER TABLE produits ADD COLUMN metadata JSONB;</w:t>
      </w:r>
    </w:p>
    <w:p>
      <w:pPr>
        <w:shd w:fill="1E2A35" w:val="clear"/>
        <w:spacing w:after="0" w:before="0"/>
        <w:ind w:left="360" w:right="360"/>
      </w:pPr>
      <w:r>
        <w:rPr>
          <w:rFonts w:ascii="Courier New" w:cs="Courier New" w:eastAsia="Courier New" w:hAnsi="Courier New"/>
          <w:color w:val="D4E6F1"/>
          <w:sz w:val="18"/>
          <w:szCs w:val="18"/>
        </w:rPr>
        <w:t xml:space="preserve">UPDATE produits SET metadata = '{"couleurs": ["rouge", "bleu"], "poids_kg": 1.2}'</w:t>
      </w:r>
    </w:p>
    <w:p>
      <w:pPr>
        <w:shd w:fill="1E2A35" w:val="clear"/>
        <w:spacing w:after="0" w:before="0"/>
        <w:ind w:left="360" w:right="360"/>
      </w:pPr>
      <w:r>
        <w:rPr>
          <w:rFonts w:ascii="Courier New" w:cs="Courier New" w:eastAsia="Courier New" w:hAnsi="Courier New"/>
          <w:color w:val="D4E6F1"/>
          <w:sz w:val="18"/>
          <w:szCs w:val="18"/>
        </w:rPr>
        <w:t xml:space="preserve">  WHERE id = 1;</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Requêter du JSON</w:t>
      </w:r>
    </w:p>
    <w:p>
      <w:pPr>
        <w:shd w:fill="1E2A35" w:val="clear"/>
        <w:spacing w:after="0" w:before="0"/>
        <w:ind w:left="360" w:right="360"/>
      </w:pPr>
      <w:r>
        <w:rPr>
          <w:rFonts w:ascii="Courier New" w:cs="Courier New" w:eastAsia="Courier New" w:hAnsi="Courier New"/>
          <w:color w:val="D4E6F1"/>
          <w:sz w:val="18"/>
          <w:szCs w:val="18"/>
        </w:rPr>
        <w:t xml:space="preserve">SELECT nom, metadata-&gt;&gt;'poids_kg' AS poids</w:t>
      </w:r>
    </w:p>
    <w:p>
      <w:pPr>
        <w:shd w:fill="1E2A35" w:val="clear"/>
        <w:spacing w:after="120" w:before="0"/>
        <w:ind w:left="360" w:right="360"/>
      </w:pPr>
      <w:r>
        <w:rPr>
          <w:rFonts w:ascii="Courier New" w:cs="Courier New" w:eastAsia="Courier New" w:hAnsi="Courier New"/>
          <w:color w:val="D4E6F1"/>
          <w:sz w:val="18"/>
          <w:szCs w:val="18"/>
        </w:rPr>
        <w:t xml:space="preserve">FROM produits WHERE metadata @&gt; '{"couleurs": ["rouge"]}';</w:t>
      </w:r>
    </w:p>
    <w:p>
      <w:pPr>
        <w:spacing w:after="0" w:before="0"/>
      </w:pPr>
      <w:r>
        <w:t xml:space="preserve"> </w:t>
      </w:r>
    </w:p>
    <w:p>
      <w:r>
        <w:br w:type="page"/>
      </w:r>
    </w:p>
    <w:p>
      <w:pPr>
        <w:pStyle w:val="Heading1"/>
        <w:shd w:fill="1E3A5F" w:val="clear"/>
        <w:spacing w:after="240" w:before="480"/>
        <w:ind w:left="360"/>
      </w:pPr>
      <w:r>
        <w:rPr>
          <w:rFonts w:ascii="Arial" w:cs="Arial" w:eastAsia="Arial" w:hAnsi="Arial"/>
          <w:b/>
          <w:bCs/>
          <w:color w:val="FFFFFF"/>
          <w:sz w:val="36"/>
          <w:szCs w:val="36"/>
        </w:rPr>
        <w:t xml:space="preserve">PARTIE 3 — CONNEXION AVEC SPRING BOOT</w:t>
      </w:r>
    </w:p>
    <w:p>
      <w:pPr>
        <w:spacing w:after="0" w:before="0"/>
      </w:pPr>
      <w:r>
        <w:t xml:space="preserve"> </w:t>
      </w:r>
    </w:p>
    <w:p>
      <w:pPr>
        <w:pStyle w:val="Heading2"/>
        <w:pBdr>
          <w:bottom w:val="single" w:color="2E75B6" w:sz="6" w:space="1"/>
        </w:pBdr>
        <w:spacing w:after="160" w:before="360"/>
      </w:pPr>
      <w:r>
        <w:rPr>
          <w:rFonts w:ascii="Arial" w:cs="Arial" w:eastAsia="Arial" w:hAnsi="Arial"/>
          <w:b/>
          <w:bCs/>
          <w:color w:val="1E3A5F"/>
          <w:sz w:val="28"/>
          <w:szCs w:val="28"/>
        </w:rPr>
        <w:t xml:space="preserve">5. Architecture Spring Boot + PostgreSQL</w:t>
      </w:r>
    </w:p>
    <w:p>
      <w:pPr>
        <w:spacing w:after="100" w:before="80"/>
        <w:jc w:val="both"/>
      </w:pPr>
      <w:r>
        <w:rPr>
          <w:rFonts w:ascii="Arial" w:cs="Arial" w:eastAsia="Arial" w:hAnsi="Arial"/>
          <w:color w:val="555555"/>
          <w:sz w:val="22"/>
          <w:szCs w:val="22"/>
        </w:rPr>
        <w:t xml:space="preserve">Spring Boot est un framework Java qui simplifie la création d'applications backend. Il intègre nativement Spring Data JPA pour communiquer avec PostgreSQL via Hibernate (ORM).</w:t>
      </w:r>
    </w:p>
    <w:p>
      <w:pPr>
        <w:spacing w:after="0" w:before="0"/>
      </w:pPr>
      <w:r>
        <w:t xml:space="preserve"> </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2E75B6" w:sz="1"/>
              <w:left w:val="single" w:color="2E75B6" w:sz="1"/>
              <w:bottom w:val="single" w:color="2E75B6" w:sz="1"/>
              <w:right w:val="single" w:color="2E75B6" w:sz="1"/>
            </w:tcBorders>
            <w:shd w:fill="EBF4FB" w:val="clear"/>
            <w:tcMar>
              <w:top w:type="dxa" w:w="120"/>
              <w:left w:type="dxa" w:w="200"/>
              <w:bottom w:type="dxa" w:w="120"/>
              <w:right w:type="dxa" w:w="200"/>
            </w:tcMar>
          </w:tcPr>
          <w:p>
            <w:pPr>
              <w:jc w:val="center"/>
            </w:pPr>
            <w:r>
              <w:rPr>
                <w:rFonts w:ascii="Arial" w:cs="Arial" w:eastAsia="Arial" w:hAnsi="Arial"/>
                <w:b/>
                <w:bCs/>
                <w:color w:val="2E75B6"/>
                <w:sz w:val="22"/>
                <w:szCs w:val="22"/>
              </w:rPr>
              <w:t xml:space="preserve">Next.js (Frontend)</w:t>
            </w:r>
          </w:p>
          <w:p>
            <w:pPr>
              <w:jc w:val="center"/>
            </w:pPr>
            <w:r>
              <w:rPr>
                <w:rFonts w:ascii="Arial" w:cs="Arial" w:eastAsia="Arial" w:hAnsi="Arial"/>
                <w:i/>
                <w:iCs/>
                <w:color w:val="555555"/>
                <w:sz w:val="18"/>
                <w:szCs w:val="18"/>
              </w:rPr>
              <w:t xml:space="preserve">Client → HTTP/HTTPS</w:t>
            </w:r>
          </w:p>
        </w:tc>
      </w:tr>
      <w:tr>
        <w:tc>
          <w:tcPr>
            <w:tcW w:type="dxa" w:w="5000"/>
            <w:tcBorders>
              <w:top w:val="single" w:color="1A5276" w:sz="1"/>
              <w:left w:val="single" w:color="1A5276" w:sz="1"/>
              <w:bottom w:val="single" w:color="1A5276" w:sz="1"/>
              <w:right w:val="single" w:color="1A5276" w:sz="1"/>
            </w:tcBorders>
            <w:shd w:fill="D5F5E3" w:val="clear"/>
            <w:tcMar>
              <w:top w:type="dxa" w:w="120"/>
              <w:left w:type="dxa" w:w="200"/>
              <w:bottom w:type="dxa" w:w="120"/>
              <w:right w:type="dxa" w:w="200"/>
            </w:tcMar>
          </w:tcPr>
          <w:p>
            <w:pPr>
              <w:jc w:val="center"/>
            </w:pPr>
            <w:r>
              <w:rPr>
                <w:rFonts w:ascii="Arial" w:cs="Arial" w:eastAsia="Arial" w:hAnsi="Arial"/>
                <w:b/>
                <w:bCs/>
                <w:color w:val="1A5276"/>
                <w:sz w:val="22"/>
                <w:szCs w:val="22"/>
              </w:rPr>
              <w:t xml:space="preserve">Spring Boot (Backend / API REST)</w:t>
            </w:r>
          </w:p>
          <w:p>
            <w:pPr>
              <w:jc w:val="center"/>
            </w:pPr>
            <w:r>
              <w:rPr>
                <w:rFonts w:ascii="Arial" w:cs="Arial" w:eastAsia="Arial" w:hAnsi="Arial"/>
                <w:i/>
                <w:iCs/>
                <w:color w:val="555555"/>
                <w:sz w:val="18"/>
                <w:szCs w:val="18"/>
              </w:rPr>
              <w:t xml:space="preserve">JPA/JDBC ↕</w:t>
            </w:r>
          </w:p>
        </w:tc>
      </w:tr>
      <w:tr>
        <w:tc>
          <w:tcPr>
            <w:tcW w:type="dxa" w:w="5000"/>
            <w:tcBorders>
              <w:top w:val="single" w:color="E67E22" w:sz="1"/>
              <w:left w:val="single" w:color="E67E22" w:sz="1"/>
              <w:bottom w:val="single" w:color="E67E22" w:sz="1"/>
              <w:right w:val="single" w:color="E67E22" w:sz="1"/>
            </w:tcBorders>
            <w:shd w:fill="FEF9E7" w:val="clear"/>
            <w:tcMar>
              <w:top w:type="dxa" w:w="120"/>
              <w:left w:type="dxa" w:w="200"/>
              <w:bottom w:type="dxa" w:w="120"/>
              <w:right w:type="dxa" w:w="200"/>
            </w:tcMar>
          </w:tcPr>
          <w:p>
            <w:pPr>
              <w:jc w:val="center"/>
            </w:pPr>
            <w:r>
              <w:rPr>
                <w:rFonts w:ascii="Arial" w:cs="Arial" w:eastAsia="Arial" w:hAnsi="Arial"/>
                <w:b/>
                <w:bCs/>
                <w:color w:val="E67E22"/>
                <w:sz w:val="22"/>
                <w:szCs w:val="22"/>
              </w:rPr>
              <w:t xml:space="preserve">PostgreSQL (Base de données)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4FB" w:val="clear"/>
            <w:tcMar>
              <w:top w:type="dxa" w:w="120"/>
              <w:left w:type="dxa" w:w="200"/>
              <w:bottom w:type="dxa" w:w="120"/>
              <w:right w:type="dxa" w:w="200"/>
            </w:tcMar>
          </w:tcPr>
          <w:p>
            <w:pPr>
              <w:jc w:val="both"/>
            </w:pPr>
            <w:r>
              <w:rPr>
                <w:rFonts w:ascii="Arial" w:cs="Arial" w:eastAsia="Arial" w:hAnsi="Arial"/>
                <w:i/>
                <w:iCs/>
                <w:color w:val="555555"/>
                <w:sz w:val="21"/>
                <w:szCs w:val="21"/>
              </w:rPr>
              <w:t xml:space="preserve">ORM (Object-Relational Mapping) : Hibernate traduit automatiquement les objets Java (entités) en lignes SQL et vice-versa. Plus besoin d'écrire du JDBC bas niveau pour les opérations courantes.</w:t>
            </w:r>
          </w:p>
        </w:tc>
      </w:tr>
    </w:tbl>
    <w:p>
      <w:pPr>
        <w:spacing w:after="0" w:before="0"/>
      </w:pPr>
      <w:r>
        <w:t xml:space="preserve"> </w:t>
      </w:r>
    </w:p>
    <w:p>
      <w:pPr>
        <w:pStyle w:val="Heading3"/>
        <w:spacing w:after="120" w:before="240"/>
      </w:pPr>
      <w:r>
        <w:rPr>
          <w:rFonts w:ascii="Arial" w:cs="Arial" w:eastAsia="Arial" w:hAnsi="Arial"/>
          <w:b/>
          <w:bCs/>
          <w:color w:val="2E75B6"/>
          <w:sz w:val="24"/>
          <w:szCs w:val="24"/>
        </w:rPr>
        <w:t xml:space="preserve">5.1 Dépendances Maven (pom.xml)</w:t>
      </w:r>
    </w:p>
    <w:p>
      <w:pPr>
        <w:shd w:fill="1E2A35" w:val="clear"/>
        <w:spacing w:after="0" w:before="120"/>
        <w:ind w:left="360" w:right="360"/>
      </w:pPr>
      <w:r>
        <w:rPr>
          <w:rFonts w:ascii="Courier New" w:cs="Courier New" w:eastAsia="Courier New" w:hAnsi="Courier New"/>
          <w:color w:val="D4E6F1"/>
          <w:sz w:val="18"/>
          <w:szCs w:val="18"/>
        </w:rPr>
        <w:t xml:space="preserve">&lt;dependencies&gt;</w:t>
      </w:r>
    </w:p>
    <w:p>
      <w:pPr>
        <w:shd w:fill="1E2A35" w:val="clear"/>
        <w:spacing w:after="0" w:before="0"/>
        <w:ind w:left="360" w:right="360"/>
      </w:pPr>
      <w:r>
        <w:rPr>
          <w:rFonts w:ascii="Courier New" w:cs="Courier New" w:eastAsia="Courier New" w:hAnsi="Courier New"/>
          <w:color w:val="D4E6F1"/>
          <w:sz w:val="18"/>
          <w:szCs w:val="18"/>
        </w:rPr>
        <w:t xml:space="preserve">  &lt;!-- Spring Web : REST API --&gt;</w:t>
      </w:r>
    </w:p>
    <w:p>
      <w:pPr>
        <w:shd w:fill="1E2A35" w:val="clear"/>
        <w:spacing w:after="0" w:before="0"/>
        <w:ind w:left="360" w:right="360"/>
      </w:pPr>
      <w:r>
        <w:rPr>
          <w:rFonts w:ascii="Courier New" w:cs="Courier New" w:eastAsia="Courier New" w:hAnsi="Courier New"/>
          <w:color w:val="D4E6F1"/>
          <w:sz w:val="18"/>
          <w:szCs w:val="18"/>
        </w:rPr>
        <w:t xml:space="preserve">  &lt;dependency&gt;</w:t>
      </w:r>
    </w:p>
    <w:p>
      <w:pPr>
        <w:shd w:fill="1E2A35" w:val="clear"/>
        <w:spacing w:after="0" w:before="0"/>
        <w:ind w:left="360" w:right="360"/>
      </w:pPr>
      <w:r>
        <w:rPr>
          <w:rFonts w:ascii="Courier New" w:cs="Courier New" w:eastAsia="Courier New" w:hAnsi="Courier New"/>
          <w:color w:val="D4E6F1"/>
          <w:sz w:val="18"/>
          <w:szCs w:val="18"/>
        </w:rPr>
        <w:t xml:space="preserve">    &lt;groupId&gt;org.springframework.boot&lt;/groupId&gt;</w:t>
      </w:r>
    </w:p>
    <w:p>
      <w:pPr>
        <w:shd w:fill="1E2A35" w:val="clear"/>
        <w:spacing w:after="0" w:before="0"/>
        <w:ind w:left="360" w:right="360"/>
      </w:pPr>
      <w:r>
        <w:rPr>
          <w:rFonts w:ascii="Courier New" w:cs="Courier New" w:eastAsia="Courier New" w:hAnsi="Courier New"/>
          <w:color w:val="D4E6F1"/>
          <w:sz w:val="18"/>
          <w:szCs w:val="18"/>
        </w:rPr>
        <w:t xml:space="preserve">    &lt;artifactId&gt;spring-boot-starter-web&lt;/artifactId&gt;</w:t>
      </w:r>
    </w:p>
    <w:p>
      <w:pPr>
        <w:shd w:fill="1E2A35" w:val="clear"/>
        <w:spacing w:after="0" w:before="0"/>
        <w:ind w:left="360" w:right="360"/>
      </w:pPr>
      <w:r>
        <w:rPr>
          <w:rFonts w:ascii="Courier New" w:cs="Courier New" w:eastAsia="Courier New" w:hAnsi="Courier New"/>
          <w:color w:val="D4E6F1"/>
          <w:sz w:val="18"/>
          <w:szCs w:val="18"/>
        </w:rPr>
        <w:t xml:space="preserve">  &lt;/dependency&gt;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&lt;!-- Spring Data JPA + Hibernate --&gt;</w:t>
      </w:r>
    </w:p>
    <w:p>
      <w:pPr>
        <w:shd w:fill="1E2A35" w:val="clear"/>
        <w:spacing w:after="0" w:before="0"/>
        <w:ind w:left="360" w:right="360"/>
      </w:pPr>
      <w:r>
        <w:rPr>
          <w:rFonts w:ascii="Courier New" w:cs="Courier New" w:eastAsia="Courier New" w:hAnsi="Courier New"/>
          <w:color w:val="D4E6F1"/>
          <w:sz w:val="18"/>
          <w:szCs w:val="18"/>
        </w:rPr>
        <w:t xml:space="preserve">  &lt;dependency&gt;</w:t>
      </w:r>
    </w:p>
    <w:p>
      <w:pPr>
        <w:shd w:fill="1E2A35" w:val="clear"/>
        <w:spacing w:after="0" w:before="0"/>
        <w:ind w:left="360" w:right="360"/>
      </w:pPr>
      <w:r>
        <w:rPr>
          <w:rFonts w:ascii="Courier New" w:cs="Courier New" w:eastAsia="Courier New" w:hAnsi="Courier New"/>
          <w:color w:val="D4E6F1"/>
          <w:sz w:val="18"/>
          <w:szCs w:val="18"/>
        </w:rPr>
        <w:t xml:space="preserve">    &lt;groupId&gt;org.springframework.boot&lt;/groupId&gt;</w:t>
      </w:r>
    </w:p>
    <w:p>
      <w:pPr>
        <w:shd w:fill="1E2A35" w:val="clear"/>
        <w:spacing w:after="0" w:before="0"/>
        <w:ind w:left="360" w:right="360"/>
      </w:pPr>
      <w:r>
        <w:rPr>
          <w:rFonts w:ascii="Courier New" w:cs="Courier New" w:eastAsia="Courier New" w:hAnsi="Courier New"/>
          <w:color w:val="D4E6F1"/>
          <w:sz w:val="18"/>
          <w:szCs w:val="18"/>
        </w:rPr>
        <w:t xml:space="preserve">    &lt;artifactId&gt;spring-boot-starter-data-jpa&lt;/artifactId&gt;</w:t>
      </w:r>
    </w:p>
    <w:p>
      <w:pPr>
        <w:shd w:fill="1E2A35" w:val="clear"/>
        <w:spacing w:after="0" w:before="0"/>
        <w:ind w:left="360" w:right="360"/>
      </w:pPr>
      <w:r>
        <w:rPr>
          <w:rFonts w:ascii="Courier New" w:cs="Courier New" w:eastAsia="Courier New" w:hAnsi="Courier New"/>
          <w:color w:val="D4E6F1"/>
          <w:sz w:val="18"/>
          <w:szCs w:val="18"/>
        </w:rPr>
        <w:t xml:space="preserve">  &lt;/dependency&gt;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&lt;!-- Driver PostgreSQL --&gt;</w:t>
      </w:r>
    </w:p>
    <w:p>
      <w:pPr>
        <w:shd w:fill="1E2A35" w:val="clear"/>
        <w:spacing w:after="0" w:before="0"/>
        <w:ind w:left="360" w:right="360"/>
      </w:pPr>
      <w:r>
        <w:rPr>
          <w:rFonts w:ascii="Courier New" w:cs="Courier New" w:eastAsia="Courier New" w:hAnsi="Courier New"/>
          <w:color w:val="D4E6F1"/>
          <w:sz w:val="18"/>
          <w:szCs w:val="18"/>
        </w:rPr>
        <w:t xml:space="preserve">  &lt;dependency&gt;</w:t>
      </w:r>
    </w:p>
    <w:p>
      <w:pPr>
        <w:shd w:fill="1E2A35" w:val="clear"/>
        <w:spacing w:after="0" w:before="0"/>
        <w:ind w:left="360" w:right="360"/>
      </w:pPr>
      <w:r>
        <w:rPr>
          <w:rFonts w:ascii="Courier New" w:cs="Courier New" w:eastAsia="Courier New" w:hAnsi="Courier New"/>
          <w:color w:val="D4E6F1"/>
          <w:sz w:val="18"/>
          <w:szCs w:val="18"/>
        </w:rPr>
        <w:t xml:space="preserve">    &lt;groupId&gt;org.postgresql&lt;/groupId&gt;</w:t>
      </w:r>
    </w:p>
    <w:p>
      <w:pPr>
        <w:shd w:fill="1E2A35" w:val="clear"/>
        <w:spacing w:after="0" w:before="0"/>
        <w:ind w:left="360" w:right="360"/>
      </w:pPr>
      <w:r>
        <w:rPr>
          <w:rFonts w:ascii="Courier New" w:cs="Courier New" w:eastAsia="Courier New" w:hAnsi="Courier New"/>
          <w:color w:val="D4E6F1"/>
          <w:sz w:val="18"/>
          <w:szCs w:val="18"/>
        </w:rPr>
        <w:t xml:space="preserve">    &lt;artifactId&gt;postgresql&lt;/artifactId&gt;</w:t>
      </w:r>
    </w:p>
    <w:p>
      <w:pPr>
        <w:shd w:fill="1E2A35" w:val="clear"/>
        <w:spacing w:after="0" w:before="0"/>
        <w:ind w:left="360" w:right="360"/>
      </w:pPr>
      <w:r>
        <w:rPr>
          <w:rFonts w:ascii="Courier New" w:cs="Courier New" w:eastAsia="Courier New" w:hAnsi="Courier New"/>
          <w:color w:val="D4E6F1"/>
          <w:sz w:val="18"/>
          <w:szCs w:val="18"/>
        </w:rPr>
        <w:t xml:space="preserve">    &lt;scope&gt;runtime&lt;/scope&gt;</w:t>
      </w:r>
    </w:p>
    <w:p>
      <w:pPr>
        <w:shd w:fill="1E2A35" w:val="clear"/>
        <w:spacing w:after="0" w:before="0"/>
        <w:ind w:left="360" w:right="360"/>
      </w:pPr>
      <w:r>
        <w:rPr>
          <w:rFonts w:ascii="Courier New" w:cs="Courier New" w:eastAsia="Courier New" w:hAnsi="Courier New"/>
          <w:color w:val="D4E6F1"/>
          <w:sz w:val="18"/>
          <w:szCs w:val="18"/>
        </w:rPr>
        <w:t xml:space="preserve">  &lt;/dependency&gt;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&lt;!-- Validation des données --&gt;</w:t>
      </w:r>
    </w:p>
    <w:p>
      <w:pPr>
        <w:shd w:fill="1E2A35" w:val="clear"/>
        <w:spacing w:after="0" w:before="0"/>
        <w:ind w:left="360" w:right="360"/>
      </w:pPr>
      <w:r>
        <w:rPr>
          <w:rFonts w:ascii="Courier New" w:cs="Courier New" w:eastAsia="Courier New" w:hAnsi="Courier New"/>
          <w:color w:val="D4E6F1"/>
          <w:sz w:val="18"/>
          <w:szCs w:val="18"/>
        </w:rPr>
        <w:t xml:space="preserve">  &lt;dependency&gt;</w:t>
      </w:r>
    </w:p>
    <w:p>
      <w:pPr>
        <w:shd w:fill="1E2A35" w:val="clear"/>
        <w:spacing w:after="0" w:before="0"/>
        <w:ind w:left="360" w:right="360"/>
      </w:pPr>
      <w:r>
        <w:rPr>
          <w:rFonts w:ascii="Courier New" w:cs="Courier New" w:eastAsia="Courier New" w:hAnsi="Courier New"/>
          <w:color w:val="D4E6F1"/>
          <w:sz w:val="18"/>
          <w:szCs w:val="18"/>
        </w:rPr>
        <w:t xml:space="preserve">    &lt;groupId&gt;org.springframework.boot&lt;/groupId&gt;</w:t>
      </w:r>
    </w:p>
    <w:p>
      <w:pPr>
        <w:shd w:fill="1E2A35" w:val="clear"/>
        <w:spacing w:after="0" w:before="0"/>
        <w:ind w:left="360" w:right="360"/>
      </w:pPr>
      <w:r>
        <w:rPr>
          <w:rFonts w:ascii="Courier New" w:cs="Courier New" w:eastAsia="Courier New" w:hAnsi="Courier New"/>
          <w:color w:val="D4E6F1"/>
          <w:sz w:val="18"/>
          <w:szCs w:val="18"/>
        </w:rPr>
        <w:t xml:space="preserve">    &lt;artifactId&gt;spring-boot-starter-validation&lt;/artifactId&gt;</w:t>
      </w:r>
    </w:p>
    <w:p>
      <w:pPr>
        <w:shd w:fill="1E2A35" w:val="clear"/>
        <w:spacing w:after="0" w:before="0"/>
        <w:ind w:left="360" w:right="360"/>
      </w:pPr>
      <w:r>
        <w:rPr>
          <w:rFonts w:ascii="Courier New" w:cs="Courier New" w:eastAsia="Courier New" w:hAnsi="Courier New"/>
          <w:color w:val="D4E6F1"/>
          <w:sz w:val="18"/>
          <w:szCs w:val="18"/>
        </w:rPr>
        <w:t xml:space="preserve">  &lt;/dependency&gt;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&lt;!-- Lombok : réduit le boilerplate Java --&gt;</w:t>
      </w:r>
    </w:p>
    <w:p>
      <w:pPr>
        <w:shd w:fill="1E2A35" w:val="clear"/>
        <w:spacing w:after="0" w:before="0"/>
        <w:ind w:left="360" w:right="360"/>
      </w:pPr>
      <w:r>
        <w:rPr>
          <w:rFonts w:ascii="Courier New" w:cs="Courier New" w:eastAsia="Courier New" w:hAnsi="Courier New"/>
          <w:color w:val="D4E6F1"/>
          <w:sz w:val="18"/>
          <w:szCs w:val="18"/>
        </w:rPr>
        <w:t xml:space="preserve">  &lt;dependency&gt;</w:t>
      </w:r>
    </w:p>
    <w:p>
      <w:pPr>
        <w:shd w:fill="1E2A35" w:val="clear"/>
        <w:spacing w:after="0" w:before="0"/>
        <w:ind w:left="360" w:right="360"/>
      </w:pPr>
      <w:r>
        <w:rPr>
          <w:rFonts w:ascii="Courier New" w:cs="Courier New" w:eastAsia="Courier New" w:hAnsi="Courier New"/>
          <w:color w:val="D4E6F1"/>
          <w:sz w:val="18"/>
          <w:szCs w:val="18"/>
        </w:rPr>
        <w:t xml:space="preserve">    &lt;groupId&gt;org.projectlombok&lt;/groupId&gt;</w:t>
      </w:r>
    </w:p>
    <w:p>
      <w:pPr>
        <w:shd w:fill="1E2A35" w:val="clear"/>
        <w:spacing w:after="0" w:before="0"/>
        <w:ind w:left="360" w:right="360"/>
      </w:pPr>
      <w:r>
        <w:rPr>
          <w:rFonts w:ascii="Courier New" w:cs="Courier New" w:eastAsia="Courier New" w:hAnsi="Courier New"/>
          <w:color w:val="D4E6F1"/>
          <w:sz w:val="18"/>
          <w:szCs w:val="18"/>
        </w:rPr>
        <w:t xml:space="preserve">    &lt;artifactId&gt;lombok&lt;/artifactId&gt;</w:t>
      </w:r>
    </w:p>
    <w:p>
      <w:pPr>
        <w:shd w:fill="1E2A35" w:val="clear"/>
        <w:spacing w:after="0" w:before="0"/>
        <w:ind w:left="360" w:right="360"/>
      </w:pPr>
      <w:r>
        <w:rPr>
          <w:rFonts w:ascii="Courier New" w:cs="Courier New" w:eastAsia="Courier New" w:hAnsi="Courier New"/>
          <w:color w:val="D4E6F1"/>
          <w:sz w:val="18"/>
          <w:szCs w:val="18"/>
        </w:rPr>
        <w:t xml:space="preserve">    &lt;optional&gt;true&lt;/optional&gt;</w:t>
      </w:r>
    </w:p>
    <w:p>
      <w:pPr>
        <w:shd w:fill="1E2A35" w:val="clear"/>
        <w:spacing w:after="0" w:before="0"/>
        <w:ind w:left="360" w:right="360"/>
      </w:pPr>
      <w:r>
        <w:rPr>
          <w:rFonts w:ascii="Courier New" w:cs="Courier New" w:eastAsia="Courier New" w:hAnsi="Courier New"/>
          <w:color w:val="D4E6F1"/>
          <w:sz w:val="18"/>
          <w:szCs w:val="18"/>
        </w:rPr>
        <w:t xml:space="preserve">  &lt;/dependency&gt;</w:t>
      </w:r>
    </w:p>
    <w:p>
      <w:pPr>
        <w:shd w:fill="1E2A35" w:val="clear"/>
        <w:spacing w:after="120" w:before="0"/>
        <w:ind w:left="360" w:right="360"/>
      </w:pPr>
      <w:r>
        <w:rPr>
          <w:rFonts w:ascii="Courier New" w:cs="Courier New" w:eastAsia="Courier New" w:hAnsi="Courier New"/>
          <w:color w:val="D4E6F1"/>
          <w:sz w:val="18"/>
          <w:szCs w:val="18"/>
        </w:rPr>
        <w:t xml:space="preserve">&lt;/dependencies&gt;</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5.2 Configuration de la connexion (application.properties)</w:t>
      </w:r>
    </w:p>
    <w:p>
      <w:pPr>
        <w:shd w:fill="1E2A35" w:val="clear"/>
        <w:spacing w:after="0" w:before="120"/>
        <w:ind w:left="360" w:right="360"/>
      </w:pPr>
      <w:r>
        <w:rPr>
          <w:rFonts w:ascii="Courier New" w:cs="Courier New" w:eastAsia="Courier New" w:hAnsi="Courier New"/>
          <w:color w:val="D4E6F1"/>
          <w:sz w:val="18"/>
          <w:szCs w:val="18"/>
        </w:rPr>
        <w:t xml:space="preserve"># Connexion PostgreSQL</w:t>
      </w:r>
    </w:p>
    <w:p>
      <w:pPr>
        <w:shd w:fill="1E2A35" w:val="clear"/>
        <w:spacing w:after="0" w:before="0"/>
        <w:ind w:left="360" w:right="360"/>
      </w:pPr>
      <w:r>
        <w:rPr>
          <w:rFonts w:ascii="Courier New" w:cs="Courier New" w:eastAsia="Courier New" w:hAnsi="Courier New"/>
          <w:color w:val="D4E6F1"/>
          <w:sz w:val="18"/>
          <w:szCs w:val="18"/>
        </w:rPr>
        <w:t xml:space="preserve">spring.datasource.url=jdbc:postgresql://localhost:5432/monapp_db</w:t>
      </w:r>
    </w:p>
    <w:p>
      <w:pPr>
        <w:shd w:fill="1E2A35" w:val="clear"/>
        <w:spacing w:after="0" w:before="0"/>
        <w:ind w:left="360" w:right="360"/>
      </w:pPr>
      <w:r>
        <w:rPr>
          <w:rFonts w:ascii="Courier New" w:cs="Courier New" w:eastAsia="Courier New" w:hAnsi="Courier New"/>
          <w:color w:val="D4E6F1"/>
          <w:sz w:val="18"/>
          <w:szCs w:val="18"/>
        </w:rPr>
        <w:t xml:space="preserve">spring.datasource.username=monapp</w:t>
      </w:r>
    </w:p>
    <w:p>
      <w:pPr>
        <w:shd w:fill="1E2A35" w:val="clear"/>
        <w:spacing w:after="0" w:before="0"/>
        <w:ind w:left="360" w:right="360"/>
      </w:pPr>
      <w:r>
        <w:rPr>
          <w:rFonts w:ascii="Courier New" w:cs="Courier New" w:eastAsia="Courier New" w:hAnsi="Courier New"/>
          <w:color w:val="D4E6F1"/>
          <w:sz w:val="18"/>
          <w:szCs w:val="18"/>
        </w:rPr>
        <w:t xml:space="preserve">spring.datasource.password=motdepasse_fort</w:t>
      </w:r>
    </w:p>
    <w:p>
      <w:pPr>
        <w:shd w:fill="1E2A35" w:val="clear"/>
        <w:spacing w:after="0" w:before="0"/>
        <w:ind w:left="360" w:right="360"/>
      </w:pPr>
      <w:r>
        <w:rPr>
          <w:rFonts w:ascii="Courier New" w:cs="Courier New" w:eastAsia="Courier New" w:hAnsi="Courier New"/>
          <w:color w:val="D4E6F1"/>
          <w:sz w:val="18"/>
          <w:szCs w:val="18"/>
        </w:rPr>
        <w:t xml:space="preserve">spring.datasource.driver-class-name=org.postgresql.Driver</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Pool de connexions HikariCP (intégré par défaut)</w:t>
      </w:r>
    </w:p>
    <w:p>
      <w:pPr>
        <w:shd w:fill="1E2A35" w:val="clear"/>
        <w:spacing w:after="0" w:before="0"/>
        <w:ind w:left="360" w:right="360"/>
      </w:pPr>
      <w:r>
        <w:rPr>
          <w:rFonts w:ascii="Courier New" w:cs="Courier New" w:eastAsia="Courier New" w:hAnsi="Courier New"/>
          <w:color w:val="D4E6F1"/>
          <w:sz w:val="18"/>
          <w:szCs w:val="18"/>
        </w:rPr>
        <w:t xml:space="preserve">spring.datasource.hikari.maximum-pool-size=10</w:t>
      </w:r>
    </w:p>
    <w:p>
      <w:pPr>
        <w:shd w:fill="1E2A35" w:val="clear"/>
        <w:spacing w:after="0" w:before="0"/>
        <w:ind w:left="360" w:right="360"/>
      </w:pPr>
      <w:r>
        <w:rPr>
          <w:rFonts w:ascii="Courier New" w:cs="Courier New" w:eastAsia="Courier New" w:hAnsi="Courier New"/>
          <w:color w:val="D4E6F1"/>
          <w:sz w:val="18"/>
          <w:szCs w:val="18"/>
        </w:rPr>
        <w:t xml:space="preserve">spring.datasource.hikari.minimum-idle=2</w:t>
      </w:r>
    </w:p>
    <w:p>
      <w:pPr>
        <w:shd w:fill="1E2A35" w:val="clear"/>
        <w:spacing w:after="0" w:before="0"/>
        <w:ind w:left="360" w:right="360"/>
      </w:pPr>
      <w:r>
        <w:rPr>
          <w:rFonts w:ascii="Courier New" w:cs="Courier New" w:eastAsia="Courier New" w:hAnsi="Courier New"/>
          <w:color w:val="D4E6F1"/>
          <w:sz w:val="18"/>
          <w:szCs w:val="18"/>
        </w:rPr>
        <w:t xml:space="preserve">spring.datasource.hikari.connection-timeout=30000</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JPA / Hibernate</w:t>
      </w:r>
    </w:p>
    <w:p>
      <w:pPr>
        <w:shd w:fill="1E2A35" w:val="clear"/>
        <w:spacing w:after="0" w:before="0"/>
        <w:ind w:left="360" w:right="360"/>
      </w:pPr>
      <w:r>
        <w:rPr>
          <w:rFonts w:ascii="Courier New" w:cs="Courier New" w:eastAsia="Courier New" w:hAnsi="Courier New"/>
          <w:color w:val="D4E6F1"/>
          <w:sz w:val="18"/>
          <w:szCs w:val="18"/>
        </w:rPr>
        <w:t xml:space="preserve">spring.jpa.hibernate.ddl-auto=validate</w:t>
      </w:r>
    </w:p>
    <w:p>
      <w:pPr>
        <w:shd w:fill="1E2A35" w:val="clear"/>
        <w:spacing w:after="0" w:before="0"/>
        <w:ind w:left="360" w:right="360"/>
      </w:pPr>
      <w:r>
        <w:rPr>
          <w:rFonts w:ascii="Courier New" w:cs="Courier New" w:eastAsia="Courier New" w:hAnsi="Courier New"/>
          <w:color w:val="D4E6F1"/>
          <w:sz w:val="18"/>
          <w:szCs w:val="18"/>
        </w:rPr>
        <w:t xml:space="preserve"># Valeurs : create | create-drop | update | validate | none</w:t>
      </w:r>
    </w:p>
    <w:p>
      <w:pPr>
        <w:shd w:fill="1E2A35" w:val="clear"/>
        <w:spacing w:after="0" w:before="0"/>
        <w:ind w:left="360" w:right="360"/>
      </w:pPr>
      <w:r>
        <w:rPr>
          <w:rFonts w:ascii="Courier New" w:cs="Courier New" w:eastAsia="Courier New" w:hAnsi="Courier New"/>
          <w:color w:val="D4E6F1"/>
          <w:sz w:val="18"/>
          <w:szCs w:val="18"/>
        </w:rPr>
        <w:t xml:space="preserve"># En production : validate ou none + Flyway/Liquibase</w:t>
      </w:r>
    </w:p>
    <w:p>
      <w:pPr>
        <w:shd w:fill="1E2A35" w:val="clear"/>
        <w:spacing w:after="0" w:before="0"/>
        <w:ind w:left="360" w:right="360"/>
      </w:pPr>
      <w:r>
        <w:rPr>
          <w:rFonts w:ascii="Courier New" w:cs="Courier New" w:eastAsia="Courier New" w:hAnsi="Courier New"/>
          <w:color w:val="D4E6F1"/>
          <w:sz w:val="18"/>
          <w:szCs w:val="18"/>
        </w:rPr>
        <w:t xml:space="preserve">spring.jpa.show-sql=true</w:t>
      </w:r>
    </w:p>
    <w:p>
      <w:pPr>
        <w:shd w:fill="1E2A35" w:val="clear"/>
        <w:spacing w:after="0" w:before="0"/>
        <w:ind w:left="360" w:right="360"/>
      </w:pPr>
      <w:r>
        <w:rPr>
          <w:rFonts w:ascii="Courier New" w:cs="Courier New" w:eastAsia="Courier New" w:hAnsi="Courier New"/>
          <w:color w:val="D4E6F1"/>
          <w:sz w:val="18"/>
          <w:szCs w:val="18"/>
        </w:rPr>
        <w:t xml:space="preserve">spring.jpa.properties.hibernate.format_sql=true</w:t>
      </w:r>
    </w:p>
    <w:p>
      <w:pPr>
        <w:shd w:fill="1E2A35" w:val="clear"/>
        <w:spacing w:after="0" w:before="0"/>
        <w:ind w:left="360" w:right="360"/>
      </w:pPr>
      <w:r>
        <w:rPr>
          <w:rFonts w:ascii="Courier New" w:cs="Courier New" w:eastAsia="Courier New" w:hAnsi="Courier New"/>
          <w:color w:val="D4E6F1"/>
          <w:sz w:val="18"/>
          <w:szCs w:val="18"/>
        </w:rPr>
        <w:t xml:space="preserve">spring.jpa.properties.hibernate.dialect=org.hibernate.dialect.PostgreSQLDialect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Port du serveur</w:t>
      </w:r>
    </w:p>
    <w:p>
      <w:pPr>
        <w:shd w:fill="1E2A35" w:val="clear"/>
        <w:spacing w:after="120" w:before="0"/>
        <w:ind w:left="360" w:right="360"/>
      </w:pPr>
      <w:r>
        <w:rPr>
          <w:rFonts w:ascii="Courier New" w:cs="Courier New" w:eastAsia="Courier New" w:hAnsi="Courier New"/>
          <w:color w:val="D4E6F1"/>
          <w:sz w:val="18"/>
          <w:szCs w:val="18"/>
        </w:rPr>
        <w:t xml:space="preserve">server.port=8080</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5.3 L'entité JPA — Mapping objet ↔ table</w:t>
      </w:r>
    </w:p>
    <w:p>
      <w:pPr>
        <w:shd w:fill="1E2A35" w:val="clear"/>
        <w:spacing w:after="0" w:before="120"/>
        <w:ind w:left="360" w:right="360"/>
      </w:pPr>
      <w:r>
        <w:rPr>
          <w:rFonts w:ascii="Courier New" w:cs="Courier New" w:eastAsia="Courier New" w:hAnsi="Courier New"/>
          <w:color w:val="D4E6F1"/>
          <w:sz w:val="18"/>
          <w:szCs w:val="18"/>
        </w:rPr>
        <w:t xml:space="preserve">package com.monapp.entity;</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import jakarta.persistence.*;</w:t>
      </w:r>
    </w:p>
    <w:p>
      <w:pPr>
        <w:shd w:fill="1E2A35" w:val="clear"/>
        <w:spacing w:after="0" w:before="0"/>
        <w:ind w:left="360" w:right="360"/>
      </w:pPr>
      <w:r>
        <w:rPr>
          <w:rFonts w:ascii="Courier New" w:cs="Courier New" w:eastAsia="Courier New" w:hAnsi="Courier New"/>
          <w:color w:val="D4E6F1"/>
          <w:sz w:val="18"/>
          <w:szCs w:val="18"/>
        </w:rPr>
        <w:t xml:space="preserve">import lombok.*;</w:t>
      </w:r>
    </w:p>
    <w:p>
      <w:pPr>
        <w:shd w:fill="1E2A35" w:val="clear"/>
        <w:spacing w:after="0" w:before="0"/>
        <w:ind w:left="360" w:right="360"/>
      </w:pPr>
      <w:r>
        <w:rPr>
          <w:rFonts w:ascii="Courier New" w:cs="Courier New" w:eastAsia="Courier New" w:hAnsi="Courier New"/>
          <w:color w:val="D4E6F1"/>
          <w:sz w:val="18"/>
          <w:szCs w:val="18"/>
        </w:rPr>
        <w:t xml:space="preserve">import java.math.BigDecimal;</w:t>
      </w:r>
    </w:p>
    <w:p>
      <w:pPr>
        <w:shd w:fill="1E2A35" w:val="clear"/>
        <w:spacing w:after="0" w:before="0"/>
        <w:ind w:left="360" w:right="360"/>
      </w:pPr>
      <w:r>
        <w:rPr>
          <w:rFonts w:ascii="Courier New" w:cs="Courier New" w:eastAsia="Courier New" w:hAnsi="Courier New"/>
          <w:color w:val="D4E6F1"/>
          <w:sz w:val="18"/>
          <w:szCs w:val="18"/>
        </w:rPr>
        <w:t xml:space="preserve">import java.time.LocalDateTime;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@Entity</w:t>
      </w:r>
    </w:p>
    <w:p>
      <w:pPr>
        <w:shd w:fill="1E2A35" w:val="clear"/>
        <w:spacing w:after="0" w:before="0"/>
        <w:ind w:left="360" w:right="360"/>
      </w:pPr>
      <w:r>
        <w:rPr>
          <w:rFonts w:ascii="Courier New" w:cs="Courier New" w:eastAsia="Courier New" w:hAnsi="Courier New"/>
          <w:color w:val="D4E6F1"/>
          <w:sz w:val="18"/>
          <w:szCs w:val="18"/>
        </w:rPr>
        <w:t xml:space="preserve">@Table(name = "produits")</w:t>
      </w:r>
    </w:p>
    <w:p>
      <w:pPr>
        <w:shd w:fill="1E2A35" w:val="clear"/>
        <w:spacing w:after="0" w:before="0"/>
        <w:ind w:left="360" w:right="360"/>
      </w:pPr>
      <w:r>
        <w:rPr>
          <w:rFonts w:ascii="Courier New" w:cs="Courier New" w:eastAsia="Courier New" w:hAnsi="Courier New"/>
          <w:color w:val="D4E6F1"/>
          <w:sz w:val="18"/>
          <w:szCs w:val="18"/>
        </w:rPr>
        <w:t xml:space="preserve">@Data                       // Lombok : getters, setters, equals, hashCode, toString</w:t>
      </w:r>
    </w:p>
    <w:p>
      <w:pPr>
        <w:shd w:fill="1E2A35" w:val="clear"/>
        <w:spacing w:after="0" w:before="0"/>
        <w:ind w:left="360" w:right="360"/>
      </w:pPr>
      <w:r>
        <w:rPr>
          <w:rFonts w:ascii="Courier New" w:cs="Courier New" w:eastAsia="Courier New" w:hAnsi="Courier New"/>
          <w:color w:val="D4E6F1"/>
          <w:sz w:val="18"/>
          <w:szCs w:val="18"/>
        </w:rPr>
        <w:t xml:space="preserve">@NoArgsConstructor</w:t>
      </w:r>
    </w:p>
    <w:p>
      <w:pPr>
        <w:shd w:fill="1E2A35" w:val="clear"/>
        <w:spacing w:after="0" w:before="0"/>
        <w:ind w:left="360" w:right="360"/>
      </w:pPr>
      <w:r>
        <w:rPr>
          <w:rFonts w:ascii="Courier New" w:cs="Courier New" w:eastAsia="Courier New" w:hAnsi="Courier New"/>
          <w:color w:val="D4E6F1"/>
          <w:sz w:val="18"/>
          <w:szCs w:val="18"/>
        </w:rPr>
        <w:t xml:space="preserve">@AllArgsConstructor</w:t>
      </w:r>
    </w:p>
    <w:p>
      <w:pPr>
        <w:shd w:fill="1E2A35" w:val="clear"/>
        <w:spacing w:after="0" w:before="0"/>
        <w:ind w:left="360" w:right="360"/>
      </w:pPr>
      <w:r>
        <w:rPr>
          <w:rFonts w:ascii="Courier New" w:cs="Courier New" w:eastAsia="Courier New" w:hAnsi="Courier New"/>
          <w:color w:val="D4E6F1"/>
          <w:sz w:val="18"/>
          <w:szCs w:val="18"/>
        </w:rPr>
        <w:t xml:space="preserve">@Builder</w:t>
      </w:r>
    </w:p>
    <w:p>
      <w:pPr>
        <w:shd w:fill="1E2A35" w:val="clear"/>
        <w:spacing w:after="0" w:before="0"/>
        <w:ind w:left="360" w:right="360"/>
      </w:pPr>
      <w:r>
        <w:rPr>
          <w:rFonts w:ascii="Courier New" w:cs="Courier New" w:eastAsia="Courier New" w:hAnsi="Courier New"/>
          <w:color w:val="D4E6F1"/>
          <w:sz w:val="18"/>
          <w:szCs w:val="18"/>
        </w:rPr>
        <w:t xml:space="preserve">public class Produit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@Id</w:t>
      </w:r>
    </w:p>
    <w:p>
      <w:pPr>
        <w:shd w:fill="1E2A35" w:val="clear"/>
        <w:spacing w:after="0" w:before="0"/>
        <w:ind w:left="360" w:right="360"/>
      </w:pPr>
      <w:r>
        <w:rPr>
          <w:rFonts w:ascii="Courier New" w:cs="Courier New" w:eastAsia="Courier New" w:hAnsi="Courier New"/>
          <w:color w:val="D4E6F1"/>
          <w:sz w:val="18"/>
          <w:szCs w:val="18"/>
        </w:rPr>
        <w:t xml:space="preserve">    @GeneratedValue(strategy = GenerationType.IDENTITY)</w:t>
      </w:r>
    </w:p>
    <w:p>
      <w:pPr>
        <w:shd w:fill="1E2A35" w:val="clear"/>
        <w:spacing w:after="0" w:before="0"/>
        <w:ind w:left="360" w:right="360"/>
      </w:pPr>
      <w:r>
        <w:rPr>
          <w:rFonts w:ascii="Courier New" w:cs="Courier New" w:eastAsia="Courier New" w:hAnsi="Courier New"/>
          <w:color w:val="D4E6F1"/>
          <w:sz w:val="18"/>
          <w:szCs w:val="18"/>
        </w:rPr>
        <w:t xml:space="preserve">    private Long id;</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@Column(nullable = false, length = 255)</w:t>
      </w:r>
    </w:p>
    <w:p>
      <w:pPr>
        <w:shd w:fill="1E2A35" w:val="clear"/>
        <w:spacing w:after="0" w:before="0"/>
        <w:ind w:left="360" w:right="360"/>
      </w:pPr>
      <w:r>
        <w:rPr>
          <w:rFonts w:ascii="Courier New" w:cs="Courier New" w:eastAsia="Courier New" w:hAnsi="Courier New"/>
          <w:color w:val="D4E6F1"/>
          <w:sz w:val="18"/>
          <w:szCs w:val="18"/>
        </w:rPr>
        <w:t xml:space="preserve">    private String nom;</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@Column(columnDefinition = "TEXT")</w:t>
      </w:r>
    </w:p>
    <w:p>
      <w:pPr>
        <w:shd w:fill="1E2A35" w:val="clear"/>
        <w:spacing w:after="0" w:before="0"/>
        <w:ind w:left="360" w:right="360"/>
      </w:pPr>
      <w:r>
        <w:rPr>
          <w:rFonts w:ascii="Courier New" w:cs="Courier New" w:eastAsia="Courier New" w:hAnsi="Courier New"/>
          <w:color w:val="D4E6F1"/>
          <w:sz w:val="18"/>
          <w:szCs w:val="18"/>
        </w:rPr>
        <w:t xml:space="preserve">    private String description;</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@Column(nullable = false, precision = 10, scale = 2)</w:t>
      </w:r>
    </w:p>
    <w:p>
      <w:pPr>
        <w:shd w:fill="1E2A35" w:val="clear"/>
        <w:spacing w:after="0" w:before="0"/>
        <w:ind w:left="360" w:right="360"/>
      </w:pPr>
      <w:r>
        <w:rPr>
          <w:rFonts w:ascii="Courier New" w:cs="Courier New" w:eastAsia="Courier New" w:hAnsi="Courier New"/>
          <w:color w:val="D4E6F1"/>
          <w:sz w:val="18"/>
          <w:szCs w:val="18"/>
        </w:rPr>
        <w:t xml:space="preserve">    private BigDecimal prix;</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@Column(nullable = false)</w:t>
      </w:r>
    </w:p>
    <w:p>
      <w:pPr>
        <w:shd w:fill="1E2A35" w:val="clear"/>
        <w:spacing w:after="0" w:before="0"/>
        <w:ind w:left="360" w:right="360"/>
      </w:pPr>
      <w:r>
        <w:rPr>
          <w:rFonts w:ascii="Courier New" w:cs="Courier New" w:eastAsia="Courier New" w:hAnsi="Courier New"/>
          <w:color w:val="D4E6F1"/>
          <w:sz w:val="18"/>
          <w:szCs w:val="18"/>
        </w:rPr>
        <w:t xml:space="preserve">    private Integer stock = 0;</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@ManyToOne(fetch = FetchType.LAZY)</w:t>
      </w:r>
    </w:p>
    <w:p>
      <w:pPr>
        <w:shd w:fill="1E2A35" w:val="clear"/>
        <w:spacing w:after="0" w:before="0"/>
        <w:ind w:left="360" w:right="360"/>
      </w:pPr>
      <w:r>
        <w:rPr>
          <w:rFonts w:ascii="Courier New" w:cs="Courier New" w:eastAsia="Courier New" w:hAnsi="Courier New"/>
          <w:color w:val="D4E6F1"/>
          <w:sz w:val="18"/>
          <w:szCs w:val="18"/>
        </w:rPr>
        <w:t xml:space="preserve">    @JoinColumn(name = "categorie_id")</w:t>
      </w:r>
    </w:p>
    <w:p>
      <w:pPr>
        <w:shd w:fill="1E2A35" w:val="clear"/>
        <w:spacing w:after="0" w:before="0"/>
        <w:ind w:left="360" w:right="360"/>
      </w:pPr>
      <w:r>
        <w:rPr>
          <w:rFonts w:ascii="Courier New" w:cs="Courier New" w:eastAsia="Courier New" w:hAnsi="Courier New"/>
          <w:color w:val="D4E6F1"/>
          <w:sz w:val="18"/>
          <w:szCs w:val="18"/>
        </w:rPr>
        <w:t xml:space="preserve">    private Categorie categorie;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@Column(name = "cree_le", updatable = false)</w:t>
      </w:r>
    </w:p>
    <w:p>
      <w:pPr>
        <w:shd w:fill="1E2A35" w:val="clear"/>
        <w:spacing w:after="0" w:before="0"/>
        <w:ind w:left="360" w:right="360"/>
      </w:pPr>
      <w:r>
        <w:rPr>
          <w:rFonts w:ascii="Courier New" w:cs="Courier New" w:eastAsia="Courier New" w:hAnsi="Courier New"/>
          <w:color w:val="D4E6F1"/>
          <w:sz w:val="18"/>
          <w:szCs w:val="18"/>
        </w:rPr>
        <w:t xml:space="preserve">    private LocalDateTime creeLe;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@PrePersist</w:t>
      </w:r>
    </w:p>
    <w:p>
      <w:pPr>
        <w:shd w:fill="1E2A35" w:val="clear"/>
        <w:spacing w:after="0" w:before="0"/>
        <w:ind w:left="360" w:right="360"/>
      </w:pPr>
      <w:r>
        <w:rPr>
          <w:rFonts w:ascii="Courier New" w:cs="Courier New" w:eastAsia="Courier New" w:hAnsi="Courier New"/>
          <w:color w:val="D4E6F1"/>
          <w:sz w:val="18"/>
          <w:szCs w:val="18"/>
        </w:rPr>
        <w:t xml:space="preserve">    protected void onCreate() {</w:t>
      </w:r>
    </w:p>
    <w:p>
      <w:pPr>
        <w:shd w:fill="1E2A35" w:val="clear"/>
        <w:spacing w:after="0" w:before="0"/>
        <w:ind w:left="360" w:right="360"/>
      </w:pPr>
      <w:r>
        <w:rPr>
          <w:rFonts w:ascii="Courier New" w:cs="Courier New" w:eastAsia="Courier New" w:hAnsi="Courier New"/>
          <w:color w:val="D4E6F1"/>
          <w:sz w:val="18"/>
          <w:szCs w:val="18"/>
        </w:rPr>
        <w:t xml:space="preserve">        this.creeLe = LocalDateTime.now();</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120" w:before="0"/>
        <w:ind w:left="360" w:right="360"/>
      </w:pPr>
      <w:r>
        <w:rPr>
          <w:rFonts w:ascii="Courier New" w:cs="Courier New" w:eastAsia="Courier New" w:hAnsi="Courier New"/>
          <w:color w:val="D4E6F1"/>
          <w:sz w:val="18"/>
          <w:szCs w:val="18"/>
        </w:rPr>
        <w:t xml:space="preserve">}</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5.4 Le Repository — Accès aux données</w:t>
      </w:r>
    </w:p>
    <w:p>
      <w:pPr>
        <w:shd w:fill="1E2A35" w:val="clear"/>
        <w:spacing w:after="0" w:before="120"/>
        <w:ind w:left="360" w:right="360"/>
      </w:pPr>
      <w:r>
        <w:rPr>
          <w:rFonts w:ascii="Courier New" w:cs="Courier New" w:eastAsia="Courier New" w:hAnsi="Courier New"/>
          <w:color w:val="D4E6F1"/>
          <w:sz w:val="18"/>
          <w:szCs w:val="18"/>
        </w:rPr>
        <w:t xml:space="preserve">package com.monapp.repository;</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import com.monapp.entity.Produit;</w:t>
      </w:r>
    </w:p>
    <w:p>
      <w:pPr>
        <w:shd w:fill="1E2A35" w:val="clear"/>
        <w:spacing w:after="0" w:before="0"/>
        <w:ind w:left="360" w:right="360"/>
      </w:pPr>
      <w:r>
        <w:rPr>
          <w:rFonts w:ascii="Courier New" w:cs="Courier New" w:eastAsia="Courier New" w:hAnsi="Courier New"/>
          <w:color w:val="D4E6F1"/>
          <w:sz w:val="18"/>
          <w:szCs w:val="18"/>
        </w:rPr>
        <w:t xml:space="preserve">import org.springframework.data.jpa.repository.JpaRepository;</w:t>
      </w:r>
    </w:p>
    <w:p>
      <w:pPr>
        <w:shd w:fill="1E2A35" w:val="clear"/>
        <w:spacing w:after="0" w:before="0"/>
        <w:ind w:left="360" w:right="360"/>
      </w:pPr>
      <w:r>
        <w:rPr>
          <w:rFonts w:ascii="Courier New" w:cs="Courier New" w:eastAsia="Courier New" w:hAnsi="Courier New"/>
          <w:color w:val="D4E6F1"/>
          <w:sz w:val="18"/>
          <w:szCs w:val="18"/>
        </w:rPr>
        <w:t xml:space="preserve">import org.springframework.data.jpa.repository.Query;</w:t>
      </w:r>
    </w:p>
    <w:p>
      <w:pPr>
        <w:shd w:fill="1E2A35" w:val="clear"/>
        <w:spacing w:after="0" w:before="0"/>
        <w:ind w:left="360" w:right="360"/>
      </w:pPr>
      <w:r>
        <w:rPr>
          <w:rFonts w:ascii="Courier New" w:cs="Courier New" w:eastAsia="Courier New" w:hAnsi="Courier New"/>
          <w:color w:val="D4E6F1"/>
          <w:sz w:val="18"/>
          <w:szCs w:val="18"/>
        </w:rPr>
        <w:t xml:space="preserve">import org.springframework.data.repository.query.Param;</w:t>
      </w:r>
    </w:p>
    <w:p>
      <w:pPr>
        <w:shd w:fill="1E2A35" w:val="clear"/>
        <w:spacing w:after="0" w:before="0"/>
        <w:ind w:left="360" w:right="360"/>
      </w:pPr>
      <w:r>
        <w:rPr>
          <w:rFonts w:ascii="Courier New" w:cs="Courier New" w:eastAsia="Courier New" w:hAnsi="Courier New"/>
          <w:color w:val="D4E6F1"/>
          <w:sz w:val="18"/>
          <w:szCs w:val="18"/>
        </w:rPr>
        <w:t xml:space="preserve">import java.math.BigDecimal;</w:t>
      </w:r>
    </w:p>
    <w:p>
      <w:pPr>
        <w:shd w:fill="1E2A35" w:val="clear"/>
        <w:spacing w:after="0" w:before="0"/>
        <w:ind w:left="360" w:right="360"/>
      </w:pPr>
      <w:r>
        <w:rPr>
          <w:rFonts w:ascii="Courier New" w:cs="Courier New" w:eastAsia="Courier New" w:hAnsi="Courier New"/>
          <w:color w:val="D4E6F1"/>
          <w:sz w:val="18"/>
          <w:szCs w:val="18"/>
        </w:rPr>
        <w:t xml:space="preserve">import java.util.List;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public interface ProduitRepository extends JpaRepository&lt;Produit, Long&gt;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 Spring génère la requête à partir du nom de la méthode</w:t>
      </w:r>
    </w:p>
    <w:p>
      <w:pPr>
        <w:shd w:fill="1E2A35" w:val="clear"/>
        <w:spacing w:after="0" w:before="0"/>
        <w:ind w:left="360" w:right="360"/>
      </w:pPr>
      <w:r>
        <w:rPr>
          <w:rFonts w:ascii="Courier New" w:cs="Courier New" w:eastAsia="Courier New" w:hAnsi="Courier New"/>
          <w:color w:val="D4E6F1"/>
          <w:sz w:val="18"/>
          <w:szCs w:val="18"/>
        </w:rPr>
        <w:t xml:space="preserve">    List&lt;Produit&gt; findByNomContainingIgnoreCase(String nom);</w:t>
      </w:r>
    </w:p>
    <w:p>
      <w:pPr>
        <w:shd w:fill="1E2A35" w:val="clear"/>
        <w:spacing w:after="0" w:before="0"/>
        <w:ind w:left="360" w:right="360"/>
      </w:pPr>
      <w:r>
        <w:rPr>
          <w:rFonts w:ascii="Courier New" w:cs="Courier New" w:eastAsia="Courier New" w:hAnsi="Courier New"/>
          <w:color w:val="D4E6F1"/>
          <w:sz w:val="18"/>
          <w:szCs w:val="18"/>
        </w:rPr>
        <w:t xml:space="preserve">    List&lt;Produit&gt; findByCategorieIdAndPrixLessThan(Long catId, BigDecimal maxPrix);</w:t>
      </w:r>
    </w:p>
    <w:p>
      <w:pPr>
        <w:shd w:fill="1E2A35" w:val="clear"/>
        <w:spacing w:after="0" w:before="0"/>
        <w:ind w:left="360" w:right="360"/>
      </w:pPr>
      <w:r>
        <w:rPr>
          <w:rFonts w:ascii="Courier New" w:cs="Courier New" w:eastAsia="Courier New" w:hAnsi="Courier New"/>
          <w:color w:val="D4E6F1"/>
          <w:sz w:val="18"/>
          <w:szCs w:val="18"/>
        </w:rPr>
        <w:t xml:space="preserve">    List&lt;Produit&gt; findByStockGreaterThanOrderByNomAsc(Integer minStock);</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 Requête JPQL personnalisée</w:t>
      </w:r>
    </w:p>
    <w:p>
      <w:pPr>
        <w:shd w:fill="1E2A35" w:val="clear"/>
        <w:spacing w:after="0" w:before="0"/>
        <w:ind w:left="360" w:right="360"/>
      </w:pPr>
      <w:r>
        <w:rPr>
          <w:rFonts w:ascii="Courier New" w:cs="Courier New" w:eastAsia="Courier New" w:hAnsi="Courier New"/>
          <w:color w:val="D4E6F1"/>
          <w:sz w:val="18"/>
          <w:szCs w:val="18"/>
        </w:rPr>
        <w:t xml:space="preserve">    @Query("SELECT p FROM Produit p WHERE p.prix BETWEEN :min AND :max")</w:t>
      </w:r>
    </w:p>
    <w:p>
      <w:pPr>
        <w:shd w:fill="1E2A35" w:val="clear"/>
        <w:spacing w:after="0" w:before="0"/>
        <w:ind w:left="360" w:right="360"/>
      </w:pPr>
      <w:r>
        <w:rPr>
          <w:rFonts w:ascii="Courier New" w:cs="Courier New" w:eastAsia="Courier New" w:hAnsi="Courier New"/>
          <w:color w:val="D4E6F1"/>
          <w:sz w:val="18"/>
          <w:szCs w:val="18"/>
        </w:rPr>
        <w:t xml:space="preserve">    List&lt;Produit&gt; findByPrixBetween(</w:t>
      </w:r>
    </w:p>
    <w:p>
      <w:pPr>
        <w:shd w:fill="1E2A35" w:val="clear"/>
        <w:spacing w:after="0" w:before="0"/>
        <w:ind w:left="360" w:right="360"/>
      </w:pPr>
      <w:r>
        <w:rPr>
          <w:rFonts w:ascii="Courier New" w:cs="Courier New" w:eastAsia="Courier New" w:hAnsi="Courier New"/>
          <w:color w:val="D4E6F1"/>
          <w:sz w:val="18"/>
          <w:szCs w:val="18"/>
        </w:rPr>
        <w:t xml:space="preserve">        @Param("min") BigDecimal min,</w:t>
      </w:r>
    </w:p>
    <w:p>
      <w:pPr>
        <w:shd w:fill="1E2A35" w:val="clear"/>
        <w:spacing w:after="0" w:before="0"/>
        <w:ind w:left="360" w:right="360"/>
      </w:pPr>
      <w:r>
        <w:rPr>
          <w:rFonts w:ascii="Courier New" w:cs="Courier New" w:eastAsia="Courier New" w:hAnsi="Courier New"/>
          <w:color w:val="D4E6F1"/>
          <w:sz w:val="18"/>
          <w:szCs w:val="18"/>
        </w:rPr>
        <w:t xml:space="preserve">        @Param("max") BigDecimal max</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 Requête SQL native</w:t>
      </w:r>
    </w:p>
    <w:p>
      <w:pPr>
        <w:shd w:fill="1E2A35" w:val="clear"/>
        <w:spacing w:after="0" w:before="0"/>
        <w:ind w:left="360" w:right="360"/>
      </w:pPr>
      <w:r>
        <w:rPr>
          <w:rFonts w:ascii="Courier New" w:cs="Courier New" w:eastAsia="Courier New" w:hAnsi="Courier New"/>
          <w:color w:val="D4E6F1"/>
          <w:sz w:val="18"/>
          <w:szCs w:val="18"/>
        </w:rPr>
        <w:t xml:space="preserve">    @Query(value = "SELECT * FROM produits WHERE stock = 0", nativeQuery = true)</w:t>
      </w:r>
    </w:p>
    <w:p>
      <w:pPr>
        <w:shd w:fill="1E2A35" w:val="clear"/>
        <w:spacing w:after="0" w:before="0"/>
        <w:ind w:left="360" w:right="360"/>
      </w:pPr>
      <w:r>
        <w:rPr>
          <w:rFonts w:ascii="Courier New" w:cs="Courier New" w:eastAsia="Courier New" w:hAnsi="Courier New"/>
          <w:color w:val="D4E6F1"/>
          <w:sz w:val="18"/>
          <w:szCs w:val="18"/>
        </w:rPr>
        <w:t xml:space="preserve">    List&lt;Produit&gt; findRuptures();</w:t>
      </w:r>
    </w:p>
    <w:p>
      <w:pPr>
        <w:shd w:fill="1E2A35" w:val="clear"/>
        <w:spacing w:after="120" w:before="0"/>
        <w:ind w:left="360" w:right="360"/>
      </w:pPr>
      <w:r>
        <w:rPr>
          <w:rFonts w:ascii="Courier New" w:cs="Courier New" w:eastAsia="Courier New" w:hAnsi="Courier New"/>
          <w:color w:val="D4E6F1"/>
          <w:sz w:val="18"/>
          <w:szCs w:val="18"/>
        </w:rPr>
        <w:t xml:space="preserve">}</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5.5 Le Service — Logique métier</w:t>
      </w:r>
    </w:p>
    <w:p>
      <w:pPr>
        <w:shd w:fill="1E2A35" w:val="clear"/>
        <w:spacing w:after="0" w:before="120"/>
        <w:ind w:left="360" w:right="360"/>
      </w:pPr>
      <w:r>
        <w:rPr>
          <w:rFonts w:ascii="Courier New" w:cs="Courier New" w:eastAsia="Courier New" w:hAnsi="Courier New"/>
          <w:color w:val="D4E6F1"/>
          <w:sz w:val="18"/>
          <w:szCs w:val="18"/>
        </w:rPr>
        <w:t xml:space="preserve">package com.monapp.service;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import com.monapp.entity.Produit;</w:t>
      </w:r>
    </w:p>
    <w:p>
      <w:pPr>
        <w:shd w:fill="1E2A35" w:val="clear"/>
        <w:spacing w:after="0" w:before="0"/>
        <w:ind w:left="360" w:right="360"/>
      </w:pPr>
      <w:r>
        <w:rPr>
          <w:rFonts w:ascii="Courier New" w:cs="Courier New" w:eastAsia="Courier New" w:hAnsi="Courier New"/>
          <w:color w:val="D4E6F1"/>
          <w:sz w:val="18"/>
          <w:szCs w:val="18"/>
        </w:rPr>
        <w:t xml:space="preserve">import com.monapp.repository.ProduitRepository;</w:t>
      </w:r>
    </w:p>
    <w:p>
      <w:pPr>
        <w:shd w:fill="1E2A35" w:val="clear"/>
        <w:spacing w:after="0" w:before="0"/>
        <w:ind w:left="360" w:right="360"/>
      </w:pPr>
      <w:r>
        <w:rPr>
          <w:rFonts w:ascii="Courier New" w:cs="Courier New" w:eastAsia="Courier New" w:hAnsi="Courier New"/>
          <w:color w:val="D4E6F1"/>
          <w:sz w:val="18"/>
          <w:szCs w:val="18"/>
        </w:rPr>
        <w:t xml:space="preserve">import lombok.RequiredArgsConstructor;</w:t>
      </w:r>
    </w:p>
    <w:p>
      <w:pPr>
        <w:shd w:fill="1E2A35" w:val="clear"/>
        <w:spacing w:after="0" w:before="0"/>
        <w:ind w:left="360" w:right="360"/>
      </w:pPr>
      <w:r>
        <w:rPr>
          <w:rFonts w:ascii="Courier New" w:cs="Courier New" w:eastAsia="Courier New" w:hAnsi="Courier New"/>
          <w:color w:val="D4E6F1"/>
          <w:sz w:val="18"/>
          <w:szCs w:val="18"/>
        </w:rPr>
        <w:t xml:space="preserve">import org.springframework.stereotype.Service;</w:t>
      </w:r>
    </w:p>
    <w:p>
      <w:pPr>
        <w:shd w:fill="1E2A35" w:val="clear"/>
        <w:spacing w:after="0" w:before="0"/>
        <w:ind w:left="360" w:right="360"/>
      </w:pPr>
      <w:r>
        <w:rPr>
          <w:rFonts w:ascii="Courier New" w:cs="Courier New" w:eastAsia="Courier New" w:hAnsi="Courier New"/>
          <w:color w:val="D4E6F1"/>
          <w:sz w:val="18"/>
          <w:szCs w:val="18"/>
        </w:rPr>
        <w:t xml:space="preserve">import org.springframework.transaction.annotation.Transactional;</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@Service</w:t>
      </w:r>
    </w:p>
    <w:p>
      <w:pPr>
        <w:shd w:fill="1E2A35" w:val="clear"/>
        <w:spacing w:after="0" w:before="0"/>
        <w:ind w:left="360" w:right="360"/>
      </w:pPr>
      <w:r>
        <w:rPr>
          <w:rFonts w:ascii="Courier New" w:cs="Courier New" w:eastAsia="Courier New" w:hAnsi="Courier New"/>
          <w:color w:val="D4E6F1"/>
          <w:sz w:val="18"/>
          <w:szCs w:val="18"/>
        </w:rPr>
        <w:t xml:space="preserve">@RequiredArgsConstructor</w:t>
      </w:r>
    </w:p>
    <w:p>
      <w:pPr>
        <w:shd w:fill="1E2A35" w:val="clear"/>
        <w:spacing w:after="0" w:before="0"/>
        <w:ind w:left="360" w:right="360"/>
      </w:pPr>
      <w:r>
        <w:rPr>
          <w:rFonts w:ascii="Courier New" w:cs="Courier New" w:eastAsia="Courier New" w:hAnsi="Courier New"/>
          <w:color w:val="D4E6F1"/>
          <w:sz w:val="18"/>
          <w:szCs w:val="18"/>
        </w:rPr>
        <w:t xml:space="preserve">public class ProduitService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private final ProduitRepository produitRepo;</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public List&lt;Produit&gt; findAll() {</w:t>
      </w:r>
    </w:p>
    <w:p>
      <w:pPr>
        <w:shd w:fill="1E2A35" w:val="clear"/>
        <w:spacing w:after="0" w:before="0"/>
        <w:ind w:left="360" w:right="360"/>
      </w:pPr>
      <w:r>
        <w:rPr>
          <w:rFonts w:ascii="Courier New" w:cs="Courier New" w:eastAsia="Courier New" w:hAnsi="Courier New"/>
          <w:color w:val="D4E6F1"/>
          <w:sz w:val="18"/>
          <w:szCs w:val="18"/>
        </w:rPr>
        <w:t xml:space="preserve">        return produitRepo.findAll();</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public Produit findById(Long id) {</w:t>
      </w:r>
    </w:p>
    <w:p>
      <w:pPr>
        <w:shd w:fill="1E2A35" w:val="clear"/>
        <w:spacing w:after="0" w:before="0"/>
        <w:ind w:left="360" w:right="360"/>
      </w:pPr>
      <w:r>
        <w:rPr>
          <w:rFonts w:ascii="Courier New" w:cs="Courier New" w:eastAsia="Courier New" w:hAnsi="Courier New"/>
          <w:color w:val="D4E6F1"/>
          <w:sz w:val="18"/>
          <w:szCs w:val="18"/>
        </w:rPr>
        <w:t xml:space="preserve">        return produitRepo.findById(id)</w:t>
      </w:r>
    </w:p>
    <w:p>
      <w:pPr>
        <w:shd w:fill="1E2A35" w:val="clear"/>
        <w:spacing w:after="0" w:before="0"/>
        <w:ind w:left="360" w:right="360"/>
      </w:pPr>
      <w:r>
        <w:rPr>
          <w:rFonts w:ascii="Courier New" w:cs="Courier New" w:eastAsia="Courier New" w:hAnsi="Courier New"/>
          <w:color w:val="D4E6F1"/>
          <w:sz w:val="18"/>
          <w:szCs w:val="18"/>
        </w:rPr>
        <w:t xml:space="preserve">            .orElseThrow(() -&gt; new ResourceNotFoundException("Produit non trouvé: " + id));</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@Transactional</w:t>
      </w:r>
    </w:p>
    <w:p>
      <w:pPr>
        <w:shd w:fill="1E2A35" w:val="clear"/>
        <w:spacing w:after="0" w:before="0"/>
        <w:ind w:left="360" w:right="360"/>
      </w:pPr>
      <w:r>
        <w:rPr>
          <w:rFonts w:ascii="Courier New" w:cs="Courier New" w:eastAsia="Courier New" w:hAnsi="Courier New"/>
          <w:color w:val="D4E6F1"/>
          <w:sz w:val="18"/>
          <w:szCs w:val="18"/>
        </w:rPr>
        <w:t xml:space="preserve">    public Produit create(Produit produit) {</w:t>
      </w:r>
    </w:p>
    <w:p>
      <w:pPr>
        <w:shd w:fill="1E2A35" w:val="clear"/>
        <w:spacing w:after="0" w:before="0"/>
        <w:ind w:left="360" w:right="360"/>
      </w:pPr>
      <w:r>
        <w:rPr>
          <w:rFonts w:ascii="Courier New" w:cs="Courier New" w:eastAsia="Courier New" w:hAnsi="Courier New"/>
          <w:color w:val="D4E6F1"/>
          <w:sz w:val="18"/>
          <w:szCs w:val="18"/>
        </w:rPr>
        <w:t xml:space="preserve">        return produitRepo.save(produit);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@Transactional</w:t>
      </w:r>
    </w:p>
    <w:p>
      <w:pPr>
        <w:shd w:fill="1E2A35" w:val="clear"/>
        <w:spacing w:after="0" w:before="0"/>
        <w:ind w:left="360" w:right="360"/>
      </w:pPr>
      <w:r>
        <w:rPr>
          <w:rFonts w:ascii="Courier New" w:cs="Courier New" w:eastAsia="Courier New" w:hAnsi="Courier New"/>
          <w:color w:val="D4E6F1"/>
          <w:sz w:val="18"/>
          <w:szCs w:val="18"/>
        </w:rPr>
        <w:t xml:space="preserve">    public Produit update(Long id, Produit updated) {</w:t>
      </w:r>
    </w:p>
    <w:p>
      <w:pPr>
        <w:shd w:fill="1E2A35" w:val="clear"/>
        <w:spacing w:after="0" w:before="0"/>
        <w:ind w:left="360" w:right="360"/>
      </w:pPr>
      <w:r>
        <w:rPr>
          <w:rFonts w:ascii="Courier New" w:cs="Courier New" w:eastAsia="Courier New" w:hAnsi="Courier New"/>
          <w:color w:val="D4E6F1"/>
          <w:sz w:val="18"/>
          <w:szCs w:val="18"/>
        </w:rPr>
        <w:t xml:space="preserve">        Produit existing = findById(id);</w:t>
      </w:r>
    </w:p>
    <w:p>
      <w:pPr>
        <w:shd w:fill="1E2A35" w:val="clear"/>
        <w:spacing w:after="0" w:before="0"/>
        <w:ind w:left="360" w:right="360"/>
      </w:pPr>
      <w:r>
        <w:rPr>
          <w:rFonts w:ascii="Courier New" w:cs="Courier New" w:eastAsia="Courier New" w:hAnsi="Courier New"/>
          <w:color w:val="D4E6F1"/>
          <w:sz w:val="18"/>
          <w:szCs w:val="18"/>
        </w:rPr>
        <w:t xml:space="preserve">        existing.setNom(updated.getNom());</w:t>
      </w:r>
    </w:p>
    <w:p>
      <w:pPr>
        <w:shd w:fill="1E2A35" w:val="clear"/>
        <w:spacing w:after="0" w:before="0"/>
        <w:ind w:left="360" w:right="360"/>
      </w:pPr>
      <w:r>
        <w:rPr>
          <w:rFonts w:ascii="Courier New" w:cs="Courier New" w:eastAsia="Courier New" w:hAnsi="Courier New"/>
          <w:color w:val="D4E6F1"/>
          <w:sz w:val="18"/>
          <w:szCs w:val="18"/>
        </w:rPr>
        <w:t xml:space="preserve">        existing.setPrix(updated.getPrix());</w:t>
      </w:r>
    </w:p>
    <w:p>
      <w:pPr>
        <w:shd w:fill="1E2A35" w:val="clear"/>
        <w:spacing w:after="0" w:before="0"/>
        <w:ind w:left="360" w:right="360"/>
      </w:pPr>
      <w:r>
        <w:rPr>
          <w:rFonts w:ascii="Courier New" w:cs="Courier New" w:eastAsia="Courier New" w:hAnsi="Courier New"/>
          <w:color w:val="D4E6F1"/>
          <w:sz w:val="18"/>
          <w:szCs w:val="18"/>
        </w:rPr>
        <w:t xml:space="preserve">        existing.setStock(updated.getStock());</w:t>
      </w:r>
    </w:p>
    <w:p>
      <w:pPr>
        <w:shd w:fill="1E2A35" w:val="clear"/>
        <w:spacing w:after="0" w:before="0"/>
        <w:ind w:left="360" w:right="360"/>
      </w:pPr>
      <w:r>
        <w:rPr>
          <w:rFonts w:ascii="Courier New" w:cs="Courier New" w:eastAsia="Courier New" w:hAnsi="Courier New"/>
          <w:color w:val="D4E6F1"/>
          <w:sz w:val="18"/>
          <w:szCs w:val="18"/>
        </w:rPr>
        <w:t xml:space="preserve">        return produitRepo.save(existing);</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@Transactional</w:t>
      </w:r>
    </w:p>
    <w:p>
      <w:pPr>
        <w:shd w:fill="1E2A35" w:val="clear"/>
        <w:spacing w:after="0" w:before="0"/>
        <w:ind w:left="360" w:right="360"/>
      </w:pPr>
      <w:r>
        <w:rPr>
          <w:rFonts w:ascii="Courier New" w:cs="Courier New" w:eastAsia="Courier New" w:hAnsi="Courier New"/>
          <w:color w:val="D4E6F1"/>
          <w:sz w:val="18"/>
          <w:szCs w:val="18"/>
        </w:rPr>
        <w:t xml:space="preserve">    public void delete(Long id) {</w:t>
      </w:r>
    </w:p>
    <w:p>
      <w:pPr>
        <w:shd w:fill="1E2A35" w:val="clear"/>
        <w:spacing w:after="0" w:before="0"/>
        <w:ind w:left="360" w:right="360"/>
      </w:pPr>
      <w:r>
        <w:rPr>
          <w:rFonts w:ascii="Courier New" w:cs="Courier New" w:eastAsia="Courier New" w:hAnsi="Courier New"/>
          <w:color w:val="D4E6F1"/>
          <w:sz w:val="18"/>
          <w:szCs w:val="18"/>
        </w:rPr>
        <w:t xml:space="preserve">        Produit p = findById(id);</w:t>
      </w:r>
    </w:p>
    <w:p>
      <w:pPr>
        <w:shd w:fill="1E2A35" w:val="clear"/>
        <w:spacing w:after="0" w:before="0"/>
        <w:ind w:left="360" w:right="360"/>
      </w:pPr>
      <w:r>
        <w:rPr>
          <w:rFonts w:ascii="Courier New" w:cs="Courier New" w:eastAsia="Courier New" w:hAnsi="Courier New"/>
          <w:color w:val="D4E6F1"/>
          <w:sz w:val="18"/>
          <w:szCs w:val="18"/>
        </w:rPr>
        <w:t xml:space="preserve">        produitRepo.delete(p);</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120" w:before="0"/>
        <w:ind w:left="360" w:right="360"/>
      </w:pPr>
      <w:r>
        <w:rPr>
          <w:rFonts w:ascii="Courier New" w:cs="Courier New" w:eastAsia="Courier New" w:hAnsi="Courier New"/>
          <w:color w:val="D4E6F1"/>
          <w:sz w:val="18"/>
          <w:szCs w:val="18"/>
        </w:rPr>
        <w:t xml:space="preserve">}</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5.6 Le Controller REST</w:t>
      </w:r>
    </w:p>
    <w:p>
      <w:pPr>
        <w:shd w:fill="1E2A35" w:val="clear"/>
        <w:spacing w:after="0" w:before="120"/>
        <w:ind w:left="360" w:right="360"/>
      </w:pPr>
      <w:r>
        <w:rPr>
          <w:rFonts w:ascii="Courier New" w:cs="Courier New" w:eastAsia="Courier New" w:hAnsi="Courier New"/>
          <w:color w:val="D4E6F1"/>
          <w:sz w:val="18"/>
          <w:szCs w:val="18"/>
        </w:rPr>
        <w:t xml:space="preserve">package com.monapp.controller;</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import com.monapp.entity.Produit;</w:t>
      </w:r>
    </w:p>
    <w:p>
      <w:pPr>
        <w:shd w:fill="1E2A35" w:val="clear"/>
        <w:spacing w:after="0" w:before="0"/>
        <w:ind w:left="360" w:right="360"/>
      </w:pPr>
      <w:r>
        <w:rPr>
          <w:rFonts w:ascii="Courier New" w:cs="Courier New" w:eastAsia="Courier New" w:hAnsi="Courier New"/>
          <w:color w:val="D4E6F1"/>
          <w:sz w:val="18"/>
          <w:szCs w:val="18"/>
        </w:rPr>
        <w:t xml:space="preserve">import com.monapp.service.ProduitService;</w:t>
      </w:r>
    </w:p>
    <w:p>
      <w:pPr>
        <w:shd w:fill="1E2A35" w:val="clear"/>
        <w:spacing w:after="0" w:before="0"/>
        <w:ind w:left="360" w:right="360"/>
      </w:pPr>
      <w:r>
        <w:rPr>
          <w:rFonts w:ascii="Courier New" w:cs="Courier New" w:eastAsia="Courier New" w:hAnsi="Courier New"/>
          <w:color w:val="D4E6F1"/>
          <w:sz w:val="18"/>
          <w:szCs w:val="18"/>
        </w:rPr>
        <w:t xml:space="preserve">import jakarta.validation.Valid;</w:t>
      </w:r>
    </w:p>
    <w:p>
      <w:pPr>
        <w:shd w:fill="1E2A35" w:val="clear"/>
        <w:spacing w:after="0" w:before="0"/>
        <w:ind w:left="360" w:right="360"/>
      </w:pPr>
      <w:r>
        <w:rPr>
          <w:rFonts w:ascii="Courier New" w:cs="Courier New" w:eastAsia="Courier New" w:hAnsi="Courier New"/>
          <w:color w:val="D4E6F1"/>
          <w:sz w:val="18"/>
          <w:szCs w:val="18"/>
        </w:rPr>
        <w:t xml:space="preserve">import lombok.RequiredArgsConstructor;</w:t>
      </w:r>
    </w:p>
    <w:p>
      <w:pPr>
        <w:shd w:fill="1E2A35" w:val="clear"/>
        <w:spacing w:after="0" w:before="0"/>
        <w:ind w:left="360" w:right="360"/>
      </w:pPr>
      <w:r>
        <w:rPr>
          <w:rFonts w:ascii="Courier New" w:cs="Courier New" w:eastAsia="Courier New" w:hAnsi="Courier New"/>
          <w:color w:val="D4E6F1"/>
          <w:sz w:val="18"/>
          <w:szCs w:val="18"/>
        </w:rPr>
        <w:t xml:space="preserve">import org.springframework.http.*;</w:t>
      </w:r>
    </w:p>
    <w:p>
      <w:pPr>
        <w:shd w:fill="1E2A35" w:val="clear"/>
        <w:spacing w:after="0" w:before="0"/>
        <w:ind w:left="360" w:right="360"/>
      </w:pPr>
      <w:r>
        <w:rPr>
          <w:rFonts w:ascii="Courier New" w:cs="Courier New" w:eastAsia="Courier New" w:hAnsi="Courier New"/>
          <w:color w:val="D4E6F1"/>
          <w:sz w:val="18"/>
          <w:szCs w:val="18"/>
        </w:rPr>
        <w:t xml:space="preserve">import org.springframework.web.bind.annotation.*;</w:t>
      </w:r>
    </w:p>
    <w:p>
      <w:pPr>
        <w:shd w:fill="1E2A35" w:val="clear"/>
        <w:spacing w:after="0" w:before="0"/>
        <w:ind w:left="360" w:right="360"/>
      </w:pPr>
      <w:r>
        <w:rPr>
          <w:rFonts w:ascii="Courier New" w:cs="Courier New" w:eastAsia="Courier New" w:hAnsi="Courier New"/>
          <w:color w:val="D4E6F1"/>
          <w:sz w:val="18"/>
          <w:szCs w:val="18"/>
        </w:rPr>
        <w:t xml:space="preserve">import java.util.List;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@RestController</w:t>
      </w:r>
    </w:p>
    <w:p>
      <w:pPr>
        <w:shd w:fill="1E2A35" w:val="clear"/>
        <w:spacing w:after="0" w:before="0"/>
        <w:ind w:left="360" w:right="360"/>
      </w:pPr>
      <w:r>
        <w:rPr>
          <w:rFonts w:ascii="Courier New" w:cs="Courier New" w:eastAsia="Courier New" w:hAnsi="Courier New"/>
          <w:color w:val="D4E6F1"/>
          <w:sz w:val="18"/>
          <w:szCs w:val="18"/>
        </w:rPr>
        <w:t xml:space="preserve">@RequestMapping("/api/v1/produits")</w:t>
      </w:r>
    </w:p>
    <w:p>
      <w:pPr>
        <w:shd w:fill="1E2A35" w:val="clear"/>
        <w:spacing w:after="0" w:before="0"/>
        <w:ind w:left="360" w:right="360"/>
      </w:pPr>
      <w:r>
        <w:rPr>
          <w:rFonts w:ascii="Courier New" w:cs="Courier New" w:eastAsia="Courier New" w:hAnsi="Courier New"/>
          <w:color w:val="D4E6F1"/>
          <w:sz w:val="18"/>
          <w:szCs w:val="18"/>
        </w:rPr>
        <w:t xml:space="preserve">@RequiredArgsConstructor</w:t>
      </w:r>
    </w:p>
    <w:p>
      <w:pPr>
        <w:shd w:fill="1E2A35" w:val="clear"/>
        <w:spacing w:after="0" w:before="0"/>
        <w:ind w:left="360" w:right="360"/>
      </w:pPr>
      <w:r>
        <w:rPr>
          <w:rFonts w:ascii="Courier New" w:cs="Courier New" w:eastAsia="Courier New" w:hAnsi="Courier New"/>
          <w:color w:val="D4E6F1"/>
          <w:sz w:val="18"/>
          <w:szCs w:val="18"/>
        </w:rPr>
        <w:t xml:space="preserve">@CrossOrigin(origins = "http://localhost:3000")  // Autoriser Next.js</w:t>
      </w:r>
    </w:p>
    <w:p>
      <w:pPr>
        <w:shd w:fill="1E2A35" w:val="clear"/>
        <w:spacing w:after="0" w:before="0"/>
        <w:ind w:left="360" w:right="360"/>
      </w:pPr>
      <w:r>
        <w:rPr>
          <w:rFonts w:ascii="Courier New" w:cs="Courier New" w:eastAsia="Courier New" w:hAnsi="Courier New"/>
          <w:color w:val="D4E6F1"/>
          <w:sz w:val="18"/>
          <w:szCs w:val="18"/>
        </w:rPr>
        <w:t xml:space="preserve">public class ProduitController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private final ProduitService produitService;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 GET /api/v1/produits</w:t>
      </w:r>
    </w:p>
    <w:p>
      <w:pPr>
        <w:shd w:fill="1E2A35" w:val="clear"/>
        <w:spacing w:after="0" w:before="0"/>
        <w:ind w:left="360" w:right="360"/>
      </w:pPr>
      <w:r>
        <w:rPr>
          <w:rFonts w:ascii="Courier New" w:cs="Courier New" w:eastAsia="Courier New" w:hAnsi="Courier New"/>
          <w:color w:val="D4E6F1"/>
          <w:sz w:val="18"/>
          <w:szCs w:val="18"/>
        </w:rPr>
        <w:t xml:space="preserve">    @GetMapping</w:t>
      </w:r>
    </w:p>
    <w:p>
      <w:pPr>
        <w:shd w:fill="1E2A35" w:val="clear"/>
        <w:spacing w:after="0" w:before="0"/>
        <w:ind w:left="360" w:right="360"/>
      </w:pPr>
      <w:r>
        <w:rPr>
          <w:rFonts w:ascii="Courier New" w:cs="Courier New" w:eastAsia="Courier New" w:hAnsi="Courier New"/>
          <w:color w:val="D4E6F1"/>
          <w:sz w:val="18"/>
          <w:szCs w:val="18"/>
        </w:rPr>
        <w:t xml:space="preserve">    public ResponseEntity&lt;List&lt;Produit&gt;&gt; getAll() {</w:t>
      </w:r>
    </w:p>
    <w:p>
      <w:pPr>
        <w:shd w:fill="1E2A35" w:val="clear"/>
        <w:spacing w:after="0" w:before="0"/>
        <w:ind w:left="360" w:right="360"/>
      </w:pPr>
      <w:r>
        <w:rPr>
          <w:rFonts w:ascii="Courier New" w:cs="Courier New" w:eastAsia="Courier New" w:hAnsi="Courier New"/>
          <w:color w:val="D4E6F1"/>
          <w:sz w:val="18"/>
          <w:szCs w:val="18"/>
        </w:rPr>
        <w:t xml:space="preserve">        return ResponseEntity.ok(produitService.findAll());</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 GET /api/v1/produits/{id}</w:t>
      </w:r>
    </w:p>
    <w:p>
      <w:pPr>
        <w:shd w:fill="1E2A35" w:val="clear"/>
        <w:spacing w:after="0" w:before="0"/>
        <w:ind w:left="360" w:right="360"/>
      </w:pPr>
      <w:r>
        <w:rPr>
          <w:rFonts w:ascii="Courier New" w:cs="Courier New" w:eastAsia="Courier New" w:hAnsi="Courier New"/>
          <w:color w:val="D4E6F1"/>
          <w:sz w:val="18"/>
          <w:szCs w:val="18"/>
        </w:rPr>
        <w:t xml:space="preserve">    @GetMapping("/{id}")</w:t>
      </w:r>
    </w:p>
    <w:p>
      <w:pPr>
        <w:shd w:fill="1E2A35" w:val="clear"/>
        <w:spacing w:after="0" w:before="0"/>
        <w:ind w:left="360" w:right="360"/>
      </w:pPr>
      <w:r>
        <w:rPr>
          <w:rFonts w:ascii="Courier New" w:cs="Courier New" w:eastAsia="Courier New" w:hAnsi="Courier New"/>
          <w:color w:val="D4E6F1"/>
          <w:sz w:val="18"/>
          <w:szCs w:val="18"/>
        </w:rPr>
        <w:t xml:space="preserve">    public ResponseEntity&lt;Produit&gt; getById(@PathVariable Long id) {</w:t>
      </w:r>
    </w:p>
    <w:p>
      <w:pPr>
        <w:shd w:fill="1E2A35" w:val="clear"/>
        <w:spacing w:after="0" w:before="0"/>
        <w:ind w:left="360" w:right="360"/>
      </w:pPr>
      <w:r>
        <w:rPr>
          <w:rFonts w:ascii="Courier New" w:cs="Courier New" w:eastAsia="Courier New" w:hAnsi="Courier New"/>
          <w:color w:val="D4E6F1"/>
          <w:sz w:val="18"/>
          <w:szCs w:val="18"/>
        </w:rPr>
        <w:t xml:space="preserve">        return ResponseEntity.ok(produitService.findById(id));</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 POST /api/v1/produits</w:t>
      </w:r>
    </w:p>
    <w:p>
      <w:pPr>
        <w:shd w:fill="1E2A35" w:val="clear"/>
        <w:spacing w:after="0" w:before="0"/>
        <w:ind w:left="360" w:right="360"/>
      </w:pPr>
      <w:r>
        <w:rPr>
          <w:rFonts w:ascii="Courier New" w:cs="Courier New" w:eastAsia="Courier New" w:hAnsi="Courier New"/>
          <w:color w:val="D4E6F1"/>
          <w:sz w:val="18"/>
          <w:szCs w:val="18"/>
        </w:rPr>
        <w:t xml:space="preserve">    @PostMapping</w:t>
      </w:r>
    </w:p>
    <w:p>
      <w:pPr>
        <w:shd w:fill="1E2A35" w:val="clear"/>
        <w:spacing w:after="0" w:before="0"/>
        <w:ind w:left="360" w:right="360"/>
      </w:pPr>
      <w:r>
        <w:rPr>
          <w:rFonts w:ascii="Courier New" w:cs="Courier New" w:eastAsia="Courier New" w:hAnsi="Courier New"/>
          <w:color w:val="D4E6F1"/>
          <w:sz w:val="18"/>
          <w:szCs w:val="18"/>
        </w:rPr>
        <w:t xml:space="preserve">    public ResponseEntity&lt;Produit&gt; create(@Valid @RequestBody Produit produit) {</w:t>
      </w:r>
    </w:p>
    <w:p>
      <w:pPr>
        <w:shd w:fill="1E2A35" w:val="clear"/>
        <w:spacing w:after="0" w:before="0"/>
        <w:ind w:left="360" w:right="360"/>
      </w:pPr>
      <w:r>
        <w:rPr>
          <w:rFonts w:ascii="Courier New" w:cs="Courier New" w:eastAsia="Courier New" w:hAnsi="Courier New"/>
          <w:color w:val="D4E6F1"/>
          <w:sz w:val="18"/>
          <w:szCs w:val="18"/>
        </w:rPr>
        <w:t xml:space="preserve">        Produit created = produitService.create(produit);</w:t>
      </w:r>
    </w:p>
    <w:p>
      <w:pPr>
        <w:shd w:fill="1E2A35" w:val="clear"/>
        <w:spacing w:after="0" w:before="0"/>
        <w:ind w:left="360" w:right="360"/>
      </w:pPr>
      <w:r>
        <w:rPr>
          <w:rFonts w:ascii="Courier New" w:cs="Courier New" w:eastAsia="Courier New" w:hAnsi="Courier New"/>
          <w:color w:val="D4E6F1"/>
          <w:sz w:val="18"/>
          <w:szCs w:val="18"/>
        </w:rPr>
        <w:t xml:space="preserve">        return ResponseEntity.status(HttpStatus.CREATED).body(created);</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 PUT /api/v1/produits/{id}</w:t>
      </w:r>
    </w:p>
    <w:p>
      <w:pPr>
        <w:shd w:fill="1E2A35" w:val="clear"/>
        <w:spacing w:after="0" w:before="0"/>
        <w:ind w:left="360" w:right="360"/>
      </w:pPr>
      <w:r>
        <w:rPr>
          <w:rFonts w:ascii="Courier New" w:cs="Courier New" w:eastAsia="Courier New" w:hAnsi="Courier New"/>
          <w:color w:val="D4E6F1"/>
          <w:sz w:val="18"/>
          <w:szCs w:val="18"/>
        </w:rPr>
        <w:t xml:space="preserve">    @PutMapping("/{id}")</w:t>
      </w:r>
    </w:p>
    <w:p>
      <w:pPr>
        <w:shd w:fill="1E2A35" w:val="clear"/>
        <w:spacing w:after="0" w:before="0"/>
        <w:ind w:left="360" w:right="360"/>
      </w:pPr>
      <w:r>
        <w:rPr>
          <w:rFonts w:ascii="Courier New" w:cs="Courier New" w:eastAsia="Courier New" w:hAnsi="Courier New"/>
          <w:color w:val="D4E6F1"/>
          <w:sz w:val="18"/>
          <w:szCs w:val="18"/>
        </w:rPr>
        <w:t xml:space="preserve">    public ResponseEntity&lt;Produit&gt; update(</w:t>
      </w:r>
    </w:p>
    <w:p>
      <w:pPr>
        <w:shd w:fill="1E2A35" w:val="clear"/>
        <w:spacing w:after="0" w:before="0"/>
        <w:ind w:left="360" w:right="360"/>
      </w:pPr>
      <w:r>
        <w:rPr>
          <w:rFonts w:ascii="Courier New" w:cs="Courier New" w:eastAsia="Courier New" w:hAnsi="Courier New"/>
          <w:color w:val="D4E6F1"/>
          <w:sz w:val="18"/>
          <w:szCs w:val="18"/>
        </w:rPr>
        <w:t xml:space="preserve">        @PathVariable Long id,</w:t>
      </w:r>
    </w:p>
    <w:p>
      <w:pPr>
        <w:shd w:fill="1E2A35" w:val="clear"/>
        <w:spacing w:after="0" w:before="0"/>
        <w:ind w:left="360" w:right="360"/>
      </w:pPr>
      <w:r>
        <w:rPr>
          <w:rFonts w:ascii="Courier New" w:cs="Courier New" w:eastAsia="Courier New" w:hAnsi="Courier New"/>
          <w:color w:val="D4E6F1"/>
          <w:sz w:val="18"/>
          <w:szCs w:val="18"/>
        </w:rPr>
        <w:t xml:space="preserve">        @Valid @RequestBody Produit produit) {</w:t>
      </w:r>
    </w:p>
    <w:p>
      <w:pPr>
        <w:shd w:fill="1E2A35" w:val="clear"/>
        <w:spacing w:after="0" w:before="0"/>
        <w:ind w:left="360" w:right="360"/>
      </w:pPr>
      <w:r>
        <w:rPr>
          <w:rFonts w:ascii="Courier New" w:cs="Courier New" w:eastAsia="Courier New" w:hAnsi="Courier New"/>
          <w:color w:val="D4E6F1"/>
          <w:sz w:val="18"/>
          <w:szCs w:val="18"/>
        </w:rPr>
        <w:t xml:space="preserve">        return ResponseEntity.ok(produitService.update(id, produit));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 DELETE /api/v1/produits/{id}</w:t>
      </w:r>
    </w:p>
    <w:p>
      <w:pPr>
        <w:shd w:fill="1E2A35" w:val="clear"/>
        <w:spacing w:after="0" w:before="0"/>
        <w:ind w:left="360" w:right="360"/>
      </w:pPr>
      <w:r>
        <w:rPr>
          <w:rFonts w:ascii="Courier New" w:cs="Courier New" w:eastAsia="Courier New" w:hAnsi="Courier New"/>
          <w:color w:val="D4E6F1"/>
          <w:sz w:val="18"/>
          <w:szCs w:val="18"/>
        </w:rPr>
        <w:t xml:space="preserve">    @DeleteMapping("/{id}")</w:t>
      </w:r>
    </w:p>
    <w:p>
      <w:pPr>
        <w:shd w:fill="1E2A35" w:val="clear"/>
        <w:spacing w:after="0" w:before="0"/>
        <w:ind w:left="360" w:right="360"/>
      </w:pPr>
      <w:r>
        <w:rPr>
          <w:rFonts w:ascii="Courier New" w:cs="Courier New" w:eastAsia="Courier New" w:hAnsi="Courier New"/>
          <w:color w:val="D4E6F1"/>
          <w:sz w:val="18"/>
          <w:szCs w:val="18"/>
        </w:rPr>
        <w:t xml:space="preserve">    public ResponseEntity&lt;Void&gt; delete(@PathVariable Long id) {</w:t>
      </w:r>
    </w:p>
    <w:p>
      <w:pPr>
        <w:shd w:fill="1E2A35" w:val="clear"/>
        <w:spacing w:after="0" w:before="0"/>
        <w:ind w:left="360" w:right="360"/>
      </w:pPr>
      <w:r>
        <w:rPr>
          <w:rFonts w:ascii="Courier New" w:cs="Courier New" w:eastAsia="Courier New" w:hAnsi="Courier New"/>
          <w:color w:val="D4E6F1"/>
          <w:sz w:val="18"/>
          <w:szCs w:val="18"/>
        </w:rPr>
        <w:t xml:space="preserve">        produitService.delete(id);</w:t>
      </w:r>
    </w:p>
    <w:p>
      <w:pPr>
        <w:shd w:fill="1E2A35" w:val="clear"/>
        <w:spacing w:after="0" w:before="0"/>
        <w:ind w:left="360" w:right="360"/>
      </w:pPr>
      <w:r>
        <w:rPr>
          <w:rFonts w:ascii="Courier New" w:cs="Courier New" w:eastAsia="Courier New" w:hAnsi="Courier New"/>
          <w:color w:val="D4E6F1"/>
          <w:sz w:val="18"/>
          <w:szCs w:val="18"/>
        </w:rPr>
        <w:t xml:space="preserve">        return ResponseEntity.noContent().build();</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120" w:before="0"/>
        <w:ind w:left="360" w:right="360"/>
      </w:pPr>
      <w:r>
        <w:rPr>
          <w:rFonts w:ascii="Courier New" w:cs="Courier New" w:eastAsia="Courier New" w:hAnsi="Courier New"/>
          <w:color w:val="D4E6F1"/>
          <w:sz w:val="18"/>
          <w:szCs w:val="18"/>
        </w:rPr>
        <w:t xml:space="preserve">}</w:t>
      </w:r>
    </w:p>
    <w:p>
      <w:pPr>
        <w:spacing w:after="0" w:before="0"/>
      </w:pPr>
      <w:r>
        <w:t xml:space="preserve"> </w:t>
      </w:r>
    </w:p>
    <w:p>
      <w:r>
        <w:br w:type="page"/>
      </w:r>
    </w:p>
    <w:p>
      <w:pPr>
        <w:pStyle w:val="Heading1"/>
        <w:shd w:fill="1E3A5F" w:val="clear"/>
        <w:spacing w:after="240" w:before="480"/>
        <w:ind w:left="360"/>
      </w:pPr>
      <w:r>
        <w:rPr>
          <w:rFonts w:ascii="Arial" w:cs="Arial" w:eastAsia="Arial" w:hAnsi="Arial"/>
          <w:b/>
          <w:bCs/>
          <w:color w:val="FFFFFF"/>
          <w:sz w:val="36"/>
          <w:szCs w:val="36"/>
        </w:rPr>
        <w:t xml:space="preserve">PARTIE 4 — FRONTEND AVEC NEXT.JS</w:t>
      </w:r>
    </w:p>
    <w:p>
      <w:pPr>
        <w:spacing w:after="0" w:before="0"/>
      </w:pPr>
      <w:r>
        <w:t xml:space="preserve"> </w:t>
      </w:r>
    </w:p>
    <w:p>
      <w:pPr>
        <w:pStyle w:val="Heading2"/>
        <w:pBdr>
          <w:bottom w:val="single" w:color="2E75B6" w:sz="6" w:space="1"/>
        </w:pBdr>
        <w:spacing w:after="160" w:before="360"/>
      </w:pPr>
      <w:r>
        <w:rPr>
          <w:rFonts w:ascii="Arial" w:cs="Arial" w:eastAsia="Arial" w:hAnsi="Arial"/>
          <w:b/>
          <w:bCs/>
          <w:color w:val="1E3A5F"/>
          <w:sz w:val="28"/>
          <w:szCs w:val="28"/>
        </w:rPr>
        <w:t xml:space="preserve">6. Communication Next.js ↔ Spring Boot</w:t>
      </w:r>
    </w:p>
    <w:p>
      <w:pPr>
        <w:spacing w:after="100" w:before="80"/>
        <w:jc w:val="both"/>
      </w:pPr>
      <w:r>
        <w:rPr>
          <w:rFonts w:ascii="Arial" w:cs="Arial" w:eastAsia="Arial" w:hAnsi="Arial"/>
          <w:color w:val="555555"/>
          <w:sz w:val="22"/>
          <w:szCs w:val="22"/>
        </w:rPr>
        <w:t xml:space="preserve">Next.js est un framework React qui offre le rendu côté serveur (SSR), la génération statique (SSG) et les routes API. Il communique avec Spring Boot via des requêtes HTTP (fetch / Axios) en JSON.</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6.1 Flux de données complet</w:t>
      </w:r>
    </w:p>
    <w:p>
      <w:pPr>
        <w:shd w:fill="1E2A35" w:val="clear"/>
        <w:spacing w:after="0" w:before="120"/>
        <w:ind w:left="360" w:right="360"/>
      </w:pPr>
      <w:r>
        <w:rPr>
          <w:rFonts w:ascii="Courier New" w:cs="Courier New" w:eastAsia="Courier New" w:hAnsi="Courier New"/>
          <w:color w:val="D4E6F1"/>
          <w:sz w:val="18"/>
          <w:szCs w:val="18"/>
        </w:rPr>
        <w:t xml:space="preserve">Navigateur (React)                    Serveur Next.js (SSR)</w:t>
      </w:r>
    </w:p>
    <w:p>
      <w:pPr>
        <w:shd w:fill="1E2A35" w:val="clear"/>
        <w:spacing w:after="0" w:before="0"/>
        <w:ind w:left="360" w:right="360"/>
      </w:pPr>
      <w:r>
        <w:rPr>
          <w:rFonts w:ascii="Courier New" w:cs="Courier New" w:eastAsia="Courier New" w:hAnsi="Courier New"/>
          <w:color w:val="D4E6F1"/>
          <w:sz w:val="18"/>
          <w:szCs w:val="18"/>
        </w:rPr>
        <w:t xml:space="preserve">     │                                       │</w:t>
      </w:r>
    </w:p>
    <w:p>
      <w:pPr>
        <w:shd w:fill="1E2A35" w:val="clear"/>
        <w:spacing w:after="0" w:before="0"/>
        <w:ind w:left="360" w:right="360"/>
      </w:pPr>
      <w:r>
        <w:rPr>
          <w:rFonts w:ascii="Courier New" w:cs="Courier New" w:eastAsia="Courier New" w:hAnsi="Courier New"/>
          <w:color w:val="D4E6F1"/>
          <w:sz w:val="18"/>
          <w:szCs w:val="18"/>
        </w:rPr>
        <w:t xml:space="preserve">     │ 1. Requête page /produits             │</w:t>
      </w:r>
    </w:p>
    <w:p>
      <w:pPr>
        <w:shd w:fill="1E2A35" w:val="clear"/>
        <w:spacing w:after="0" w:before="0"/>
        <w:ind w:left="360" w:right="360"/>
      </w:pPr>
      <w:r>
        <w:rPr>
          <w:rFonts w:ascii="Courier New" w:cs="Courier New" w:eastAsia="Courier New" w:hAnsi="Courier New"/>
          <w:color w:val="D4E6F1"/>
          <w:sz w:val="18"/>
          <w:szCs w:val="18"/>
        </w:rPr>
        <w:t xml:space="preserve">     │ ────────────────────────────────────► │</w:t>
      </w:r>
    </w:p>
    <w:p>
      <w:pPr>
        <w:shd w:fill="1E2A35" w:val="clear"/>
        <w:spacing w:after="0" w:before="0"/>
        <w:ind w:left="360" w:right="360"/>
      </w:pPr>
      <w:r>
        <w:rPr>
          <w:rFonts w:ascii="Courier New" w:cs="Courier New" w:eastAsia="Courier New" w:hAnsi="Courier New"/>
          <w:color w:val="D4E6F1"/>
          <w:sz w:val="18"/>
          <w:szCs w:val="18"/>
        </w:rPr>
        <w:t xml:space="preserve">     │                                       │ 2. Server Component fetch</w:t>
      </w:r>
    </w:p>
    <w:p>
      <w:pPr>
        <w:shd w:fill="1E2A35" w:val="clear"/>
        <w:spacing w:after="0" w:before="0"/>
        <w:ind w:left="360" w:right="360"/>
      </w:pPr>
      <w:r>
        <w:rPr>
          <w:rFonts w:ascii="Courier New" w:cs="Courier New" w:eastAsia="Courier New" w:hAnsi="Courier New"/>
          <w:color w:val="D4E6F1"/>
          <w:sz w:val="18"/>
          <w:szCs w:val="18"/>
        </w:rPr>
        <w:t xml:space="preserve">     │                                       │ ────────────────────────►</w:t>
      </w:r>
    </w:p>
    <w:p>
      <w:pPr>
        <w:shd w:fill="1E2A35" w:val="clear"/>
        <w:spacing w:after="0" w:before="0"/>
        <w:ind w:left="360" w:right="360"/>
      </w:pPr>
      <w:r>
        <w:rPr>
          <w:rFonts w:ascii="Courier New" w:cs="Courier New" w:eastAsia="Courier New" w:hAnsi="Courier New"/>
          <w:color w:val="D4E6F1"/>
          <w:sz w:val="18"/>
          <w:szCs w:val="18"/>
        </w:rPr>
        <w:t xml:space="preserve">     │                                       │    Spring Boot :8080</w:t>
      </w:r>
    </w:p>
    <w:p>
      <w:pPr>
        <w:shd w:fill="1E2A35" w:val="clear"/>
        <w:spacing w:after="0" w:before="0"/>
        <w:ind w:left="360" w:right="360"/>
      </w:pPr>
      <w:r>
        <w:rPr>
          <w:rFonts w:ascii="Courier New" w:cs="Courier New" w:eastAsia="Courier New" w:hAnsi="Courier New"/>
          <w:color w:val="D4E6F1"/>
          <w:sz w:val="18"/>
          <w:szCs w:val="18"/>
        </w:rPr>
        <w:t xml:space="preserve">     │                                       │ ◄────────────────────────</w:t>
      </w:r>
    </w:p>
    <w:p>
      <w:pPr>
        <w:shd w:fill="1E2A35" w:val="clear"/>
        <w:spacing w:after="0" w:before="0"/>
        <w:ind w:left="360" w:right="360"/>
      </w:pPr>
      <w:r>
        <w:rPr>
          <w:rFonts w:ascii="Courier New" w:cs="Courier New" w:eastAsia="Courier New" w:hAnsi="Courier New"/>
          <w:color w:val="D4E6F1"/>
          <w:sz w:val="18"/>
          <w:szCs w:val="18"/>
        </w:rPr>
        <w:t xml:space="preserve">     │                                       │    JSON [{...}, {...}]</w:t>
      </w:r>
    </w:p>
    <w:p>
      <w:pPr>
        <w:shd w:fill="1E2A35" w:val="clear"/>
        <w:spacing w:after="0" w:before="0"/>
        <w:ind w:left="360" w:right="360"/>
      </w:pPr>
      <w:r>
        <w:rPr>
          <w:rFonts w:ascii="Courier New" w:cs="Courier New" w:eastAsia="Courier New" w:hAnsi="Courier New"/>
          <w:color w:val="D4E6F1"/>
          <w:sz w:val="18"/>
          <w:szCs w:val="18"/>
        </w:rPr>
        <w:t xml:space="preserve">     │ 3. HTML pré-rendu + hydratation       │</w:t>
      </w:r>
    </w:p>
    <w:p>
      <w:pPr>
        <w:shd w:fill="1E2A35" w:val="clear"/>
        <w:spacing w:after="0" w:before="0"/>
        <w:ind w:left="360" w:right="360"/>
      </w:pPr>
      <w:r>
        <w:rPr>
          <w:rFonts w:ascii="Courier New" w:cs="Courier New" w:eastAsia="Courier New" w:hAnsi="Courier New"/>
          <w:color w:val="D4E6F1"/>
          <w:sz w:val="18"/>
          <w:szCs w:val="18"/>
        </w:rPr>
        <w:t xml:space="preserve">     │ ◄────────────────────────────────────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 4. Interaction utilisateur (Client Component)</w:t>
      </w:r>
    </w:p>
    <w:p>
      <w:pPr>
        <w:shd w:fill="1E2A35" w:val="clear"/>
        <w:spacing w:after="0" w:before="0"/>
        <w:ind w:left="360" w:right="360"/>
      </w:pPr>
      <w:r>
        <w:rPr>
          <w:rFonts w:ascii="Courier New" w:cs="Courier New" w:eastAsia="Courier New" w:hAnsi="Courier New"/>
          <w:color w:val="D4E6F1"/>
          <w:sz w:val="18"/>
          <w:szCs w:val="18"/>
        </w:rPr>
        <w:t xml:space="preserve">     │    fetch direct vers Spring Boot</w:t>
      </w:r>
    </w:p>
    <w:p>
      <w:pPr>
        <w:shd w:fill="1E2A35" w:val="clear"/>
        <w:spacing w:after="0" w:before="0"/>
        <w:ind w:left="360" w:right="360"/>
      </w:pPr>
      <w:r>
        <w:rPr>
          <w:rFonts w:ascii="Courier New" w:cs="Courier New" w:eastAsia="Courier New" w:hAnsi="Courier New"/>
          <w:color w:val="D4E6F1"/>
          <w:sz w:val="18"/>
          <w:szCs w:val="18"/>
        </w:rPr>
        <w:t xml:space="preserve">     │ ────────────────────────────────────────────────────────►</w:t>
      </w:r>
    </w:p>
    <w:p>
      <w:pPr>
        <w:shd w:fill="1E2A35" w:val="clear"/>
        <w:spacing w:after="0" w:before="0"/>
        <w:ind w:left="360" w:right="360"/>
      </w:pPr>
      <w:r>
        <w:rPr>
          <w:rFonts w:ascii="Courier New" w:cs="Courier New" w:eastAsia="Courier New" w:hAnsi="Courier New"/>
          <w:color w:val="D4E6F1"/>
          <w:sz w:val="18"/>
          <w:szCs w:val="18"/>
        </w:rPr>
        <w:t xml:space="preserve">     │                                         Spring Boot :8080</w:t>
      </w:r>
    </w:p>
    <w:p>
      <w:pPr>
        <w:shd w:fill="1E2A35" w:val="clear"/>
        <w:spacing w:after="0" w:before="0"/>
        <w:ind w:left="360" w:right="360"/>
      </w:pPr>
      <w:r>
        <w:rPr>
          <w:rFonts w:ascii="Courier New" w:cs="Courier New" w:eastAsia="Courier New" w:hAnsi="Courier New"/>
          <w:color w:val="D4E6F1"/>
          <w:sz w:val="18"/>
          <w:szCs w:val="18"/>
        </w:rPr>
        <w:t xml:space="preserve">     │ ◄────────────────────────────────────────────────────────</w:t>
      </w:r>
    </w:p>
    <w:p>
      <w:pPr>
        <w:shd w:fill="1E2A35" w:val="clear"/>
        <w:spacing w:after="120" w:before="0"/>
        <w:ind w:left="360" w:right="360"/>
      </w:pPr>
      <w:r>
        <w:rPr>
          <w:rFonts w:ascii="Courier New" w:cs="Courier New" w:eastAsia="Courier New" w:hAnsi="Courier New"/>
          <w:color w:val="D4E6F1"/>
          <w:sz w:val="18"/>
          <w:szCs w:val="18"/>
        </w:rPr>
        <w:t xml:space="preserve">     │    JSON réponse</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6.2 Configuration et variables d'environnement</w:t>
      </w:r>
    </w:p>
    <w:p>
      <w:pPr>
        <w:spacing w:after="100" w:before="80"/>
        <w:jc w:val="both"/>
      </w:pPr>
      <w:r>
        <w:rPr>
          <w:rFonts w:ascii="Arial" w:cs="Arial" w:eastAsia="Arial" w:hAnsi="Arial"/>
          <w:color w:val="555555"/>
          <w:sz w:val="22"/>
          <w:szCs w:val="22"/>
        </w:rPr>
        <w:t xml:space="preserve">Fichier .env.local à la racine du projet Next.js :</w:t>
      </w:r>
    </w:p>
    <w:p>
      <w:pPr>
        <w:shd w:fill="1E2A35" w:val="clear"/>
        <w:spacing w:after="0" w:before="120"/>
        <w:ind w:left="360" w:right="360"/>
      </w:pPr>
      <w:r>
        <w:rPr>
          <w:rFonts w:ascii="Courier New" w:cs="Courier New" w:eastAsia="Courier New" w:hAnsi="Courier New"/>
          <w:color w:val="D4E6F1"/>
          <w:sz w:val="18"/>
          <w:szCs w:val="18"/>
        </w:rPr>
        <w:t xml:space="preserve"># URL du backend Spring Boot</w:t>
      </w:r>
    </w:p>
    <w:p>
      <w:pPr>
        <w:shd w:fill="1E2A35" w:val="clear"/>
        <w:spacing w:after="0" w:before="0"/>
        <w:ind w:left="360" w:right="360"/>
      </w:pPr>
      <w:r>
        <w:rPr>
          <w:rFonts w:ascii="Courier New" w:cs="Courier New" w:eastAsia="Courier New" w:hAnsi="Courier New"/>
          <w:color w:val="D4E6F1"/>
          <w:sz w:val="18"/>
          <w:szCs w:val="18"/>
        </w:rPr>
        <w:t xml:space="preserve">NEXT_PUBLIC_API_URL=http://localhost:8080/api/v1</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Utilisé côté serveur uniquement (non exposé au client)</w:t>
      </w:r>
    </w:p>
    <w:p>
      <w:pPr>
        <w:shd w:fill="1E2A35" w:val="clear"/>
        <w:spacing w:after="120" w:before="0"/>
        <w:ind w:left="360" w:right="360"/>
      </w:pPr>
      <w:r>
        <w:rPr>
          <w:rFonts w:ascii="Courier New" w:cs="Courier New" w:eastAsia="Courier New" w:hAnsi="Courier New"/>
          <w:color w:val="D4E6F1"/>
          <w:sz w:val="18"/>
          <w:szCs w:val="18"/>
        </w:rPr>
        <w:t xml:space="preserve">API_SECRET_KEY=votre_cle_secrete</w:t>
      </w:r>
    </w:p>
    <w:p>
      <w:pPr>
        <w:spacing w:after="100" w:before="80"/>
        <w:jc w:val="both"/>
      </w:pPr>
      <w:r>
        <w:rPr>
          <w:rFonts w:ascii="Arial" w:cs="Arial" w:eastAsia="Arial" w:hAnsi="Arial"/>
          <w:color w:val="555555"/>
          <w:sz w:val="22"/>
          <w:szCs w:val="22"/>
        </w:rPr>
        <w:t xml:space="preserve">Fichier lib/api.ts — configuration centralisée :</w:t>
      </w:r>
    </w:p>
    <w:p>
      <w:pPr>
        <w:shd w:fill="1E2A35" w:val="clear"/>
        <w:spacing w:after="0" w:before="120"/>
        <w:ind w:left="360" w:right="360"/>
      </w:pPr>
      <w:r>
        <w:rPr>
          <w:rFonts w:ascii="Courier New" w:cs="Courier New" w:eastAsia="Courier New" w:hAnsi="Courier New"/>
          <w:color w:val="D4E6F1"/>
          <w:sz w:val="18"/>
          <w:szCs w:val="18"/>
        </w:rPr>
        <w:t xml:space="preserve">const API_BASE = process.env.NEXT_PUBLIC_API_URL ?? 'http://localhost:8080/api/v1';</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export async function apiFetch&lt;T&gt;(path: string, init?: RequestInit): Promise&lt;T&gt; {</w:t>
      </w:r>
    </w:p>
    <w:p>
      <w:pPr>
        <w:shd w:fill="1E2A35" w:val="clear"/>
        <w:spacing w:after="0" w:before="0"/>
        <w:ind w:left="360" w:right="360"/>
      </w:pPr>
      <w:r>
        <w:rPr>
          <w:rFonts w:ascii="Courier New" w:cs="Courier New" w:eastAsia="Courier New" w:hAnsi="Courier New"/>
          <w:color w:val="D4E6F1"/>
          <w:sz w:val="18"/>
          <w:szCs w:val="18"/>
        </w:rPr>
        <w:t xml:space="preserve">  const res = await fetch(`${API_BASE}${path}`, {</w:t>
      </w:r>
    </w:p>
    <w:p>
      <w:pPr>
        <w:shd w:fill="1E2A35" w:val="clear"/>
        <w:spacing w:after="0" w:before="0"/>
        <w:ind w:left="360" w:right="360"/>
      </w:pPr>
      <w:r>
        <w:rPr>
          <w:rFonts w:ascii="Courier New" w:cs="Courier New" w:eastAsia="Courier New" w:hAnsi="Courier New"/>
          <w:color w:val="D4E6F1"/>
          <w:sz w:val="18"/>
          <w:szCs w:val="18"/>
        </w:rPr>
        <w:t xml:space="preserve">    headers: { 'Content-Type': 'application/json', ...init?.headers },</w:t>
      </w:r>
    </w:p>
    <w:p>
      <w:pPr>
        <w:shd w:fill="1E2A35" w:val="clear"/>
        <w:spacing w:after="0" w:before="0"/>
        <w:ind w:left="360" w:right="360"/>
      </w:pPr>
      <w:r>
        <w:rPr>
          <w:rFonts w:ascii="Courier New" w:cs="Courier New" w:eastAsia="Courier New" w:hAnsi="Courier New"/>
          <w:color w:val="D4E6F1"/>
          <w:sz w:val="18"/>
          <w:szCs w:val="18"/>
        </w:rPr>
        <w:t xml:space="preserve">    ...init,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if (!res.ok) throw new Error(`API error ${res.status}: ${await res.text()}`);</w:t>
      </w:r>
    </w:p>
    <w:p>
      <w:pPr>
        <w:shd w:fill="1E2A35" w:val="clear"/>
        <w:spacing w:after="0" w:before="0"/>
        <w:ind w:left="360" w:right="360"/>
      </w:pPr>
      <w:r>
        <w:rPr>
          <w:rFonts w:ascii="Courier New" w:cs="Courier New" w:eastAsia="Courier New" w:hAnsi="Courier New"/>
          <w:color w:val="D4E6F1"/>
          <w:sz w:val="18"/>
          <w:szCs w:val="18"/>
        </w:rPr>
        <w:t xml:space="preserve">  return res.json() as Promise&lt;T&gt;;</w:t>
      </w:r>
    </w:p>
    <w:p>
      <w:pPr>
        <w:shd w:fill="1E2A35" w:val="clear"/>
        <w:spacing w:after="120" w:before="0"/>
        <w:ind w:left="360" w:right="360"/>
      </w:pPr>
      <w:r>
        <w:rPr>
          <w:rFonts w:ascii="Courier New" w:cs="Courier New" w:eastAsia="Courier New" w:hAnsi="Courier New"/>
          <w:color w:val="D4E6F1"/>
          <w:sz w:val="18"/>
          <w:szCs w:val="18"/>
        </w:rPr>
        <w:t xml:space="preserve">}</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6.3 Server Component — Rendu côté serveur</w:t>
      </w:r>
    </w:p>
    <w:p>
      <w:pPr>
        <w:spacing w:after="100" w:before="80"/>
        <w:jc w:val="both"/>
      </w:pPr>
      <w:r>
        <w:rPr>
          <w:rFonts w:ascii="Arial" w:cs="Arial" w:eastAsia="Arial" w:hAnsi="Arial"/>
          <w:color w:val="555555"/>
          <w:sz w:val="22"/>
          <w:szCs w:val="22"/>
        </w:rPr>
        <w:t xml:space="preserve">Les Server Components (App Router) exécutent le fetch sur le serveur Next.js, ce qui améliore les performances et le SEO.</w:t>
      </w:r>
    </w:p>
    <w:p>
      <w:pPr>
        <w:shd w:fill="1E2A35" w:val="clear"/>
        <w:spacing w:after="0" w:before="120"/>
        <w:ind w:left="360" w:right="360"/>
      </w:pPr>
      <w:r>
        <w:rPr>
          <w:rFonts w:ascii="Courier New" w:cs="Courier New" w:eastAsia="Courier New" w:hAnsi="Courier New"/>
          <w:color w:val="D4E6F1"/>
          <w:sz w:val="18"/>
          <w:szCs w:val="18"/>
        </w:rPr>
        <w:t xml:space="preserve">// app/produits/page.tsx  — Server Component (par défaut)</w:t>
      </w:r>
    </w:p>
    <w:p>
      <w:pPr>
        <w:shd w:fill="1E2A35" w:val="clear"/>
        <w:spacing w:after="0" w:before="0"/>
        <w:ind w:left="360" w:right="360"/>
      </w:pPr>
      <w:r>
        <w:rPr>
          <w:rFonts w:ascii="Courier New" w:cs="Courier New" w:eastAsia="Courier New" w:hAnsi="Courier New"/>
          <w:color w:val="D4E6F1"/>
          <w:sz w:val="18"/>
          <w:szCs w:val="18"/>
        </w:rPr>
        <w:t xml:space="preserve">import { apiFetch } from '@/lib/api';</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interface Produit {</w:t>
      </w:r>
    </w:p>
    <w:p>
      <w:pPr>
        <w:shd w:fill="1E2A35" w:val="clear"/>
        <w:spacing w:after="0" w:before="0"/>
        <w:ind w:left="360" w:right="360"/>
      </w:pPr>
      <w:r>
        <w:rPr>
          <w:rFonts w:ascii="Courier New" w:cs="Courier New" w:eastAsia="Courier New" w:hAnsi="Courier New"/>
          <w:color w:val="D4E6F1"/>
          <w:sz w:val="18"/>
          <w:szCs w:val="18"/>
        </w:rPr>
        <w:t xml:space="preserve">  id: number;</w:t>
      </w:r>
    </w:p>
    <w:p>
      <w:pPr>
        <w:shd w:fill="1E2A35" w:val="clear"/>
        <w:spacing w:after="0" w:before="0"/>
        <w:ind w:left="360" w:right="360"/>
      </w:pPr>
      <w:r>
        <w:rPr>
          <w:rFonts w:ascii="Courier New" w:cs="Courier New" w:eastAsia="Courier New" w:hAnsi="Courier New"/>
          <w:color w:val="D4E6F1"/>
          <w:sz w:val="18"/>
          <w:szCs w:val="18"/>
        </w:rPr>
        <w:t xml:space="preserve">  nom: string;</w:t>
      </w:r>
    </w:p>
    <w:p>
      <w:pPr>
        <w:shd w:fill="1E2A35" w:val="clear"/>
        <w:spacing w:after="0" w:before="0"/>
        <w:ind w:left="360" w:right="360"/>
      </w:pPr>
      <w:r>
        <w:rPr>
          <w:rFonts w:ascii="Courier New" w:cs="Courier New" w:eastAsia="Courier New" w:hAnsi="Courier New"/>
          <w:color w:val="D4E6F1"/>
          <w:sz w:val="18"/>
          <w:szCs w:val="18"/>
        </w:rPr>
        <w:t xml:space="preserve">  prix: number;</w:t>
      </w:r>
    </w:p>
    <w:p>
      <w:pPr>
        <w:shd w:fill="1E2A35" w:val="clear"/>
        <w:spacing w:after="0" w:before="0"/>
        <w:ind w:left="360" w:right="360"/>
      </w:pPr>
      <w:r>
        <w:rPr>
          <w:rFonts w:ascii="Courier New" w:cs="Courier New" w:eastAsia="Courier New" w:hAnsi="Courier New"/>
          <w:color w:val="D4E6F1"/>
          <w:sz w:val="18"/>
          <w:szCs w:val="18"/>
        </w:rPr>
        <w:t xml:space="preserve">  stock: number;</w:t>
      </w:r>
    </w:p>
    <w:p>
      <w:pPr>
        <w:shd w:fill="1E2A35" w:val="clear"/>
        <w:spacing w:after="0" w:before="0"/>
        <w:ind w:left="360" w:right="360"/>
      </w:pPr>
      <w:r>
        <w:rPr>
          <w:rFonts w:ascii="Courier New" w:cs="Courier New" w:eastAsia="Courier New" w:hAnsi="Courier New"/>
          <w:color w:val="D4E6F1"/>
          <w:sz w:val="18"/>
          <w:szCs w:val="18"/>
        </w:rPr>
        <w:t xml:space="preserv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export default async function ProduitsPage() {</w:t>
      </w:r>
    </w:p>
    <w:p>
      <w:pPr>
        <w:shd w:fill="1E2A35" w:val="clear"/>
        <w:spacing w:after="0" w:before="0"/>
        <w:ind w:left="360" w:right="360"/>
      </w:pPr>
      <w:r>
        <w:rPr>
          <w:rFonts w:ascii="Courier New" w:cs="Courier New" w:eastAsia="Courier New" w:hAnsi="Courier New"/>
          <w:color w:val="D4E6F1"/>
          <w:sz w:val="18"/>
          <w:szCs w:val="18"/>
        </w:rPr>
        <w:t xml:space="preserve">  // Ce fetch s'exécute sur le serveur Next.js</w:t>
      </w:r>
    </w:p>
    <w:p>
      <w:pPr>
        <w:shd w:fill="1E2A35" w:val="clear"/>
        <w:spacing w:after="0" w:before="0"/>
        <w:ind w:left="360" w:right="360"/>
      </w:pPr>
      <w:r>
        <w:rPr>
          <w:rFonts w:ascii="Courier New" w:cs="Courier New" w:eastAsia="Courier New" w:hAnsi="Courier New"/>
          <w:color w:val="D4E6F1"/>
          <w:sz w:val="18"/>
          <w:szCs w:val="18"/>
        </w:rPr>
        <w:t xml:space="preserve">  const produits = await apiFetch&lt;Produit[]&gt;('/produits', {</w:t>
      </w:r>
    </w:p>
    <w:p>
      <w:pPr>
        <w:shd w:fill="1E2A35" w:val="clear"/>
        <w:spacing w:after="0" w:before="0"/>
        <w:ind w:left="360" w:right="360"/>
      </w:pPr>
      <w:r>
        <w:rPr>
          <w:rFonts w:ascii="Courier New" w:cs="Courier New" w:eastAsia="Courier New" w:hAnsi="Courier New"/>
          <w:color w:val="D4E6F1"/>
          <w:sz w:val="18"/>
          <w:szCs w:val="18"/>
        </w:rPr>
        <w:t xml:space="preserve">    next: { revalidate: 60 },  // Cache 60 secondes (ISR)</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return (</w:t>
      </w:r>
    </w:p>
    <w:p>
      <w:pPr>
        <w:shd w:fill="1E2A35" w:val="clear"/>
        <w:spacing w:after="0" w:before="0"/>
        <w:ind w:left="360" w:right="360"/>
      </w:pPr>
      <w:r>
        <w:rPr>
          <w:rFonts w:ascii="Courier New" w:cs="Courier New" w:eastAsia="Courier New" w:hAnsi="Courier New"/>
          <w:color w:val="D4E6F1"/>
          <w:sz w:val="18"/>
          <w:szCs w:val="18"/>
        </w:rPr>
        <w:t xml:space="preserve">    &lt;main className="container mx-auto p-4"&gt;</w:t>
      </w:r>
    </w:p>
    <w:p>
      <w:pPr>
        <w:shd w:fill="1E2A35" w:val="clear"/>
        <w:spacing w:after="0" w:before="0"/>
        <w:ind w:left="360" w:right="360"/>
      </w:pPr>
      <w:r>
        <w:rPr>
          <w:rFonts w:ascii="Courier New" w:cs="Courier New" w:eastAsia="Courier New" w:hAnsi="Courier New"/>
          <w:color w:val="D4E6F1"/>
          <w:sz w:val="18"/>
          <w:szCs w:val="18"/>
        </w:rPr>
        <w:t xml:space="preserve">      &lt;h1 className="text-2xl font-bold mb-4"&gt;Catalogue produits&lt;/h1&gt;</w:t>
      </w:r>
    </w:p>
    <w:p>
      <w:pPr>
        <w:shd w:fill="1E2A35" w:val="clear"/>
        <w:spacing w:after="0" w:before="0"/>
        <w:ind w:left="360" w:right="360"/>
      </w:pPr>
      <w:r>
        <w:rPr>
          <w:rFonts w:ascii="Courier New" w:cs="Courier New" w:eastAsia="Courier New" w:hAnsi="Courier New"/>
          <w:color w:val="D4E6F1"/>
          <w:sz w:val="18"/>
          <w:szCs w:val="18"/>
        </w:rPr>
        <w:t xml:space="preserve">      &lt;div className="grid grid-cols-1 md:grid-cols-3 gap-4"&gt;</w:t>
      </w:r>
    </w:p>
    <w:p>
      <w:pPr>
        <w:shd w:fill="1E2A35" w:val="clear"/>
        <w:spacing w:after="0" w:before="0"/>
        <w:ind w:left="360" w:right="360"/>
      </w:pPr>
      <w:r>
        <w:rPr>
          <w:rFonts w:ascii="Courier New" w:cs="Courier New" w:eastAsia="Courier New" w:hAnsi="Courier New"/>
          <w:color w:val="D4E6F1"/>
          <w:sz w:val="18"/>
          <w:szCs w:val="18"/>
        </w:rPr>
        <w:t xml:space="preserve">        {produits.map(p =&gt; (</w:t>
      </w:r>
    </w:p>
    <w:p>
      <w:pPr>
        <w:shd w:fill="1E2A35" w:val="clear"/>
        <w:spacing w:after="0" w:before="0"/>
        <w:ind w:left="360" w:right="360"/>
      </w:pPr>
      <w:r>
        <w:rPr>
          <w:rFonts w:ascii="Courier New" w:cs="Courier New" w:eastAsia="Courier New" w:hAnsi="Courier New"/>
          <w:color w:val="D4E6F1"/>
          <w:sz w:val="18"/>
          <w:szCs w:val="18"/>
        </w:rPr>
        <w:t xml:space="preserve">          &lt;div key={p.id} className="border rounded p-4 shadow"&gt;</w:t>
      </w:r>
    </w:p>
    <w:p>
      <w:pPr>
        <w:shd w:fill="1E2A35" w:val="clear"/>
        <w:spacing w:after="0" w:before="0"/>
        <w:ind w:left="360" w:right="360"/>
      </w:pPr>
      <w:r>
        <w:rPr>
          <w:rFonts w:ascii="Courier New" w:cs="Courier New" w:eastAsia="Courier New" w:hAnsi="Courier New"/>
          <w:color w:val="D4E6F1"/>
          <w:sz w:val="18"/>
          <w:szCs w:val="18"/>
        </w:rPr>
        <w:t xml:space="preserve">            &lt;h2 className="font-semibold"&gt;{p.nom}&lt;/h2&gt;</w:t>
      </w:r>
    </w:p>
    <w:p>
      <w:pPr>
        <w:shd w:fill="1E2A35" w:val="clear"/>
        <w:spacing w:after="0" w:before="0"/>
        <w:ind w:left="360" w:right="360"/>
      </w:pPr>
      <w:r>
        <w:rPr>
          <w:rFonts w:ascii="Courier New" w:cs="Courier New" w:eastAsia="Courier New" w:hAnsi="Courier New"/>
          <w:color w:val="D4E6F1"/>
          <w:sz w:val="18"/>
          <w:szCs w:val="18"/>
        </w:rPr>
        <w:t xml:space="preserve">            &lt;p className="text-green-600"&gt;{p.prix.toFixed(2)} €&lt;/p&gt;</w:t>
      </w:r>
    </w:p>
    <w:p>
      <w:pPr>
        <w:shd w:fill="1E2A35" w:val="clear"/>
        <w:spacing w:after="0" w:before="0"/>
        <w:ind w:left="360" w:right="360"/>
      </w:pPr>
      <w:r>
        <w:rPr>
          <w:rFonts w:ascii="Courier New" w:cs="Courier New" w:eastAsia="Courier New" w:hAnsi="Courier New"/>
          <w:color w:val="D4E6F1"/>
          <w:sz w:val="18"/>
          <w:szCs w:val="18"/>
        </w:rPr>
        <w:t xml:space="preserve">            &lt;span className={p.stock &gt; 0 ? 'text-blue-500' : 'text-red-500'}&gt;</w:t>
      </w:r>
    </w:p>
    <w:p>
      <w:pPr>
        <w:shd w:fill="1E2A35" w:val="clear"/>
        <w:spacing w:after="0" w:before="0"/>
        <w:ind w:left="360" w:right="360"/>
      </w:pPr>
      <w:r>
        <w:rPr>
          <w:rFonts w:ascii="Courier New" w:cs="Courier New" w:eastAsia="Courier New" w:hAnsi="Courier New"/>
          <w:color w:val="D4E6F1"/>
          <w:sz w:val="18"/>
          <w:szCs w:val="18"/>
        </w:rPr>
        <w:t xml:space="preserve">              {p.stock &gt; 0 ? `${p.stock} en stock` : 'Rupture'}</w:t>
      </w:r>
    </w:p>
    <w:p>
      <w:pPr>
        <w:shd w:fill="1E2A35" w:val="clear"/>
        <w:spacing w:after="0" w:before="0"/>
        <w:ind w:left="360" w:right="360"/>
      </w:pPr>
      <w:r>
        <w:rPr>
          <w:rFonts w:ascii="Courier New" w:cs="Courier New" w:eastAsia="Courier New" w:hAnsi="Courier New"/>
          <w:color w:val="D4E6F1"/>
          <w:sz w:val="18"/>
          <w:szCs w:val="18"/>
        </w:rPr>
        <w:t xml:space="preserve">            &lt;/span&gt;</w:t>
      </w:r>
    </w:p>
    <w:p>
      <w:pPr>
        <w:shd w:fill="1E2A35" w:val="clear"/>
        <w:spacing w:after="0" w:before="0"/>
        <w:ind w:left="360" w:right="360"/>
      </w:pPr>
      <w:r>
        <w:rPr>
          <w:rFonts w:ascii="Courier New" w:cs="Courier New" w:eastAsia="Courier New" w:hAnsi="Courier New"/>
          <w:color w:val="D4E6F1"/>
          <w:sz w:val="18"/>
          <w:szCs w:val="18"/>
        </w:rPr>
        <w:t xml:space="preserve">          &lt;/div&gt;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&lt;/div&gt;</w:t>
      </w:r>
    </w:p>
    <w:p>
      <w:pPr>
        <w:shd w:fill="1E2A35" w:val="clear"/>
        <w:spacing w:after="0" w:before="0"/>
        <w:ind w:left="360" w:right="360"/>
      </w:pPr>
      <w:r>
        <w:rPr>
          <w:rFonts w:ascii="Courier New" w:cs="Courier New" w:eastAsia="Courier New" w:hAnsi="Courier New"/>
          <w:color w:val="D4E6F1"/>
          <w:sz w:val="18"/>
          <w:szCs w:val="18"/>
        </w:rPr>
        <w:t xml:space="preserve">    &lt;/main&gt;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120" w:before="0"/>
        <w:ind w:left="360" w:right="360"/>
      </w:pPr>
      <w:r>
        <w:rPr>
          <w:rFonts w:ascii="Courier New" w:cs="Courier New" w:eastAsia="Courier New" w:hAnsi="Courier New"/>
          <w:color w:val="D4E6F1"/>
          <w:sz w:val="18"/>
          <w:szCs w:val="18"/>
        </w:rPr>
        <w:t xml:space="preserve">}</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6.4 Client Component — Interactions dynamiques</w:t>
      </w:r>
    </w:p>
    <w:p>
      <w:pPr>
        <w:shd w:fill="1E2A35" w:val="clear"/>
        <w:spacing w:after="0" w:before="120"/>
        <w:ind w:left="360" w:right="360"/>
      </w:pPr>
      <w:r>
        <w:rPr>
          <w:rFonts w:ascii="Courier New" w:cs="Courier New" w:eastAsia="Courier New" w:hAnsi="Courier New"/>
          <w:color w:val="D4E6F1"/>
          <w:sz w:val="18"/>
          <w:szCs w:val="18"/>
        </w:rPr>
        <w:t xml:space="preserve">// components/ProduitForm.tsx  — Client Component</w:t>
      </w:r>
    </w:p>
    <w:p>
      <w:pPr>
        <w:shd w:fill="1E2A35" w:val="clear"/>
        <w:spacing w:after="0" w:before="0"/>
        <w:ind w:left="360" w:right="360"/>
      </w:pPr>
      <w:r>
        <w:rPr>
          <w:rFonts w:ascii="Courier New" w:cs="Courier New" w:eastAsia="Courier New" w:hAnsi="Courier New"/>
          <w:color w:val="D4E6F1"/>
          <w:sz w:val="18"/>
          <w:szCs w:val="18"/>
        </w:rPr>
        <w:t xml:space="preserve">'use client';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import { useState } from 'react';</w:t>
      </w:r>
    </w:p>
    <w:p>
      <w:pPr>
        <w:shd w:fill="1E2A35" w:val="clear"/>
        <w:spacing w:after="0" w:before="0"/>
        <w:ind w:left="360" w:right="360"/>
      </w:pPr>
      <w:r>
        <w:rPr>
          <w:rFonts w:ascii="Courier New" w:cs="Courier New" w:eastAsia="Courier New" w:hAnsi="Courier New"/>
          <w:color w:val="D4E6F1"/>
          <w:sz w:val="18"/>
          <w:szCs w:val="18"/>
        </w:rPr>
        <w:t xml:space="preserve">import { apiFetch } from '@/lib/api';</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export default function ProduitForm() {</w:t>
      </w:r>
    </w:p>
    <w:p>
      <w:pPr>
        <w:shd w:fill="1E2A35" w:val="clear"/>
        <w:spacing w:after="0" w:before="0"/>
        <w:ind w:left="360" w:right="360"/>
      </w:pPr>
      <w:r>
        <w:rPr>
          <w:rFonts w:ascii="Courier New" w:cs="Courier New" w:eastAsia="Courier New" w:hAnsi="Courier New"/>
          <w:color w:val="D4E6F1"/>
          <w:sz w:val="18"/>
          <w:szCs w:val="18"/>
        </w:rPr>
        <w:t xml:space="preserve">  const [form, setForm] = useState({ nom: '', prix: '', stock: '' });</w:t>
      </w:r>
    </w:p>
    <w:p>
      <w:pPr>
        <w:shd w:fill="1E2A35" w:val="clear"/>
        <w:spacing w:after="0" w:before="0"/>
        <w:ind w:left="360" w:right="360"/>
      </w:pPr>
      <w:r>
        <w:rPr>
          <w:rFonts w:ascii="Courier New" w:cs="Courier New" w:eastAsia="Courier New" w:hAnsi="Courier New"/>
          <w:color w:val="D4E6F1"/>
          <w:sz w:val="18"/>
          <w:szCs w:val="18"/>
        </w:rPr>
        <w:t xml:space="preserve">  const [loading, setLoading] = useState(false);</w:t>
      </w:r>
    </w:p>
    <w:p>
      <w:pPr>
        <w:shd w:fill="1E2A35" w:val="clear"/>
        <w:spacing w:after="0" w:before="0"/>
        <w:ind w:left="360" w:right="360"/>
      </w:pPr>
      <w:r>
        <w:rPr>
          <w:rFonts w:ascii="Courier New" w:cs="Courier New" w:eastAsia="Courier New" w:hAnsi="Courier New"/>
          <w:color w:val="D4E6F1"/>
          <w:sz w:val="18"/>
          <w:szCs w:val="18"/>
        </w:rPr>
        <w:t xml:space="preserve">  const [message, setMessage] = useState('');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const handleSubmit = async (e: React.FormEvent) =&gt; {</w:t>
      </w:r>
    </w:p>
    <w:p>
      <w:pPr>
        <w:shd w:fill="1E2A35" w:val="clear"/>
        <w:spacing w:after="0" w:before="0"/>
        <w:ind w:left="360" w:right="360"/>
      </w:pPr>
      <w:r>
        <w:rPr>
          <w:rFonts w:ascii="Courier New" w:cs="Courier New" w:eastAsia="Courier New" w:hAnsi="Courier New"/>
          <w:color w:val="D4E6F1"/>
          <w:sz w:val="18"/>
          <w:szCs w:val="18"/>
        </w:rPr>
        <w:t xml:space="preserve">    e.preventDefault();</w:t>
      </w:r>
    </w:p>
    <w:p>
      <w:pPr>
        <w:shd w:fill="1E2A35" w:val="clear"/>
        <w:spacing w:after="0" w:before="0"/>
        <w:ind w:left="360" w:right="360"/>
      </w:pPr>
      <w:r>
        <w:rPr>
          <w:rFonts w:ascii="Courier New" w:cs="Courier New" w:eastAsia="Courier New" w:hAnsi="Courier New"/>
          <w:color w:val="D4E6F1"/>
          <w:sz w:val="18"/>
          <w:szCs w:val="18"/>
        </w:rPr>
        <w:t xml:space="preserve">    setLoading(true);</w:t>
      </w:r>
    </w:p>
    <w:p>
      <w:pPr>
        <w:shd w:fill="1E2A35" w:val="clear"/>
        <w:spacing w:after="0" w:before="0"/>
        <w:ind w:left="360" w:right="360"/>
      </w:pPr>
      <w:r>
        <w:rPr>
          <w:rFonts w:ascii="Courier New" w:cs="Courier New" w:eastAsia="Courier New" w:hAnsi="Courier New"/>
          <w:color w:val="D4E6F1"/>
          <w:sz w:val="18"/>
          <w:szCs w:val="18"/>
        </w:rPr>
        <w:t xml:space="preserve">    try {</w:t>
      </w:r>
    </w:p>
    <w:p>
      <w:pPr>
        <w:shd w:fill="1E2A35" w:val="clear"/>
        <w:spacing w:after="0" w:before="0"/>
        <w:ind w:left="360" w:right="360"/>
      </w:pPr>
      <w:r>
        <w:rPr>
          <w:rFonts w:ascii="Courier New" w:cs="Courier New" w:eastAsia="Courier New" w:hAnsi="Courier New"/>
          <w:color w:val="D4E6F1"/>
          <w:sz w:val="18"/>
          <w:szCs w:val="18"/>
        </w:rPr>
        <w:t xml:space="preserve">      await apiFetch('/produits', {</w:t>
      </w:r>
    </w:p>
    <w:p>
      <w:pPr>
        <w:shd w:fill="1E2A35" w:val="clear"/>
        <w:spacing w:after="0" w:before="0"/>
        <w:ind w:left="360" w:right="360"/>
      </w:pPr>
      <w:r>
        <w:rPr>
          <w:rFonts w:ascii="Courier New" w:cs="Courier New" w:eastAsia="Courier New" w:hAnsi="Courier New"/>
          <w:color w:val="D4E6F1"/>
          <w:sz w:val="18"/>
          <w:szCs w:val="18"/>
        </w:rPr>
        <w:t xml:space="preserve">        method: 'POST',</w:t>
      </w:r>
    </w:p>
    <w:p>
      <w:pPr>
        <w:shd w:fill="1E2A35" w:val="clear"/>
        <w:spacing w:after="0" w:before="0"/>
        <w:ind w:left="360" w:right="360"/>
      </w:pPr>
      <w:r>
        <w:rPr>
          <w:rFonts w:ascii="Courier New" w:cs="Courier New" w:eastAsia="Courier New" w:hAnsi="Courier New"/>
          <w:color w:val="D4E6F1"/>
          <w:sz w:val="18"/>
          <w:szCs w:val="18"/>
        </w:rPr>
        <w:t xml:space="preserve">        body: JSON.stringify({</w:t>
      </w:r>
    </w:p>
    <w:p>
      <w:pPr>
        <w:shd w:fill="1E2A35" w:val="clear"/>
        <w:spacing w:after="0" w:before="0"/>
        <w:ind w:left="360" w:right="360"/>
      </w:pPr>
      <w:r>
        <w:rPr>
          <w:rFonts w:ascii="Courier New" w:cs="Courier New" w:eastAsia="Courier New" w:hAnsi="Courier New"/>
          <w:color w:val="D4E6F1"/>
          <w:sz w:val="18"/>
          <w:szCs w:val="18"/>
        </w:rPr>
        <w:t xml:space="preserve">          nom: form.nom,</w:t>
      </w:r>
    </w:p>
    <w:p>
      <w:pPr>
        <w:shd w:fill="1E2A35" w:val="clear"/>
        <w:spacing w:after="0" w:before="0"/>
        <w:ind w:left="360" w:right="360"/>
      </w:pPr>
      <w:r>
        <w:rPr>
          <w:rFonts w:ascii="Courier New" w:cs="Courier New" w:eastAsia="Courier New" w:hAnsi="Courier New"/>
          <w:color w:val="D4E6F1"/>
          <w:sz w:val="18"/>
          <w:szCs w:val="18"/>
        </w:rPr>
        <w:t xml:space="preserve">          prix: parseFloat(form.prix),</w:t>
      </w:r>
    </w:p>
    <w:p>
      <w:pPr>
        <w:shd w:fill="1E2A35" w:val="clear"/>
        <w:spacing w:after="0" w:before="0"/>
        <w:ind w:left="360" w:right="360"/>
      </w:pPr>
      <w:r>
        <w:rPr>
          <w:rFonts w:ascii="Courier New" w:cs="Courier New" w:eastAsia="Courier New" w:hAnsi="Courier New"/>
          <w:color w:val="D4E6F1"/>
          <w:sz w:val="18"/>
          <w:szCs w:val="18"/>
        </w:rPr>
        <w:t xml:space="preserve">          stock: parseInt(form.stock),</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setMessage('Produit créé avec succès !');</w:t>
      </w:r>
    </w:p>
    <w:p>
      <w:pPr>
        <w:shd w:fill="1E2A35" w:val="clear"/>
        <w:spacing w:after="0" w:before="0"/>
        <w:ind w:left="360" w:right="360"/>
      </w:pPr>
      <w:r>
        <w:rPr>
          <w:rFonts w:ascii="Courier New" w:cs="Courier New" w:eastAsia="Courier New" w:hAnsi="Courier New"/>
          <w:color w:val="D4E6F1"/>
          <w:sz w:val="18"/>
          <w:szCs w:val="18"/>
        </w:rPr>
        <w:t xml:space="preserve">      setForm({ nom: '', prix: '', stock: '' });</w:t>
      </w:r>
    </w:p>
    <w:p>
      <w:pPr>
        <w:shd w:fill="1E2A35" w:val="clear"/>
        <w:spacing w:after="0" w:before="0"/>
        <w:ind w:left="360" w:right="360"/>
      </w:pPr>
      <w:r>
        <w:rPr>
          <w:rFonts w:ascii="Courier New" w:cs="Courier New" w:eastAsia="Courier New" w:hAnsi="Courier New"/>
          <w:color w:val="D4E6F1"/>
          <w:sz w:val="18"/>
          <w:szCs w:val="18"/>
        </w:rPr>
        <w:t xml:space="preserve">    } catch (err) {</w:t>
      </w:r>
    </w:p>
    <w:p>
      <w:pPr>
        <w:shd w:fill="1E2A35" w:val="clear"/>
        <w:spacing w:after="0" w:before="0"/>
        <w:ind w:left="360" w:right="360"/>
      </w:pPr>
      <w:r>
        <w:rPr>
          <w:rFonts w:ascii="Courier New" w:cs="Courier New" w:eastAsia="Courier New" w:hAnsi="Courier New"/>
          <w:color w:val="D4E6F1"/>
          <w:sz w:val="18"/>
          <w:szCs w:val="18"/>
        </w:rPr>
        <w:t xml:space="preserve">      setMessage('Erreur lors de la création');</w:t>
      </w:r>
    </w:p>
    <w:p>
      <w:pPr>
        <w:shd w:fill="1E2A35" w:val="clear"/>
        <w:spacing w:after="0" w:before="0"/>
        <w:ind w:left="360" w:right="360"/>
      </w:pPr>
      <w:r>
        <w:rPr>
          <w:rFonts w:ascii="Courier New" w:cs="Courier New" w:eastAsia="Courier New" w:hAnsi="Courier New"/>
          <w:color w:val="D4E6F1"/>
          <w:sz w:val="18"/>
          <w:szCs w:val="18"/>
        </w:rPr>
        <w:t xml:space="preserve">    } finally {</w:t>
      </w:r>
    </w:p>
    <w:p>
      <w:pPr>
        <w:shd w:fill="1E2A35" w:val="clear"/>
        <w:spacing w:after="0" w:before="0"/>
        <w:ind w:left="360" w:right="360"/>
      </w:pPr>
      <w:r>
        <w:rPr>
          <w:rFonts w:ascii="Courier New" w:cs="Courier New" w:eastAsia="Courier New" w:hAnsi="Courier New"/>
          <w:color w:val="D4E6F1"/>
          <w:sz w:val="18"/>
          <w:szCs w:val="18"/>
        </w:rPr>
        <w:t xml:space="preserve">      setLoading(false);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return (</w:t>
      </w:r>
    </w:p>
    <w:p>
      <w:pPr>
        <w:shd w:fill="1E2A35" w:val="clear"/>
        <w:spacing w:after="0" w:before="0"/>
        <w:ind w:left="360" w:right="360"/>
      </w:pPr>
      <w:r>
        <w:rPr>
          <w:rFonts w:ascii="Courier New" w:cs="Courier New" w:eastAsia="Courier New" w:hAnsi="Courier New"/>
          <w:color w:val="D4E6F1"/>
          <w:sz w:val="18"/>
          <w:szCs w:val="18"/>
        </w:rPr>
        <w:t xml:space="preserve">    &lt;div className="max-w-md mx-auto"&gt;</w:t>
      </w:r>
    </w:p>
    <w:p>
      <w:pPr>
        <w:shd w:fill="1E2A35" w:val="clear"/>
        <w:spacing w:after="0" w:before="0"/>
        <w:ind w:left="360" w:right="360"/>
      </w:pPr>
      <w:r>
        <w:rPr>
          <w:rFonts w:ascii="Courier New" w:cs="Courier New" w:eastAsia="Courier New" w:hAnsi="Courier New"/>
          <w:color w:val="D4E6F1"/>
          <w:sz w:val="18"/>
          <w:szCs w:val="18"/>
        </w:rPr>
        <w:t xml:space="preserve">      &lt;h2 className="text-xl font-bold mb-4"&gt;Ajouter un produit&lt;/h2&gt;</w:t>
      </w:r>
    </w:p>
    <w:p>
      <w:pPr>
        <w:shd w:fill="1E2A35" w:val="clear"/>
        <w:spacing w:after="0" w:before="0"/>
        <w:ind w:left="360" w:right="360"/>
      </w:pPr>
      <w:r>
        <w:rPr>
          <w:rFonts w:ascii="Courier New" w:cs="Courier New" w:eastAsia="Courier New" w:hAnsi="Courier New"/>
          <w:color w:val="D4E6F1"/>
          <w:sz w:val="18"/>
          <w:szCs w:val="18"/>
        </w:rPr>
        <w:t xml:space="preserve">      {message &amp;&amp; &lt;p className="mb-2 text-green-600"&gt;{message}&lt;/p&gt;}</w:t>
      </w:r>
    </w:p>
    <w:p>
      <w:pPr>
        <w:shd w:fill="1E2A35" w:val="clear"/>
        <w:spacing w:after="0" w:before="0"/>
        <w:ind w:left="360" w:right="360"/>
      </w:pPr>
      <w:r>
        <w:rPr>
          <w:rFonts w:ascii="Courier New" w:cs="Courier New" w:eastAsia="Courier New" w:hAnsi="Courier New"/>
          <w:color w:val="D4E6F1"/>
          <w:sz w:val="18"/>
          <w:szCs w:val="18"/>
        </w:rPr>
        <w:t xml:space="preserve">      &lt;div className="flex flex-col gap-3"&gt;</w:t>
      </w:r>
    </w:p>
    <w:p>
      <w:pPr>
        <w:shd w:fill="1E2A35" w:val="clear"/>
        <w:spacing w:after="0" w:before="0"/>
        <w:ind w:left="360" w:right="360"/>
      </w:pPr>
      <w:r>
        <w:rPr>
          <w:rFonts w:ascii="Courier New" w:cs="Courier New" w:eastAsia="Courier New" w:hAnsi="Courier New"/>
          <w:color w:val="D4E6F1"/>
          <w:sz w:val="18"/>
          <w:szCs w:val="18"/>
        </w:rPr>
        <w:t xml:space="preserve">        &lt;input value={form.nom} onChange={e =&gt; setForm({...form, nom: e.target.value})}</w:t>
      </w:r>
    </w:p>
    <w:p>
      <w:pPr>
        <w:shd w:fill="1E2A35" w:val="clear"/>
        <w:spacing w:after="0" w:before="0"/>
        <w:ind w:left="360" w:right="360"/>
      </w:pPr>
      <w:r>
        <w:rPr>
          <w:rFonts w:ascii="Courier New" w:cs="Courier New" w:eastAsia="Courier New" w:hAnsi="Courier New"/>
          <w:color w:val="D4E6F1"/>
          <w:sz w:val="18"/>
          <w:szCs w:val="18"/>
        </w:rPr>
        <w:t xml:space="preserve">               placeholder="Nom" className="border rounded px-3 py-2" /&gt;</w:t>
      </w:r>
    </w:p>
    <w:p>
      <w:pPr>
        <w:shd w:fill="1E2A35" w:val="clear"/>
        <w:spacing w:after="0" w:before="0"/>
        <w:ind w:left="360" w:right="360"/>
      </w:pPr>
      <w:r>
        <w:rPr>
          <w:rFonts w:ascii="Courier New" w:cs="Courier New" w:eastAsia="Courier New" w:hAnsi="Courier New"/>
          <w:color w:val="D4E6F1"/>
          <w:sz w:val="18"/>
          <w:szCs w:val="18"/>
        </w:rPr>
        <w:t xml:space="preserve">        &lt;input value={form.prix} onChange={e =&gt; setForm({...form, prix: e.target.value})}</w:t>
      </w:r>
    </w:p>
    <w:p>
      <w:pPr>
        <w:shd w:fill="1E2A35" w:val="clear"/>
        <w:spacing w:after="0" w:before="0"/>
        <w:ind w:left="360" w:right="360"/>
      </w:pPr>
      <w:r>
        <w:rPr>
          <w:rFonts w:ascii="Courier New" w:cs="Courier New" w:eastAsia="Courier New" w:hAnsi="Courier New"/>
          <w:color w:val="D4E6F1"/>
          <w:sz w:val="18"/>
          <w:szCs w:val="18"/>
        </w:rPr>
        <w:t xml:space="preserve">               placeholder="Prix" type="number" className="border rounded px-3 py-2" /&gt;</w:t>
      </w:r>
    </w:p>
    <w:p>
      <w:pPr>
        <w:shd w:fill="1E2A35" w:val="clear"/>
        <w:spacing w:after="0" w:before="0"/>
        <w:ind w:left="360" w:right="360"/>
      </w:pPr>
      <w:r>
        <w:rPr>
          <w:rFonts w:ascii="Courier New" w:cs="Courier New" w:eastAsia="Courier New" w:hAnsi="Courier New"/>
          <w:color w:val="D4E6F1"/>
          <w:sz w:val="18"/>
          <w:szCs w:val="18"/>
        </w:rPr>
        <w:t xml:space="preserve">        &lt;input value={form.stock} onChange={e =&gt; setForm({...form, stock: e.target.value})}</w:t>
      </w:r>
    </w:p>
    <w:p>
      <w:pPr>
        <w:shd w:fill="1E2A35" w:val="clear"/>
        <w:spacing w:after="0" w:before="0"/>
        <w:ind w:left="360" w:right="360"/>
      </w:pPr>
      <w:r>
        <w:rPr>
          <w:rFonts w:ascii="Courier New" w:cs="Courier New" w:eastAsia="Courier New" w:hAnsi="Courier New"/>
          <w:color w:val="D4E6F1"/>
          <w:sz w:val="18"/>
          <w:szCs w:val="18"/>
        </w:rPr>
        <w:t xml:space="preserve">               placeholder="Stock" type="number" className="border rounded px-3 py-2" /&gt;</w:t>
      </w:r>
    </w:p>
    <w:p>
      <w:pPr>
        <w:shd w:fill="1E2A35" w:val="clear"/>
        <w:spacing w:after="0" w:before="0"/>
        <w:ind w:left="360" w:right="360"/>
      </w:pPr>
      <w:r>
        <w:rPr>
          <w:rFonts w:ascii="Courier New" w:cs="Courier New" w:eastAsia="Courier New" w:hAnsi="Courier New"/>
          <w:color w:val="D4E6F1"/>
          <w:sz w:val="18"/>
          <w:szCs w:val="18"/>
        </w:rPr>
        <w:t xml:space="preserve">        &lt;button onClick={handleSubmit} disabled={loading}</w:t>
      </w:r>
    </w:p>
    <w:p>
      <w:pPr>
        <w:shd w:fill="1E2A35" w:val="clear"/>
        <w:spacing w:after="0" w:before="0"/>
        <w:ind w:left="360" w:right="360"/>
      </w:pPr>
      <w:r>
        <w:rPr>
          <w:rFonts w:ascii="Courier New" w:cs="Courier New" w:eastAsia="Courier New" w:hAnsi="Courier New"/>
          <w:color w:val="D4E6F1"/>
          <w:sz w:val="18"/>
          <w:szCs w:val="18"/>
        </w:rPr>
        <w:t xml:space="preserve">                className="bg-blue-600 text-white py-2 rounded hover:bg-blue-700"&gt;</w:t>
      </w:r>
    </w:p>
    <w:p>
      <w:pPr>
        <w:shd w:fill="1E2A35" w:val="clear"/>
        <w:spacing w:after="0" w:before="0"/>
        <w:ind w:left="360" w:right="360"/>
      </w:pPr>
      <w:r>
        <w:rPr>
          <w:rFonts w:ascii="Courier New" w:cs="Courier New" w:eastAsia="Courier New" w:hAnsi="Courier New"/>
          <w:color w:val="D4E6F1"/>
          <w:sz w:val="18"/>
          <w:szCs w:val="18"/>
        </w:rPr>
        <w:t xml:space="preserve">          {loading ? 'Envoi...' : 'Créer le produit'}</w:t>
      </w:r>
    </w:p>
    <w:p>
      <w:pPr>
        <w:shd w:fill="1E2A35" w:val="clear"/>
        <w:spacing w:after="0" w:before="0"/>
        <w:ind w:left="360" w:right="360"/>
      </w:pPr>
      <w:r>
        <w:rPr>
          <w:rFonts w:ascii="Courier New" w:cs="Courier New" w:eastAsia="Courier New" w:hAnsi="Courier New"/>
          <w:color w:val="D4E6F1"/>
          <w:sz w:val="18"/>
          <w:szCs w:val="18"/>
        </w:rPr>
        <w:t xml:space="preserve">        &lt;/button&gt;</w:t>
      </w:r>
    </w:p>
    <w:p>
      <w:pPr>
        <w:shd w:fill="1E2A35" w:val="clear"/>
        <w:spacing w:after="0" w:before="0"/>
        <w:ind w:left="360" w:right="360"/>
      </w:pPr>
      <w:r>
        <w:rPr>
          <w:rFonts w:ascii="Courier New" w:cs="Courier New" w:eastAsia="Courier New" w:hAnsi="Courier New"/>
          <w:color w:val="D4E6F1"/>
          <w:sz w:val="18"/>
          <w:szCs w:val="18"/>
        </w:rPr>
        <w:t xml:space="preserve">      &lt;/div&gt;</w:t>
      </w:r>
    </w:p>
    <w:p>
      <w:pPr>
        <w:shd w:fill="1E2A35" w:val="clear"/>
        <w:spacing w:after="0" w:before="0"/>
        <w:ind w:left="360" w:right="360"/>
      </w:pPr>
      <w:r>
        <w:rPr>
          <w:rFonts w:ascii="Courier New" w:cs="Courier New" w:eastAsia="Courier New" w:hAnsi="Courier New"/>
          <w:color w:val="D4E6F1"/>
          <w:sz w:val="18"/>
          <w:szCs w:val="18"/>
        </w:rPr>
        <w:t xml:space="preserve">    &lt;/div&gt;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120" w:before="0"/>
        <w:ind w:left="360" w:right="360"/>
      </w:pPr>
      <w:r>
        <w:rPr>
          <w:rFonts w:ascii="Courier New" w:cs="Courier New" w:eastAsia="Courier New" w:hAnsi="Courier New"/>
          <w:color w:val="D4E6F1"/>
          <w:sz w:val="18"/>
          <w:szCs w:val="18"/>
        </w:rPr>
        <w:t xml:space="preserve">}</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6.5 Route Handler Next.js — Proxy vers Spring Boot</w:t>
      </w:r>
    </w:p>
    <w:p>
      <w:pPr>
        <w:spacing w:after="100" w:before="80"/>
        <w:jc w:val="both"/>
      </w:pPr>
      <w:r>
        <w:rPr>
          <w:rFonts w:ascii="Arial" w:cs="Arial" w:eastAsia="Arial" w:hAnsi="Arial"/>
          <w:color w:val="555555"/>
          <w:sz w:val="22"/>
          <w:szCs w:val="22"/>
        </w:rPr>
        <w:t xml:space="preserve">Les Route Handlers (app/api) permettent d'ajouter une couche intermédiaire : authentification, transformation de données, masquage de l'URL du backend.</w:t>
      </w:r>
    </w:p>
    <w:p>
      <w:pPr>
        <w:shd w:fill="1E2A35" w:val="clear"/>
        <w:spacing w:after="0" w:before="120"/>
        <w:ind w:left="360" w:right="360"/>
      </w:pPr>
      <w:r>
        <w:rPr>
          <w:rFonts w:ascii="Courier New" w:cs="Courier New" w:eastAsia="Courier New" w:hAnsi="Courier New"/>
          <w:color w:val="D4E6F1"/>
          <w:sz w:val="18"/>
          <w:szCs w:val="18"/>
        </w:rPr>
        <w:t xml:space="preserve">// app/api/produits/route.ts</w:t>
      </w:r>
    </w:p>
    <w:p>
      <w:pPr>
        <w:shd w:fill="1E2A35" w:val="clear"/>
        <w:spacing w:after="0" w:before="0"/>
        <w:ind w:left="360" w:right="360"/>
      </w:pPr>
      <w:r>
        <w:rPr>
          <w:rFonts w:ascii="Courier New" w:cs="Courier New" w:eastAsia="Courier New" w:hAnsi="Courier New"/>
          <w:color w:val="D4E6F1"/>
          <w:sz w:val="18"/>
          <w:szCs w:val="18"/>
        </w:rPr>
        <w:t xml:space="preserve">import { NextRequest, NextResponse } from 'next/server';</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const BACKEND = process.env.API_URL ?? 'http://localhost:8080/api/v1';</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export async function GET() {</w:t>
      </w:r>
    </w:p>
    <w:p>
      <w:pPr>
        <w:shd w:fill="1E2A35" w:val="clear"/>
        <w:spacing w:after="0" w:before="0"/>
        <w:ind w:left="360" w:right="360"/>
      </w:pPr>
      <w:r>
        <w:rPr>
          <w:rFonts w:ascii="Courier New" w:cs="Courier New" w:eastAsia="Courier New" w:hAnsi="Courier New"/>
          <w:color w:val="D4E6F1"/>
          <w:sz w:val="18"/>
          <w:szCs w:val="18"/>
        </w:rPr>
        <w:t xml:space="preserve">  const res = await fetch(`${BACKEND}/produits`);</w:t>
      </w:r>
    </w:p>
    <w:p>
      <w:pPr>
        <w:shd w:fill="1E2A35" w:val="clear"/>
        <w:spacing w:after="0" w:before="0"/>
        <w:ind w:left="360" w:right="360"/>
      </w:pPr>
      <w:r>
        <w:rPr>
          <w:rFonts w:ascii="Courier New" w:cs="Courier New" w:eastAsia="Courier New" w:hAnsi="Courier New"/>
          <w:color w:val="D4E6F1"/>
          <w:sz w:val="18"/>
          <w:szCs w:val="18"/>
        </w:rPr>
        <w:t xml:space="preserve">  const data = await res.json();</w:t>
      </w:r>
    </w:p>
    <w:p>
      <w:pPr>
        <w:shd w:fill="1E2A35" w:val="clear"/>
        <w:spacing w:after="0" w:before="0"/>
        <w:ind w:left="360" w:right="360"/>
      </w:pPr>
      <w:r>
        <w:rPr>
          <w:rFonts w:ascii="Courier New" w:cs="Courier New" w:eastAsia="Courier New" w:hAnsi="Courier New"/>
          <w:color w:val="D4E6F1"/>
          <w:sz w:val="18"/>
          <w:szCs w:val="18"/>
        </w:rPr>
        <w:t xml:space="preserve">  return NextResponse.json(data);</w:t>
      </w:r>
    </w:p>
    <w:p>
      <w:pPr>
        <w:shd w:fill="1E2A35" w:val="clear"/>
        <w:spacing w:after="0" w:before="0"/>
        <w:ind w:left="360" w:right="360"/>
      </w:pPr>
      <w:r>
        <w:rPr>
          <w:rFonts w:ascii="Courier New" w:cs="Courier New" w:eastAsia="Courier New" w:hAnsi="Courier New"/>
          <w:color w:val="D4E6F1"/>
          <w:sz w:val="18"/>
          <w:szCs w:val="18"/>
        </w:rPr>
        <w:t xml:space="preserv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export async function POST(req: NextRequest) {</w:t>
      </w:r>
    </w:p>
    <w:p>
      <w:pPr>
        <w:shd w:fill="1E2A35" w:val="clear"/>
        <w:spacing w:after="0" w:before="0"/>
        <w:ind w:left="360" w:right="360"/>
      </w:pPr>
      <w:r>
        <w:rPr>
          <w:rFonts w:ascii="Courier New" w:cs="Courier New" w:eastAsia="Courier New" w:hAnsi="Courier New"/>
          <w:color w:val="D4E6F1"/>
          <w:sz w:val="18"/>
          <w:szCs w:val="18"/>
        </w:rPr>
        <w:t xml:space="preserve">  const body = await req.json();</w:t>
      </w:r>
    </w:p>
    <w:p>
      <w:pPr>
        <w:shd w:fill="1E2A35" w:val="clear"/>
        <w:spacing w:after="0" w:before="0"/>
        <w:ind w:left="360" w:right="360"/>
      </w:pPr>
      <w:r>
        <w:rPr>
          <w:rFonts w:ascii="Courier New" w:cs="Courier New" w:eastAsia="Courier New" w:hAnsi="Courier New"/>
          <w:color w:val="D4E6F1"/>
          <w:sz w:val="18"/>
          <w:szCs w:val="18"/>
        </w:rPr>
        <w:t xml:space="preserve">  const res = await fetch(`${BACKEND}/produits`, {</w:t>
      </w:r>
    </w:p>
    <w:p>
      <w:pPr>
        <w:shd w:fill="1E2A35" w:val="clear"/>
        <w:spacing w:after="0" w:before="0"/>
        <w:ind w:left="360" w:right="360"/>
      </w:pPr>
      <w:r>
        <w:rPr>
          <w:rFonts w:ascii="Courier New" w:cs="Courier New" w:eastAsia="Courier New" w:hAnsi="Courier New"/>
          <w:color w:val="D4E6F1"/>
          <w:sz w:val="18"/>
          <w:szCs w:val="18"/>
        </w:rPr>
        <w:t xml:space="preserve">    method: 'POST',</w:t>
      </w:r>
    </w:p>
    <w:p>
      <w:pPr>
        <w:shd w:fill="1E2A35" w:val="clear"/>
        <w:spacing w:after="0" w:before="0"/>
        <w:ind w:left="360" w:right="360"/>
      </w:pPr>
      <w:r>
        <w:rPr>
          <w:rFonts w:ascii="Courier New" w:cs="Courier New" w:eastAsia="Courier New" w:hAnsi="Courier New"/>
          <w:color w:val="D4E6F1"/>
          <w:sz w:val="18"/>
          <w:szCs w:val="18"/>
        </w:rPr>
        <w:t xml:space="preserve">    headers: { 'Content-Type': 'application/json' },</w:t>
      </w:r>
    </w:p>
    <w:p>
      <w:pPr>
        <w:shd w:fill="1E2A35" w:val="clear"/>
        <w:spacing w:after="0" w:before="0"/>
        <w:ind w:left="360" w:right="360"/>
      </w:pPr>
      <w:r>
        <w:rPr>
          <w:rFonts w:ascii="Courier New" w:cs="Courier New" w:eastAsia="Courier New" w:hAnsi="Courier New"/>
          <w:color w:val="D4E6F1"/>
          <w:sz w:val="18"/>
          <w:szCs w:val="18"/>
        </w:rPr>
        <w:t xml:space="preserve">    body: JSON.stringify(body),</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const data = await res.json();</w:t>
      </w:r>
    </w:p>
    <w:p>
      <w:pPr>
        <w:shd w:fill="1E2A35" w:val="clear"/>
        <w:spacing w:after="0" w:before="0"/>
        <w:ind w:left="360" w:right="360"/>
      </w:pPr>
      <w:r>
        <w:rPr>
          <w:rFonts w:ascii="Courier New" w:cs="Courier New" w:eastAsia="Courier New" w:hAnsi="Courier New"/>
          <w:color w:val="D4E6F1"/>
          <w:sz w:val="18"/>
          <w:szCs w:val="18"/>
        </w:rPr>
        <w:t xml:space="preserve">  return NextResponse.json(data, { status: res.status });</w:t>
      </w:r>
    </w:p>
    <w:p>
      <w:pPr>
        <w:shd w:fill="1E2A35" w:val="clear"/>
        <w:spacing w:after="120" w:before="0"/>
        <w:ind w:left="360" w:right="360"/>
      </w:pPr>
      <w:r>
        <w:rPr>
          <w:rFonts w:ascii="Courier New" w:cs="Courier New" w:eastAsia="Courier New" w:hAnsi="Courier New"/>
          <w:color w:val="D4E6F1"/>
          <w:sz w:val="18"/>
          <w:szCs w:val="18"/>
        </w:rPr>
        <w:t xml:space="preserve">}</w:t>
      </w:r>
    </w:p>
    <w:p>
      <w:pPr>
        <w:spacing w:after="0" w:before="0"/>
      </w:pPr>
      <w:r>
        <w:t xml:space="preserve"> </w:t>
      </w:r>
    </w:p>
    <w:p>
      <w:r>
        <w:br w:type="page"/>
      </w:r>
    </w:p>
    <w:p>
      <w:pPr>
        <w:pStyle w:val="Heading1"/>
        <w:shd w:fill="1E3A5F" w:val="clear"/>
        <w:spacing w:after="240" w:before="480"/>
        <w:ind w:left="360"/>
      </w:pPr>
      <w:r>
        <w:rPr>
          <w:rFonts w:ascii="Arial" w:cs="Arial" w:eastAsia="Arial" w:hAnsi="Arial"/>
          <w:b/>
          <w:bCs/>
          <w:color w:val="FFFFFF"/>
          <w:sz w:val="36"/>
          <w:szCs w:val="36"/>
        </w:rPr>
        <w:t xml:space="preserve">PARTIE 5 — ARCHITECTURE &amp; BONNES PRATIQUES</w:t>
      </w:r>
    </w:p>
    <w:p>
      <w:pPr>
        <w:spacing w:after="0" w:before="0"/>
      </w:pPr>
      <w:r>
        <w:t xml:space="preserve"> </w:t>
      </w:r>
    </w:p>
    <w:p>
      <w:pPr>
        <w:pStyle w:val="Heading2"/>
        <w:pBdr>
          <w:bottom w:val="single" w:color="2E75B6" w:sz="6" w:space="1"/>
        </w:pBdr>
        <w:spacing w:after="160" w:before="360"/>
      </w:pPr>
      <w:r>
        <w:rPr>
          <w:rFonts w:ascii="Arial" w:cs="Arial" w:eastAsia="Arial" w:hAnsi="Arial"/>
          <w:b/>
          <w:bCs/>
          <w:color w:val="1E3A5F"/>
          <w:sz w:val="28"/>
          <w:szCs w:val="28"/>
        </w:rPr>
        <w:t xml:space="preserve">7. Vue d'ensemble de l'architecture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960"/>
        <w:gridCol w:w="1600"/>
      </w:tblGrid>
      <w:tr>
        <w:tc>
          <w:tcPr>
            <w:tcW w:type="dxa" w:w="1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Couche</w:t>
            </w:r>
          </w:p>
        </w:tc>
        <w:tc>
          <w:tcPr>
            <w:tcW w:type="dxa" w:w="2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c>
          <w:tcPr>
            <w:tcW w:type="dxa" w:w="39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1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Présentation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Next.js 14+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UI, SSR, routing, formulaires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3000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API REST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Spring Boot 3</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Business logic, validation, sécurité</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8080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Persistance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Spring Data JPA</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Mapping objet-relationnel, requêtes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Base de données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PostgreSQL 16</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Stockage, transactions, index</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5432</w:t>
            </w:r>
          </w:p>
        </w:tc>
      </w:tr>
    </w:tbl>
    <w:p>
      <w:pPr>
        <w:spacing w:after="0" w:before="0"/>
      </w:pPr>
      <w:r>
        <w:t xml:space="preserve"> </w:t>
      </w:r>
    </w:p>
    <w:p>
      <w:pPr>
        <w:pStyle w:val="Heading2"/>
        <w:pBdr>
          <w:bottom w:val="single" w:color="2E75B6" w:sz="6" w:space="1"/>
        </w:pBdr>
        <w:spacing w:after="160" w:before="360"/>
      </w:pPr>
      <w:r>
        <w:rPr>
          <w:rFonts w:ascii="Arial" w:cs="Arial" w:eastAsia="Arial" w:hAnsi="Arial"/>
          <w:b/>
          <w:bCs/>
          <w:color w:val="1E3A5F"/>
          <w:sz w:val="28"/>
          <w:szCs w:val="28"/>
        </w:rPr>
        <w:t xml:space="preserve">8. Gestion des erreurs et sécurité</w:t>
      </w:r>
    </w:p>
    <w:p>
      <w:pPr>
        <w:pStyle w:val="Heading3"/>
        <w:spacing w:after="120" w:before="240"/>
      </w:pPr>
      <w:r>
        <w:rPr>
          <w:rFonts w:ascii="Arial" w:cs="Arial" w:eastAsia="Arial" w:hAnsi="Arial"/>
          <w:b/>
          <w:bCs/>
          <w:color w:val="2E75B6"/>
          <w:sz w:val="24"/>
          <w:szCs w:val="24"/>
        </w:rPr>
        <w:t xml:space="preserve">8.1 Gestion des erreurs côté Spring Boot</w:t>
      </w:r>
    </w:p>
    <w:p>
      <w:pPr>
        <w:shd w:fill="1E2A35" w:val="clear"/>
        <w:spacing w:after="0" w:before="120"/>
        <w:ind w:left="360" w:right="360"/>
      </w:pPr>
      <w:r>
        <w:rPr>
          <w:rFonts w:ascii="Courier New" w:cs="Courier New" w:eastAsia="Courier New" w:hAnsi="Courier New"/>
          <w:color w:val="D4E6F1"/>
          <w:sz w:val="18"/>
          <w:szCs w:val="18"/>
        </w:rPr>
        <w:t xml:space="preserve">@RestControllerAdvice</w:t>
      </w:r>
    </w:p>
    <w:p>
      <w:pPr>
        <w:shd w:fill="1E2A35" w:val="clear"/>
        <w:spacing w:after="0" w:before="0"/>
        <w:ind w:left="360" w:right="360"/>
      </w:pPr>
      <w:r>
        <w:rPr>
          <w:rFonts w:ascii="Courier New" w:cs="Courier New" w:eastAsia="Courier New" w:hAnsi="Courier New"/>
          <w:color w:val="D4E6F1"/>
          <w:sz w:val="18"/>
          <w:szCs w:val="18"/>
        </w:rPr>
        <w:t xml:space="preserve">public class GlobalExceptionHandler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@ExceptionHandler(ResourceNotFoundException.class)</w:t>
      </w:r>
    </w:p>
    <w:p>
      <w:pPr>
        <w:shd w:fill="1E2A35" w:val="clear"/>
        <w:spacing w:after="0" w:before="0"/>
        <w:ind w:left="360" w:right="360"/>
      </w:pPr>
      <w:r>
        <w:rPr>
          <w:rFonts w:ascii="Courier New" w:cs="Courier New" w:eastAsia="Courier New" w:hAnsi="Courier New"/>
          <w:color w:val="D4E6F1"/>
          <w:sz w:val="18"/>
          <w:szCs w:val="18"/>
        </w:rPr>
        <w:t xml:space="preserve">    public ResponseEntity&lt;ErrorResponse&gt; handleNotFound(ResourceNotFoundException ex) {</w:t>
      </w:r>
    </w:p>
    <w:p>
      <w:pPr>
        <w:shd w:fill="1E2A35" w:val="clear"/>
        <w:spacing w:after="0" w:before="0"/>
        <w:ind w:left="360" w:right="360"/>
      </w:pPr>
      <w:r>
        <w:rPr>
          <w:rFonts w:ascii="Courier New" w:cs="Courier New" w:eastAsia="Courier New" w:hAnsi="Courier New"/>
          <w:color w:val="D4E6F1"/>
          <w:sz w:val="18"/>
          <w:szCs w:val="18"/>
        </w:rPr>
        <w:t xml:space="preserve">        return ResponseEntity.status(HttpStatus.NOT_FOUND)</w:t>
      </w:r>
    </w:p>
    <w:p>
      <w:pPr>
        <w:shd w:fill="1E2A35" w:val="clear"/>
        <w:spacing w:after="0" w:before="0"/>
        <w:ind w:left="360" w:right="360"/>
      </w:pPr>
      <w:r>
        <w:rPr>
          <w:rFonts w:ascii="Courier New" w:cs="Courier New" w:eastAsia="Courier New" w:hAnsi="Courier New"/>
          <w:color w:val="D4E6F1"/>
          <w:sz w:val="18"/>
          <w:szCs w:val="18"/>
        </w:rPr>
        <w:t xml:space="preserve">            .body(new ErrorResponse(404, ex.getMessage()));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@ExceptionHandler(MethodArgumentNotValidException.class)</w:t>
      </w:r>
    </w:p>
    <w:p>
      <w:pPr>
        <w:shd w:fill="1E2A35" w:val="clear"/>
        <w:spacing w:after="0" w:before="0"/>
        <w:ind w:left="360" w:right="360"/>
      </w:pPr>
      <w:r>
        <w:rPr>
          <w:rFonts w:ascii="Courier New" w:cs="Courier New" w:eastAsia="Courier New" w:hAnsi="Courier New"/>
          <w:color w:val="D4E6F1"/>
          <w:sz w:val="18"/>
          <w:szCs w:val="18"/>
        </w:rPr>
        <w:t xml:space="preserve">    public ResponseEntity&lt;ErrorResponse&gt; handleValidation(</w:t>
      </w:r>
    </w:p>
    <w:p>
      <w:pPr>
        <w:shd w:fill="1E2A35" w:val="clear"/>
        <w:spacing w:after="0" w:before="0"/>
        <w:ind w:left="360" w:right="360"/>
      </w:pPr>
      <w:r>
        <w:rPr>
          <w:rFonts w:ascii="Courier New" w:cs="Courier New" w:eastAsia="Courier New" w:hAnsi="Courier New"/>
          <w:color w:val="D4E6F1"/>
          <w:sz w:val="18"/>
          <w:szCs w:val="18"/>
        </w:rPr>
        <w:t xml:space="preserve">        MethodArgumentNotValidException ex) {</w:t>
      </w:r>
    </w:p>
    <w:p>
      <w:pPr>
        <w:shd w:fill="1E2A35" w:val="clear"/>
        <w:spacing w:after="0" w:before="0"/>
        <w:ind w:left="360" w:right="360"/>
      </w:pPr>
      <w:r>
        <w:rPr>
          <w:rFonts w:ascii="Courier New" w:cs="Courier New" w:eastAsia="Courier New" w:hAnsi="Courier New"/>
          <w:color w:val="D4E6F1"/>
          <w:sz w:val="18"/>
          <w:szCs w:val="18"/>
        </w:rPr>
        <w:t xml:space="preserve">        String msg = ex.getBindingResult().getFieldErrors().stream()</w:t>
      </w:r>
    </w:p>
    <w:p>
      <w:pPr>
        <w:shd w:fill="1E2A35" w:val="clear"/>
        <w:spacing w:after="0" w:before="0"/>
        <w:ind w:left="360" w:right="360"/>
      </w:pPr>
      <w:r>
        <w:rPr>
          <w:rFonts w:ascii="Courier New" w:cs="Courier New" w:eastAsia="Courier New" w:hAnsi="Courier New"/>
          <w:color w:val="D4E6F1"/>
          <w:sz w:val="18"/>
          <w:szCs w:val="18"/>
        </w:rPr>
        <w:t xml:space="preserve">            .map(e -&gt; e.getField() + " : " + e.getDefaultMessage())</w:t>
      </w:r>
    </w:p>
    <w:p>
      <w:pPr>
        <w:shd w:fill="1E2A35" w:val="clear"/>
        <w:spacing w:after="0" w:before="0"/>
        <w:ind w:left="360" w:right="360"/>
      </w:pPr>
      <w:r>
        <w:rPr>
          <w:rFonts w:ascii="Courier New" w:cs="Courier New" w:eastAsia="Courier New" w:hAnsi="Courier New"/>
          <w:color w:val="D4E6F1"/>
          <w:sz w:val="18"/>
          <w:szCs w:val="18"/>
        </w:rPr>
        <w:t xml:space="preserve">            .collect(Collectors.joining(", "));</w:t>
      </w:r>
    </w:p>
    <w:p>
      <w:pPr>
        <w:shd w:fill="1E2A35" w:val="clear"/>
        <w:spacing w:after="0" w:before="0"/>
        <w:ind w:left="360" w:right="360"/>
      </w:pPr>
      <w:r>
        <w:rPr>
          <w:rFonts w:ascii="Courier New" w:cs="Courier New" w:eastAsia="Courier New" w:hAnsi="Courier New"/>
          <w:color w:val="D4E6F1"/>
          <w:sz w:val="18"/>
          <w:szCs w:val="18"/>
        </w:rPr>
        <w:t xml:space="preserve">        return ResponseEntity.badRequest().body(new ErrorResponse(400, msg));</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120" w:before="0"/>
        <w:ind w:left="360" w:right="360"/>
      </w:pPr>
      <w:r>
        <w:rPr>
          <w:rFonts w:ascii="Courier New" w:cs="Courier New" w:eastAsia="Courier New" w:hAnsi="Courier New"/>
          <w:color w:val="D4E6F1"/>
          <w:sz w:val="18"/>
          <w:szCs w:val="18"/>
        </w:rPr>
        <w:t xml:space="preserve">}</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8.2 CORS — Cross-Origin Resource Sharing</w:t>
      </w:r>
    </w:p>
    <w:p>
      <w:pPr>
        <w:spacing w:after="100" w:before="80"/>
        <w:jc w:val="both"/>
      </w:pPr>
      <w:r>
        <w:rPr>
          <w:rFonts w:ascii="Arial" w:cs="Arial" w:eastAsia="Arial" w:hAnsi="Arial"/>
          <w:color w:val="555555"/>
          <w:sz w:val="22"/>
          <w:szCs w:val="22"/>
        </w:rPr>
        <w:t xml:space="preserve">Spring Boot doit autoriser les requêtes venant du domaine Next.js (ports différents en développement) :</w:t>
      </w:r>
    </w:p>
    <w:p>
      <w:pPr>
        <w:shd w:fill="1E2A35" w:val="clear"/>
        <w:spacing w:after="0" w:before="120"/>
        <w:ind w:left="360" w:right="360"/>
      </w:pPr>
      <w:r>
        <w:rPr>
          <w:rFonts w:ascii="Courier New" w:cs="Courier New" w:eastAsia="Courier New" w:hAnsi="Courier New"/>
          <w:color w:val="D4E6F1"/>
          <w:sz w:val="18"/>
          <w:szCs w:val="18"/>
        </w:rPr>
        <w:t xml:space="preserve">@Configuration</w:t>
      </w:r>
    </w:p>
    <w:p>
      <w:pPr>
        <w:shd w:fill="1E2A35" w:val="clear"/>
        <w:spacing w:after="0" w:before="0"/>
        <w:ind w:left="360" w:right="360"/>
      </w:pPr>
      <w:r>
        <w:rPr>
          <w:rFonts w:ascii="Courier New" w:cs="Courier New" w:eastAsia="Courier New" w:hAnsi="Courier New"/>
          <w:color w:val="D4E6F1"/>
          <w:sz w:val="18"/>
          <w:szCs w:val="18"/>
        </w:rPr>
        <w:t xml:space="preserve">public class WebConfig implements WebMvcConfigurer {</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@Override</w:t>
      </w:r>
    </w:p>
    <w:p>
      <w:pPr>
        <w:shd w:fill="1E2A35" w:val="clear"/>
        <w:spacing w:after="0" w:before="0"/>
        <w:ind w:left="360" w:right="360"/>
      </w:pPr>
      <w:r>
        <w:rPr>
          <w:rFonts w:ascii="Courier New" w:cs="Courier New" w:eastAsia="Courier New" w:hAnsi="Courier New"/>
          <w:color w:val="D4E6F1"/>
          <w:sz w:val="18"/>
          <w:szCs w:val="18"/>
        </w:rPr>
        <w:t xml:space="preserve">    public void addCorsMappings(CorsRegistry registry) {</w:t>
      </w:r>
    </w:p>
    <w:p>
      <w:pPr>
        <w:shd w:fill="1E2A35" w:val="clear"/>
        <w:spacing w:after="0" w:before="0"/>
        <w:ind w:left="360" w:right="360"/>
      </w:pPr>
      <w:r>
        <w:rPr>
          <w:rFonts w:ascii="Courier New" w:cs="Courier New" w:eastAsia="Courier New" w:hAnsi="Courier New"/>
          <w:color w:val="D4E6F1"/>
          <w:sz w:val="18"/>
          <w:szCs w:val="18"/>
        </w:rPr>
        <w:t xml:space="preserve">        registry.addMapping("/api/**")</w:t>
      </w:r>
    </w:p>
    <w:p>
      <w:pPr>
        <w:shd w:fill="1E2A35" w:val="clear"/>
        <w:spacing w:after="0" w:before="0"/>
        <w:ind w:left="360" w:right="360"/>
      </w:pPr>
      <w:r>
        <w:rPr>
          <w:rFonts w:ascii="Courier New" w:cs="Courier New" w:eastAsia="Courier New" w:hAnsi="Courier New"/>
          <w:color w:val="D4E6F1"/>
          <w:sz w:val="18"/>
          <w:szCs w:val="18"/>
        </w:rPr>
        <w:t xml:space="preserve">            .allowedOrigins(</w:t>
      </w:r>
    </w:p>
    <w:p>
      <w:pPr>
        <w:shd w:fill="1E2A35" w:val="clear"/>
        <w:spacing w:after="0" w:before="0"/>
        <w:ind w:left="360" w:right="360"/>
      </w:pPr>
      <w:r>
        <w:rPr>
          <w:rFonts w:ascii="Courier New" w:cs="Courier New" w:eastAsia="Courier New" w:hAnsi="Courier New"/>
          <w:color w:val="D4E6F1"/>
          <w:sz w:val="18"/>
          <w:szCs w:val="18"/>
        </w:rPr>
        <w:t xml:space="preserve">                "http://localhost:3000",      // dev Next.js</w:t>
      </w:r>
    </w:p>
    <w:p>
      <w:pPr>
        <w:shd w:fill="1E2A35" w:val="clear"/>
        <w:spacing w:after="0" w:before="0"/>
        <w:ind w:left="360" w:right="360"/>
      </w:pPr>
      <w:r>
        <w:rPr>
          <w:rFonts w:ascii="Courier New" w:cs="Courier New" w:eastAsia="Courier New" w:hAnsi="Courier New"/>
          <w:color w:val="D4E6F1"/>
          <w:sz w:val="18"/>
          <w:szCs w:val="18"/>
        </w:rPr>
        <w:t xml:space="preserve">                "https://monapp.vercel.app"   // prod</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.allowedMethods("GET", "POST", "PUT", "DELETE", "OPTIONS")</w:t>
      </w:r>
    </w:p>
    <w:p>
      <w:pPr>
        <w:shd w:fill="1E2A35" w:val="clear"/>
        <w:spacing w:after="0" w:before="0"/>
        <w:ind w:left="360" w:right="360"/>
      </w:pPr>
      <w:r>
        <w:rPr>
          <w:rFonts w:ascii="Courier New" w:cs="Courier New" w:eastAsia="Courier New" w:hAnsi="Courier New"/>
          <w:color w:val="D4E6F1"/>
          <w:sz w:val="18"/>
          <w:szCs w:val="18"/>
        </w:rPr>
        <w:t xml:space="preserve">            .allowedHeaders("*")</w:t>
      </w:r>
    </w:p>
    <w:p>
      <w:pPr>
        <w:shd w:fill="1E2A35" w:val="clear"/>
        <w:spacing w:after="0" w:before="0"/>
        <w:ind w:left="360" w:right="360"/>
      </w:pPr>
      <w:r>
        <w:rPr>
          <w:rFonts w:ascii="Courier New" w:cs="Courier New" w:eastAsia="Courier New" w:hAnsi="Courier New"/>
          <w:color w:val="D4E6F1"/>
          <w:sz w:val="18"/>
          <w:szCs w:val="18"/>
        </w:rPr>
        <w:t xml:space="preserve">            .allowCredentials(true);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120" w:before="0"/>
        <w:ind w:left="360" w:right="360"/>
      </w:pPr>
      <w:r>
        <w:rPr>
          <w:rFonts w:ascii="Courier New" w:cs="Courier New" w:eastAsia="Courier New" w:hAnsi="Courier New"/>
          <w:color w:val="D4E6F1"/>
          <w:sz w:val="18"/>
          <w:szCs w:val="18"/>
        </w:rPr>
        <w:t xml:space="preserve">}</w:t>
      </w:r>
    </w:p>
    <w:p>
      <w:pPr>
        <w:spacing w:after="0" w:before="0"/>
      </w:pPr>
      <w:r>
        <w:t xml:space="preserve"> </w:t>
      </w:r>
    </w:p>
    <w:p>
      <w:pPr>
        <w:pStyle w:val="Heading3"/>
        <w:spacing w:after="120" w:before="240"/>
      </w:pPr>
      <w:r>
        <w:rPr>
          <w:rFonts w:ascii="Arial" w:cs="Arial" w:eastAsia="Arial" w:hAnsi="Arial"/>
          <w:b/>
          <w:bCs/>
          <w:color w:val="2E75B6"/>
          <w:sz w:val="24"/>
          <w:szCs w:val="24"/>
        </w:rPr>
        <w:t xml:space="preserve">8.3 Migrations de base de données avec Flyway</w:t>
      </w:r>
    </w:p>
    <w:p>
      <w:pPr>
        <w:spacing w:after="100" w:before="80"/>
        <w:jc w:val="both"/>
      </w:pPr>
      <w:r>
        <w:rPr>
          <w:rFonts w:ascii="Arial" w:cs="Arial" w:eastAsia="Arial" w:hAnsi="Arial"/>
          <w:color w:val="555555"/>
          <w:sz w:val="22"/>
          <w:szCs w:val="22"/>
        </w:rPr>
        <w:t xml:space="preserve">En production, on ne laisse jamais Hibernate modifier le schéma automatiquement. Flyway gère les migrations de façon versionnée et traçable.</w:t>
      </w:r>
    </w:p>
    <w:p>
      <w:pPr>
        <w:shd w:fill="1E2A35" w:val="clear"/>
        <w:spacing w:after="0" w:before="120"/>
        <w:ind w:left="360" w:right="360"/>
      </w:pPr>
      <w:r>
        <w:rPr>
          <w:rFonts w:ascii="Courier New" w:cs="Courier New" w:eastAsia="Courier New" w:hAnsi="Courier New"/>
          <w:color w:val="D4E6F1"/>
          <w:sz w:val="18"/>
          <w:szCs w:val="18"/>
        </w:rPr>
        <w:t xml:space="preserve"># Dépendance pom.xml</w:t>
      </w:r>
    </w:p>
    <w:p>
      <w:pPr>
        <w:shd w:fill="1E2A35" w:val="clear"/>
        <w:spacing w:after="0" w:before="0"/>
        <w:ind w:left="360" w:right="360"/>
      </w:pPr>
      <w:r>
        <w:rPr>
          <w:rFonts w:ascii="Courier New" w:cs="Courier New" w:eastAsia="Courier New" w:hAnsi="Courier New"/>
          <w:color w:val="D4E6F1"/>
          <w:sz w:val="18"/>
          <w:szCs w:val="18"/>
        </w:rPr>
        <w:t xml:space="preserve">&lt;dependency&gt;</w:t>
      </w:r>
    </w:p>
    <w:p>
      <w:pPr>
        <w:shd w:fill="1E2A35" w:val="clear"/>
        <w:spacing w:after="0" w:before="0"/>
        <w:ind w:left="360" w:right="360"/>
      </w:pPr>
      <w:r>
        <w:rPr>
          <w:rFonts w:ascii="Courier New" w:cs="Courier New" w:eastAsia="Courier New" w:hAnsi="Courier New"/>
          <w:color w:val="D4E6F1"/>
          <w:sz w:val="18"/>
          <w:szCs w:val="18"/>
        </w:rPr>
        <w:t xml:space="preserve">  &lt;groupId&gt;org.flywaydb&lt;/groupId&gt;</w:t>
      </w:r>
    </w:p>
    <w:p>
      <w:pPr>
        <w:shd w:fill="1E2A35" w:val="clear"/>
        <w:spacing w:after="0" w:before="0"/>
        <w:ind w:left="360" w:right="360"/>
      </w:pPr>
      <w:r>
        <w:rPr>
          <w:rFonts w:ascii="Courier New" w:cs="Courier New" w:eastAsia="Courier New" w:hAnsi="Courier New"/>
          <w:color w:val="D4E6F1"/>
          <w:sz w:val="18"/>
          <w:szCs w:val="18"/>
        </w:rPr>
        <w:t xml:space="preserve">  &lt;artifactId&gt;flyway-core&lt;/artifactId&gt;</w:t>
      </w:r>
    </w:p>
    <w:p>
      <w:pPr>
        <w:shd w:fill="1E2A35" w:val="clear"/>
        <w:spacing w:after="0" w:before="0"/>
        <w:ind w:left="360" w:right="360"/>
      </w:pPr>
      <w:r>
        <w:rPr>
          <w:rFonts w:ascii="Courier New" w:cs="Courier New" w:eastAsia="Courier New" w:hAnsi="Courier New"/>
          <w:color w:val="D4E6F1"/>
          <w:sz w:val="18"/>
          <w:szCs w:val="18"/>
        </w:rPr>
        <w:t xml:space="preserve">&lt;/dependency&gt;</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application.properties</w:t>
      </w:r>
    </w:p>
    <w:p>
      <w:pPr>
        <w:shd w:fill="1E2A35" w:val="clear"/>
        <w:spacing w:after="0" w:before="0"/>
        <w:ind w:left="360" w:right="360"/>
      </w:pPr>
      <w:r>
        <w:rPr>
          <w:rFonts w:ascii="Courier New" w:cs="Courier New" w:eastAsia="Courier New" w:hAnsi="Courier New"/>
          <w:color w:val="D4E6F1"/>
          <w:sz w:val="18"/>
          <w:szCs w:val="18"/>
        </w:rPr>
        <w:t xml:space="preserve">spring.jpa.hibernate.ddl-auto=validate</w:t>
      </w:r>
    </w:p>
    <w:p>
      <w:pPr>
        <w:shd w:fill="1E2A35" w:val="clear"/>
        <w:spacing w:after="0" w:before="0"/>
        <w:ind w:left="360" w:right="360"/>
      </w:pPr>
      <w:r>
        <w:rPr>
          <w:rFonts w:ascii="Courier New" w:cs="Courier New" w:eastAsia="Courier New" w:hAnsi="Courier New"/>
          <w:color w:val="D4E6F1"/>
          <w:sz w:val="18"/>
          <w:szCs w:val="18"/>
        </w:rPr>
        <w:t xml:space="preserve">spring.flyway.enabled=true</w:t>
      </w:r>
    </w:p>
    <w:p>
      <w:pPr>
        <w:shd w:fill="1E2A35" w:val="clear"/>
        <w:spacing w:after="0" w:before="0"/>
        <w:ind w:left="360" w:right="360"/>
      </w:pPr>
      <w:r>
        <w:rPr>
          <w:rFonts w:ascii="Courier New" w:cs="Courier New" w:eastAsia="Courier New" w:hAnsi="Courier New"/>
          <w:color w:val="D4E6F1"/>
          <w:sz w:val="18"/>
          <w:szCs w:val="18"/>
        </w:rPr>
        <w:t xml:space="preserve">spring.flyway.locations=classpath:db/migration</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Fichier : resources/db/migration/V1__init_schema.sql</w:t>
      </w:r>
    </w:p>
    <w:p>
      <w:pPr>
        <w:shd w:fill="1E2A35" w:val="clear"/>
        <w:spacing w:after="0" w:before="0"/>
        <w:ind w:left="360" w:right="360"/>
      </w:pPr>
      <w:r>
        <w:rPr>
          <w:rFonts w:ascii="Courier New" w:cs="Courier New" w:eastAsia="Courier New" w:hAnsi="Courier New"/>
          <w:color w:val="D4E6F1"/>
          <w:sz w:val="18"/>
          <w:szCs w:val="18"/>
        </w:rPr>
        <w:t xml:space="preserve">CREATE TABLE utilisateurs (</w:t>
      </w:r>
    </w:p>
    <w:p>
      <w:pPr>
        <w:shd w:fill="1E2A35" w:val="clear"/>
        <w:spacing w:after="0" w:before="0"/>
        <w:ind w:left="360" w:right="360"/>
      </w:pPr>
      <w:r>
        <w:rPr>
          <w:rFonts w:ascii="Courier New" w:cs="Courier New" w:eastAsia="Courier New" w:hAnsi="Courier New"/>
          <w:color w:val="D4E6F1"/>
          <w:sz w:val="18"/>
          <w:szCs w:val="18"/>
        </w:rPr>
        <w:t xml:space="preserve">    id SERIAL PRIMARY KEY,</w:t>
      </w:r>
    </w:p>
    <w:p>
      <w:pPr>
        <w:shd w:fill="1E2A35" w:val="clear"/>
        <w:spacing w:after="0" w:before="0"/>
        <w:ind w:left="360" w:right="360"/>
      </w:pPr>
      <w:r>
        <w:rPr>
          <w:rFonts w:ascii="Courier New" w:cs="Courier New" w:eastAsia="Courier New" w:hAnsi="Courier New"/>
          <w:color w:val="D4E6F1"/>
          <w:sz w:val="18"/>
          <w:szCs w:val="18"/>
        </w:rPr>
        <w:t xml:space="preserve">    email VARCHAR(255) UNIQUE NOT NULL,</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w:t>
      </w:r>
    </w:p>
    <w:p>
      <w:pPr>
        <w:shd w:fill="1E2A35" w:val="clear"/>
        <w:spacing w:after="0" w:before="0"/>
        <w:ind w:left="360" w:right="360"/>
      </w:pPr>
      <w:r>
        <w:rPr>
          <w:rFonts w:ascii="Courier New" w:cs="Courier New" w:eastAsia="Courier New" w:hAnsi="Courier New"/>
          <w:color w:val="D4E6F1"/>
          <w:sz w:val="18"/>
          <w:szCs w:val="18"/>
        </w:rPr>
        <w:t xml:space="preserve"> </w:t>
      </w:r>
    </w:p>
    <w:p>
      <w:pPr>
        <w:shd w:fill="1E2A35" w:val="clear"/>
        <w:spacing w:after="0" w:before="0"/>
        <w:ind w:left="360" w:right="360"/>
      </w:pPr>
      <w:r>
        <w:rPr>
          <w:rFonts w:ascii="Courier New" w:cs="Courier New" w:eastAsia="Courier New" w:hAnsi="Courier New"/>
          <w:color w:val="D4E6F1"/>
          <w:sz w:val="18"/>
          <w:szCs w:val="18"/>
        </w:rPr>
        <w:t xml:space="preserve"># Fichier : resources/db/migration/V2__add_metadata_to_produits.sql</w:t>
      </w:r>
    </w:p>
    <w:p>
      <w:pPr>
        <w:shd w:fill="1E2A35" w:val="clear"/>
        <w:spacing w:after="120" w:before="0"/>
        <w:ind w:left="360" w:right="360"/>
      </w:pPr>
      <w:r>
        <w:rPr>
          <w:rFonts w:ascii="Courier New" w:cs="Courier New" w:eastAsia="Courier New" w:hAnsi="Courier New"/>
          <w:color w:val="D4E6F1"/>
          <w:sz w:val="18"/>
          <w:szCs w:val="18"/>
        </w:rPr>
        <w:t xml:space="preserve">ALTER TABLE produits ADD COLUMN metadata JSONB;</w:t>
      </w:r>
    </w:p>
    <w:p>
      <w:pPr>
        <w:spacing w:after="0" w:before="0"/>
      </w:pPr>
      <w:r>
        <w:t xml:space="preserve"> </w:t>
      </w:r>
    </w:p>
    <w:p>
      <w:pPr>
        <w:pStyle w:val="Heading2"/>
        <w:pBdr>
          <w:bottom w:val="single" w:color="2E75B6" w:sz="6" w:space="1"/>
        </w:pBdr>
        <w:spacing w:after="160" w:before="360"/>
      </w:pPr>
      <w:r>
        <w:rPr>
          <w:rFonts w:ascii="Arial" w:cs="Arial" w:eastAsia="Arial" w:hAnsi="Arial"/>
          <w:b/>
          <w:bCs/>
          <w:color w:val="1E3A5F"/>
          <w:sz w:val="28"/>
          <w:szCs w:val="28"/>
        </w:rPr>
        <w:t xml:space="preserve">9. Récapitulatif des bonnes pratiques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Domaine</w:t>
            </w:r>
          </w:p>
        </w:tc>
        <w:tc>
          <w:tcPr>
            <w:tcW w:type="dxa" w:w="69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Bonne pratique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PostgreSQL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Utiliser des index sur les colonnes de jointure et de filtre fréquents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PostgreSQL</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Préférer SERIAL ou BIGSERIAL pour les clés primaires auto-incrémentées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PostgreSQL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Utiliser des contraintes CHECK, NOT NULL et UNIQUE dès la conception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PostgreSQL</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Versionner le schéma avec Flyway ou Liquibase en production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Spring Boot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Séparer Controller / Service / Repository (architecture en couches)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Spring Boot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Utiliser @Transactional uniquement dans la couche Service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Spring Boot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Exposer des DTO (Data Transfer Objects) et non les entités directement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Spring Boot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Valider les entrées avec @Valid et Bean Validation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Next.js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Utiliser les Server Components pour les données initiales (SEO, perf)</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Next.js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Utiliser les Client Components pour les interactions dynamiques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Next.js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Centraliser la logique d'appel API dans un fichier lib/api.ts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Sécurité</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Ne jamais exposer les credentials dans le code source (utiliser .env)</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Sécurité</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20"/>
                <w:szCs w:val="20"/>
              </w:rPr>
              <w:t xml:space="preserve">Activer HTTPS en production et configurer correctement CORS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Général</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20"/>
                <w:szCs w:val="20"/>
              </w:rPr>
              <w:t xml:space="preserve">Monitorer les performances avec des outils comme Grafana + Prometheus</w:t>
            </w:r>
          </w:p>
        </w:tc>
      </w:tr>
    </w:tbl>
    <w:p>
      <w:pPr>
        <w:spacing w:after="0" w:before="0"/>
      </w:pPr>
      <w:r>
        <w:t xml:space="preserve"> </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4FB" w:val="clear"/>
            <w:tcMar>
              <w:top w:type="dxa" w:w="120"/>
              <w:left w:type="dxa" w:w="200"/>
              <w:bottom w:type="dxa" w:w="120"/>
              <w:right w:type="dxa" w:w="200"/>
            </w:tcMar>
          </w:tcPr>
          <w:p>
            <w:pPr>
              <w:jc w:val="both"/>
            </w:pPr>
            <w:r>
              <w:rPr>
                <w:rFonts w:ascii="Arial" w:cs="Arial" w:eastAsia="Arial" w:hAnsi="Arial"/>
                <w:i/>
                <w:iCs/>
                <w:color w:val="555555"/>
                <w:sz w:val="21"/>
                <w:szCs w:val="21"/>
              </w:rPr>
              <w:t xml:space="preserve">Pour aller plus loin : explorez Spring Security pour l'authentification JWT, React Query (TanStack Query) côté Next.js pour la gestion du cache client, et Docker/Docker Compose pour containeriser l'ensemble de la stack.</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color w:val="2E75B6"/>
        <w:sz w:val="18"/>
        <w:szCs w:val="18"/>
      </w:rPr>
      <w:t xml:space="preserve">Cours Complet : BD, PostgreSQL, Spring Boot &amp; Next.js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2026-05-01T08:28:35.990Z</dcterms:created>
  <dcterms:modified xsi:type="dcterms:W3CDTF">2026-05-01T08:28:35.992Z</dcterms:modified>
</cp:coreProperties>
</file>

<file path=docProps/custom.xml><?xml version="1.0" encoding="utf-8"?>
<Properties xmlns="http://schemas.openxmlformats.org/officeDocument/2006/custom-properties" xmlns:vt="http://schemas.openxmlformats.org/officeDocument/2006/docPropsVTypes"/>
</file>