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6A1798" w:rsidRDefault="006A1798">
      <w:pPr>
        <w:spacing w:before="1750"/>
      </w:pPr>
      <w:bookmarkStart w:id="0" w:name="_GoBack"/>
      <w:bookmarkEnd w:id="0"/>
    </w:p>
    <w:p w:rsidR="006A1798" w:rsidRDefault="006D4786">
      <w:pPr>
        <w:spacing w:after="60"/>
        <w:jc w:val="center"/>
      </w:pPr>
      <w:r>
        <w:rPr>
          <w:b/>
          <w:bCs/>
          <w:color w:val="C9A84C"/>
          <w:sz w:val="80"/>
          <w:szCs w:val="80"/>
        </w:rPr>
        <w:t>SPG</w:t>
      </w:r>
    </w:p>
    <w:p w:rsidR="006A1798" w:rsidRDefault="006D4786">
      <w:pPr>
        <w:spacing w:after="420"/>
        <w:jc w:val="center"/>
      </w:pPr>
      <w:r>
        <w:rPr>
          <w:color w:val="6F6B65"/>
          <w:sz w:val="26"/>
          <w:szCs w:val="26"/>
        </w:rPr>
        <w:t>Sistema de Gestión para Peluquería</w:t>
      </w:r>
    </w:p>
    <w:p w:rsidR="006A1798" w:rsidRDefault="006D4786">
      <w:pPr>
        <w:pBdr>
          <w:top w:val="single" w:sz="12" w:space="16" w:color="C9A84C"/>
        </w:pBdr>
        <w:spacing w:after="110"/>
        <w:jc w:val="center"/>
      </w:pPr>
      <w:r>
        <w:rPr>
          <w:b/>
          <w:bCs/>
          <w:sz w:val="40"/>
          <w:szCs w:val="40"/>
        </w:rPr>
        <w:t>Informe de Simulación Operativa y QA</w:t>
      </w:r>
    </w:p>
    <w:p w:rsidR="006A1798" w:rsidRDefault="006D4786">
      <w:pPr>
        <w:pBdr>
          <w:bottom w:val="single" w:sz="12" w:space="16" w:color="C9A84C"/>
        </w:pBdr>
        <w:spacing w:after="640"/>
        <w:jc w:val="center"/>
      </w:pPr>
      <w:r>
        <w:rPr>
          <w:i/>
          <w:iCs/>
          <w:color w:val="6F6B65"/>
          <w:sz w:val="21"/>
          <w:szCs w:val="21"/>
        </w:rPr>
        <w:t>Dos meses de operación diaria, con varios usuarios trabajando en paralelo</w:t>
      </w:r>
    </w:p>
    <w:tbl>
      <w:tblPr>
        <w:tblW w:w="9020" w:type="dxa"/>
        <w:tblBorders>
          <w:top w:val="single" w:sz="4" w:space="0" w:color="D8D4CE"/>
          <w:left w:val="single" w:sz="4" w:space="0" w:color="D8D4CE"/>
          <w:bottom w:val="single" w:sz="4" w:space="0" w:color="D8D4CE"/>
          <w:right w:val="single" w:sz="4" w:space="0" w:color="D8D4CE"/>
          <w:insideH w:val="single" w:sz="2" w:space="0" w:color="D8D4CE"/>
          <w:insideV w:val="single" w:sz="2" w:space="0" w:color="D8D4CE"/>
        </w:tblBorders>
        <w:tblCellMar>
          <w:left w:w="10" w:type="dxa"/>
          <w:right w:w="10" w:type="dxa"/>
        </w:tblCellMar>
        <w:tblLook w:val="04A0" w:firstRow="1" w:lastRow="0" w:firstColumn="1" w:lastColumn="0" w:noHBand="0" w:noVBand="1"/>
      </w:tblPr>
      <w:tblGrid>
        <w:gridCol w:w="2500"/>
        <w:gridCol w:w="6520"/>
      </w:tblGrid>
      <w:tr w:rsidR="006A1798">
        <w:tblPrEx>
          <w:tblCellMar>
            <w:top w:w="0" w:type="dxa"/>
            <w:bottom w:w="0" w:type="dxa"/>
          </w:tblCellMar>
        </w:tblPrEx>
        <w:trPr>
          <w:tblHeader/>
        </w:trPr>
        <w:tc>
          <w:tcPr>
            <w:tcW w:w="2500" w:type="dxa"/>
            <w:shd w:val="clear" w:color="auto" w:fill="FBF1D8"/>
            <w:tcMar>
              <w:top w:w="68" w:type="dxa"/>
              <w:left w:w="110" w:type="dxa"/>
              <w:bottom w:w="68" w:type="dxa"/>
              <w:right w:w="110" w:type="dxa"/>
            </w:tcMar>
          </w:tcPr>
          <w:p w:rsidR="006A1798" w:rsidRDefault="006D4786">
            <w:pPr>
              <w:spacing w:line="242" w:lineRule="auto"/>
            </w:pPr>
            <w:r>
              <w:rPr>
                <w:b/>
                <w:bCs/>
                <w:sz w:val="19"/>
                <w:szCs w:val="19"/>
              </w:rPr>
              <w:t>Dato</w:t>
            </w:r>
          </w:p>
        </w:tc>
        <w:tc>
          <w:tcPr>
            <w:tcW w:w="6520" w:type="dxa"/>
            <w:shd w:val="clear" w:color="auto" w:fill="FBF1D8"/>
            <w:tcMar>
              <w:top w:w="68" w:type="dxa"/>
              <w:left w:w="110" w:type="dxa"/>
              <w:bottom w:w="68" w:type="dxa"/>
              <w:right w:w="110" w:type="dxa"/>
            </w:tcMar>
          </w:tcPr>
          <w:p w:rsidR="006A1798" w:rsidRDefault="006D4786">
            <w:pPr>
              <w:spacing w:line="242" w:lineRule="auto"/>
              <w:jc w:val="center"/>
            </w:pPr>
            <w:r>
              <w:rPr>
                <w:b/>
                <w:bCs/>
                <w:sz w:val="19"/>
                <w:szCs w:val="19"/>
              </w:rPr>
              <w:t>Valor</w:t>
            </w:r>
          </w:p>
        </w:tc>
      </w:tr>
      <w:tr w:rsidR="006A1798">
        <w:tblPrEx>
          <w:tblCellMar>
            <w:top w:w="0" w:type="dxa"/>
            <w:bottom w:w="0" w:type="dxa"/>
          </w:tblCellMar>
        </w:tblPrEx>
        <w:tc>
          <w:tcPr>
            <w:tcW w:w="2500" w:type="dxa"/>
            <w:tcMar>
              <w:top w:w="68" w:type="dxa"/>
              <w:left w:w="110" w:type="dxa"/>
              <w:bottom w:w="68" w:type="dxa"/>
              <w:right w:w="110" w:type="dxa"/>
            </w:tcMar>
          </w:tcPr>
          <w:p w:rsidR="006A1798" w:rsidRDefault="006D4786">
            <w:pPr>
              <w:spacing w:line="242" w:lineRule="auto"/>
            </w:pPr>
            <w:r>
              <w:rPr>
                <w:sz w:val="19"/>
                <w:szCs w:val="19"/>
              </w:rPr>
              <w:t>Sistema analizado</w:t>
            </w:r>
          </w:p>
        </w:tc>
        <w:tc>
          <w:tcPr>
            <w:tcW w:w="6520" w:type="dxa"/>
            <w:tcMar>
              <w:top w:w="68" w:type="dxa"/>
              <w:left w:w="110" w:type="dxa"/>
              <w:bottom w:w="68" w:type="dxa"/>
              <w:right w:w="110" w:type="dxa"/>
            </w:tcMar>
          </w:tcPr>
          <w:p w:rsidR="006A1798" w:rsidRDefault="006D4786">
            <w:pPr>
              <w:spacing w:line="242" w:lineRule="auto"/>
            </w:pPr>
            <w:r>
              <w:rPr>
                <w:sz w:val="19"/>
                <w:szCs w:val="19"/>
              </w:rPr>
              <w:t>SPG — Laravel 13 + MariaDB 10.4</w:t>
            </w:r>
          </w:p>
        </w:tc>
      </w:tr>
      <w:tr w:rsidR="006A1798">
        <w:tblPrEx>
          <w:tblCellMar>
            <w:top w:w="0" w:type="dxa"/>
            <w:bottom w:w="0" w:type="dxa"/>
          </w:tblCellMar>
        </w:tblPrEx>
        <w:tc>
          <w:tcPr>
            <w:tcW w:w="2500" w:type="dxa"/>
            <w:shd w:val="clear" w:color="auto" w:fill="F7F5F2"/>
            <w:tcMar>
              <w:top w:w="68" w:type="dxa"/>
              <w:left w:w="110" w:type="dxa"/>
              <w:bottom w:w="68" w:type="dxa"/>
              <w:right w:w="110" w:type="dxa"/>
            </w:tcMar>
          </w:tcPr>
          <w:p w:rsidR="006A1798" w:rsidRDefault="006D4786">
            <w:pPr>
              <w:spacing w:line="242" w:lineRule="auto"/>
            </w:pPr>
            <w:r>
              <w:rPr>
                <w:sz w:val="19"/>
                <w:szCs w:val="19"/>
              </w:rPr>
              <w:t>Versión</w:t>
            </w:r>
          </w:p>
        </w:tc>
        <w:tc>
          <w:tcPr>
            <w:tcW w:w="6520" w:type="dxa"/>
            <w:shd w:val="clear" w:color="auto" w:fill="F7F5F2"/>
            <w:tcMar>
              <w:top w:w="68" w:type="dxa"/>
              <w:left w:w="110" w:type="dxa"/>
              <w:bottom w:w="68" w:type="dxa"/>
              <w:right w:w="110" w:type="dxa"/>
            </w:tcMar>
          </w:tcPr>
          <w:p w:rsidR="006A1798" w:rsidRDefault="006D4786">
            <w:pPr>
              <w:spacing w:line="242" w:lineRule="auto"/>
            </w:pPr>
            <w:r>
              <w:rPr>
                <w:sz w:val="19"/>
                <w:szCs w:val="19"/>
              </w:rPr>
              <w:t>7.27.1 — 15/08/2026</w:t>
            </w:r>
          </w:p>
        </w:tc>
      </w:tr>
      <w:tr w:rsidR="006A1798">
        <w:tblPrEx>
          <w:tblCellMar>
            <w:top w:w="0" w:type="dxa"/>
            <w:bottom w:w="0" w:type="dxa"/>
          </w:tblCellMar>
        </w:tblPrEx>
        <w:tc>
          <w:tcPr>
            <w:tcW w:w="2500" w:type="dxa"/>
            <w:tcMar>
              <w:top w:w="68" w:type="dxa"/>
              <w:left w:w="110" w:type="dxa"/>
              <w:bottom w:w="68" w:type="dxa"/>
              <w:right w:w="110" w:type="dxa"/>
            </w:tcMar>
          </w:tcPr>
          <w:p w:rsidR="006A1798" w:rsidRDefault="006D4786">
            <w:pPr>
              <w:spacing w:line="242" w:lineRule="auto"/>
            </w:pPr>
            <w:r>
              <w:rPr>
                <w:sz w:val="19"/>
                <w:szCs w:val="19"/>
              </w:rPr>
              <w:t>Período simulado</w:t>
            </w:r>
          </w:p>
        </w:tc>
        <w:tc>
          <w:tcPr>
            <w:tcW w:w="6520" w:type="dxa"/>
            <w:tcMar>
              <w:top w:w="68" w:type="dxa"/>
              <w:left w:w="110" w:type="dxa"/>
              <w:bottom w:w="68" w:type="dxa"/>
              <w:right w:w="110" w:type="dxa"/>
            </w:tcMar>
          </w:tcPr>
          <w:p w:rsidR="006A1798" w:rsidRDefault="006D4786">
            <w:pPr>
              <w:spacing w:line="242" w:lineRule="auto"/>
            </w:pPr>
            <w:r>
              <w:rPr>
                <w:sz w:val="19"/>
                <w:szCs w:val="19"/>
              </w:rPr>
              <w:t>15/08/2026 al 13/10/2026</w:t>
            </w:r>
          </w:p>
        </w:tc>
      </w:tr>
      <w:tr w:rsidR="006A1798">
        <w:tblPrEx>
          <w:tblCellMar>
            <w:top w:w="0" w:type="dxa"/>
            <w:bottom w:w="0" w:type="dxa"/>
          </w:tblCellMar>
        </w:tblPrEx>
        <w:tc>
          <w:tcPr>
            <w:tcW w:w="2500" w:type="dxa"/>
            <w:shd w:val="clear" w:color="auto" w:fill="F7F5F2"/>
            <w:tcMar>
              <w:top w:w="68" w:type="dxa"/>
              <w:left w:w="110" w:type="dxa"/>
              <w:bottom w:w="68" w:type="dxa"/>
              <w:right w:w="110" w:type="dxa"/>
            </w:tcMar>
          </w:tcPr>
          <w:p w:rsidR="006A1798" w:rsidRDefault="006D4786">
            <w:pPr>
              <w:spacing w:line="242" w:lineRule="auto"/>
            </w:pPr>
            <w:r>
              <w:rPr>
                <w:sz w:val="19"/>
                <w:szCs w:val="19"/>
              </w:rPr>
              <w:t>Duración</w:t>
            </w:r>
          </w:p>
        </w:tc>
        <w:tc>
          <w:tcPr>
            <w:tcW w:w="6520" w:type="dxa"/>
            <w:shd w:val="clear" w:color="auto" w:fill="F7F5F2"/>
            <w:tcMar>
              <w:top w:w="68" w:type="dxa"/>
              <w:left w:w="110" w:type="dxa"/>
              <w:bottom w:w="68" w:type="dxa"/>
              <w:right w:w="110" w:type="dxa"/>
            </w:tcMar>
          </w:tcPr>
          <w:p w:rsidR="006A1798" w:rsidRDefault="006D4786">
            <w:pPr>
              <w:spacing w:line="242" w:lineRule="auto"/>
            </w:pPr>
            <w:r>
              <w:rPr>
                <w:sz w:val="19"/>
                <w:szCs w:val="19"/>
              </w:rPr>
              <w:t>60 días consecutivos (2 meses)</w:t>
            </w:r>
          </w:p>
        </w:tc>
      </w:tr>
      <w:tr w:rsidR="006A1798">
        <w:tblPrEx>
          <w:tblCellMar>
            <w:top w:w="0" w:type="dxa"/>
            <w:bottom w:w="0" w:type="dxa"/>
          </w:tblCellMar>
        </w:tblPrEx>
        <w:tc>
          <w:tcPr>
            <w:tcW w:w="2500" w:type="dxa"/>
            <w:tcMar>
              <w:top w:w="68" w:type="dxa"/>
              <w:left w:w="110" w:type="dxa"/>
              <w:bottom w:w="68" w:type="dxa"/>
              <w:right w:w="110" w:type="dxa"/>
            </w:tcMar>
          </w:tcPr>
          <w:p w:rsidR="006A1798" w:rsidRDefault="006D4786">
            <w:pPr>
              <w:spacing w:line="242" w:lineRule="auto"/>
            </w:pPr>
            <w:r>
              <w:rPr>
                <w:sz w:val="19"/>
                <w:szCs w:val="19"/>
              </w:rPr>
              <w:t>Fecha de ejecución</w:t>
            </w:r>
          </w:p>
        </w:tc>
        <w:tc>
          <w:tcPr>
            <w:tcW w:w="6520" w:type="dxa"/>
            <w:tcMar>
              <w:top w:w="68" w:type="dxa"/>
              <w:left w:w="110" w:type="dxa"/>
              <w:bottom w:w="68" w:type="dxa"/>
              <w:right w:w="110" w:type="dxa"/>
            </w:tcMar>
          </w:tcPr>
          <w:p w:rsidR="006A1798" w:rsidRDefault="006D4786">
            <w:pPr>
              <w:spacing w:line="242" w:lineRule="auto"/>
            </w:pPr>
            <w:r>
              <w:rPr>
                <w:sz w:val="19"/>
                <w:szCs w:val="19"/>
              </w:rPr>
              <w:t>15/8/2026</w:t>
            </w:r>
          </w:p>
        </w:tc>
      </w:tr>
      <w:tr w:rsidR="006A1798">
        <w:tblPrEx>
          <w:tblCellMar>
            <w:top w:w="0" w:type="dxa"/>
            <w:bottom w:w="0" w:type="dxa"/>
          </w:tblCellMar>
        </w:tblPrEx>
        <w:tc>
          <w:tcPr>
            <w:tcW w:w="2500" w:type="dxa"/>
            <w:shd w:val="clear" w:color="auto" w:fill="F7F5F2"/>
            <w:tcMar>
              <w:top w:w="68" w:type="dxa"/>
              <w:left w:w="110" w:type="dxa"/>
              <w:bottom w:w="68" w:type="dxa"/>
              <w:right w:w="110" w:type="dxa"/>
            </w:tcMar>
          </w:tcPr>
          <w:p w:rsidR="006A1798" w:rsidRDefault="006D4786">
            <w:pPr>
              <w:spacing w:line="242" w:lineRule="auto"/>
            </w:pPr>
            <w:r>
              <w:rPr>
                <w:sz w:val="19"/>
                <w:szCs w:val="19"/>
              </w:rPr>
              <w:t>Base de datos</w:t>
            </w:r>
          </w:p>
        </w:tc>
        <w:tc>
          <w:tcPr>
            <w:tcW w:w="6520" w:type="dxa"/>
            <w:shd w:val="clear" w:color="auto" w:fill="F7F5F2"/>
            <w:tcMar>
              <w:top w:w="68" w:type="dxa"/>
              <w:left w:w="110" w:type="dxa"/>
              <w:bottom w:w="68" w:type="dxa"/>
              <w:right w:w="110" w:type="dxa"/>
            </w:tcMar>
          </w:tcPr>
          <w:p w:rsidR="006A1798" w:rsidRDefault="006D4786">
            <w:pPr>
              <w:spacing w:line="242" w:lineRule="auto"/>
            </w:pPr>
            <w:r>
              <w:rPr>
                <w:sz w:val="19"/>
                <w:szCs w:val="19"/>
              </w:rPr>
              <w:t>peluqueria_sim — instalación limpia desde peluqueria_bd(base).sql</w:t>
            </w:r>
          </w:p>
        </w:tc>
      </w:tr>
      <w:tr w:rsidR="006A1798">
        <w:tblPrEx>
          <w:tblCellMar>
            <w:top w:w="0" w:type="dxa"/>
            <w:bottom w:w="0" w:type="dxa"/>
          </w:tblCellMar>
        </w:tblPrEx>
        <w:tc>
          <w:tcPr>
            <w:tcW w:w="2500" w:type="dxa"/>
            <w:tcMar>
              <w:top w:w="68" w:type="dxa"/>
              <w:left w:w="110" w:type="dxa"/>
              <w:bottom w:w="68" w:type="dxa"/>
              <w:right w:w="110" w:type="dxa"/>
            </w:tcMar>
          </w:tcPr>
          <w:p w:rsidR="006A1798" w:rsidRDefault="006D4786">
            <w:pPr>
              <w:spacing w:line="242" w:lineRule="auto"/>
            </w:pPr>
            <w:r>
              <w:rPr>
                <w:sz w:val="19"/>
                <w:szCs w:val="19"/>
              </w:rPr>
              <w:t>Operaciones ejecutadas</w:t>
            </w:r>
          </w:p>
        </w:tc>
        <w:tc>
          <w:tcPr>
            <w:tcW w:w="6520" w:type="dxa"/>
            <w:tcMar>
              <w:top w:w="68" w:type="dxa"/>
              <w:left w:w="110" w:type="dxa"/>
              <w:bottom w:w="68" w:type="dxa"/>
              <w:right w:w="110" w:type="dxa"/>
            </w:tcMar>
          </w:tcPr>
          <w:p w:rsidR="006A1798" w:rsidRDefault="006D4786">
            <w:pPr>
              <w:spacing w:line="242" w:lineRule="auto"/>
            </w:pPr>
            <w:r>
              <w:rPr>
                <w:sz w:val="19"/>
                <w:szCs w:val="19"/>
              </w:rPr>
              <w:t>8.362 peticiones HTTP reales</w:t>
            </w:r>
          </w:p>
        </w:tc>
      </w:tr>
      <w:tr w:rsidR="006A1798">
        <w:tblPrEx>
          <w:tblCellMar>
            <w:top w:w="0" w:type="dxa"/>
            <w:bottom w:w="0" w:type="dxa"/>
          </w:tblCellMar>
        </w:tblPrEx>
        <w:tc>
          <w:tcPr>
            <w:tcW w:w="2500" w:type="dxa"/>
            <w:shd w:val="clear" w:color="auto" w:fill="F7F5F2"/>
            <w:tcMar>
              <w:top w:w="68" w:type="dxa"/>
              <w:left w:w="110" w:type="dxa"/>
              <w:bottom w:w="68" w:type="dxa"/>
              <w:right w:w="110" w:type="dxa"/>
            </w:tcMar>
          </w:tcPr>
          <w:p w:rsidR="006A1798" w:rsidRDefault="006D4786">
            <w:pPr>
              <w:spacing w:line="242" w:lineRule="auto"/>
            </w:pPr>
            <w:r>
              <w:rPr>
                <w:sz w:val="19"/>
                <w:szCs w:val="19"/>
              </w:rPr>
              <w:t>Veredicto</w:t>
            </w:r>
          </w:p>
        </w:tc>
        <w:tc>
          <w:tcPr>
            <w:tcW w:w="6520" w:type="dxa"/>
            <w:shd w:val="clear" w:color="auto" w:fill="F7F5F2"/>
            <w:tcMar>
              <w:top w:w="68" w:type="dxa"/>
              <w:left w:w="110" w:type="dxa"/>
              <w:bottom w:w="68" w:type="dxa"/>
              <w:right w:w="110" w:type="dxa"/>
            </w:tcMar>
          </w:tcPr>
          <w:p w:rsidR="006A1798" w:rsidRDefault="006D4786">
            <w:pPr>
              <w:spacing w:line="242" w:lineRule="auto"/>
            </w:pPr>
            <w:r>
              <w:rPr>
                <w:b/>
                <w:bCs/>
                <w:color w:val="A35A21"/>
                <w:sz w:val="19"/>
                <w:szCs w:val="19"/>
              </w:rPr>
              <w:t>APTO CON OBSERVACIONES</w:t>
            </w:r>
          </w:p>
        </w:tc>
      </w:tr>
    </w:tbl>
    <w:p w:rsidR="006A1798" w:rsidRDefault="006D4786">
      <w:r>
        <w:br w:type="page"/>
      </w:r>
    </w:p>
    <w:p w:rsidR="006A1798" w:rsidRDefault="006D4786">
      <w:pPr>
        <w:pStyle w:val="Ttulo1"/>
        <w:pBdr>
          <w:bottom w:val="single" w:sz="8" w:space="6" w:color="C9A84C"/>
        </w:pBdr>
        <w:spacing w:before="380" w:after="170"/>
      </w:pPr>
      <w:bookmarkStart w:id="1" w:name="_Toc237720630"/>
      <w:r>
        <w:rPr>
          <w:b/>
          <w:bCs/>
          <w:color w:val="3A3733"/>
          <w:sz w:val="29"/>
          <w:szCs w:val="29"/>
        </w:rPr>
        <w:lastRenderedPageBreak/>
        <w:t>Índice</w:t>
      </w:r>
      <w:bookmarkEnd w:id="1"/>
    </w:p>
    <w:sdt>
      <w:sdtPr>
        <w:alias w:val="Contenido"/>
        <w:id w:val="699971204"/>
      </w:sdtPr>
      <w:sdtEndPr/>
      <w:sdtContent>
        <w:p w:rsidR="006D4786" w:rsidRDefault="006D4786">
          <w:pPr>
            <w:pStyle w:val="TDC1"/>
            <w:tabs>
              <w:tab w:val="right" w:leader="dot" w:pos="9696"/>
            </w:tabs>
            <w:rPr>
              <w:rFonts w:asciiTheme="minorHAnsi" w:eastAsiaTheme="minorEastAsia" w:hAnsiTheme="minorHAnsi" w:cstheme="minorBidi"/>
              <w:noProof/>
              <w:color w:val="auto"/>
              <w:sz w:val="22"/>
              <w:szCs w:val="22"/>
            </w:rPr>
          </w:pPr>
          <w:r>
            <w:fldChar w:fldCharType="begin"/>
          </w:r>
          <w:r>
            <w:instrText>TOC \h \o "1-2"</w:instrText>
          </w:r>
          <w:r>
            <w:fldChar w:fldCharType="separate"/>
          </w:r>
          <w:hyperlink w:anchor="_Toc237720630" w:history="1">
            <w:r w:rsidRPr="00FD26AA">
              <w:rPr>
                <w:rStyle w:val="Hipervnculo"/>
                <w:b/>
                <w:bCs/>
                <w:noProof/>
              </w:rPr>
              <w:t>Índice</w:t>
            </w:r>
            <w:r>
              <w:rPr>
                <w:noProof/>
              </w:rPr>
              <w:tab/>
            </w:r>
            <w:r>
              <w:rPr>
                <w:noProof/>
              </w:rPr>
              <w:fldChar w:fldCharType="begin"/>
            </w:r>
            <w:r>
              <w:rPr>
                <w:noProof/>
              </w:rPr>
              <w:instrText xml:space="preserve"> PAGEREF _Toc237720630 \h </w:instrText>
            </w:r>
            <w:r>
              <w:rPr>
                <w:noProof/>
              </w:rPr>
            </w:r>
            <w:r>
              <w:rPr>
                <w:noProof/>
              </w:rPr>
              <w:fldChar w:fldCharType="separate"/>
            </w:r>
            <w:r>
              <w:rPr>
                <w:noProof/>
              </w:rPr>
              <w:t>2</w:t>
            </w:r>
            <w:r>
              <w:rPr>
                <w:noProof/>
              </w:rPr>
              <w:fldChar w:fldCharType="end"/>
            </w:r>
          </w:hyperlink>
        </w:p>
        <w:p w:rsidR="006D4786" w:rsidRDefault="006D4786">
          <w:pPr>
            <w:pStyle w:val="TDC1"/>
            <w:tabs>
              <w:tab w:val="right" w:leader="dot" w:pos="9696"/>
            </w:tabs>
            <w:rPr>
              <w:rFonts w:asciiTheme="minorHAnsi" w:eastAsiaTheme="minorEastAsia" w:hAnsiTheme="minorHAnsi" w:cstheme="minorBidi"/>
              <w:noProof/>
              <w:color w:val="auto"/>
              <w:sz w:val="22"/>
              <w:szCs w:val="22"/>
            </w:rPr>
          </w:pPr>
          <w:hyperlink w:anchor="_Toc237720631" w:history="1">
            <w:r w:rsidRPr="00FD26AA">
              <w:rPr>
                <w:rStyle w:val="Hipervnculo"/>
                <w:b/>
                <w:bCs/>
                <w:noProof/>
              </w:rPr>
              <w:t>1. Resumen ejecutivo</w:t>
            </w:r>
            <w:r>
              <w:rPr>
                <w:noProof/>
              </w:rPr>
              <w:tab/>
            </w:r>
            <w:r>
              <w:rPr>
                <w:noProof/>
              </w:rPr>
              <w:fldChar w:fldCharType="begin"/>
            </w:r>
            <w:r>
              <w:rPr>
                <w:noProof/>
              </w:rPr>
              <w:instrText xml:space="preserve"> PAGEREF _Toc237720631 \h </w:instrText>
            </w:r>
            <w:r>
              <w:rPr>
                <w:noProof/>
              </w:rPr>
            </w:r>
            <w:r>
              <w:rPr>
                <w:noProof/>
              </w:rPr>
              <w:fldChar w:fldCharType="separate"/>
            </w:r>
            <w:r>
              <w:rPr>
                <w:noProof/>
              </w:rPr>
              <w:t>4</w:t>
            </w:r>
            <w:r>
              <w:rPr>
                <w:noProof/>
              </w:rPr>
              <w:fldChar w:fldCharType="end"/>
            </w:r>
          </w:hyperlink>
        </w:p>
        <w:p w:rsidR="006D4786" w:rsidRDefault="006D4786">
          <w:pPr>
            <w:pStyle w:val="TDC2"/>
            <w:tabs>
              <w:tab w:val="right" w:leader="dot" w:pos="9696"/>
            </w:tabs>
            <w:rPr>
              <w:rFonts w:asciiTheme="minorHAnsi" w:eastAsiaTheme="minorEastAsia" w:hAnsiTheme="minorHAnsi" w:cstheme="minorBidi"/>
              <w:noProof/>
              <w:color w:val="auto"/>
              <w:sz w:val="22"/>
              <w:szCs w:val="22"/>
            </w:rPr>
          </w:pPr>
          <w:hyperlink w:anchor="_Toc237720632" w:history="1">
            <w:r w:rsidRPr="00FD26AA">
              <w:rPr>
                <w:rStyle w:val="Hipervnculo"/>
                <w:b/>
                <w:bCs/>
                <w:noProof/>
              </w:rPr>
              <w:t>Resultado general</w:t>
            </w:r>
            <w:r>
              <w:rPr>
                <w:noProof/>
              </w:rPr>
              <w:tab/>
            </w:r>
            <w:r>
              <w:rPr>
                <w:noProof/>
              </w:rPr>
              <w:fldChar w:fldCharType="begin"/>
            </w:r>
            <w:r>
              <w:rPr>
                <w:noProof/>
              </w:rPr>
              <w:instrText xml:space="preserve"> PAGEREF _Toc237720632 \h </w:instrText>
            </w:r>
            <w:r>
              <w:rPr>
                <w:noProof/>
              </w:rPr>
            </w:r>
            <w:r>
              <w:rPr>
                <w:noProof/>
              </w:rPr>
              <w:fldChar w:fldCharType="separate"/>
            </w:r>
            <w:r>
              <w:rPr>
                <w:noProof/>
              </w:rPr>
              <w:t>4</w:t>
            </w:r>
            <w:r>
              <w:rPr>
                <w:noProof/>
              </w:rPr>
              <w:fldChar w:fldCharType="end"/>
            </w:r>
          </w:hyperlink>
        </w:p>
        <w:p w:rsidR="006D4786" w:rsidRDefault="006D4786">
          <w:pPr>
            <w:pStyle w:val="TDC2"/>
            <w:tabs>
              <w:tab w:val="right" w:leader="dot" w:pos="9696"/>
            </w:tabs>
            <w:rPr>
              <w:rFonts w:asciiTheme="minorHAnsi" w:eastAsiaTheme="minorEastAsia" w:hAnsiTheme="minorHAnsi" w:cstheme="minorBidi"/>
              <w:noProof/>
              <w:color w:val="auto"/>
              <w:sz w:val="22"/>
              <w:szCs w:val="22"/>
            </w:rPr>
          </w:pPr>
          <w:hyperlink w:anchor="_Toc237720633" w:history="1">
            <w:r w:rsidRPr="00FD26AA">
              <w:rPr>
                <w:rStyle w:val="Hipervnculo"/>
                <w:b/>
                <w:bCs/>
                <w:noProof/>
              </w:rPr>
              <w:t>Volumen de operación generado</w:t>
            </w:r>
            <w:r>
              <w:rPr>
                <w:noProof/>
              </w:rPr>
              <w:tab/>
            </w:r>
            <w:r>
              <w:rPr>
                <w:noProof/>
              </w:rPr>
              <w:fldChar w:fldCharType="begin"/>
            </w:r>
            <w:r>
              <w:rPr>
                <w:noProof/>
              </w:rPr>
              <w:instrText xml:space="preserve"> PAGEREF _Toc237720633 \h </w:instrText>
            </w:r>
            <w:r>
              <w:rPr>
                <w:noProof/>
              </w:rPr>
            </w:r>
            <w:r>
              <w:rPr>
                <w:noProof/>
              </w:rPr>
              <w:fldChar w:fldCharType="separate"/>
            </w:r>
            <w:r>
              <w:rPr>
                <w:noProof/>
              </w:rPr>
              <w:t>4</w:t>
            </w:r>
            <w:r>
              <w:rPr>
                <w:noProof/>
              </w:rPr>
              <w:fldChar w:fldCharType="end"/>
            </w:r>
          </w:hyperlink>
        </w:p>
        <w:p w:rsidR="006D4786" w:rsidRDefault="006D4786">
          <w:pPr>
            <w:pStyle w:val="TDC2"/>
            <w:tabs>
              <w:tab w:val="right" w:leader="dot" w:pos="9696"/>
            </w:tabs>
            <w:rPr>
              <w:rFonts w:asciiTheme="minorHAnsi" w:eastAsiaTheme="minorEastAsia" w:hAnsiTheme="minorHAnsi" w:cstheme="minorBidi"/>
              <w:noProof/>
              <w:color w:val="auto"/>
              <w:sz w:val="22"/>
              <w:szCs w:val="22"/>
            </w:rPr>
          </w:pPr>
          <w:hyperlink w:anchor="_Toc237720634" w:history="1">
            <w:r w:rsidRPr="00FD26AA">
              <w:rPr>
                <w:rStyle w:val="Hipervnculo"/>
                <w:b/>
                <w:bCs/>
                <w:noProof/>
              </w:rPr>
              <w:t>Principales hallazgos</w:t>
            </w:r>
            <w:r>
              <w:rPr>
                <w:noProof/>
              </w:rPr>
              <w:tab/>
            </w:r>
            <w:r>
              <w:rPr>
                <w:noProof/>
              </w:rPr>
              <w:fldChar w:fldCharType="begin"/>
            </w:r>
            <w:r>
              <w:rPr>
                <w:noProof/>
              </w:rPr>
              <w:instrText xml:space="preserve"> PAGEREF _Toc237720634 \h </w:instrText>
            </w:r>
            <w:r>
              <w:rPr>
                <w:noProof/>
              </w:rPr>
            </w:r>
            <w:r>
              <w:rPr>
                <w:noProof/>
              </w:rPr>
              <w:fldChar w:fldCharType="separate"/>
            </w:r>
            <w:r>
              <w:rPr>
                <w:noProof/>
              </w:rPr>
              <w:t>5</w:t>
            </w:r>
            <w:r>
              <w:rPr>
                <w:noProof/>
              </w:rPr>
              <w:fldChar w:fldCharType="end"/>
            </w:r>
          </w:hyperlink>
        </w:p>
        <w:p w:rsidR="006D4786" w:rsidRDefault="006D4786">
          <w:pPr>
            <w:pStyle w:val="TDC1"/>
            <w:tabs>
              <w:tab w:val="right" w:leader="dot" w:pos="9696"/>
            </w:tabs>
            <w:rPr>
              <w:rFonts w:asciiTheme="minorHAnsi" w:eastAsiaTheme="minorEastAsia" w:hAnsiTheme="minorHAnsi" w:cstheme="minorBidi"/>
              <w:noProof/>
              <w:color w:val="auto"/>
              <w:sz w:val="22"/>
              <w:szCs w:val="22"/>
            </w:rPr>
          </w:pPr>
          <w:hyperlink w:anchor="_Toc237720635" w:history="1">
            <w:r w:rsidRPr="00FD26AA">
              <w:rPr>
                <w:rStyle w:val="Hipervnculo"/>
                <w:b/>
                <w:bCs/>
                <w:noProof/>
              </w:rPr>
              <w:t>2. Metodología</w:t>
            </w:r>
            <w:r>
              <w:rPr>
                <w:noProof/>
              </w:rPr>
              <w:tab/>
            </w:r>
            <w:r>
              <w:rPr>
                <w:noProof/>
              </w:rPr>
              <w:fldChar w:fldCharType="begin"/>
            </w:r>
            <w:r>
              <w:rPr>
                <w:noProof/>
              </w:rPr>
              <w:instrText xml:space="preserve"> PAGEREF _Toc237720635 \h </w:instrText>
            </w:r>
            <w:r>
              <w:rPr>
                <w:noProof/>
              </w:rPr>
            </w:r>
            <w:r>
              <w:rPr>
                <w:noProof/>
              </w:rPr>
              <w:fldChar w:fldCharType="separate"/>
            </w:r>
            <w:r>
              <w:rPr>
                <w:noProof/>
              </w:rPr>
              <w:t>6</w:t>
            </w:r>
            <w:r>
              <w:rPr>
                <w:noProof/>
              </w:rPr>
              <w:fldChar w:fldCharType="end"/>
            </w:r>
          </w:hyperlink>
        </w:p>
        <w:p w:rsidR="006D4786" w:rsidRDefault="006D4786">
          <w:pPr>
            <w:pStyle w:val="TDC2"/>
            <w:tabs>
              <w:tab w:val="right" w:leader="dot" w:pos="9696"/>
            </w:tabs>
            <w:rPr>
              <w:rFonts w:asciiTheme="minorHAnsi" w:eastAsiaTheme="minorEastAsia" w:hAnsiTheme="minorHAnsi" w:cstheme="minorBidi"/>
              <w:noProof/>
              <w:color w:val="auto"/>
              <w:sz w:val="22"/>
              <w:szCs w:val="22"/>
            </w:rPr>
          </w:pPr>
          <w:hyperlink w:anchor="_Toc237720636" w:history="1">
            <w:r w:rsidRPr="00FD26AA">
              <w:rPr>
                <w:rStyle w:val="Hipervnculo"/>
                <w:b/>
                <w:bCs/>
                <w:noProof/>
              </w:rPr>
              <w:t>2.1 Cómo se ejecutó la simulación</w:t>
            </w:r>
            <w:r>
              <w:rPr>
                <w:noProof/>
              </w:rPr>
              <w:tab/>
            </w:r>
            <w:r>
              <w:rPr>
                <w:noProof/>
              </w:rPr>
              <w:fldChar w:fldCharType="begin"/>
            </w:r>
            <w:r>
              <w:rPr>
                <w:noProof/>
              </w:rPr>
              <w:instrText xml:space="preserve"> PAGEREF _Toc237720636 \h </w:instrText>
            </w:r>
            <w:r>
              <w:rPr>
                <w:noProof/>
              </w:rPr>
            </w:r>
            <w:r>
              <w:rPr>
                <w:noProof/>
              </w:rPr>
              <w:fldChar w:fldCharType="separate"/>
            </w:r>
            <w:r>
              <w:rPr>
                <w:noProof/>
              </w:rPr>
              <w:t>6</w:t>
            </w:r>
            <w:r>
              <w:rPr>
                <w:noProof/>
              </w:rPr>
              <w:fldChar w:fldCharType="end"/>
            </w:r>
          </w:hyperlink>
        </w:p>
        <w:p w:rsidR="006D4786" w:rsidRDefault="006D4786">
          <w:pPr>
            <w:pStyle w:val="TDC2"/>
            <w:tabs>
              <w:tab w:val="right" w:leader="dot" w:pos="9696"/>
            </w:tabs>
            <w:rPr>
              <w:rFonts w:asciiTheme="minorHAnsi" w:eastAsiaTheme="minorEastAsia" w:hAnsiTheme="minorHAnsi" w:cstheme="minorBidi"/>
              <w:noProof/>
              <w:color w:val="auto"/>
              <w:sz w:val="22"/>
              <w:szCs w:val="22"/>
            </w:rPr>
          </w:pPr>
          <w:hyperlink w:anchor="_Toc237720637" w:history="1">
            <w:r w:rsidRPr="00FD26AA">
              <w:rPr>
                <w:rStyle w:val="Hipervnculo"/>
                <w:b/>
                <w:bCs/>
                <w:noProof/>
              </w:rPr>
              <w:t>2.2 Cómo se generaron los escenarios</w:t>
            </w:r>
            <w:r>
              <w:rPr>
                <w:noProof/>
              </w:rPr>
              <w:tab/>
            </w:r>
            <w:r>
              <w:rPr>
                <w:noProof/>
              </w:rPr>
              <w:fldChar w:fldCharType="begin"/>
            </w:r>
            <w:r>
              <w:rPr>
                <w:noProof/>
              </w:rPr>
              <w:instrText xml:space="preserve"> PAGEREF _Toc237720637 \h </w:instrText>
            </w:r>
            <w:r>
              <w:rPr>
                <w:noProof/>
              </w:rPr>
            </w:r>
            <w:r>
              <w:rPr>
                <w:noProof/>
              </w:rPr>
              <w:fldChar w:fldCharType="separate"/>
            </w:r>
            <w:r>
              <w:rPr>
                <w:noProof/>
              </w:rPr>
              <w:t>6</w:t>
            </w:r>
            <w:r>
              <w:rPr>
                <w:noProof/>
              </w:rPr>
              <w:fldChar w:fldCharType="end"/>
            </w:r>
          </w:hyperlink>
        </w:p>
        <w:p w:rsidR="006D4786" w:rsidRDefault="006D4786">
          <w:pPr>
            <w:pStyle w:val="TDC2"/>
            <w:tabs>
              <w:tab w:val="right" w:leader="dot" w:pos="9696"/>
            </w:tabs>
            <w:rPr>
              <w:rFonts w:asciiTheme="minorHAnsi" w:eastAsiaTheme="minorEastAsia" w:hAnsiTheme="minorHAnsi" w:cstheme="minorBidi"/>
              <w:noProof/>
              <w:color w:val="auto"/>
              <w:sz w:val="22"/>
              <w:szCs w:val="22"/>
            </w:rPr>
          </w:pPr>
          <w:hyperlink w:anchor="_Toc237720638" w:history="1">
            <w:r w:rsidRPr="00FD26AA">
              <w:rPr>
                <w:rStyle w:val="Hipervnculo"/>
                <w:b/>
                <w:bCs/>
                <w:noProof/>
              </w:rPr>
              <w:t>2.3 Cómo se verificó la coherencia</w:t>
            </w:r>
            <w:r>
              <w:rPr>
                <w:noProof/>
              </w:rPr>
              <w:tab/>
            </w:r>
            <w:r>
              <w:rPr>
                <w:noProof/>
              </w:rPr>
              <w:fldChar w:fldCharType="begin"/>
            </w:r>
            <w:r>
              <w:rPr>
                <w:noProof/>
              </w:rPr>
              <w:instrText xml:space="preserve"> PAGEREF _Toc237720638 \h </w:instrText>
            </w:r>
            <w:r>
              <w:rPr>
                <w:noProof/>
              </w:rPr>
            </w:r>
            <w:r>
              <w:rPr>
                <w:noProof/>
              </w:rPr>
              <w:fldChar w:fldCharType="separate"/>
            </w:r>
            <w:r>
              <w:rPr>
                <w:noProof/>
              </w:rPr>
              <w:t>6</w:t>
            </w:r>
            <w:r>
              <w:rPr>
                <w:noProof/>
              </w:rPr>
              <w:fldChar w:fldCharType="end"/>
            </w:r>
          </w:hyperlink>
        </w:p>
        <w:p w:rsidR="006D4786" w:rsidRDefault="006D4786">
          <w:pPr>
            <w:pStyle w:val="TDC2"/>
            <w:tabs>
              <w:tab w:val="right" w:leader="dot" w:pos="9696"/>
            </w:tabs>
            <w:rPr>
              <w:rFonts w:asciiTheme="minorHAnsi" w:eastAsiaTheme="minorEastAsia" w:hAnsiTheme="minorHAnsi" w:cstheme="minorBidi"/>
              <w:noProof/>
              <w:color w:val="auto"/>
              <w:sz w:val="22"/>
              <w:szCs w:val="22"/>
            </w:rPr>
          </w:pPr>
          <w:hyperlink w:anchor="_Toc237720639" w:history="1">
            <w:r w:rsidRPr="00FD26AA">
              <w:rPr>
                <w:rStyle w:val="Hipervnculo"/>
                <w:b/>
                <w:bCs/>
                <w:noProof/>
              </w:rPr>
              <w:t>2.4 Cómo se probó la concurrencia</w:t>
            </w:r>
            <w:r>
              <w:rPr>
                <w:noProof/>
              </w:rPr>
              <w:tab/>
            </w:r>
            <w:r>
              <w:rPr>
                <w:noProof/>
              </w:rPr>
              <w:fldChar w:fldCharType="begin"/>
            </w:r>
            <w:r>
              <w:rPr>
                <w:noProof/>
              </w:rPr>
              <w:instrText xml:space="preserve"> PAGEREF _Toc237720639 \h </w:instrText>
            </w:r>
            <w:r>
              <w:rPr>
                <w:noProof/>
              </w:rPr>
            </w:r>
            <w:r>
              <w:rPr>
                <w:noProof/>
              </w:rPr>
              <w:fldChar w:fldCharType="separate"/>
            </w:r>
            <w:r>
              <w:rPr>
                <w:noProof/>
              </w:rPr>
              <w:t>6</w:t>
            </w:r>
            <w:r>
              <w:rPr>
                <w:noProof/>
              </w:rPr>
              <w:fldChar w:fldCharType="end"/>
            </w:r>
          </w:hyperlink>
        </w:p>
        <w:p w:rsidR="006D4786" w:rsidRDefault="006D4786">
          <w:pPr>
            <w:pStyle w:val="TDC2"/>
            <w:tabs>
              <w:tab w:val="right" w:leader="dot" w:pos="9696"/>
            </w:tabs>
            <w:rPr>
              <w:rFonts w:asciiTheme="minorHAnsi" w:eastAsiaTheme="minorEastAsia" w:hAnsiTheme="minorHAnsi" w:cstheme="minorBidi"/>
              <w:noProof/>
              <w:color w:val="auto"/>
              <w:sz w:val="22"/>
              <w:szCs w:val="22"/>
            </w:rPr>
          </w:pPr>
          <w:hyperlink w:anchor="_Toc237720640" w:history="1">
            <w:r w:rsidRPr="00FD26AA">
              <w:rPr>
                <w:rStyle w:val="Hipervnculo"/>
                <w:b/>
                <w:bCs/>
                <w:noProof/>
              </w:rPr>
              <w:t>2.5 Qué NO se hizo</w:t>
            </w:r>
            <w:r>
              <w:rPr>
                <w:noProof/>
              </w:rPr>
              <w:tab/>
            </w:r>
            <w:r>
              <w:rPr>
                <w:noProof/>
              </w:rPr>
              <w:fldChar w:fldCharType="begin"/>
            </w:r>
            <w:r>
              <w:rPr>
                <w:noProof/>
              </w:rPr>
              <w:instrText xml:space="preserve"> PAGEREF _Toc237720640 \h </w:instrText>
            </w:r>
            <w:r>
              <w:rPr>
                <w:noProof/>
              </w:rPr>
            </w:r>
            <w:r>
              <w:rPr>
                <w:noProof/>
              </w:rPr>
              <w:fldChar w:fldCharType="separate"/>
            </w:r>
            <w:r>
              <w:rPr>
                <w:noProof/>
              </w:rPr>
              <w:t>6</w:t>
            </w:r>
            <w:r>
              <w:rPr>
                <w:noProof/>
              </w:rPr>
              <w:fldChar w:fldCharType="end"/>
            </w:r>
          </w:hyperlink>
        </w:p>
        <w:p w:rsidR="006D4786" w:rsidRDefault="006D4786">
          <w:pPr>
            <w:pStyle w:val="TDC1"/>
            <w:tabs>
              <w:tab w:val="right" w:leader="dot" w:pos="9696"/>
            </w:tabs>
            <w:rPr>
              <w:rFonts w:asciiTheme="minorHAnsi" w:eastAsiaTheme="minorEastAsia" w:hAnsiTheme="minorHAnsi" w:cstheme="minorBidi"/>
              <w:noProof/>
              <w:color w:val="auto"/>
              <w:sz w:val="22"/>
              <w:szCs w:val="22"/>
            </w:rPr>
          </w:pPr>
          <w:hyperlink w:anchor="_Toc237720641" w:history="1">
            <w:r w:rsidRPr="00FD26AA">
              <w:rPr>
                <w:rStyle w:val="Hipervnculo"/>
                <w:b/>
                <w:bCs/>
                <w:noProof/>
              </w:rPr>
              <w:t>3. Cobertura funcional</w:t>
            </w:r>
            <w:r>
              <w:rPr>
                <w:noProof/>
              </w:rPr>
              <w:tab/>
            </w:r>
            <w:r>
              <w:rPr>
                <w:noProof/>
              </w:rPr>
              <w:fldChar w:fldCharType="begin"/>
            </w:r>
            <w:r>
              <w:rPr>
                <w:noProof/>
              </w:rPr>
              <w:instrText xml:space="preserve"> PAGEREF _Toc237720641 \h </w:instrText>
            </w:r>
            <w:r>
              <w:rPr>
                <w:noProof/>
              </w:rPr>
            </w:r>
            <w:r>
              <w:rPr>
                <w:noProof/>
              </w:rPr>
              <w:fldChar w:fldCharType="separate"/>
            </w:r>
            <w:r>
              <w:rPr>
                <w:noProof/>
              </w:rPr>
              <w:t>8</w:t>
            </w:r>
            <w:r>
              <w:rPr>
                <w:noProof/>
              </w:rPr>
              <w:fldChar w:fldCharType="end"/>
            </w:r>
          </w:hyperlink>
        </w:p>
        <w:p w:rsidR="006D4786" w:rsidRDefault="006D4786">
          <w:pPr>
            <w:pStyle w:val="TDC1"/>
            <w:tabs>
              <w:tab w:val="right" w:leader="dot" w:pos="9696"/>
            </w:tabs>
            <w:rPr>
              <w:rFonts w:asciiTheme="minorHAnsi" w:eastAsiaTheme="minorEastAsia" w:hAnsiTheme="minorHAnsi" w:cstheme="minorBidi"/>
              <w:noProof/>
              <w:color w:val="auto"/>
              <w:sz w:val="22"/>
              <w:szCs w:val="22"/>
            </w:rPr>
          </w:pPr>
          <w:hyperlink w:anchor="_Toc237720642" w:history="1">
            <w:r w:rsidRPr="00FD26AA">
              <w:rPr>
                <w:rStyle w:val="Hipervnculo"/>
                <w:b/>
                <w:bCs/>
                <w:noProof/>
              </w:rPr>
              <w:t>4. Estadísticas generales</w:t>
            </w:r>
            <w:r>
              <w:rPr>
                <w:noProof/>
              </w:rPr>
              <w:tab/>
            </w:r>
            <w:r>
              <w:rPr>
                <w:noProof/>
              </w:rPr>
              <w:fldChar w:fldCharType="begin"/>
            </w:r>
            <w:r>
              <w:rPr>
                <w:noProof/>
              </w:rPr>
              <w:instrText xml:space="preserve"> PAGEREF _Toc237720642 \h </w:instrText>
            </w:r>
            <w:r>
              <w:rPr>
                <w:noProof/>
              </w:rPr>
            </w:r>
            <w:r>
              <w:rPr>
                <w:noProof/>
              </w:rPr>
              <w:fldChar w:fldCharType="separate"/>
            </w:r>
            <w:r>
              <w:rPr>
                <w:noProof/>
              </w:rPr>
              <w:t>9</w:t>
            </w:r>
            <w:r>
              <w:rPr>
                <w:noProof/>
              </w:rPr>
              <w:fldChar w:fldCharType="end"/>
            </w:r>
          </w:hyperlink>
        </w:p>
        <w:p w:rsidR="006D4786" w:rsidRDefault="006D4786">
          <w:pPr>
            <w:pStyle w:val="TDC2"/>
            <w:tabs>
              <w:tab w:val="right" w:leader="dot" w:pos="9696"/>
            </w:tabs>
            <w:rPr>
              <w:rFonts w:asciiTheme="minorHAnsi" w:eastAsiaTheme="minorEastAsia" w:hAnsiTheme="minorHAnsi" w:cstheme="minorBidi"/>
              <w:noProof/>
              <w:color w:val="auto"/>
              <w:sz w:val="22"/>
              <w:szCs w:val="22"/>
            </w:rPr>
          </w:pPr>
          <w:hyperlink w:anchor="_Toc237720643" w:history="1">
            <w:r w:rsidRPr="00FD26AA">
              <w:rPr>
                <w:rStyle w:val="Hipervnculo"/>
                <w:b/>
                <w:bCs/>
                <w:noProof/>
              </w:rPr>
              <w:t>4.1 Volumen y resultado</w:t>
            </w:r>
            <w:r>
              <w:rPr>
                <w:noProof/>
              </w:rPr>
              <w:tab/>
            </w:r>
            <w:r>
              <w:rPr>
                <w:noProof/>
              </w:rPr>
              <w:fldChar w:fldCharType="begin"/>
            </w:r>
            <w:r>
              <w:rPr>
                <w:noProof/>
              </w:rPr>
              <w:instrText xml:space="preserve"> PAGEREF _Toc237720643 \h </w:instrText>
            </w:r>
            <w:r>
              <w:rPr>
                <w:noProof/>
              </w:rPr>
            </w:r>
            <w:r>
              <w:rPr>
                <w:noProof/>
              </w:rPr>
              <w:fldChar w:fldCharType="separate"/>
            </w:r>
            <w:r>
              <w:rPr>
                <w:noProof/>
              </w:rPr>
              <w:t>9</w:t>
            </w:r>
            <w:r>
              <w:rPr>
                <w:noProof/>
              </w:rPr>
              <w:fldChar w:fldCharType="end"/>
            </w:r>
          </w:hyperlink>
        </w:p>
        <w:p w:rsidR="006D4786" w:rsidRDefault="006D4786">
          <w:pPr>
            <w:pStyle w:val="TDC2"/>
            <w:tabs>
              <w:tab w:val="right" w:leader="dot" w:pos="9696"/>
            </w:tabs>
            <w:rPr>
              <w:rFonts w:asciiTheme="minorHAnsi" w:eastAsiaTheme="minorEastAsia" w:hAnsiTheme="minorHAnsi" w:cstheme="minorBidi"/>
              <w:noProof/>
              <w:color w:val="auto"/>
              <w:sz w:val="22"/>
              <w:szCs w:val="22"/>
            </w:rPr>
          </w:pPr>
          <w:hyperlink w:anchor="_Toc237720644" w:history="1">
            <w:r w:rsidRPr="00FD26AA">
              <w:rPr>
                <w:rStyle w:val="Hipervnculo"/>
                <w:b/>
                <w:bCs/>
                <w:noProof/>
              </w:rPr>
              <w:t>4.2 Respuestas del servidor</w:t>
            </w:r>
            <w:r>
              <w:rPr>
                <w:noProof/>
              </w:rPr>
              <w:tab/>
            </w:r>
            <w:r>
              <w:rPr>
                <w:noProof/>
              </w:rPr>
              <w:fldChar w:fldCharType="begin"/>
            </w:r>
            <w:r>
              <w:rPr>
                <w:noProof/>
              </w:rPr>
              <w:instrText xml:space="preserve"> PAGEREF _Toc237720644 \h </w:instrText>
            </w:r>
            <w:r>
              <w:rPr>
                <w:noProof/>
              </w:rPr>
            </w:r>
            <w:r>
              <w:rPr>
                <w:noProof/>
              </w:rPr>
              <w:fldChar w:fldCharType="separate"/>
            </w:r>
            <w:r>
              <w:rPr>
                <w:noProof/>
              </w:rPr>
              <w:t>9</w:t>
            </w:r>
            <w:r>
              <w:rPr>
                <w:noProof/>
              </w:rPr>
              <w:fldChar w:fldCharType="end"/>
            </w:r>
          </w:hyperlink>
        </w:p>
        <w:p w:rsidR="006D4786" w:rsidRDefault="006D4786">
          <w:pPr>
            <w:pStyle w:val="TDC2"/>
            <w:tabs>
              <w:tab w:val="right" w:leader="dot" w:pos="9696"/>
            </w:tabs>
            <w:rPr>
              <w:rFonts w:asciiTheme="minorHAnsi" w:eastAsiaTheme="minorEastAsia" w:hAnsiTheme="minorHAnsi" w:cstheme="minorBidi"/>
              <w:noProof/>
              <w:color w:val="auto"/>
              <w:sz w:val="22"/>
              <w:szCs w:val="22"/>
            </w:rPr>
          </w:pPr>
          <w:hyperlink w:anchor="_Toc237720645" w:history="1">
            <w:r w:rsidRPr="00FD26AA">
              <w:rPr>
                <w:rStyle w:val="Hipervnculo"/>
                <w:b/>
                <w:bCs/>
                <w:noProof/>
              </w:rPr>
              <w:t>4.3 Reparto por usuario</w:t>
            </w:r>
            <w:r>
              <w:rPr>
                <w:noProof/>
              </w:rPr>
              <w:tab/>
            </w:r>
            <w:r>
              <w:rPr>
                <w:noProof/>
              </w:rPr>
              <w:fldChar w:fldCharType="begin"/>
            </w:r>
            <w:r>
              <w:rPr>
                <w:noProof/>
              </w:rPr>
              <w:instrText xml:space="preserve"> PAGEREF _Toc237720645 \h </w:instrText>
            </w:r>
            <w:r>
              <w:rPr>
                <w:noProof/>
              </w:rPr>
            </w:r>
            <w:r>
              <w:rPr>
                <w:noProof/>
              </w:rPr>
              <w:fldChar w:fldCharType="separate"/>
            </w:r>
            <w:r>
              <w:rPr>
                <w:noProof/>
              </w:rPr>
              <w:t>9</w:t>
            </w:r>
            <w:r>
              <w:rPr>
                <w:noProof/>
              </w:rPr>
              <w:fldChar w:fldCharType="end"/>
            </w:r>
          </w:hyperlink>
        </w:p>
        <w:p w:rsidR="006D4786" w:rsidRDefault="006D4786">
          <w:pPr>
            <w:pStyle w:val="TDC1"/>
            <w:tabs>
              <w:tab w:val="right" w:leader="dot" w:pos="9696"/>
            </w:tabs>
            <w:rPr>
              <w:rFonts w:asciiTheme="minorHAnsi" w:eastAsiaTheme="minorEastAsia" w:hAnsiTheme="minorHAnsi" w:cstheme="minorBidi"/>
              <w:noProof/>
              <w:color w:val="auto"/>
              <w:sz w:val="22"/>
              <w:szCs w:val="22"/>
            </w:rPr>
          </w:pPr>
          <w:hyperlink w:anchor="_Toc237720646" w:history="1">
            <w:r w:rsidRPr="00FD26AA">
              <w:rPr>
                <w:rStyle w:val="Hipervnculo"/>
                <w:b/>
                <w:bCs/>
                <w:noProof/>
              </w:rPr>
              <w:t>5. Evolución de los 60 días</w:t>
            </w:r>
            <w:r>
              <w:rPr>
                <w:noProof/>
              </w:rPr>
              <w:tab/>
            </w:r>
            <w:r>
              <w:rPr>
                <w:noProof/>
              </w:rPr>
              <w:fldChar w:fldCharType="begin"/>
            </w:r>
            <w:r>
              <w:rPr>
                <w:noProof/>
              </w:rPr>
              <w:instrText xml:space="preserve"> PAGEREF _Toc237720646 \h </w:instrText>
            </w:r>
            <w:r>
              <w:rPr>
                <w:noProof/>
              </w:rPr>
            </w:r>
            <w:r>
              <w:rPr>
                <w:noProof/>
              </w:rPr>
              <w:fldChar w:fldCharType="separate"/>
            </w:r>
            <w:r>
              <w:rPr>
                <w:noProof/>
              </w:rPr>
              <w:t>11</w:t>
            </w:r>
            <w:r>
              <w:rPr>
                <w:noProof/>
              </w:rPr>
              <w:fldChar w:fldCharType="end"/>
            </w:r>
          </w:hyperlink>
        </w:p>
        <w:p w:rsidR="006D4786" w:rsidRDefault="006D4786">
          <w:pPr>
            <w:pStyle w:val="TDC2"/>
            <w:tabs>
              <w:tab w:val="right" w:leader="dot" w:pos="9696"/>
            </w:tabs>
            <w:rPr>
              <w:rFonts w:asciiTheme="minorHAnsi" w:eastAsiaTheme="minorEastAsia" w:hAnsiTheme="minorHAnsi" w:cstheme="minorBidi"/>
              <w:noProof/>
              <w:color w:val="auto"/>
              <w:sz w:val="22"/>
              <w:szCs w:val="22"/>
            </w:rPr>
          </w:pPr>
          <w:hyperlink w:anchor="_Toc237720647" w:history="1">
            <w:r w:rsidRPr="00FD26AA">
              <w:rPr>
                <w:rStyle w:val="Hipervnculo"/>
                <w:b/>
                <w:bCs/>
                <w:noProof/>
              </w:rPr>
              <w:t>5.1 Citas</w:t>
            </w:r>
            <w:r>
              <w:rPr>
                <w:noProof/>
              </w:rPr>
              <w:tab/>
            </w:r>
            <w:r>
              <w:rPr>
                <w:noProof/>
              </w:rPr>
              <w:fldChar w:fldCharType="begin"/>
            </w:r>
            <w:r>
              <w:rPr>
                <w:noProof/>
              </w:rPr>
              <w:instrText xml:space="preserve"> PAGEREF _Toc237720647 \h </w:instrText>
            </w:r>
            <w:r>
              <w:rPr>
                <w:noProof/>
              </w:rPr>
            </w:r>
            <w:r>
              <w:rPr>
                <w:noProof/>
              </w:rPr>
              <w:fldChar w:fldCharType="separate"/>
            </w:r>
            <w:r>
              <w:rPr>
                <w:noProof/>
              </w:rPr>
              <w:t>11</w:t>
            </w:r>
            <w:r>
              <w:rPr>
                <w:noProof/>
              </w:rPr>
              <w:fldChar w:fldCharType="end"/>
            </w:r>
          </w:hyperlink>
        </w:p>
        <w:p w:rsidR="006D4786" w:rsidRDefault="006D4786">
          <w:pPr>
            <w:pStyle w:val="TDC2"/>
            <w:tabs>
              <w:tab w:val="right" w:leader="dot" w:pos="9696"/>
            </w:tabs>
            <w:rPr>
              <w:rFonts w:asciiTheme="minorHAnsi" w:eastAsiaTheme="minorEastAsia" w:hAnsiTheme="minorHAnsi" w:cstheme="minorBidi"/>
              <w:noProof/>
              <w:color w:val="auto"/>
              <w:sz w:val="22"/>
              <w:szCs w:val="22"/>
            </w:rPr>
          </w:pPr>
          <w:hyperlink w:anchor="_Toc237720648" w:history="1">
            <w:r w:rsidRPr="00FD26AA">
              <w:rPr>
                <w:rStyle w:val="Hipervnculo"/>
                <w:b/>
                <w:bCs/>
                <w:noProof/>
              </w:rPr>
              <w:t>5.2 Facturación y cobranza</w:t>
            </w:r>
            <w:r>
              <w:rPr>
                <w:noProof/>
              </w:rPr>
              <w:tab/>
            </w:r>
            <w:r>
              <w:rPr>
                <w:noProof/>
              </w:rPr>
              <w:fldChar w:fldCharType="begin"/>
            </w:r>
            <w:r>
              <w:rPr>
                <w:noProof/>
              </w:rPr>
              <w:instrText xml:space="preserve"> PAGEREF _Toc237720648 \h </w:instrText>
            </w:r>
            <w:r>
              <w:rPr>
                <w:noProof/>
              </w:rPr>
            </w:r>
            <w:r>
              <w:rPr>
                <w:noProof/>
              </w:rPr>
              <w:fldChar w:fldCharType="separate"/>
            </w:r>
            <w:r>
              <w:rPr>
                <w:noProof/>
              </w:rPr>
              <w:t>11</w:t>
            </w:r>
            <w:r>
              <w:rPr>
                <w:noProof/>
              </w:rPr>
              <w:fldChar w:fldCharType="end"/>
            </w:r>
          </w:hyperlink>
        </w:p>
        <w:p w:rsidR="006D4786" w:rsidRDefault="006D4786">
          <w:pPr>
            <w:pStyle w:val="TDC2"/>
            <w:tabs>
              <w:tab w:val="right" w:leader="dot" w:pos="9696"/>
            </w:tabs>
            <w:rPr>
              <w:rFonts w:asciiTheme="minorHAnsi" w:eastAsiaTheme="minorEastAsia" w:hAnsiTheme="minorHAnsi" w:cstheme="minorBidi"/>
              <w:noProof/>
              <w:color w:val="auto"/>
              <w:sz w:val="22"/>
              <w:szCs w:val="22"/>
            </w:rPr>
          </w:pPr>
          <w:hyperlink w:anchor="_Toc237720649" w:history="1">
            <w:r w:rsidRPr="00FD26AA">
              <w:rPr>
                <w:rStyle w:val="Hipervnculo"/>
                <w:b/>
                <w:bCs/>
                <w:noProof/>
              </w:rPr>
              <w:t>5.3 Cómo terminaron las citas</w:t>
            </w:r>
            <w:r>
              <w:rPr>
                <w:noProof/>
              </w:rPr>
              <w:tab/>
            </w:r>
            <w:r>
              <w:rPr>
                <w:noProof/>
              </w:rPr>
              <w:fldChar w:fldCharType="begin"/>
            </w:r>
            <w:r>
              <w:rPr>
                <w:noProof/>
              </w:rPr>
              <w:instrText xml:space="preserve"> PAGEREF _Toc237720649 \h </w:instrText>
            </w:r>
            <w:r>
              <w:rPr>
                <w:noProof/>
              </w:rPr>
            </w:r>
            <w:r>
              <w:rPr>
                <w:noProof/>
              </w:rPr>
              <w:fldChar w:fldCharType="separate"/>
            </w:r>
            <w:r>
              <w:rPr>
                <w:noProof/>
              </w:rPr>
              <w:t>11</w:t>
            </w:r>
            <w:r>
              <w:rPr>
                <w:noProof/>
              </w:rPr>
              <w:fldChar w:fldCharType="end"/>
            </w:r>
          </w:hyperlink>
        </w:p>
        <w:p w:rsidR="006D4786" w:rsidRDefault="006D4786">
          <w:pPr>
            <w:pStyle w:val="TDC2"/>
            <w:tabs>
              <w:tab w:val="right" w:leader="dot" w:pos="9696"/>
            </w:tabs>
            <w:rPr>
              <w:rFonts w:asciiTheme="minorHAnsi" w:eastAsiaTheme="minorEastAsia" w:hAnsiTheme="minorHAnsi" w:cstheme="minorBidi"/>
              <w:noProof/>
              <w:color w:val="auto"/>
              <w:sz w:val="22"/>
              <w:szCs w:val="22"/>
            </w:rPr>
          </w:pPr>
          <w:hyperlink w:anchor="_Toc237720650" w:history="1">
            <w:r w:rsidRPr="00FD26AA">
              <w:rPr>
                <w:rStyle w:val="Hipervnculo"/>
                <w:b/>
                <w:bCs/>
                <w:noProof/>
              </w:rPr>
              <w:t>5.4 Clientes e inventario</w:t>
            </w:r>
            <w:r>
              <w:rPr>
                <w:noProof/>
              </w:rPr>
              <w:tab/>
            </w:r>
            <w:r>
              <w:rPr>
                <w:noProof/>
              </w:rPr>
              <w:fldChar w:fldCharType="begin"/>
            </w:r>
            <w:r>
              <w:rPr>
                <w:noProof/>
              </w:rPr>
              <w:instrText xml:space="preserve"> PAGEREF _Toc237720650 \h </w:instrText>
            </w:r>
            <w:r>
              <w:rPr>
                <w:noProof/>
              </w:rPr>
            </w:r>
            <w:r>
              <w:rPr>
                <w:noProof/>
              </w:rPr>
              <w:fldChar w:fldCharType="separate"/>
            </w:r>
            <w:r>
              <w:rPr>
                <w:noProof/>
              </w:rPr>
              <w:t>11</w:t>
            </w:r>
            <w:r>
              <w:rPr>
                <w:noProof/>
              </w:rPr>
              <w:fldChar w:fldCharType="end"/>
            </w:r>
          </w:hyperlink>
        </w:p>
        <w:p w:rsidR="006D4786" w:rsidRDefault="006D4786">
          <w:pPr>
            <w:pStyle w:val="TDC2"/>
            <w:tabs>
              <w:tab w:val="right" w:leader="dot" w:pos="9696"/>
            </w:tabs>
            <w:rPr>
              <w:rFonts w:asciiTheme="minorHAnsi" w:eastAsiaTheme="minorEastAsia" w:hAnsiTheme="minorHAnsi" w:cstheme="minorBidi"/>
              <w:noProof/>
              <w:color w:val="auto"/>
              <w:sz w:val="22"/>
              <w:szCs w:val="22"/>
            </w:rPr>
          </w:pPr>
          <w:hyperlink w:anchor="_Toc237720651" w:history="1">
            <w:r w:rsidRPr="00FD26AA">
              <w:rPr>
                <w:rStyle w:val="Hipervnculo"/>
                <w:b/>
                <w:bCs/>
                <w:noProof/>
              </w:rPr>
              <w:t>5.5 Arqueo diario</w:t>
            </w:r>
            <w:r>
              <w:rPr>
                <w:noProof/>
              </w:rPr>
              <w:tab/>
            </w:r>
            <w:r>
              <w:rPr>
                <w:noProof/>
              </w:rPr>
              <w:fldChar w:fldCharType="begin"/>
            </w:r>
            <w:r>
              <w:rPr>
                <w:noProof/>
              </w:rPr>
              <w:instrText xml:space="preserve"> PAGEREF _Toc237720651 \h </w:instrText>
            </w:r>
            <w:r>
              <w:rPr>
                <w:noProof/>
              </w:rPr>
            </w:r>
            <w:r>
              <w:rPr>
                <w:noProof/>
              </w:rPr>
              <w:fldChar w:fldCharType="separate"/>
            </w:r>
            <w:r>
              <w:rPr>
                <w:noProof/>
              </w:rPr>
              <w:t>12</w:t>
            </w:r>
            <w:r>
              <w:rPr>
                <w:noProof/>
              </w:rPr>
              <w:fldChar w:fldCharType="end"/>
            </w:r>
          </w:hyperlink>
        </w:p>
        <w:p w:rsidR="006D4786" w:rsidRDefault="006D4786">
          <w:pPr>
            <w:pStyle w:val="TDC2"/>
            <w:tabs>
              <w:tab w:val="right" w:leader="dot" w:pos="9696"/>
            </w:tabs>
            <w:rPr>
              <w:rFonts w:asciiTheme="minorHAnsi" w:eastAsiaTheme="minorEastAsia" w:hAnsiTheme="minorHAnsi" w:cstheme="minorBidi"/>
              <w:noProof/>
              <w:color w:val="auto"/>
              <w:sz w:val="22"/>
              <w:szCs w:val="22"/>
            </w:rPr>
          </w:pPr>
          <w:hyperlink w:anchor="_Toc237720652" w:history="1">
            <w:r w:rsidRPr="00FD26AA">
              <w:rPr>
                <w:rStyle w:val="Hipervnculo"/>
                <w:b/>
                <w:bCs/>
                <w:noProof/>
              </w:rPr>
              <w:t>5.6 Rendimiento del equipo</w:t>
            </w:r>
            <w:r>
              <w:rPr>
                <w:noProof/>
              </w:rPr>
              <w:tab/>
            </w:r>
            <w:r>
              <w:rPr>
                <w:noProof/>
              </w:rPr>
              <w:fldChar w:fldCharType="begin"/>
            </w:r>
            <w:r>
              <w:rPr>
                <w:noProof/>
              </w:rPr>
              <w:instrText xml:space="preserve"> PAGEREF _Toc237720652 \h </w:instrText>
            </w:r>
            <w:r>
              <w:rPr>
                <w:noProof/>
              </w:rPr>
            </w:r>
            <w:r>
              <w:rPr>
                <w:noProof/>
              </w:rPr>
              <w:fldChar w:fldCharType="separate"/>
            </w:r>
            <w:r>
              <w:rPr>
                <w:noProof/>
              </w:rPr>
              <w:t>12</w:t>
            </w:r>
            <w:r>
              <w:rPr>
                <w:noProof/>
              </w:rPr>
              <w:fldChar w:fldCharType="end"/>
            </w:r>
          </w:hyperlink>
        </w:p>
        <w:p w:rsidR="006D4786" w:rsidRDefault="006D4786">
          <w:pPr>
            <w:pStyle w:val="TDC1"/>
            <w:tabs>
              <w:tab w:val="right" w:leader="dot" w:pos="9696"/>
            </w:tabs>
            <w:rPr>
              <w:rFonts w:asciiTheme="minorHAnsi" w:eastAsiaTheme="minorEastAsia" w:hAnsiTheme="minorHAnsi" w:cstheme="minorBidi"/>
              <w:noProof/>
              <w:color w:val="auto"/>
              <w:sz w:val="22"/>
              <w:szCs w:val="22"/>
            </w:rPr>
          </w:pPr>
          <w:hyperlink w:anchor="_Toc237720653" w:history="1">
            <w:r w:rsidRPr="00FD26AA">
              <w:rPr>
                <w:rStyle w:val="Hipervnculo"/>
                <w:b/>
                <w:bCs/>
                <w:noProof/>
              </w:rPr>
              <w:t>6. Pruebas de concurrencia</w:t>
            </w:r>
            <w:r>
              <w:rPr>
                <w:noProof/>
              </w:rPr>
              <w:tab/>
            </w:r>
            <w:r>
              <w:rPr>
                <w:noProof/>
              </w:rPr>
              <w:fldChar w:fldCharType="begin"/>
            </w:r>
            <w:r>
              <w:rPr>
                <w:noProof/>
              </w:rPr>
              <w:instrText xml:space="preserve"> PAGEREF _Toc237720653 \h </w:instrText>
            </w:r>
            <w:r>
              <w:rPr>
                <w:noProof/>
              </w:rPr>
            </w:r>
            <w:r>
              <w:rPr>
                <w:noProof/>
              </w:rPr>
              <w:fldChar w:fldCharType="separate"/>
            </w:r>
            <w:r>
              <w:rPr>
                <w:noProof/>
              </w:rPr>
              <w:t>13</w:t>
            </w:r>
            <w:r>
              <w:rPr>
                <w:noProof/>
              </w:rPr>
              <w:fldChar w:fldCharType="end"/>
            </w:r>
          </w:hyperlink>
        </w:p>
        <w:p w:rsidR="006D4786" w:rsidRDefault="006D4786">
          <w:pPr>
            <w:pStyle w:val="TDC2"/>
            <w:tabs>
              <w:tab w:val="right" w:leader="dot" w:pos="9696"/>
            </w:tabs>
            <w:rPr>
              <w:rFonts w:asciiTheme="minorHAnsi" w:eastAsiaTheme="minorEastAsia" w:hAnsiTheme="minorHAnsi" w:cstheme="minorBidi"/>
              <w:noProof/>
              <w:color w:val="auto"/>
              <w:sz w:val="22"/>
              <w:szCs w:val="22"/>
            </w:rPr>
          </w:pPr>
          <w:hyperlink w:anchor="_Toc237720654" w:history="1">
            <w:r w:rsidRPr="00FD26AA">
              <w:rPr>
                <w:rStyle w:val="Hipervnculo"/>
                <w:b/>
                <w:bCs/>
                <w:noProof/>
              </w:rPr>
              <w:t>6.1 Qué protege cada carrera</w:t>
            </w:r>
            <w:r>
              <w:rPr>
                <w:noProof/>
              </w:rPr>
              <w:tab/>
            </w:r>
            <w:r>
              <w:rPr>
                <w:noProof/>
              </w:rPr>
              <w:fldChar w:fldCharType="begin"/>
            </w:r>
            <w:r>
              <w:rPr>
                <w:noProof/>
              </w:rPr>
              <w:instrText xml:space="preserve"> PAGEREF _Toc237720654 \h </w:instrText>
            </w:r>
            <w:r>
              <w:rPr>
                <w:noProof/>
              </w:rPr>
            </w:r>
            <w:r>
              <w:rPr>
                <w:noProof/>
              </w:rPr>
              <w:fldChar w:fldCharType="separate"/>
            </w:r>
            <w:r>
              <w:rPr>
                <w:noProof/>
              </w:rPr>
              <w:t>13</w:t>
            </w:r>
            <w:r>
              <w:rPr>
                <w:noProof/>
              </w:rPr>
              <w:fldChar w:fldCharType="end"/>
            </w:r>
          </w:hyperlink>
        </w:p>
        <w:p w:rsidR="006D4786" w:rsidRDefault="006D4786">
          <w:pPr>
            <w:pStyle w:val="TDC2"/>
            <w:tabs>
              <w:tab w:val="right" w:leader="dot" w:pos="9696"/>
            </w:tabs>
            <w:rPr>
              <w:rFonts w:asciiTheme="minorHAnsi" w:eastAsiaTheme="minorEastAsia" w:hAnsiTheme="minorHAnsi" w:cstheme="minorBidi"/>
              <w:noProof/>
              <w:color w:val="auto"/>
              <w:sz w:val="22"/>
              <w:szCs w:val="22"/>
            </w:rPr>
          </w:pPr>
          <w:hyperlink w:anchor="_Toc237720655" w:history="1">
            <w:r w:rsidRPr="00FD26AA">
              <w:rPr>
                <w:rStyle w:val="Hipervnculo"/>
                <w:b/>
                <w:bCs/>
                <w:noProof/>
              </w:rPr>
              <w:t>6.2 Resultado</w:t>
            </w:r>
            <w:r>
              <w:rPr>
                <w:noProof/>
              </w:rPr>
              <w:tab/>
            </w:r>
            <w:r>
              <w:rPr>
                <w:noProof/>
              </w:rPr>
              <w:fldChar w:fldCharType="begin"/>
            </w:r>
            <w:r>
              <w:rPr>
                <w:noProof/>
              </w:rPr>
              <w:instrText xml:space="preserve"> PAGEREF _Toc237720655 \h </w:instrText>
            </w:r>
            <w:r>
              <w:rPr>
                <w:noProof/>
              </w:rPr>
            </w:r>
            <w:r>
              <w:rPr>
                <w:noProof/>
              </w:rPr>
              <w:fldChar w:fldCharType="separate"/>
            </w:r>
            <w:r>
              <w:rPr>
                <w:noProof/>
              </w:rPr>
              <w:t>14</w:t>
            </w:r>
            <w:r>
              <w:rPr>
                <w:noProof/>
              </w:rPr>
              <w:fldChar w:fldCharType="end"/>
            </w:r>
          </w:hyperlink>
        </w:p>
        <w:p w:rsidR="006D4786" w:rsidRDefault="006D4786">
          <w:pPr>
            <w:pStyle w:val="TDC1"/>
            <w:tabs>
              <w:tab w:val="right" w:leader="dot" w:pos="9696"/>
            </w:tabs>
            <w:rPr>
              <w:rFonts w:asciiTheme="minorHAnsi" w:eastAsiaTheme="minorEastAsia" w:hAnsiTheme="minorHAnsi" w:cstheme="minorBidi"/>
              <w:noProof/>
              <w:color w:val="auto"/>
              <w:sz w:val="22"/>
              <w:szCs w:val="22"/>
            </w:rPr>
          </w:pPr>
          <w:hyperlink w:anchor="_Toc237720656" w:history="1">
            <w:r w:rsidRPr="00FD26AA">
              <w:rPr>
                <w:rStyle w:val="Hipervnculo"/>
                <w:b/>
                <w:bCs/>
                <w:noProof/>
              </w:rPr>
              <w:t>7. Integridad de datos</w:t>
            </w:r>
            <w:r>
              <w:rPr>
                <w:noProof/>
              </w:rPr>
              <w:tab/>
            </w:r>
            <w:r>
              <w:rPr>
                <w:noProof/>
              </w:rPr>
              <w:fldChar w:fldCharType="begin"/>
            </w:r>
            <w:r>
              <w:rPr>
                <w:noProof/>
              </w:rPr>
              <w:instrText xml:space="preserve"> PAGEREF _Toc237720656 \h </w:instrText>
            </w:r>
            <w:r>
              <w:rPr>
                <w:noProof/>
              </w:rPr>
            </w:r>
            <w:r>
              <w:rPr>
                <w:noProof/>
              </w:rPr>
              <w:fldChar w:fldCharType="separate"/>
            </w:r>
            <w:r>
              <w:rPr>
                <w:noProof/>
              </w:rPr>
              <w:t>15</w:t>
            </w:r>
            <w:r>
              <w:rPr>
                <w:noProof/>
              </w:rPr>
              <w:fldChar w:fldCharType="end"/>
            </w:r>
          </w:hyperlink>
        </w:p>
        <w:p w:rsidR="006D4786" w:rsidRDefault="006D4786">
          <w:pPr>
            <w:pStyle w:val="TDC2"/>
            <w:tabs>
              <w:tab w:val="right" w:leader="dot" w:pos="9696"/>
            </w:tabs>
            <w:rPr>
              <w:rFonts w:asciiTheme="minorHAnsi" w:eastAsiaTheme="minorEastAsia" w:hAnsiTheme="minorHAnsi" w:cstheme="minorBidi"/>
              <w:noProof/>
              <w:color w:val="auto"/>
              <w:sz w:val="22"/>
              <w:szCs w:val="22"/>
            </w:rPr>
          </w:pPr>
          <w:hyperlink w:anchor="_Toc237720657" w:history="1">
            <w:r w:rsidRPr="00FD26AA">
              <w:rPr>
                <w:rStyle w:val="Hipervnculo"/>
                <w:b/>
                <w:bCs/>
                <w:noProof/>
              </w:rPr>
              <w:t>7.1 Registros huérfanos y duplicados</w:t>
            </w:r>
            <w:r>
              <w:rPr>
                <w:noProof/>
              </w:rPr>
              <w:tab/>
            </w:r>
            <w:r>
              <w:rPr>
                <w:noProof/>
              </w:rPr>
              <w:fldChar w:fldCharType="begin"/>
            </w:r>
            <w:r>
              <w:rPr>
                <w:noProof/>
              </w:rPr>
              <w:instrText xml:space="preserve"> PAGEREF _Toc237720657 \h </w:instrText>
            </w:r>
            <w:r>
              <w:rPr>
                <w:noProof/>
              </w:rPr>
            </w:r>
            <w:r>
              <w:rPr>
                <w:noProof/>
              </w:rPr>
              <w:fldChar w:fldCharType="separate"/>
            </w:r>
            <w:r>
              <w:rPr>
                <w:noProof/>
              </w:rPr>
              <w:t>15</w:t>
            </w:r>
            <w:r>
              <w:rPr>
                <w:noProof/>
              </w:rPr>
              <w:fldChar w:fldCharType="end"/>
            </w:r>
          </w:hyperlink>
        </w:p>
        <w:p w:rsidR="006D4786" w:rsidRDefault="006D4786">
          <w:pPr>
            <w:pStyle w:val="TDC2"/>
            <w:tabs>
              <w:tab w:val="right" w:leader="dot" w:pos="9696"/>
            </w:tabs>
            <w:rPr>
              <w:rFonts w:asciiTheme="minorHAnsi" w:eastAsiaTheme="minorEastAsia" w:hAnsiTheme="minorHAnsi" w:cstheme="minorBidi"/>
              <w:noProof/>
              <w:color w:val="auto"/>
              <w:sz w:val="22"/>
              <w:szCs w:val="22"/>
            </w:rPr>
          </w:pPr>
          <w:hyperlink w:anchor="_Toc237720658" w:history="1">
            <w:r w:rsidRPr="00FD26AA">
              <w:rPr>
                <w:rStyle w:val="Hipervnculo"/>
                <w:b/>
                <w:bCs/>
                <w:noProof/>
              </w:rPr>
              <w:t>7.2 Coherencia temporal</w:t>
            </w:r>
            <w:r>
              <w:rPr>
                <w:noProof/>
              </w:rPr>
              <w:tab/>
            </w:r>
            <w:r>
              <w:rPr>
                <w:noProof/>
              </w:rPr>
              <w:fldChar w:fldCharType="begin"/>
            </w:r>
            <w:r>
              <w:rPr>
                <w:noProof/>
              </w:rPr>
              <w:instrText xml:space="preserve"> PAGEREF _Toc237720658 \h </w:instrText>
            </w:r>
            <w:r>
              <w:rPr>
                <w:noProof/>
              </w:rPr>
            </w:r>
            <w:r>
              <w:rPr>
                <w:noProof/>
              </w:rPr>
              <w:fldChar w:fldCharType="separate"/>
            </w:r>
            <w:r>
              <w:rPr>
                <w:noProof/>
              </w:rPr>
              <w:t>15</w:t>
            </w:r>
            <w:r>
              <w:rPr>
                <w:noProof/>
              </w:rPr>
              <w:fldChar w:fldCharType="end"/>
            </w:r>
          </w:hyperlink>
        </w:p>
        <w:p w:rsidR="006D4786" w:rsidRDefault="006D4786">
          <w:pPr>
            <w:pStyle w:val="TDC2"/>
            <w:tabs>
              <w:tab w:val="right" w:leader="dot" w:pos="9696"/>
            </w:tabs>
            <w:rPr>
              <w:rFonts w:asciiTheme="minorHAnsi" w:eastAsiaTheme="minorEastAsia" w:hAnsiTheme="minorHAnsi" w:cstheme="minorBidi"/>
              <w:noProof/>
              <w:color w:val="auto"/>
              <w:sz w:val="22"/>
              <w:szCs w:val="22"/>
            </w:rPr>
          </w:pPr>
          <w:hyperlink w:anchor="_Toc237720659" w:history="1">
            <w:r w:rsidRPr="00FD26AA">
              <w:rPr>
                <w:rStyle w:val="Hipervnculo"/>
                <w:b/>
                <w:bCs/>
                <w:noProof/>
              </w:rPr>
              <w:t>7.3 Estados de las entidades</w:t>
            </w:r>
            <w:r>
              <w:rPr>
                <w:noProof/>
              </w:rPr>
              <w:tab/>
            </w:r>
            <w:r>
              <w:rPr>
                <w:noProof/>
              </w:rPr>
              <w:fldChar w:fldCharType="begin"/>
            </w:r>
            <w:r>
              <w:rPr>
                <w:noProof/>
              </w:rPr>
              <w:instrText xml:space="preserve"> PAGEREF _Toc237720659 \h </w:instrText>
            </w:r>
            <w:r>
              <w:rPr>
                <w:noProof/>
              </w:rPr>
            </w:r>
            <w:r>
              <w:rPr>
                <w:noProof/>
              </w:rPr>
              <w:fldChar w:fldCharType="separate"/>
            </w:r>
            <w:r>
              <w:rPr>
                <w:noProof/>
              </w:rPr>
              <w:t>15</w:t>
            </w:r>
            <w:r>
              <w:rPr>
                <w:noProof/>
              </w:rPr>
              <w:fldChar w:fldCharType="end"/>
            </w:r>
          </w:hyperlink>
        </w:p>
        <w:p w:rsidR="006D4786" w:rsidRDefault="006D4786">
          <w:pPr>
            <w:pStyle w:val="TDC1"/>
            <w:tabs>
              <w:tab w:val="right" w:leader="dot" w:pos="9696"/>
            </w:tabs>
            <w:rPr>
              <w:rFonts w:asciiTheme="minorHAnsi" w:eastAsiaTheme="minorEastAsia" w:hAnsiTheme="minorHAnsi" w:cstheme="minorBidi"/>
              <w:noProof/>
              <w:color w:val="auto"/>
              <w:sz w:val="22"/>
              <w:szCs w:val="22"/>
            </w:rPr>
          </w:pPr>
          <w:hyperlink w:anchor="_Toc237720660" w:history="1">
            <w:r w:rsidRPr="00FD26AA">
              <w:rPr>
                <w:rStyle w:val="Hipervnculo"/>
                <w:b/>
                <w:bCs/>
                <w:noProof/>
              </w:rPr>
              <w:t>8. Integridad de agenda</w:t>
            </w:r>
            <w:r>
              <w:rPr>
                <w:noProof/>
              </w:rPr>
              <w:tab/>
            </w:r>
            <w:r>
              <w:rPr>
                <w:noProof/>
              </w:rPr>
              <w:fldChar w:fldCharType="begin"/>
            </w:r>
            <w:r>
              <w:rPr>
                <w:noProof/>
              </w:rPr>
              <w:instrText xml:space="preserve"> PAGEREF _Toc237720660 \h </w:instrText>
            </w:r>
            <w:r>
              <w:rPr>
                <w:noProof/>
              </w:rPr>
            </w:r>
            <w:r>
              <w:rPr>
                <w:noProof/>
              </w:rPr>
              <w:fldChar w:fldCharType="separate"/>
            </w:r>
            <w:r>
              <w:rPr>
                <w:noProof/>
              </w:rPr>
              <w:t>17</w:t>
            </w:r>
            <w:r>
              <w:rPr>
                <w:noProof/>
              </w:rPr>
              <w:fldChar w:fldCharType="end"/>
            </w:r>
          </w:hyperlink>
        </w:p>
        <w:p w:rsidR="006D4786" w:rsidRDefault="006D4786">
          <w:pPr>
            <w:pStyle w:val="TDC2"/>
            <w:tabs>
              <w:tab w:val="right" w:leader="dot" w:pos="9696"/>
            </w:tabs>
            <w:rPr>
              <w:rFonts w:asciiTheme="minorHAnsi" w:eastAsiaTheme="minorEastAsia" w:hAnsiTheme="minorHAnsi" w:cstheme="minorBidi"/>
              <w:noProof/>
              <w:color w:val="auto"/>
              <w:sz w:val="22"/>
              <w:szCs w:val="22"/>
            </w:rPr>
          </w:pPr>
          <w:hyperlink w:anchor="_Toc237720661" w:history="1">
            <w:r w:rsidRPr="00FD26AA">
              <w:rPr>
                <w:rStyle w:val="Hipervnculo"/>
                <w:b/>
                <w:bCs/>
                <w:noProof/>
              </w:rPr>
              <w:t>8.1 Cancelaciones y reprogramaciones</w:t>
            </w:r>
            <w:r>
              <w:rPr>
                <w:noProof/>
              </w:rPr>
              <w:tab/>
            </w:r>
            <w:r>
              <w:rPr>
                <w:noProof/>
              </w:rPr>
              <w:fldChar w:fldCharType="begin"/>
            </w:r>
            <w:r>
              <w:rPr>
                <w:noProof/>
              </w:rPr>
              <w:instrText xml:space="preserve"> PAGEREF _Toc237720661 \h </w:instrText>
            </w:r>
            <w:r>
              <w:rPr>
                <w:noProof/>
              </w:rPr>
            </w:r>
            <w:r>
              <w:rPr>
                <w:noProof/>
              </w:rPr>
              <w:fldChar w:fldCharType="separate"/>
            </w:r>
            <w:r>
              <w:rPr>
                <w:noProof/>
              </w:rPr>
              <w:t>17</w:t>
            </w:r>
            <w:r>
              <w:rPr>
                <w:noProof/>
              </w:rPr>
              <w:fldChar w:fldCharType="end"/>
            </w:r>
          </w:hyperlink>
        </w:p>
        <w:p w:rsidR="006D4786" w:rsidRDefault="006D4786">
          <w:pPr>
            <w:pStyle w:val="TDC1"/>
            <w:tabs>
              <w:tab w:val="right" w:leader="dot" w:pos="9696"/>
            </w:tabs>
            <w:rPr>
              <w:rFonts w:asciiTheme="minorHAnsi" w:eastAsiaTheme="minorEastAsia" w:hAnsiTheme="minorHAnsi" w:cstheme="minorBidi"/>
              <w:noProof/>
              <w:color w:val="auto"/>
              <w:sz w:val="22"/>
              <w:szCs w:val="22"/>
            </w:rPr>
          </w:pPr>
          <w:hyperlink w:anchor="_Toc237720662" w:history="1">
            <w:r w:rsidRPr="00FD26AA">
              <w:rPr>
                <w:rStyle w:val="Hipervnculo"/>
                <w:b/>
                <w:bCs/>
                <w:noProof/>
              </w:rPr>
              <w:t>9. Integridad de inventario</w:t>
            </w:r>
            <w:r>
              <w:rPr>
                <w:noProof/>
              </w:rPr>
              <w:tab/>
            </w:r>
            <w:r>
              <w:rPr>
                <w:noProof/>
              </w:rPr>
              <w:fldChar w:fldCharType="begin"/>
            </w:r>
            <w:r>
              <w:rPr>
                <w:noProof/>
              </w:rPr>
              <w:instrText xml:space="preserve"> PAGEREF _Toc237720662 \h </w:instrText>
            </w:r>
            <w:r>
              <w:rPr>
                <w:noProof/>
              </w:rPr>
            </w:r>
            <w:r>
              <w:rPr>
                <w:noProof/>
              </w:rPr>
              <w:fldChar w:fldCharType="separate"/>
            </w:r>
            <w:r>
              <w:rPr>
                <w:noProof/>
              </w:rPr>
              <w:t>18</w:t>
            </w:r>
            <w:r>
              <w:rPr>
                <w:noProof/>
              </w:rPr>
              <w:fldChar w:fldCharType="end"/>
            </w:r>
          </w:hyperlink>
        </w:p>
        <w:p w:rsidR="006D4786" w:rsidRDefault="006D4786">
          <w:pPr>
            <w:pStyle w:val="TDC2"/>
            <w:tabs>
              <w:tab w:val="right" w:leader="dot" w:pos="9696"/>
            </w:tabs>
            <w:rPr>
              <w:rFonts w:asciiTheme="minorHAnsi" w:eastAsiaTheme="minorEastAsia" w:hAnsiTheme="minorHAnsi" w:cstheme="minorBidi"/>
              <w:noProof/>
              <w:color w:val="auto"/>
              <w:sz w:val="22"/>
              <w:szCs w:val="22"/>
            </w:rPr>
          </w:pPr>
          <w:hyperlink w:anchor="_Toc237720663" w:history="1">
            <w:r w:rsidRPr="00FD26AA">
              <w:rPr>
                <w:rStyle w:val="Hipervnculo"/>
                <w:b/>
                <w:bCs/>
                <w:noProof/>
              </w:rPr>
              <w:t>9.1 Detalle por producto</w:t>
            </w:r>
            <w:r>
              <w:rPr>
                <w:noProof/>
              </w:rPr>
              <w:tab/>
            </w:r>
            <w:r>
              <w:rPr>
                <w:noProof/>
              </w:rPr>
              <w:fldChar w:fldCharType="begin"/>
            </w:r>
            <w:r>
              <w:rPr>
                <w:noProof/>
              </w:rPr>
              <w:instrText xml:space="preserve"> PAGEREF _Toc237720663 \h </w:instrText>
            </w:r>
            <w:r>
              <w:rPr>
                <w:noProof/>
              </w:rPr>
            </w:r>
            <w:r>
              <w:rPr>
                <w:noProof/>
              </w:rPr>
              <w:fldChar w:fldCharType="separate"/>
            </w:r>
            <w:r>
              <w:rPr>
                <w:noProof/>
              </w:rPr>
              <w:t>18</w:t>
            </w:r>
            <w:r>
              <w:rPr>
                <w:noProof/>
              </w:rPr>
              <w:fldChar w:fldCharType="end"/>
            </w:r>
          </w:hyperlink>
        </w:p>
        <w:p w:rsidR="006D4786" w:rsidRDefault="006D4786">
          <w:pPr>
            <w:pStyle w:val="TDC1"/>
            <w:tabs>
              <w:tab w:val="right" w:leader="dot" w:pos="9696"/>
            </w:tabs>
            <w:rPr>
              <w:rFonts w:asciiTheme="minorHAnsi" w:eastAsiaTheme="minorEastAsia" w:hAnsiTheme="minorHAnsi" w:cstheme="minorBidi"/>
              <w:noProof/>
              <w:color w:val="auto"/>
              <w:sz w:val="22"/>
              <w:szCs w:val="22"/>
            </w:rPr>
          </w:pPr>
          <w:hyperlink w:anchor="_Toc237720664" w:history="1">
            <w:r w:rsidRPr="00FD26AA">
              <w:rPr>
                <w:rStyle w:val="Hipervnculo"/>
                <w:b/>
                <w:bCs/>
                <w:noProof/>
              </w:rPr>
              <w:t>10. Integridad financiera</w:t>
            </w:r>
            <w:r>
              <w:rPr>
                <w:noProof/>
              </w:rPr>
              <w:tab/>
            </w:r>
            <w:r>
              <w:rPr>
                <w:noProof/>
              </w:rPr>
              <w:fldChar w:fldCharType="begin"/>
            </w:r>
            <w:r>
              <w:rPr>
                <w:noProof/>
              </w:rPr>
              <w:instrText xml:space="preserve"> PAGEREF _Toc237720664 \h </w:instrText>
            </w:r>
            <w:r>
              <w:rPr>
                <w:noProof/>
              </w:rPr>
            </w:r>
            <w:r>
              <w:rPr>
                <w:noProof/>
              </w:rPr>
              <w:fldChar w:fldCharType="separate"/>
            </w:r>
            <w:r>
              <w:rPr>
                <w:noProof/>
              </w:rPr>
              <w:t>19</w:t>
            </w:r>
            <w:r>
              <w:rPr>
                <w:noProof/>
              </w:rPr>
              <w:fldChar w:fldCharType="end"/>
            </w:r>
          </w:hyperlink>
        </w:p>
        <w:p w:rsidR="006D4786" w:rsidRDefault="006D4786">
          <w:pPr>
            <w:pStyle w:val="TDC2"/>
            <w:tabs>
              <w:tab w:val="right" w:leader="dot" w:pos="9696"/>
            </w:tabs>
            <w:rPr>
              <w:rFonts w:asciiTheme="minorHAnsi" w:eastAsiaTheme="minorEastAsia" w:hAnsiTheme="minorHAnsi" w:cstheme="minorBidi"/>
              <w:noProof/>
              <w:color w:val="auto"/>
              <w:sz w:val="22"/>
              <w:szCs w:val="22"/>
            </w:rPr>
          </w:pPr>
          <w:hyperlink w:anchor="_Toc237720665" w:history="1">
            <w:r w:rsidRPr="00FD26AA">
              <w:rPr>
                <w:rStyle w:val="Hipervnculo"/>
                <w:b/>
                <w:bCs/>
                <w:noProof/>
              </w:rPr>
              <w:t>10.1 Facturación y cobranza</w:t>
            </w:r>
            <w:r>
              <w:rPr>
                <w:noProof/>
              </w:rPr>
              <w:tab/>
            </w:r>
            <w:r>
              <w:rPr>
                <w:noProof/>
              </w:rPr>
              <w:fldChar w:fldCharType="begin"/>
            </w:r>
            <w:r>
              <w:rPr>
                <w:noProof/>
              </w:rPr>
              <w:instrText xml:space="preserve"> PAGEREF _Toc237720665 \h </w:instrText>
            </w:r>
            <w:r>
              <w:rPr>
                <w:noProof/>
              </w:rPr>
            </w:r>
            <w:r>
              <w:rPr>
                <w:noProof/>
              </w:rPr>
              <w:fldChar w:fldCharType="separate"/>
            </w:r>
            <w:r>
              <w:rPr>
                <w:noProof/>
              </w:rPr>
              <w:t>19</w:t>
            </w:r>
            <w:r>
              <w:rPr>
                <w:noProof/>
              </w:rPr>
              <w:fldChar w:fldCharType="end"/>
            </w:r>
          </w:hyperlink>
        </w:p>
        <w:p w:rsidR="006D4786" w:rsidRDefault="006D4786">
          <w:pPr>
            <w:pStyle w:val="TDC2"/>
            <w:tabs>
              <w:tab w:val="right" w:leader="dot" w:pos="9696"/>
            </w:tabs>
            <w:rPr>
              <w:rFonts w:asciiTheme="minorHAnsi" w:eastAsiaTheme="minorEastAsia" w:hAnsiTheme="minorHAnsi" w:cstheme="minorBidi"/>
              <w:noProof/>
              <w:color w:val="auto"/>
              <w:sz w:val="22"/>
              <w:szCs w:val="22"/>
            </w:rPr>
          </w:pPr>
          <w:hyperlink w:anchor="_Toc237720666" w:history="1">
            <w:r w:rsidRPr="00FD26AA">
              <w:rPr>
                <w:rStyle w:val="Hipervnculo"/>
                <w:b/>
                <w:bCs/>
                <w:noProof/>
              </w:rPr>
              <w:t>10.2 Arqueo de caja</w:t>
            </w:r>
            <w:r>
              <w:rPr>
                <w:noProof/>
              </w:rPr>
              <w:tab/>
            </w:r>
            <w:r>
              <w:rPr>
                <w:noProof/>
              </w:rPr>
              <w:fldChar w:fldCharType="begin"/>
            </w:r>
            <w:r>
              <w:rPr>
                <w:noProof/>
              </w:rPr>
              <w:instrText xml:space="preserve"> PAGEREF _Toc237720666 \h </w:instrText>
            </w:r>
            <w:r>
              <w:rPr>
                <w:noProof/>
              </w:rPr>
            </w:r>
            <w:r>
              <w:rPr>
                <w:noProof/>
              </w:rPr>
              <w:fldChar w:fldCharType="separate"/>
            </w:r>
            <w:r>
              <w:rPr>
                <w:noProof/>
              </w:rPr>
              <w:t>19</w:t>
            </w:r>
            <w:r>
              <w:rPr>
                <w:noProof/>
              </w:rPr>
              <w:fldChar w:fldCharType="end"/>
            </w:r>
          </w:hyperlink>
        </w:p>
        <w:p w:rsidR="006D4786" w:rsidRDefault="006D4786">
          <w:pPr>
            <w:pStyle w:val="TDC2"/>
            <w:tabs>
              <w:tab w:val="right" w:leader="dot" w:pos="9696"/>
            </w:tabs>
            <w:rPr>
              <w:rFonts w:asciiTheme="minorHAnsi" w:eastAsiaTheme="minorEastAsia" w:hAnsiTheme="minorHAnsi" w:cstheme="minorBidi"/>
              <w:noProof/>
              <w:color w:val="auto"/>
              <w:sz w:val="22"/>
              <w:szCs w:val="22"/>
            </w:rPr>
          </w:pPr>
          <w:hyperlink w:anchor="_Toc237720667" w:history="1">
            <w:r w:rsidRPr="00FD26AA">
              <w:rPr>
                <w:rStyle w:val="Hipervnculo"/>
                <w:b/>
                <w:bCs/>
                <w:noProof/>
              </w:rPr>
              <w:t>10.3 Numeración de comprobantes</w:t>
            </w:r>
            <w:r>
              <w:rPr>
                <w:noProof/>
              </w:rPr>
              <w:tab/>
            </w:r>
            <w:r>
              <w:rPr>
                <w:noProof/>
              </w:rPr>
              <w:fldChar w:fldCharType="begin"/>
            </w:r>
            <w:r>
              <w:rPr>
                <w:noProof/>
              </w:rPr>
              <w:instrText xml:space="preserve"> PAGEREF _Toc237720667 \h </w:instrText>
            </w:r>
            <w:r>
              <w:rPr>
                <w:noProof/>
              </w:rPr>
            </w:r>
            <w:r>
              <w:rPr>
                <w:noProof/>
              </w:rPr>
              <w:fldChar w:fldCharType="separate"/>
            </w:r>
            <w:r>
              <w:rPr>
                <w:noProof/>
              </w:rPr>
              <w:t>19</w:t>
            </w:r>
            <w:r>
              <w:rPr>
                <w:noProof/>
              </w:rPr>
              <w:fldChar w:fldCharType="end"/>
            </w:r>
          </w:hyperlink>
        </w:p>
        <w:p w:rsidR="006D4786" w:rsidRDefault="006D4786">
          <w:pPr>
            <w:pStyle w:val="TDC2"/>
            <w:tabs>
              <w:tab w:val="right" w:leader="dot" w:pos="9696"/>
            </w:tabs>
            <w:rPr>
              <w:rFonts w:asciiTheme="minorHAnsi" w:eastAsiaTheme="minorEastAsia" w:hAnsiTheme="minorHAnsi" w:cstheme="minorBidi"/>
              <w:noProof/>
              <w:color w:val="auto"/>
              <w:sz w:val="22"/>
              <w:szCs w:val="22"/>
            </w:rPr>
          </w:pPr>
          <w:hyperlink w:anchor="_Toc237720668" w:history="1">
            <w:r w:rsidRPr="00FD26AA">
              <w:rPr>
                <w:rStyle w:val="Hipervnculo"/>
                <w:b/>
                <w:bCs/>
                <w:noProof/>
              </w:rPr>
              <w:t>10.4 Facturación electrónica (SIFEN)</w:t>
            </w:r>
            <w:r>
              <w:rPr>
                <w:noProof/>
              </w:rPr>
              <w:tab/>
            </w:r>
            <w:r>
              <w:rPr>
                <w:noProof/>
              </w:rPr>
              <w:fldChar w:fldCharType="begin"/>
            </w:r>
            <w:r>
              <w:rPr>
                <w:noProof/>
              </w:rPr>
              <w:instrText xml:space="preserve"> PAGEREF _Toc237720668 \h </w:instrText>
            </w:r>
            <w:r>
              <w:rPr>
                <w:noProof/>
              </w:rPr>
            </w:r>
            <w:r>
              <w:rPr>
                <w:noProof/>
              </w:rPr>
              <w:fldChar w:fldCharType="separate"/>
            </w:r>
            <w:r>
              <w:rPr>
                <w:noProof/>
              </w:rPr>
              <w:t>19</w:t>
            </w:r>
            <w:r>
              <w:rPr>
                <w:noProof/>
              </w:rPr>
              <w:fldChar w:fldCharType="end"/>
            </w:r>
          </w:hyperlink>
        </w:p>
        <w:p w:rsidR="006D4786" w:rsidRDefault="006D4786">
          <w:pPr>
            <w:pStyle w:val="TDC2"/>
            <w:tabs>
              <w:tab w:val="right" w:leader="dot" w:pos="9696"/>
            </w:tabs>
            <w:rPr>
              <w:rFonts w:asciiTheme="minorHAnsi" w:eastAsiaTheme="minorEastAsia" w:hAnsiTheme="minorHAnsi" w:cstheme="minorBidi"/>
              <w:noProof/>
              <w:color w:val="auto"/>
              <w:sz w:val="22"/>
              <w:szCs w:val="22"/>
            </w:rPr>
          </w:pPr>
          <w:hyperlink w:anchor="_Toc237720669" w:history="1">
            <w:r w:rsidRPr="00FD26AA">
              <w:rPr>
                <w:rStyle w:val="Hipervnculo"/>
                <w:b/>
                <w:bCs/>
                <w:noProof/>
              </w:rPr>
              <w:t>10.5 Egresos del salón</w:t>
            </w:r>
            <w:r>
              <w:rPr>
                <w:noProof/>
              </w:rPr>
              <w:tab/>
            </w:r>
            <w:r>
              <w:rPr>
                <w:noProof/>
              </w:rPr>
              <w:fldChar w:fldCharType="begin"/>
            </w:r>
            <w:r>
              <w:rPr>
                <w:noProof/>
              </w:rPr>
              <w:instrText xml:space="preserve"> PAGEREF _Toc237720669 \h </w:instrText>
            </w:r>
            <w:r>
              <w:rPr>
                <w:noProof/>
              </w:rPr>
            </w:r>
            <w:r>
              <w:rPr>
                <w:noProof/>
              </w:rPr>
              <w:fldChar w:fldCharType="separate"/>
            </w:r>
            <w:r>
              <w:rPr>
                <w:noProof/>
              </w:rPr>
              <w:t>20</w:t>
            </w:r>
            <w:r>
              <w:rPr>
                <w:noProof/>
              </w:rPr>
              <w:fldChar w:fldCharType="end"/>
            </w:r>
          </w:hyperlink>
        </w:p>
        <w:p w:rsidR="006D4786" w:rsidRDefault="006D4786">
          <w:pPr>
            <w:pStyle w:val="TDC1"/>
            <w:tabs>
              <w:tab w:val="right" w:leader="dot" w:pos="9696"/>
            </w:tabs>
            <w:rPr>
              <w:rFonts w:asciiTheme="minorHAnsi" w:eastAsiaTheme="minorEastAsia" w:hAnsiTheme="minorHAnsi" w:cstheme="minorBidi"/>
              <w:noProof/>
              <w:color w:val="auto"/>
              <w:sz w:val="22"/>
              <w:szCs w:val="22"/>
            </w:rPr>
          </w:pPr>
          <w:hyperlink w:anchor="_Toc237720670" w:history="1">
            <w:r w:rsidRPr="00FD26AA">
              <w:rPr>
                <w:rStyle w:val="Hipervnculo"/>
                <w:b/>
                <w:bCs/>
                <w:noProof/>
              </w:rPr>
              <w:t>11. Seguridad y permisos</w:t>
            </w:r>
            <w:r>
              <w:rPr>
                <w:noProof/>
              </w:rPr>
              <w:tab/>
            </w:r>
            <w:r>
              <w:rPr>
                <w:noProof/>
              </w:rPr>
              <w:fldChar w:fldCharType="begin"/>
            </w:r>
            <w:r>
              <w:rPr>
                <w:noProof/>
              </w:rPr>
              <w:instrText xml:space="preserve"> PAGEREF _Toc237720670 \h </w:instrText>
            </w:r>
            <w:r>
              <w:rPr>
                <w:noProof/>
              </w:rPr>
            </w:r>
            <w:r>
              <w:rPr>
                <w:noProof/>
              </w:rPr>
              <w:fldChar w:fldCharType="separate"/>
            </w:r>
            <w:r>
              <w:rPr>
                <w:noProof/>
              </w:rPr>
              <w:t>21</w:t>
            </w:r>
            <w:r>
              <w:rPr>
                <w:noProof/>
              </w:rPr>
              <w:fldChar w:fldCharType="end"/>
            </w:r>
          </w:hyperlink>
        </w:p>
        <w:p w:rsidR="006D4786" w:rsidRDefault="006D4786">
          <w:pPr>
            <w:pStyle w:val="TDC2"/>
            <w:tabs>
              <w:tab w:val="right" w:leader="dot" w:pos="9696"/>
            </w:tabs>
            <w:rPr>
              <w:rFonts w:asciiTheme="minorHAnsi" w:eastAsiaTheme="minorEastAsia" w:hAnsiTheme="minorHAnsi" w:cstheme="minorBidi"/>
              <w:noProof/>
              <w:color w:val="auto"/>
              <w:sz w:val="22"/>
              <w:szCs w:val="22"/>
            </w:rPr>
          </w:pPr>
          <w:hyperlink w:anchor="_Toc237720671" w:history="1">
            <w:r w:rsidRPr="00FD26AA">
              <w:rPr>
                <w:rStyle w:val="Hipervnculo"/>
                <w:b/>
                <w:bCs/>
                <w:noProof/>
              </w:rPr>
              <w:t>11.1 Sondeos ejecutados</w:t>
            </w:r>
            <w:r>
              <w:rPr>
                <w:noProof/>
              </w:rPr>
              <w:tab/>
            </w:r>
            <w:r>
              <w:rPr>
                <w:noProof/>
              </w:rPr>
              <w:fldChar w:fldCharType="begin"/>
            </w:r>
            <w:r>
              <w:rPr>
                <w:noProof/>
              </w:rPr>
              <w:instrText xml:space="preserve"> PAGEREF _Toc237720671 \h </w:instrText>
            </w:r>
            <w:r>
              <w:rPr>
                <w:noProof/>
              </w:rPr>
            </w:r>
            <w:r>
              <w:rPr>
                <w:noProof/>
              </w:rPr>
              <w:fldChar w:fldCharType="separate"/>
            </w:r>
            <w:r>
              <w:rPr>
                <w:noProof/>
              </w:rPr>
              <w:t>21</w:t>
            </w:r>
            <w:r>
              <w:rPr>
                <w:noProof/>
              </w:rPr>
              <w:fldChar w:fldCharType="end"/>
            </w:r>
          </w:hyperlink>
        </w:p>
        <w:p w:rsidR="006D4786" w:rsidRDefault="006D4786">
          <w:pPr>
            <w:pStyle w:val="TDC2"/>
            <w:tabs>
              <w:tab w:val="right" w:leader="dot" w:pos="9696"/>
            </w:tabs>
            <w:rPr>
              <w:rFonts w:asciiTheme="minorHAnsi" w:eastAsiaTheme="minorEastAsia" w:hAnsiTheme="minorHAnsi" w:cstheme="minorBidi"/>
              <w:noProof/>
              <w:color w:val="auto"/>
              <w:sz w:val="22"/>
              <w:szCs w:val="22"/>
            </w:rPr>
          </w:pPr>
          <w:hyperlink w:anchor="_Toc237720672" w:history="1">
            <w:r w:rsidRPr="00FD26AA">
              <w:rPr>
                <w:rStyle w:val="Hipervnculo"/>
                <w:b/>
                <w:bCs/>
                <w:noProof/>
              </w:rPr>
              <w:t>11.2 Resultado</w:t>
            </w:r>
            <w:r>
              <w:rPr>
                <w:noProof/>
              </w:rPr>
              <w:tab/>
            </w:r>
            <w:r>
              <w:rPr>
                <w:noProof/>
              </w:rPr>
              <w:fldChar w:fldCharType="begin"/>
            </w:r>
            <w:r>
              <w:rPr>
                <w:noProof/>
              </w:rPr>
              <w:instrText xml:space="preserve"> PAGEREF _Toc237720672 \h </w:instrText>
            </w:r>
            <w:r>
              <w:rPr>
                <w:noProof/>
              </w:rPr>
            </w:r>
            <w:r>
              <w:rPr>
                <w:noProof/>
              </w:rPr>
              <w:fldChar w:fldCharType="separate"/>
            </w:r>
            <w:r>
              <w:rPr>
                <w:noProof/>
              </w:rPr>
              <w:t>21</w:t>
            </w:r>
            <w:r>
              <w:rPr>
                <w:noProof/>
              </w:rPr>
              <w:fldChar w:fldCharType="end"/>
            </w:r>
          </w:hyperlink>
        </w:p>
        <w:p w:rsidR="006D4786" w:rsidRDefault="006D4786">
          <w:pPr>
            <w:pStyle w:val="TDC2"/>
            <w:tabs>
              <w:tab w:val="right" w:leader="dot" w:pos="9696"/>
            </w:tabs>
            <w:rPr>
              <w:rFonts w:asciiTheme="minorHAnsi" w:eastAsiaTheme="minorEastAsia" w:hAnsiTheme="minorHAnsi" w:cstheme="minorBidi"/>
              <w:noProof/>
              <w:color w:val="auto"/>
              <w:sz w:val="22"/>
              <w:szCs w:val="22"/>
            </w:rPr>
          </w:pPr>
          <w:hyperlink w:anchor="_Toc237720673" w:history="1">
            <w:r w:rsidRPr="00FD26AA">
              <w:rPr>
                <w:rStyle w:val="Hipervnculo"/>
                <w:b/>
                <w:bCs/>
                <w:noProof/>
              </w:rPr>
              <w:t>11.3 Cómo viene configurado el alcance de cada rol</w:t>
            </w:r>
            <w:r>
              <w:rPr>
                <w:noProof/>
              </w:rPr>
              <w:tab/>
            </w:r>
            <w:r>
              <w:rPr>
                <w:noProof/>
              </w:rPr>
              <w:fldChar w:fldCharType="begin"/>
            </w:r>
            <w:r>
              <w:rPr>
                <w:noProof/>
              </w:rPr>
              <w:instrText xml:space="preserve"> PAGEREF _Toc237720673 \h </w:instrText>
            </w:r>
            <w:r>
              <w:rPr>
                <w:noProof/>
              </w:rPr>
            </w:r>
            <w:r>
              <w:rPr>
                <w:noProof/>
              </w:rPr>
              <w:fldChar w:fldCharType="separate"/>
            </w:r>
            <w:r>
              <w:rPr>
                <w:noProof/>
              </w:rPr>
              <w:t>21</w:t>
            </w:r>
            <w:r>
              <w:rPr>
                <w:noProof/>
              </w:rPr>
              <w:fldChar w:fldCharType="end"/>
            </w:r>
          </w:hyperlink>
        </w:p>
        <w:p w:rsidR="006D4786" w:rsidRDefault="006D4786">
          <w:pPr>
            <w:pStyle w:val="TDC1"/>
            <w:tabs>
              <w:tab w:val="right" w:leader="dot" w:pos="9696"/>
            </w:tabs>
            <w:rPr>
              <w:rFonts w:asciiTheme="minorHAnsi" w:eastAsiaTheme="minorEastAsia" w:hAnsiTheme="minorHAnsi" w:cstheme="minorBidi"/>
              <w:noProof/>
              <w:color w:val="auto"/>
              <w:sz w:val="22"/>
              <w:szCs w:val="22"/>
            </w:rPr>
          </w:pPr>
          <w:hyperlink w:anchor="_Toc237720674" w:history="1">
            <w:r w:rsidRPr="00FD26AA">
              <w:rPr>
                <w:rStyle w:val="Hipervnculo"/>
                <w:b/>
                <w:bCs/>
                <w:noProof/>
              </w:rPr>
              <w:t>12. Auditoría</w:t>
            </w:r>
            <w:r>
              <w:rPr>
                <w:noProof/>
              </w:rPr>
              <w:tab/>
            </w:r>
            <w:r>
              <w:rPr>
                <w:noProof/>
              </w:rPr>
              <w:fldChar w:fldCharType="begin"/>
            </w:r>
            <w:r>
              <w:rPr>
                <w:noProof/>
              </w:rPr>
              <w:instrText xml:space="preserve"> PAGEREF _Toc237720674 \h </w:instrText>
            </w:r>
            <w:r>
              <w:rPr>
                <w:noProof/>
              </w:rPr>
            </w:r>
            <w:r>
              <w:rPr>
                <w:noProof/>
              </w:rPr>
              <w:fldChar w:fldCharType="separate"/>
            </w:r>
            <w:r>
              <w:rPr>
                <w:noProof/>
              </w:rPr>
              <w:t>22</w:t>
            </w:r>
            <w:r>
              <w:rPr>
                <w:noProof/>
              </w:rPr>
              <w:fldChar w:fldCharType="end"/>
            </w:r>
          </w:hyperlink>
        </w:p>
        <w:p w:rsidR="006D4786" w:rsidRDefault="006D4786">
          <w:pPr>
            <w:pStyle w:val="TDC2"/>
            <w:tabs>
              <w:tab w:val="right" w:leader="dot" w:pos="9696"/>
            </w:tabs>
            <w:rPr>
              <w:rFonts w:asciiTheme="minorHAnsi" w:eastAsiaTheme="minorEastAsia" w:hAnsiTheme="minorHAnsi" w:cstheme="minorBidi"/>
              <w:noProof/>
              <w:color w:val="auto"/>
              <w:sz w:val="22"/>
              <w:szCs w:val="22"/>
            </w:rPr>
          </w:pPr>
          <w:hyperlink w:anchor="_Toc237720675" w:history="1">
            <w:r w:rsidRPr="00FD26AA">
              <w:rPr>
                <w:rStyle w:val="Hipervnculo"/>
                <w:b/>
                <w:bCs/>
                <w:noProof/>
              </w:rPr>
              <w:t>12.1 Acciones registradas</w:t>
            </w:r>
            <w:r>
              <w:rPr>
                <w:noProof/>
              </w:rPr>
              <w:tab/>
            </w:r>
            <w:r>
              <w:rPr>
                <w:noProof/>
              </w:rPr>
              <w:fldChar w:fldCharType="begin"/>
            </w:r>
            <w:r>
              <w:rPr>
                <w:noProof/>
              </w:rPr>
              <w:instrText xml:space="preserve"> PAGEREF _Toc237720675 \h </w:instrText>
            </w:r>
            <w:r>
              <w:rPr>
                <w:noProof/>
              </w:rPr>
            </w:r>
            <w:r>
              <w:rPr>
                <w:noProof/>
              </w:rPr>
              <w:fldChar w:fldCharType="separate"/>
            </w:r>
            <w:r>
              <w:rPr>
                <w:noProof/>
              </w:rPr>
              <w:t>22</w:t>
            </w:r>
            <w:r>
              <w:rPr>
                <w:noProof/>
              </w:rPr>
              <w:fldChar w:fldCharType="end"/>
            </w:r>
          </w:hyperlink>
        </w:p>
        <w:p w:rsidR="006D4786" w:rsidRDefault="006D4786">
          <w:pPr>
            <w:pStyle w:val="TDC1"/>
            <w:tabs>
              <w:tab w:val="right" w:leader="dot" w:pos="9696"/>
            </w:tabs>
            <w:rPr>
              <w:rFonts w:asciiTheme="minorHAnsi" w:eastAsiaTheme="minorEastAsia" w:hAnsiTheme="minorHAnsi" w:cstheme="minorBidi"/>
              <w:noProof/>
              <w:color w:val="auto"/>
              <w:sz w:val="22"/>
              <w:szCs w:val="22"/>
            </w:rPr>
          </w:pPr>
          <w:hyperlink w:anchor="_Toc237720676" w:history="1">
            <w:r w:rsidRPr="00FD26AA">
              <w:rPr>
                <w:rStyle w:val="Hipervnculo"/>
                <w:b/>
                <w:bCs/>
                <w:noProof/>
              </w:rPr>
              <w:t>13. Reportes</w:t>
            </w:r>
            <w:r>
              <w:rPr>
                <w:noProof/>
              </w:rPr>
              <w:tab/>
            </w:r>
            <w:r>
              <w:rPr>
                <w:noProof/>
              </w:rPr>
              <w:fldChar w:fldCharType="begin"/>
            </w:r>
            <w:r>
              <w:rPr>
                <w:noProof/>
              </w:rPr>
              <w:instrText xml:space="preserve"> PAGEREF _Toc237720676 \h </w:instrText>
            </w:r>
            <w:r>
              <w:rPr>
                <w:noProof/>
              </w:rPr>
            </w:r>
            <w:r>
              <w:rPr>
                <w:noProof/>
              </w:rPr>
              <w:fldChar w:fldCharType="separate"/>
            </w:r>
            <w:r>
              <w:rPr>
                <w:noProof/>
              </w:rPr>
              <w:t>24</w:t>
            </w:r>
            <w:r>
              <w:rPr>
                <w:noProof/>
              </w:rPr>
              <w:fldChar w:fldCharType="end"/>
            </w:r>
          </w:hyperlink>
        </w:p>
        <w:p w:rsidR="006D4786" w:rsidRDefault="006D4786">
          <w:pPr>
            <w:pStyle w:val="TDC2"/>
            <w:tabs>
              <w:tab w:val="right" w:leader="dot" w:pos="9696"/>
            </w:tabs>
            <w:rPr>
              <w:rFonts w:asciiTheme="minorHAnsi" w:eastAsiaTheme="minorEastAsia" w:hAnsiTheme="minorHAnsi" w:cstheme="minorBidi"/>
              <w:noProof/>
              <w:color w:val="auto"/>
              <w:sz w:val="22"/>
              <w:szCs w:val="22"/>
            </w:rPr>
          </w:pPr>
          <w:hyperlink w:anchor="_Toc237720677" w:history="1">
            <w:r w:rsidRPr="00FD26AA">
              <w:rPr>
                <w:rStyle w:val="Hipervnculo"/>
                <w:b/>
                <w:bCs/>
                <w:noProof/>
              </w:rPr>
              <w:t>13.1 Pantallas y exportaciones</w:t>
            </w:r>
            <w:r>
              <w:rPr>
                <w:noProof/>
              </w:rPr>
              <w:tab/>
            </w:r>
            <w:r>
              <w:rPr>
                <w:noProof/>
              </w:rPr>
              <w:fldChar w:fldCharType="begin"/>
            </w:r>
            <w:r>
              <w:rPr>
                <w:noProof/>
              </w:rPr>
              <w:instrText xml:space="preserve"> PAGEREF _Toc237720677 \h </w:instrText>
            </w:r>
            <w:r>
              <w:rPr>
                <w:noProof/>
              </w:rPr>
            </w:r>
            <w:r>
              <w:rPr>
                <w:noProof/>
              </w:rPr>
              <w:fldChar w:fldCharType="separate"/>
            </w:r>
            <w:r>
              <w:rPr>
                <w:noProof/>
              </w:rPr>
              <w:t>24</w:t>
            </w:r>
            <w:r>
              <w:rPr>
                <w:noProof/>
              </w:rPr>
              <w:fldChar w:fldCharType="end"/>
            </w:r>
          </w:hyperlink>
        </w:p>
        <w:p w:rsidR="006D4786" w:rsidRDefault="006D4786">
          <w:pPr>
            <w:pStyle w:val="TDC2"/>
            <w:tabs>
              <w:tab w:val="right" w:leader="dot" w:pos="9696"/>
            </w:tabs>
            <w:rPr>
              <w:rFonts w:asciiTheme="minorHAnsi" w:eastAsiaTheme="minorEastAsia" w:hAnsiTheme="minorHAnsi" w:cstheme="minorBidi"/>
              <w:noProof/>
              <w:color w:val="auto"/>
              <w:sz w:val="22"/>
              <w:szCs w:val="22"/>
            </w:rPr>
          </w:pPr>
          <w:hyperlink w:anchor="_Toc237720678" w:history="1">
            <w:r w:rsidRPr="00FD26AA">
              <w:rPr>
                <w:rStyle w:val="Hipervnculo"/>
                <w:b/>
                <w:bCs/>
                <w:noProof/>
              </w:rPr>
              <w:t>13.2 Rendimiento del equipo</w:t>
            </w:r>
            <w:r>
              <w:rPr>
                <w:noProof/>
              </w:rPr>
              <w:tab/>
            </w:r>
            <w:r>
              <w:rPr>
                <w:noProof/>
              </w:rPr>
              <w:fldChar w:fldCharType="begin"/>
            </w:r>
            <w:r>
              <w:rPr>
                <w:noProof/>
              </w:rPr>
              <w:instrText xml:space="preserve"> PAGEREF _Toc237720678 \h </w:instrText>
            </w:r>
            <w:r>
              <w:rPr>
                <w:noProof/>
              </w:rPr>
            </w:r>
            <w:r>
              <w:rPr>
                <w:noProof/>
              </w:rPr>
              <w:fldChar w:fldCharType="separate"/>
            </w:r>
            <w:r>
              <w:rPr>
                <w:noProof/>
              </w:rPr>
              <w:t>24</w:t>
            </w:r>
            <w:r>
              <w:rPr>
                <w:noProof/>
              </w:rPr>
              <w:fldChar w:fldCharType="end"/>
            </w:r>
          </w:hyperlink>
        </w:p>
        <w:p w:rsidR="006D4786" w:rsidRDefault="006D4786">
          <w:pPr>
            <w:pStyle w:val="TDC1"/>
            <w:tabs>
              <w:tab w:val="right" w:leader="dot" w:pos="9696"/>
            </w:tabs>
            <w:rPr>
              <w:rFonts w:asciiTheme="minorHAnsi" w:eastAsiaTheme="minorEastAsia" w:hAnsiTheme="minorHAnsi" w:cstheme="minorBidi"/>
              <w:noProof/>
              <w:color w:val="auto"/>
              <w:sz w:val="22"/>
              <w:szCs w:val="22"/>
            </w:rPr>
          </w:pPr>
          <w:hyperlink w:anchor="_Toc237720679" w:history="1">
            <w:r w:rsidRPr="00FD26AA">
              <w:rPr>
                <w:rStyle w:val="Hipervnculo"/>
                <w:b/>
                <w:bCs/>
                <w:noProof/>
              </w:rPr>
              <w:t>14. Errores encontrados</w:t>
            </w:r>
            <w:r>
              <w:rPr>
                <w:noProof/>
              </w:rPr>
              <w:tab/>
            </w:r>
            <w:r>
              <w:rPr>
                <w:noProof/>
              </w:rPr>
              <w:fldChar w:fldCharType="begin"/>
            </w:r>
            <w:r>
              <w:rPr>
                <w:noProof/>
              </w:rPr>
              <w:instrText xml:space="preserve"> PAGEREF _Toc237720679 \h </w:instrText>
            </w:r>
            <w:r>
              <w:rPr>
                <w:noProof/>
              </w:rPr>
            </w:r>
            <w:r>
              <w:rPr>
                <w:noProof/>
              </w:rPr>
              <w:fldChar w:fldCharType="separate"/>
            </w:r>
            <w:r>
              <w:rPr>
                <w:noProof/>
              </w:rPr>
              <w:t>25</w:t>
            </w:r>
            <w:r>
              <w:rPr>
                <w:noProof/>
              </w:rPr>
              <w:fldChar w:fldCharType="end"/>
            </w:r>
          </w:hyperlink>
        </w:p>
        <w:p w:rsidR="006D4786" w:rsidRDefault="006D4786">
          <w:pPr>
            <w:pStyle w:val="TDC2"/>
            <w:tabs>
              <w:tab w:val="right" w:leader="dot" w:pos="9696"/>
            </w:tabs>
            <w:rPr>
              <w:rFonts w:asciiTheme="minorHAnsi" w:eastAsiaTheme="minorEastAsia" w:hAnsiTheme="minorHAnsi" w:cstheme="minorBidi"/>
              <w:noProof/>
              <w:color w:val="auto"/>
              <w:sz w:val="22"/>
              <w:szCs w:val="22"/>
            </w:rPr>
          </w:pPr>
          <w:hyperlink w:anchor="_Toc237720680" w:history="1">
            <w:r w:rsidRPr="00FD26AA">
              <w:rPr>
                <w:rStyle w:val="Hipervnculo"/>
                <w:b/>
                <w:bCs/>
                <w:noProof/>
              </w:rPr>
              <w:t>14.1 Detalle de cada defecto</w:t>
            </w:r>
            <w:r>
              <w:rPr>
                <w:noProof/>
              </w:rPr>
              <w:tab/>
            </w:r>
            <w:r>
              <w:rPr>
                <w:noProof/>
              </w:rPr>
              <w:fldChar w:fldCharType="begin"/>
            </w:r>
            <w:r>
              <w:rPr>
                <w:noProof/>
              </w:rPr>
              <w:instrText xml:space="preserve"> PAGEREF _Toc237720680 \h </w:instrText>
            </w:r>
            <w:r>
              <w:rPr>
                <w:noProof/>
              </w:rPr>
            </w:r>
            <w:r>
              <w:rPr>
                <w:noProof/>
              </w:rPr>
              <w:fldChar w:fldCharType="separate"/>
            </w:r>
            <w:r>
              <w:rPr>
                <w:noProof/>
              </w:rPr>
              <w:t>25</w:t>
            </w:r>
            <w:r>
              <w:rPr>
                <w:noProof/>
              </w:rPr>
              <w:fldChar w:fldCharType="end"/>
            </w:r>
          </w:hyperlink>
        </w:p>
        <w:p w:rsidR="006D4786" w:rsidRDefault="006D4786">
          <w:pPr>
            <w:pStyle w:val="TDC1"/>
            <w:tabs>
              <w:tab w:val="right" w:leader="dot" w:pos="9696"/>
            </w:tabs>
            <w:rPr>
              <w:rFonts w:asciiTheme="minorHAnsi" w:eastAsiaTheme="minorEastAsia" w:hAnsiTheme="minorHAnsi" w:cstheme="minorBidi"/>
              <w:noProof/>
              <w:color w:val="auto"/>
              <w:sz w:val="22"/>
              <w:szCs w:val="22"/>
            </w:rPr>
          </w:pPr>
          <w:hyperlink w:anchor="_Toc237720681" w:history="1">
            <w:r w:rsidRPr="00FD26AA">
              <w:rPr>
                <w:rStyle w:val="Hipervnculo"/>
                <w:b/>
                <w:bCs/>
                <w:noProof/>
              </w:rPr>
              <w:t>15. Warnings</w:t>
            </w:r>
            <w:r>
              <w:rPr>
                <w:noProof/>
              </w:rPr>
              <w:tab/>
            </w:r>
            <w:r>
              <w:rPr>
                <w:noProof/>
              </w:rPr>
              <w:fldChar w:fldCharType="begin"/>
            </w:r>
            <w:r>
              <w:rPr>
                <w:noProof/>
              </w:rPr>
              <w:instrText xml:space="preserve"> PAGEREF _Toc237720681 \h </w:instrText>
            </w:r>
            <w:r>
              <w:rPr>
                <w:noProof/>
              </w:rPr>
            </w:r>
            <w:r>
              <w:rPr>
                <w:noProof/>
              </w:rPr>
              <w:fldChar w:fldCharType="separate"/>
            </w:r>
            <w:r>
              <w:rPr>
                <w:noProof/>
              </w:rPr>
              <w:t>26</w:t>
            </w:r>
            <w:r>
              <w:rPr>
                <w:noProof/>
              </w:rPr>
              <w:fldChar w:fldCharType="end"/>
            </w:r>
          </w:hyperlink>
        </w:p>
        <w:p w:rsidR="006D4786" w:rsidRDefault="006D4786">
          <w:pPr>
            <w:pStyle w:val="TDC2"/>
            <w:tabs>
              <w:tab w:val="right" w:leader="dot" w:pos="9696"/>
            </w:tabs>
            <w:rPr>
              <w:rFonts w:asciiTheme="minorHAnsi" w:eastAsiaTheme="minorEastAsia" w:hAnsiTheme="minorHAnsi" w:cstheme="minorBidi"/>
              <w:noProof/>
              <w:color w:val="auto"/>
              <w:sz w:val="22"/>
              <w:szCs w:val="22"/>
            </w:rPr>
          </w:pPr>
          <w:hyperlink w:anchor="_Toc237720682" w:history="1">
            <w:r w:rsidRPr="00FD26AA">
              <w:rPr>
                <w:rStyle w:val="Hipervnculo"/>
                <w:b/>
                <w:bCs/>
                <w:noProof/>
              </w:rPr>
              <w:t>15.1 Detalle de cada aviso</w:t>
            </w:r>
            <w:r>
              <w:rPr>
                <w:noProof/>
              </w:rPr>
              <w:tab/>
            </w:r>
            <w:r>
              <w:rPr>
                <w:noProof/>
              </w:rPr>
              <w:fldChar w:fldCharType="begin"/>
            </w:r>
            <w:r>
              <w:rPr>
                <w:noProof/>
              </w:rPr>
              <w:instrText xml:space="preserve"> PAGEREF _Toc237720682 \h </w:instrText>
            </w:r>
            <w:r>
              <w:rPr>
                <w:noProof/>
              </w:rPr>
            </w:r>
            <w:r>
              <w:rPr>
                <w:noProof/>
              </w:rPr>
              <w:fldChar w:fldCharType="separate"/>
            </w:r>
            <w:r>
              <w:rPr>
                <w:noProof/>
              </w:rPr>
              <w:t>26</w:t>
            </w:r>
            <w:r>
              <w:rPr>
                <w:noProof/>
              </w:rPr>
              <w:fldChar w:fldCharType="end"/>
            </w:r>
          </w:hyperlink>
        </w:p>
        <w:p w:rsidR="006D4786" w:rsidRDefault="006D4786">
          <w:pPr>
            <w:pStyle w:val="TDC2"/>
            <w:tabs>
              <w:tab w:val="right" w:leader="dot" w:pos="9696"/>
            </w:tabs>
            <w:rPr>
              <w:rFonts w:asciiTheme="minorHAnsi" w:eastAsiaTheme="minorEastAsia" w:hAnsiTheme="minorHAnsi" w:cstheme="minorBidi"/>
              <w:noProof/>
              <w:color w:val="auto"/>
              <w:sz w:val="22"/>
              <w:szCs w:val="22"/>
            </w:rPr>
          </w:pPr>
          <w:hyperlink w:anchor="_Toc237720683" w:history="1">
            <w:r w:rsidRPr="00FD26AA">
              <w:rPr>
                <w:rStyle w:val="Hipervnculo"/>
                <w:b/>
                <w:bCs/>
                <w:noProof/>
              </w:rPr>
              <w:t>15.2 Alertas descartadas tras verificarlas</w:t>
            </w:r>
            <w:r>
              <w:rPr>
                <w:noProof/>
              </w:rPr>
              <w:tab/>
            </w:r>
            <w:r>
              <w:rPr>
                <w:noProof/>
              </w:rPr>
              <w:fldChar w:fldCharType="begin"/>
            </w:r>
            <w:r>
              <w:rPr>
                <w:noProof/>
              </w:rPr>
              <w:instrText xml:space="preserve"> PAGEREF _Toc237720683 \h </w:instrText>
            </w:r>
            <w:r>
              <w:rPr>
                <w:noProof/>
              </w:rPr>
            </w:r>
            <w:r>
              <w:rPr>
                <w:noProof/>
              </w:rPr>
              <w:fldChar w:fldCharType="separate"/>
            </w:r>
            <w:r>
              <w:rPr>
                <w:noProof/>
              </w:rPr>
              <w:t>27</w:t>
            </w:r>
            <w:r>
              <w:rPr>
                <w:noProof/>
              </w:rPr>
              <w:fldChar w:fldCharType="end"/>
            </w:r>
          </w:hyperlink>
        </w:p>
        <w:p w:rsidR="006D4786" w:rsidRDefault="006D4786">
          <w:pPr>
            <w:pStyle w:val="TDC1"/>
            <w:tabs>
              <w:tab w:val="right" w:leader="dot" w:pos="9696"/>
            </w:tabs>
            <w:rPr>
              <w:rFonts w:asciiTheme="minorHAnsi" w:eastAsiaTheme="minorEastAsia" w:hAnsiTheme="minorHAnsi" w:cstheme="minorBidi"/>
              <w:noProof/>
              <w:color w:val="auto"/>
              <w:sz w:val="22"/>
              <w:szCs w:val="22"/>
            </w:rPr>
          </w:pPr>
          <w:hyperlink w:anchor="_Toc237720684" w:history="1">
            <w:r w:rsidRPr="00FD26AA">
              <w:rPr>
                <w:rStyle w:val="Hipervnculo"/>
                <w:b/>
                <w:bCs/>
                <w:noProof/>
              </w:rPr>
              <w:t>16. Funcionalidades no verificadas</w:t>
            </w:r>
            <w:r>
              <w:rPr>
                <w:noProof/>
              </w:rPr>
              <w:tab/>
            </w:r>
            <w:r>
              <w:rPr>
                <w:noProof/>
              </w:rPr>
              <w:fldChar w:fldCharType="begin"/>
            </w:r>
            <w:r>
              <w:rPr>
                <w:noProof/>
              </w:rPr>
              <w:instrText xml:space="preserve"> PAGEREF _Toc237720684 \h </w:instrText>
            </w:r>
            <w:r>
              <w:rPr>
                <w:noProof/>
              </w:rPr>
            </w:r>
            <w:r>
              <w:rPr>
                <w:noProof/>
              </w:rPr>
              <w:fldChar w:fldCharType="separate"/>
            </w:r>
            <w:r>
              <w:rPr>
                <w:noProof/>
              </w:rPr>
              <w:t>28</w:t>
            </w:r>
            <w:r>
              <w:rPr>
                <w:noProof/>
              </w:rPr>
              <w:fldChar w:fldCharType="end"/>
            </w:r>
          </w:hyperlink>
        </w:p>
        <w:p w:rsidR="006D4786" w:rsidRDefault="006D4786">
          <w:pPr>
            <w:pStyle w:val="TDC1"/>
            <w:tabs>
              <w:tab w:val="right" w:leader="dot" w:pos="9696"/>
            </w:tabs>
            <w:rPr>
              <w:rFonts w:asciiTheme="minorHAnsi" w:eastAsiaTheme="minorEastAsia" w:hAnsiTheme="minorHAnsi" w:cstheme="minorBidi"/>
              <w:noProof/>
              <w:color w:val="auto"/>
              <w:sz w:val="22"/>
              <w:szCs w:val="22"/>
            </w:rPr>
          </w:pPr>
          <w:hyperlink w:anchor="_Toc237720685" w:history="1">
            <w:r w:rsidRPr="00FD26AA">
              <w:rPr>
                <w:rStyle w:val="Hipervnculo"/>
                <w:b/>
                <w:bCs/>
                <w:noProof/>
              </w:rPr>
              <w:t>17. Hallazgos críticos</w:t>
            </w:r>
            <w:r>
              <w:rPr>
                <w:noProof/>
              </w:rPr>
              <w:tab/>
            </w:r>
            <w:r>
              <w:rPr>
                <w:noProof/>
              </w:rPr>
              <w:fldChar w:fldCharType="begin"/>
            </w:r>
            <w:r>
              <w:rPr>
                <w:noProof/>
              </w:rPr>
              <w:instrText xml:space="preserve"> PAGEREF _Toc237720685 \h </w:instrText>
            </w:r>
            <w:r>
              <w:rPr>
                <w:noProof/>
              </w:rPr>
            </w:r>
            <w:r>
              <w:rPr>
                <w:noProof/>
              </w:rPr>
              <w:fldChar w:fldCharType="separate"/>
            </w:r>
            <w:r>
              <w:rPr>
                <w:noProof/>
              </w:rPr>
              <w:t>29</w:t>
            </w:r>
            <w:r>
              <w:rPr>
                <w:noProof/>
              </w:rPr>
              <w:fldChar w:fldCharType="end"/>
            </w:r>
          </w:hyperlink>
        </w:p>
        <w:p w:rsidR="006D4786" w:rsidRDefault="006D4786">
          <w:pPr>
            <w:pStyle w:val="TDC2"/>
            <w:tabs>
              <w:tab w:val="right" w:leader="dot" w:pos="9696"/>
            </w:tabs>
            <w:rPr>
              <w:rFonts w:asciiTheme="minorHAnsi" w:eastAsiaTheme="minorEastAsia" w:hAnsiTheme="minorHAnsi" w:cstheme="minorBidi"/>
              <w:noProof/>
              <w:color w:val="auto"/>
              <w:sz w:val="22"/>
              <w:szCs w:val="22"/>
            </w:rPr>
          </w:pPr>
          <w:hyperlink w:anchor="_Toc237720686" w:history="1">
            <w:r w:rsidRPr="00FD26AA">
              <w:rPr>
                <w:rStyle w:val="Hipervnculo"/>
                <w:b/>
                <w:bCs/>
                <w:noProof/>
              </w:rPr>
              <w:t>17.1 Lo que se puso a prueba y aguantó</w:t>
            </w:r>
            <w:r>
              <w:rPr>
                <w:noProof/>
              </w:rPr>
              <w:tab/>
            </w:r>
            <w:r>
              <w:rPr>
                <w:noProof/>
              </w:rPr>
              <w:fldChar w:fldCharType="begin"/>
            </w:r>
            <w:r>
              <w:rPr>
                <w:noProof/>
              </w:rPr>
              <w:instrText xml:space="preserve"> PAGEREF _Toc237720686 \h </w:instrText>
            </w:r>
            <w:r>
              <w:rPr>
                <w:noProof/>
              </w:rPr>
            </w:r>
            <w:r>
              <w:rPr>
                <w:noProof/>
              </w:rPr>
              <w:fldChar w:fldCharType="separate"/>
            </w:r>
            <w:r>
              <w:rPr>
                <w:noProof/>
              </w:rPr>
              <w:t>29</w:t>
            </w:r>
            <w:r>
              <w:rPr>
                <w:noProof/>
              </w:rPr>
              <w:fldChar w:fldCharType="end"/>
            </w:r>
          </w:hyperlink>
        </w:p>
        <w:p w:rsidR="006D4786" w:rsidRDefault="006D4786">
          <w:pPr>
            <w:pStyle w:val="TDC2"/>
            <w:tabs>
              <w:tab w:val="right" w:leader="dot" w:pos="9696"/>
            </w:tabs>
            <w:rPr>
              <w:rFonts w:asciiTheme="minorHAnsi" w:eastAsiaTheme="minorEastAsia" w:hAnsiTheme="minorHAnsi" w:cstheme="minorBidi"/>
              <w:noProof/>
              <w:color w:val="auto"/>
              <w:sz w:val="22"/>
              <w:szCs w:val="22"/>
            </w:rPr>
          </w:pPr>
          <w:hyperlink w:anchor="_Toc237720687" w:history="1">
            <w:r w:rsidRPr="00FD26AA">
              <w:rPr>
                <w:rStyle w:val="Hipervnculo"/>
                <w:b/>
                <w:bCs/>
                <w:noProof/>
              </w:rPr>
              <w:t>17.2 Regresión de los 18 hallazgos anteriores</w:t>
            </w:r>
            <w:r>
              <w:rPr>
                <w:noProof/>
              </w:rPr>
              <w:tab/>
            </w:r>
            <w:r>
              <w:rPr>
                <w:noProof/>
              </w:rPr>
              <w:fldChar w:fldCharType="begin"/>
            </w:r>
            <w:r>
              <w:rPr>
                <w:noProof/>
              </w:rPr>
              <w:instrText xml:space="preserve"> PAGEREF _Toc237720687 \h </w:instrText>
            </w:r>
            <w:r>
              <w:rPr>
                <w:noProof/>
              </w:rPr>
            </w:r>
            <w:r>
              <w:rPr>
                <w:noProof/>
              </w:rPr>
              <w:fldChar w:fldCharType="separate"/>
            </w:r>
            <w:r>
              <w:rPr>
                <w:noProof/>
              </w:rPr>
              <w:t>29</w:t>
            </w:r>
            <w:r>
              <w:rPr>
                <w:noProof/>
              </w:rPr>
              <w:fldChar w:fldCharType="end"/>
            </w:r>
          </w:hyperlink>
        </w:p>
        <w:p w:rsidR="006D4786" w:rsidRDefault="006D4786">
          <w:pPr>
            <w:pStyle w:val="TDC1"/>
            <w:tabs>
              <w:tab w:val="right" w:leader="dot" w:pos="9696"/>
            </w:tabs>
            <w:rPr>
              <w:rFonts w:asciiTheme="minorHAnsi" w:eastAsiaTheme="minorEastAsia" w:hAnsiTheme="minorHAnsi" w:cstheme="minorBidi"/>
              <w:noProof/>
              <w:color w:val="auto"/>
              <w:sz w:val="22"/>
              <w:szCs w:val="22"/>
            </w:rPr>
          </w:pPr>
          <w:hyperlink w:anchor="_Toc237720688" w:history="1">
            <w:r w:rsidRPr="00FD26AA">
              <w:rPr>
                <w:rStyle w:val="Hipervnculo"/>
                <w:b/>
                <w:bCs/>
                <w:noProof/>
              </w:rPr>
              <w:t>18. Recomendaciones</w:t>
            </w:r>
            <w:r>
              <w:rPr>
                <w:noProof/>
              </w:rPr>
              <w:tab/>
            </w:r>
            <w:r>
              <w:rPr>
                <w:noProof/>
              </w:rPr>
              <w:fldChar w:fldCharType="begin"/>
            </w:r>
            <w:r>
              <w:rPr>
                <w:noProof/>
              </w:rPr>
              <w:instrText xml:space="preserve"> PAGEREF _Toc237720688 \h </w:instrText>
            </w:r>
            <w:r>
              <w:rPr>
                <w:noProof/>
              </w:rPr>
            </w:r>
            <w:r>
              <w:rPr>
                <w:noProof/>
              </w:rPr>
              <w:fldChar w:fldCharType="separate"/>
            </w:r>
            <w:r>
              <w:rPr>
                <w:noProof/>
              </w:rPr>
              <w:t>30</w:t>
            </w:r>
            <w:r>
              <w:rPr>
                <w:noProof/>
              </w:rPr>
              <w:fldChar w:fldCharType="end"/>
            </w:r>
          </w:hyperlink>
        </w:p>
        <w:p w:rsidR="006D4786" w:rsidRDefault="006D4786">
          <w:pPr>
            <w:pStyle w:val="TDC2"/>
            <w:tabs>
              <w:tab w:val="right" w:leader="dot" w:pos="9696"/>
            </w:tabs>
            <w:rPr>
              <w:rFonts w:asciiTheme="minorHAnsi" w:eastAsiaTheme="minorEastAsia" w:hAnsiTheme="minorHAnsi" w:cstheme="minorBidi"/>
              <w:noProof/>
              <w:color w:val="auto"/>
              <w:sz w:val="22"/>
              <w:szCs w:val="22"/>
            </w:rPr>
          </w:pPr>
          <w:hyperlink w:anchor="_Toc237720689" w:history="1">
            <w:r w:rsidRPr="00FD26AA">
              <w:rPr>
                <w:rStyle w:val="Hipervnculo"/>
                <w:b/>
                <w:bCs/>
                <w:noProof/>
              </w:rPr>
              <w:t>Prioridad 1 — Correcciones críticas</w:t>
            </w:r>
            <w:r>
              <w:rPr>
                <w:noProof/>
              </w:rPr>
              <w:tab/>
            </w:r>
            <w:r>
              <w:rPr>
                <w:noProof/>
              </w:rPr>
              <w:fldChar w:fldCharType="begin"/>
            </w:r>
            <w:r>
              <w:rPr>
                <w:noProof/>
              </w:rPr>
              <w:instrText xml:space="preserve"> PAGEREF _Toc237720689 \h </w:instrText>
            </w:r>
            <w:r>
              <w:rPr>
                <w:noProof/>
              </w:rPr>
            </w:r>
            <w:r>
              <w:rPr>
                <w:noProof/>
              </w:rPr>
              <w:fldChar w:fldCharType="separate"/>
            </w:r>
            <w:r>
              <w:rPr>
                <w:noProof/>
              </w:rPr>
              <w:t>30</w:t>
            </w:r>
            <w:r>
              <w:rPr>
                <w:noProof/>
              </w:rPr>
              <w:fldChar w:fldCharType="end"/>
            </w:r>
          </w:hyperlink>
        </w:p>
        <w:p w:rsidR="006D4786" w:rsidRDefault="006D4786">
          <w:pPr>
            <w:pStyle w:val="TDC2"/>
            <w:tabs>
              <w:tab w:val="right" w:leader="dot" w:pos="9696"/>
            </w:tabs>
            <w:rPr>
              <w:rFonts w:asciiTheme="minorHAnsi" w:eastAsiaTheme="minorEastAsia" w:hAnsiTheme="minorHAnsi" w:cstheme="minorBidi"/>
              <w:noProof/>
              <w:color w:val="auto"/>
              <w:sz w:val="22"/>
              <w:szCs w:val="22"/>
            </w:rPr>
          </w:pPr>
          <w:hyperlink w:anchor="_Toc237720690" w:history="1">
            <w:r w:rsidRPr="00FD26AA">
              <w:rPr>
                <w:rStyle w:val="Hipervnculo"/>
                <w:b/>
                <w:bCs/>
                <w:noProof/>
              </w:rPr>
              <w:t>Prioridad 2 — Correcciones altas</w:t>
            </w:r>
            <w:r>
              <w:rPr>
                <w:noProof/>
              </w:rPr>
              <w:tab/>
            </w:r>
            <w:r>
              <w:rPr>
                <w:noProof/>
              </w:rPr>
              <w:fldChar w:fldCharType="begin"/>
            </w:r>
            <w:r>
              <w:rPr>
                <w:noProof/>
              </w:rPr>
              <w:instrText xml:space="preserve"> PAGEREF _Toc237720690 \h </w:instrText>
            </w:r>
            <w:r>
              <w:rPr>
                <w:noProof/>
              </w:rPr>
            </w:r>
            <w:r>
              <w:rPr>
                <w:noProof/>
              </w:rPr>
              <w:fldChar w:fldCharType="separate"/>
            </w:r>
            <w:r>
              <w:rPr>
                <w:noProof/>
              </w:rPr>
              <w:t>30</w:t>
            </w:r>
            <w:r>
              <w:rPr>
                <w:noProof/>
              </w:rPr>
              <w:fldChar w:fldCharType="end"/>
            </w:r>
          </w:hyperlink>
        </w:p>
        <w:p w:rsidR="006D4786" w:rsidRDefault="006D4786">
          <w:pPr>
            <w:pStyle w:val="TDC2"/>
            <w:tabs>
              <w:tab w:val="right" w:leader="dot" w:pos="9696"/>
            </w:tabs>
            <w:rPr>
              <w:rFonts w:asciiTheme="minorHAnsi" w:eastAsiaTheme="minorEastAsia" w:hAnsiTheme="minorHAnsi" w:cstheme="minorBidi"/>
              <w:noProof/>
              <w:color w:val="auto"/>
              <w:sz w:val="22"/>
              <w:szCs w:val="22"/>
            </w:rPr>
          </w:pPr>
          <w:hyperlink w:anchor="_Toc237720691" w:history="1">
            <w:r w:rsidRPr="00FD26AA">
              <w:rPr>
                <w:rStyle w:val="Hipervnculo"/>
                <w:b/>
                <w:bCs/>
                <w:noProof/>
              </w:rPr>
              <w:t>Prioridad 3 — Mejoras medias</w:t>
            </w:r>
            <w:r>
              <w:rPr>
                <w:noProof/>
              </w:rPr>
              <w:tab/>
            </w:r>
            <w:r>
              <w:rPr>
                <w:noProof/>
              </w:rPr>
              <w:fldChar w:fldCharType="begin"/>
            </w:r>
            <w:r>
              <w:rPr>
                <w:noProof/>
              </w:rPr>
              <w:instrText xml:space="preserve"> PAGEREF _Toc237720691 \h </w:instrText>
            </w:r>
            <w:r>
              <w:rPr>
                <w:noProof/>
              </w:rPr>
            </w:r>
            <w:r>
              <w:rPr>
                <w:noProof/>
              </w:rPr>
              <w:fldChar w:fldCharType="separate"/>
            </w:r>
            <w:r>
              <w:rPr>
                <w:noProof/>
              </w:rPr>
              <w:t>30</w:t>
            </w:r>
            <w:r>
              <w:rPr>
                <w:noProof/>
              </w:rPr>
              <w:fldChar w:fldCharType="end"/>
            </w:r>
          </w:hyperlink>
        </w:p>
        <w:p w:rsidR="006D4786" w:rsidRDefault="006D4786">
          <w:pPr>
            <w:pStyle w:val="TDC2"/>
            <w:tabs>
              <w:tab w:val="right" w:leader="dot" w:pos="9696"/>
            </w:tabs>
            <w:rPr>
              <w:rFonts w:asciiTheme="minorHAnsi" w:eastAsiaTheme="minorEastAsia" w:hAnsiTheme="minorHAnsi" w:cstheme="minorBidi"/>
              <w:noProof/>
              <w:color w:val="auto"/>
              <w:sz w:val="22"/>
              <w:szCs w:val="22"/>
            </w:rPr>
          </w:pPr>
          <w:hyperlink w:anchor="_Toc237720692" w:history="1">
            <w:r w:rsidRPr="00FD26AA">
              <w:rPr>
                <w:rStyle w:val="Hipervnculo"/>
                <w:b/>
                <w:bCs/>
                <w:noProof/>
              </w:rPr>
              <w:t>Prioridad 4 — Mejoras menores</w:t>
            </w:r>
            <w:r>
              <w:rPr>
                <w:noProof/>
              </w:rPr>
              <w:tab/>
            </w:r>
            <w:r>
              <w:rPr>
                <w:noProof/>
              </w:rPr>
              <w:fldChar w:fldCharType="begin"/>
            </w:r>
            <w:r>
              <w:rPr>
                <w:noProof/>
              </w:rPr>
              <w:instrText xml:space="preserve"> PAGEREF _Toc237720692 \h </w:instrText>
            </w:r>
            <w:r>
              <w:rPr>
                <w:noProof/>
              </w:rPr>
            </w:r>
            <w:r>
              <w:rPr>
                <w:noProof/>
              </w:rPr>
              <w:fldChar w:fldCharType="separate"/>
            </w:r>
            <w:r>
              <w:rPr>
                <w:noProof/>
              </w:rPr>
              <w:t>30</w:t>
            </w:r>
            <w:r>
              <w:rPr>
                <w:noProof/>
              </w:rPr>
              <w:fldChar w:fldCharType="end"/>
            </w:r>
          </w:hyperlink>
        </w:p>
        <w:p w:rsidR="006D4786" w:rsidRDefault="006D4786">
          <w:pPr>
            <w:pStyle w:val="TDC1"/>
            <w:tabs>
              <w:tab w:val="right" w:leader="dot" w:pos="9696"/>
            </w:tabs>
            <w:rPr>
              <w:rFonts w:asciiTheme="minorHAnsi" w:eastAsiaTheme="minorEastAsia" w:hAnsiTheme="minorHAnsi" w:cstheme="minorBidi"/>
              <w:noProof/>
              <w:color w:val="auto"/>
              <w:sz w:val="22"/>
              <w:szCs w:val="22"/>
            </w:rPr>
          </w:pPr>
          <w:hyperlink w:anchor="_Toc237720693" w:history="1">
            <w:r w:rsidRPr="00FD26AA">
              <w:rPr>
                <w:rStyle w:val="Hipervnculo"/>
                <w:b/>
                <w:bCs/>
                <w:noProof/>
              </w:rPr>
              <w:t>19. Veredicto final</w:t>
            </w:r>
            <w:r>
              <w:rPr>
                <w:noProof/>
              </w:rPr>
              <w:tab/>
            </w:r>
            <w:r>
              <w:rPr>
                <w:noProof/>
              </w:rPr>
              <w:fldChar w:fldCharType="begin"/>
            </w:r>
            <w:r>
              <w:rPr>
                <w:noProof/>
              </w:rPr>
              <w:instrText xml:space="preserve"> PAGEREF _Toc237720693 \h </w:instrText>
            </w:r>
            <w:r>
              <w:rPr>
                <w:noProof/>
              </w:rPr>
            </w:r>
            <w:r>
              <w:rPr>
                <w:noProof/>
              </w:rPr>
              <w:fldChar w:fldCharType="separate"/>
            </w:r>
            <w:r>
              <w:rPr>
                <w:noProof/>
              </w:rPr>
              <w:t>31</w:t>
            </w:r>
            <w:r>
              <w:rPr>
                <w:noProof/>
              </w:rPr>
              <w:fldChar w:fldCharType="end"/>
            </w:r>
          </w:hyperlink>
        </w:p>
        <w:p w:rsidR="006D4786" w:rsidRDefault="006D4786">
          <w:pPr>
            <w:pStyle w:val="TDC2"/>
            <w:tabs>
              <w:tab w:val="right" w:leader="dot" w:pos="9696"/>
            </w:tabs>
            <w:rPr>
              <w:rFonts w:asciiTheme="minorHAnsi" w:eastAsiaTheme="minorEastAsia" w:hAnsiTheme="minorHAnsi" w:cstheme="minorBidi"/>
              <w:noProof/>
              <w:color w:val="auto"/>
              <w:sz w:val="22"/>
              <w:szCs w:val="22"/>
            </w:rPr>
          </w:pPr>
          <w:hyperlink w:anchor="_Toc237720694" w:history="1">
            <w:r w:rsidRPr="00FD26AA">
              <w:rPr>
                <w:rStyle w:val="Hipervnculo"/>
                <w:b/>
                <w:bCs/>
                <w:noProof/>
              </w:rPr>
              <w:t>Fundamento</w:t>
            </w:r>
            <w:r>
              <w:rPr>
                <w:noProof/>
              </w:rPr>
              <w:tab/>
            </w:r>
            <w:r>
              <w:rPr>
                <w:noProof/>
              </w:rPr>
              <w:fldChar w:fldCharType="begin"/>
            </w:r>
            <w:r>
              <w:rPr>
                <w:noProof/>
              </w:rPr>
              <w:instrText xml:space="preserve"> PAGEREF _Toc237720694 \h </w:instrText>
            </w:r>
            <w:r>
              <w:rPr>
                <w:noProof/>
              </w:rPr>
            </w:r>
            <w:r>
              <w:rPr>
                <w:noProof/>
              </w:rPr>
              <w:fldChar w:fldCharType="separate"/>
            </w:r>
            <w:r>
              <w:rPr>
                <w:noProof/>
              </w:rPr>
              <w:t>31</w:t>
            </w:r>
            <w:r>
              <w:rPr>
                <w:noProof/>
              </w:rPr>
              <w:fldChar w:fldCharType="end"/>
            </w:r>
          </w:hyperlink>
        </w:p>
        <w:p w:rsidR="006D4786" w:rsidRDefault="006D4786">
          <w:pPr>
            <w:pStyle w:val="TDC2"/>
            <w:tabs>
              <w:tab w:val="right" w:leader="dot" w:pos="9696"/>
            </w:tabs>
            <w:rPr>
              <w:rFonts w:asciiTheme="minorHAnsi" w:eastAsiaTheme="minorEastAsia" w:hAnsiTheme="minorHAnsi" w:cstheme="minorBidi"/>
              <w:noProof/>
              <w:color w:val="auto"/>
              <w:sz w:val="22"/>
              <w:szCs w:val="22"/>
            </w:rPr>
          </w:pPr>
          <w:hyperlink w:anchor="_Toc237720695" w:history="1">
            <w:r w:rsidRPr="00FD26AA">
              <w:rPr>
                <w:rStyle w:val="Hipervnculo"/>
                <w:b/>
                <w:bCs/>
                <w:noProof/>
              </w:rPr>
              <w:t>Qué queda por hacer</w:t>
            </w:r>
            <w:r>
              <w:rPr>
                <w:noProof/>
              </w:rPr>
              <w:tab/>
            </w:r>
            <w:r>
              <w:rPr>
                <w:noProof/>
              </w:rPr>
              <w:fldChar w:fldCharType="begin"/>
            </w:r>
            <w:r>
              <w:rPr>
                <w:noProof/>
              </w:rPr>
              <w:instrText xml:space="preserve"> PAGEREF _Toc237720695 \h </w:instrText>
            </w:r>
            <w:r>
              <w:rPr>
                <w:noProof/>
              </w:rPr>
            </w:r>
            <w:r>
              <w:rPr>
                <w:noProof/>
              </w:rPr>
              <w:fldChar w:fldCharType="separate"/>
            </w:r>
            <w:r>
              <w:rPr>
                <w:noProof/>
              </w:rPr>
              <w:t>31</w:t>
            </w:r>
            <w:r>
              <w:rPr>
                <w:noProof/>
              </w:rPr>
              <w:fldChar w:fldCharType="end"/>
            </w:r>
          </w:hyperlink>
        </w:p>
        <w:p w:rsidR="006D4786" w:rsidRDefault="006D4786">
          <w:pPr>
            <w:pStyle w:val="TDC1"/>
            <w:tabs>
              <w:tab w:val="right" w:leader="dot" w:pos="9696"/>
            </w:tabs>
            <w:rPr>
              <w:rFonts w:asciiTheme="minorHAnsi" w:eastAsiaTheme="minorEastAsia" w:hAnsiTheme="minorHAnsi" w:cstheme="minorBidi"/>
              <w:noProof/>
              <w:color w:val="auto"/>
              <w:sz w:val="22"/>
              <w:szCs w:val="22"/>
            </w:rPr>
          </w:pPr>
          <w:hyperlink w:anchor="_Toc237720696" w:history="1">
            <w:r w:rsidRPr="00FD26AA">
              <w:rPr>
                <w:rStyle w:val="Hipervnculo"/>
                <w:b/>
                <w:bCs/>
                <w:noProof/>
              </w:rPr>
              <w:t>Anexo A. Modificaciones de infraestructura</w:t>
            </w:r>
            <w:r>
              <w:rPr>
                <w:noProof/>
              </w:rPr>
              <w:tab/>
            </w:r>
            <w:r>
              <w:rPr>
                <w:noProof/>
              </w:rPr>
              <w:fldChar w:fldCharType="begin"/>
            </w:r>
            <w:r>
              <w:rPr>
                <w:noProof/>
              </w:rPr>
              <w:instrText xml:space="preserve"> PAGEREF _Toc237720696 \h </w:instrText>
            </w:r>
            <w:r>
              <w:rPr>
                <w:noProof/>
              </w:rPr>
            </w:r>
            <w:r>
              <w:rPr>
                <w:noProof/>
              </w:rPr>
              <w:fldChar w:fldCharType="separate"/>
            </w:r>
            <w:r>
              <w:rPr>
                <w:noProof/>
              </w:rPr>
              <w:t>32</w:t>
            </w:r>
            <w:r>
              <w:rPr>
                <w:noProof/>
              </w:rPr>
              <w:fldChar w:fldCharType="end"/>
            </w:r>
          </w:hyperlink>
        </w:p>
        <w:p w:rsidR="006D4786" w:rsidRDefault="006D4786">
          <w:pPr>
            <w:pStyle w:val="TDC2"/>
            <w:tabs>
              <w:tab w:val="right" w:leader="dot" w:pos="9696"/>
            </w:tabs>
            <w:rPr>
              <w:rFonts w:asciiTheme="minorHAnsi" w:eastAsiaTheme="minorEastAsia" w:hAnsiTheme="minorHAnsi" w:cstheme="minorBidi"/>
              <w:noProof/>
              <w:color w:val="auto"/>
              <w:sz w:val="22"/>
              <w:szCs w:val="22"/>
            </w:rPr>
          </w:pPr>
          <w:hyperlink w:anchor="_Toc237720697" w:history="1">
            <w:r w:rsidRPr="00FD26AA">
              <w:rPr>
                <w:rStyle w:val="Hipervnculo"/>
                <w:b/>
                <w:bCs/>
                <w:noProof/>
              </w:rPr>
              <w:t>A.1 Una alerta que la verificación desmintió</w:t>
            </w:r>
            <w:r>
              <w:rPr>
                <w:noProof/>
              </w:rPr>
              <w:tab/>
            </w:r>
            <w:r>
              <w:rPr>
                <w:noProof/>
              </w:rPr>
              <w:fldChar w:fldCharType="begin"/>
            </w:r>
            <w:r>
              <w:rPr>
                <w:noProof/>
              </w:rPr>
              <w:instrText xml:space="preserve"> PAGEREF _Toc237720697 \h </w:instrText>
            </w:r>
            <w:r>
              <w:rPr>
                <w:noProof/>
              </w:rPr>
            </w:r>
            <w:r>
              <w:rPr>
                <w:noProof/>
              </w:rPr>
              <w:fldChar w:fldCharType="separate"/>
            </w:r>
            <w:r>
              <w:rPr>
                <w:noProof/>
              </w:rPr>
              <w:t>32</w:t>
            </w:r>
            <w:r>
              <w:rPr>
                <w:noProof/>
              </w:rPr>
              <w:fldChar w:fldCharType="end"/>
            </w:r>
          </w:hyperlink>
        </w:p>
        <w:p w:rsidR="006D4786" w:rsidRDefault="006D4786">
          <w:pPr>
            <w:pStyle w:val="TDC1"/>
            <w:tabs>
              <w:tab w:val="right" w:leader="dot" w:pos="9696"/>
            </w:tabs>
            <w:rPr>
              <w:rFonts w:asciiTheme="minorHAnsi" w:eastAsiaTheme="minorEastAsia" w:hAnsiTheme="minorHAnsi" w:cstheme="minorBidi"/>
              <w:noProof/>
              <w:color w:val="auto"/>
              <w:sz w:val="22"/>
              <w:szCs w:val="22"/>
            </w:rPr>
          </w:pPr>
          <w:hyperlink w:anchor="_Toc237720698" w:history="1">
            <w:r w:rsidRPr="00FD26AA">
              <w:rPr>
                <w:rStyle w:val="Hipervnculo"/>
                <w:b/>
                <w:bCs/>
                <w:noProof/>
              </w:rPr>
              <w:t>Anexo B. Cómo reproducir la simulación</w:t>
            </w:r>
            <w:r>
              <w:rPr>
                <w:noProof/>
              </w:rPr>
              <w:tab/>
            </w:r>
            <w:r>
              <w:rPr>
                <w:noProof/>
              </w:rPr>
              <w:fldChar w:fldCharType="begin"/>
            </w:r>
            <w:r>
              <w:rPr>
                <w:noProof/>
              </w:rPr>
              <w:instrText xml:space="preserve"> PAGEREF _Toc237720698 \h </w:instrText>
            </w:r>
            <w:r>
              <w:rPr>
                <w:noProof/>
              </w:rPr>
            </w:r>
            <w:r>
              <w:rPr>
                <w:noProof/>
              </w:rPr>
              <w:fldChar w:fldCharType="separate"/>
            </w:r>
            <w:r>
              <w:rPr>
                <w:noProof/>
              </w:rPr>
              <w:t>32</w:t>
            </w:r>
            <w:r>
              <w:rPr>
                <w:noProof/>
              </w:rPr>
              <w:fldChar w:fldCharType="end"/>
            </w:r>
          </w:hyperlink>
        </w:p>
        <w:p w:rsidR="006A1798" w:rsidRDefault="006D4786">
          <w:r>
            <w:fldChar w:fldCharType="end"/>
          </w:r>
        </w:p>
      </w:sdtContent>
    </w:sdt>
    <w:p w:rsidR="006A1798" w:rsidRDefault="006D4786">
      <w:pPr>
        <w:pBdr>
          <w:left w:val="single" w:sz="12" w:space="10" w:color="C9A84C"/>
        </w:pBdr>
        <w:spacing w:before="110" w:after="150" w:line="278" w:lineRule="auto"/>
        <w:ind w:left="230"/>
      </w:pPr>
      <w:r>
        <w:rPr>
          <w:color w:val="6F6B65"/>
          <w:sz w:val="19"/>
          <w:szCs w:val="19"/>
        </w:rPr>
        <w:t>Si el índice aparece vacío, hacé clic derecho sobre él y elegí «Actualizar campos».</w:t>
      </w:r>
    </w:p>
    <w:p w:rsidR="006A1798" w:rsidRDefault="006D4786">
      <w:r>
        <w:br w:type="page"/>
      </w:r>
    </w:p>
    <w:p w:rsidR="006A1798" w:rsidRDefault="006D4786">
      <w:pPr>
        <w:pStyle w:val="Ttulo1"/>
        <w:pBdr>
          <w:bottom w:val="single" w:sz="8" w:space="6" w:color="C9A84C"/>
        </w:pBdr>
        <w:spacing w:before="380" w:after="170"/>
      </w:pPr>
      <w:bookmarkStart w:id="2" w:name="_Toc237720631"/>
      <w:r>
        <w:rPr>
          <w:b/>
          <w:bCs/>
          <w:color w:val="3A3733"/>
          <w:sz w:val="29"/>
          <w:szCs w:val="29"/>
        </w:rPr>
        <w:lastRenderedPageBreak/>
        <w:t>1. Resumen ejecutivo</w:t>
      </w:r>
      <w:bookmarkEnd w:id="2"/>
    </w:p>
    <w:p w:rsidR="006A1798" w:rsidRDefault="006D4786">
      <w:pPr>
        <w:spacing w:after="110" w:line="278" w:lineRule="auto"/>
      </w:pPr>
      <w:r>
        <w:t xml:space="preserve">Se sometió al SPG </w:t>
      </w:r>
      <w:r>
        <w:rPr>
          <w:b/>
          <w:bCs/>
        </w:rPr>
        <w:t>versión 7.27.1</w:t>
      </w:r>
      <w:r>
        <w:t xml:space="preserve"> a una simulación de </w:t>
      </w:r>
      <w:r>
        <w:rPr>
          <w:b/>
          <w:bCs/>
        </w:rPr>
        <w:t>60 días consecutivos de operación real</w:t>
      </w:r>
      <w:r>
        <w:t xml:space="preserve"> de una peluquería de Luque, del 15/08/2026 al 13/10/2026. La simulación arrancó desde una </w:t>
      </w:r>
      <w:r>
        <w:rPr>
          <w:b/>
          <w:bCs/>
        </w:rPr>
        <w:t>instalación limpia</w:t>
      </w:r>
      <w:r>
        <w:t xml:space="preserve"> —la misma base que recibe el salón el primer día, sin una sola cita ni factura— y toda la operación se gener</w:t>
      </w:r>
      <w:r>
        <w:t xml:space="preserve">ó </w:t>
      </w:r>
      <w:r>
        <w:rPr>
          <w:b/>
          <w:bCs/>
        </w:rPr>
        <w:t>usando el sistema por HTTP</w:t>
      </w:r>
      <w:r>
        <w:t>, con sesiones de verdad, no escribiendo en la base.</w:t>
      </w:r>
    </w:p>
    <w:p w:rsidR="006A1798" w:rsidRDefault="006D4786">
      <w:pPr>
        <w:spacing w:after="110" w:line="278" w:lineRule="auto"/>
      </w:pPr>
      <w:r>
        <w:t xml:space="preserve">Se ejecutaron </w:t>
      </w:r>
      <w:r>
        <w:rPr>
          <w:b/>
          <w:bCs/>
        </w:rPr>
        <w:t>8.362 peticiones</w:t>
      </w:r>
      <w:r>
        <w:t xml:space="preserve"> repartidas entre </w:t>
      </w:r>
      <w:r>
        <w:rPr>
          <w:b/>
          <w:bCs/>
        </w:rPr>
        <w:t>17 cuentas</w:t>
      </w:r>
      <w:r>
        <w:t xml:space="preserve"> de los cuatro roles del sistema, con </w:t>
      </w:r>
      <w:r>
        <w:rPr>
          <w:b/>
          <w:bCs/>
        </w:rPr>
        <w:t>27 escenarios de concurrencia real</w:t>
      </w:r>
      <w:r>
        <w:t xml:space="preserve"> —procesos separados largando en el mismo ins</w:t>
      </w:r>
      <w:r>
        <w:t xml:space="preserve">tante— y </w:t>
      </w:r>
      <w:r>
        <w:rPr>
          <w:b/>
          <w:bCs/>
        </w:rPr>
        <w:t>298 comprobaciones de invariantes</w:t>
      </w:r>
      <w:r>
        <w:t>.</w:t>
      </w:r>
    </w:p>
    <w:p w:rsidR="006A1798" w:rsidRDefault="006D4786">
      <w:pPr>
        <w:pStyle w:val="Ttulo2"/>
        <w:spacing w:before="270" w:after="120"/>
      </w:pPr>
      <w:bookmarkStart w:id="3" w:name="_Toc237720632"/>
      <w:r>
        <w:rPr>
          <w:b/>
          <w:bCs/>
          <w:color w:val="A35A21"/>
          <w:sz w:val="23"/>
          <w:szCs w:val="23"/>
        </w:rPr>
        <w:t>Resultado general</w:t>
      </w:r>
      <w:bookmarkEnd w:id="3"/>
    </w:p>
    <w:tbl>
      <w:tblPr>
        <w:tblW w:w="9020" w:type="dxa"/>
        <w:tblBorders>
          <w:top w:val="single" w:sz="4" w:space="0" w:color="D8D4CE"/>
          <w:left w:val="single" w:sz="4" w:space="0" w:color="D8D4CE"/>
          <w:bottom w:val="single" w:sz="4" w:space="0" w:color="D8D4CE"/>
          <w:right w:val="single" w:sz="4" w:space="0" w:color="D8D4CE"/>
          <w:insideH w:val="single" w:sz="2" w:space="0" w:color="D8D4CE"/>
          <w:insideV w:val="single" w:sz="2" w:space="0" w:color="D8D4CE"/>
        </w:tblBorders>
        <w:tblCellMar>
          <w:left w:w="10" w:type="dxa"/>
          <w:right w:w="10" w:type="dxa"/>
        </w:tblCellMar>
        <w:tblLook w:val="04A0" w:firstRow="1" w:lastRow="0" w:firstColumn="1" w:lastColumn="0" w:noHBand="0" w:noVBand="1"/>
      </w:tblPr>
      <w:tblGrid>
        <w:gridCol w:w="5200"/>
        <w:gridCol w:w="3820"/>
      </w:tblGrid>
      <w:tr w:rsidR="006A1798">
        <w:tblPrEx>
          <w:tblCellMar>
            <w:top w:w="0" w:type="dxa"/>
            <w:bottom w:w="0" w:type="dxa"/>
          </w:tblCellMar>
        </w:tblPrEx>
        <w:trPr>
          <w:tblHeader/>
        </w:trPr>
        <w:tc>
          <w:tcPr>
            <w:tcW w:w="5200" w:type="dxa"/>
            <w:shd w:val="clear" w:color="auto" w:fill="FBF1D8"/>
            <w:tcMar>
              <w:top w:w="68" w:type="dxa"/>
              <w:left w:w="110" w:type="dxa"/>
              <w:bottom w:w="68" w:type="dxa"/>
              <w:right w:w="110" w:type="dxa"/>
            </w:tcMar>
          </w:tcPr>
          <w:p w:rsidR="006A1798" w:rsidRDefault="006D4786">
            <w:pPr>
              <w:spacing w:line="242" w:lineRule="auto"/>
            </w:pPr>
            <w:r>
              <w:rPr>
                <w:b/>
                <w:bCs/>
                <w:sz w:val="18"/>
                <w:szCs w:val="18"/>
              </w:rPr>
              <w:t>Indicador</w:t>
            </w:r>
          </w:p>
        </w:tc>
        <w:tc>
          <w:tcPr>
            <w:tcW w:w="3820" w:type="dxa"/>
            <w:shd w:val="clear" w:color="auto" w:fill="FBF1D8"/>
            <w:tcMar>
              <w:top w:w="68" w:type="dxa"/>
              <w:left w:w="110" w:type="dxa"/>
              <w:bottom w:w="68" w:type="dxa"/>
              <w:right w:w="110" w:type="dxa"/>
            </w:tcMar>
          </w:tcPr>
          <w:p w:rsidR="006A1798" w:rsidRDefault="006D4786">
            <w:pPr>
              <w:spacing w:line="242" w:lineRule="auto"/>
              <w:jc w:val="center"/>
            </w:pPr>
            <w:r>
              <w:rPr>
                <w:b/>
                <w:bCs/>
                <w:sz w:val="18"/>
                <w:szCs w:val="18"/>
              </w:rPr>
              <w:t>Valor</w:t>
            </w:r>
          </w:p>
        </w:tc>
      </w:tr>
      <w:tr w:rsidR="006A1798">
        <w:tblPrEx>
          <w:tblCellMar>
            <w:top w:w="0" w:type="dxa"/>
            <w:bottom w:w="0" w:type="dxa"/>
          </w:tblCellMar>
        </w:tblPrEx>
        <w:tc>
          <w:tcPr>
            <w:tcW w:w="5200" w:type="dxa"/>
            <w:tcMar>
              <w:top w:w="68" w:type="dxa"/>
              <w:left w:w="110" w:type="dxa"/>
              <w:bottom w:w="68" w:type="dxa"/>
              <w:right w:w="110" w:type="dxa"/>
            </w:tcMar>
          </w:tcPr>
          <w:p w:rsidR="006A1798" w:rsidRDefault="006D4786">
            <w:pPr>
              <w:spacing w:line="242" w:lineRule="auto"/>
            </w:pPr>
            <w:r>
              <w:rPr>
                <w:sz w:val="18"/>
                <w:szCs w:val="18"/>
              </w:rPr>
              <w:t>Días simulados</w:t>
            </w:r>
          </w:p>
        </w:tc>
        <w:tc>
          <w:tcPr>
            <w:tcW w:w="3820" w:type="dxa"/>
            <w:tcMar>
              <w:top w:w="68" w:type="dxa"/>
              <w:left w:w="110" w:type="dxa"/>
              <w:bottom w:w="68" w:type="dxa"/>
              <w:right w:w="110" w:type="dxa"/>
            </w:tcMar>
          </w:tcPr>
          <w:p w:rsidR="006A1798" w:rsidRDefault="006D4786">
            <w:pPr>
              <w:spacing w:line="242" w:lineRule="auto"/>
              <w:jc w:val="center"/>
            </w:pPr>
            <w:r>
              <w:rPr>
                <w:b/>
                <w:bCs/>
                <w:sz w:val="18"/>
                <w:szCs w:val="18"/>
              </w:rPr>
              <w:t>60</w:t>
            </w:r>
          </w:p>
        </w:tc>
      </w:tr>
      <w:tr w:rsidR="006A1798">
        <w:tblPrEx>
          <w:tblCellMar>
            <w:top w:w="0" w:type="dxa"/>
            <w:bottom w:w="0" w:type="dxa"/>
          </w:tblCellMar>
        </w:tblPrEx>
        <w:tc>
          <w:tcPr>
            <w:tcW w:w="5200" w:type="dxa"/>
            <w:shd w:val="clear" w:color="auto" w:fill="F7F5F2"/>
            <w:tcMar>
              <w:top w:w="68" w:type="dxa"/>
              <w:left w:w="110" w:type="dxa"/>
              <w:bottom w:w="68" w:type="dxa"/>
              <w:right w:w="110" w:type="dxa"/>
            </w:tcMar>
          </w:tcPr>
          <w:p w:rsidR="006A1798" w:rsidRDefault="006D4786">
            <w:pPr>
              <w:spacing w:line="242" w:lineRule="auto"/>
            </w:pPr>
            <w:r>
              <w:rPr>
                <w:sz w:val="18"/>
                <w:szCs w:val="18"/>
              </w:rPr>
              <w:t>Peticiones HTTP ejecutadas</w:t>
            </w:r>
          </w:p>
        </w:tc>
        <w:tc>
          <w:tcPr>
            <w:tcW w:w="3820" w:type="dxa"/>
            <w:shd w:val="clear" w:color="auto" w:fill="F7F5F2"/>
            <w:tcMar>
              <w:top w:w="68" w:type="dxa"/>
              <w:left w:w="110" w:type="dxa"/>
              <w:bottom w:w="68" w:type="dxa"/>
              <w:right w:w="110" w:type="dxa"/>
            </w:tcMar>
          </w:tcPr>
          <w:p w:rsidR="006A1798" w:rsidRDefault="006D4786">
            <w:pPr>
              <w:spacing w:line="242" w:lineRule="auto"/>
              <w:jc w:val="center"/>
            </w:pPr>
            <w:r>
              <w:rPr>
                <w:sz w:val="18"/>
                <w:szCs w:val="18"/>
              </w:rPr>
              <w:t>8.362</w:t>
            </w:r>
          </w:p>
        </w:tc>
      </w:tr>
      <w:tr w:rsidR="006A1798">
        <w:tblPrEx>
          <w:tblCellMar>
            <w:top w:w="0" w:type="dxa"/>
            <w:bottom w:w="0" w:type="dxa"/>
          </w:tblCellMar>
        </w:tblPrEx>
        <w:tc>
          <w:tcPr>
            <w:tcW w:w="5200" w:type="dxa"/>
            <w:tcMar>
              <w:top w:w="68" w:type="dxa"/>
              <w:left w:w="110" w:type="dxa"/>
              <w:bottom w:w="68" w:type="dxa"/>
              <w:right w:w="110" w:type="dxa"/>
            </w:tcMar>
          </w:tcPr>
          <w:p w:rsidR="006A1798" w:rsidRDefault="006D4786">
            <w:pPr>
              <w:spacing w:line="242" w:lineRule="auto"/>
            </w:pPr>
            <w:r>
              <w:rPr>
                <w:sz w:val="18"/>
                <w:szCs w:val="18"/>
              </w:rPr>
              <w:t>Respuestas HTTP 5xx</w:t>
            </w:r>
          </w:p>
        </w:tc>
        <w:tc>
          <w:tcPr>
            <w:tcW w:w="3820" w:type="dxa"/>
            <w:tcMar>
              <w:top w:w="68" w:type="dxa"/>
              <w:left w:w="110" w:type="dxa"/>
              <w:bottom w:w="68" w:type="dxa"/>
              <w:right w:w="110" w:type="dxa"/>
            </w:tcMar>
          </w:tcPr>
          <w:p w:rsidR="006A1798" w:rsidRDefault="006D4786">
            <w:pPr>
              <w:spacing w:line="242" w:lineRule="auto"/>
              <w:jc w:val="center"/>
            </w:pPr>
            <w:r>
              <w:rPr>
                <w:b/>
                <w:bCs/>
                <w:color w:val="2F5D2F"/>
                <w:sz w:val="18"/>
                <w:szCs w:val="18"/>
              </w:rPr>
              <w:t>0</w:t>
            </w:r>
          </w:p>
        </w:tc>
      </w:tr>
      <w:tr w:rsidR="006A1798">
        <w:tblPrEx>
          <w:tblCellMar>
            <w:top w:w="0" w:type="dxa"/>
            <w:bottom w:w="0" w:type="dxa"/>
          </w:tblCellMar>
        </w:tblPrEx>
        <w:tc>
          <w:tcPr>
            <w:tcW w:w="5200" w:type="dxa"/>
            <w:shd w:val="clear" w:color="auto" w:fill="F7F5F2"/>
            <w:tcMar>
              <w:top w:w="68" w:type="dxa"/>
              <w:left w:w="110" w:type="dxa"/>
              <w:bottom w:w="68" w:type="dxa"/>
              <w:right w:w="110" w:type="dxa"/>
            </w:tcMar>
          </w:tcPr>
          <w:p w:rsidR="006A1798" w:rsidRDefault="006D4786">
            <w:pPr>
              <w:spacing w:line="242" w:lineRule="auto"/>
            </w:pPr>
            <w:r>
              <w:rPr>
                <w:sz w:val="18"/>
                <w:szCs w:val="18"/>
              </w:rPr>
              <w:t>Comprobaciones de invariantes</w:t>
            </w:r>
          </w:p>
        </w:tc>
        <w:tc>
          <w:tcPr>
            <w:tcW w:w="3820" w:type="dxa"/>
            <w:shd w:val="clear" w:color="auto" w:fill="F7F5F2"/>
            <w:tcMar>
              <w:top w:w="68" w:type="dxa"/>
              <w:left w:w="110" w:type="dxa"/>
              <w:bottom w:w="68" w:type="dxa"/>
              <w:right w:w="110" w:type="dxa"/>
            </w:tcMar>
          </w:tcPr>
          <w:p w:rsidR="006A1798" w:rsidRDefault="006D4786">
            <w:pPr>
              <w:spacing w:line="242" w:lineRule="auto"/>
              <w:jc w:val="center"/>
            </w:pPr>
            <w:r>
              <w:rPr>
                <w:sz w:val="18"/>
                <w:szCs w:val="18"/>
              </w:rPr>
              <w:t>298</w:t>
            </w:r>
          </w:p>
        </w:tc>
      </w:tr>
      <w:tr w:rsidR="006A1798">
        <w:tblPrEx>
          <w:tblCellMar>
            <w:top w:w="0" w:type="dxa"/>
            <w:bottom w:w="0" w:type="dxa"/>
          </w:tblCellMar>
        </w:tblPrEx>
        <w:tc>
          <w:tcPr>
            <w:tcW w:w="5200" w:type="dxa"/>
            <w:tcMar>
              <w:top w:w="68" w:type="dxa"/>
              <w:left w:w="110" w:type="dxa"/>
              <w:bottom w:w="68" w:type="dxa"/>
              <w:right w:w="110" w:type="dxa"/>
            </w:tcMar>
          </w:tcPr>
          <w:p w:rsidR="006A1798" w:rsidRDefault="006D4786">
            <w:pPr>
              <w:spacing w:line="242" w:lineRule="auto"/>
            </w:pPr>
            <w:r>
              <w:rPr>
                <w:sz w:val="18"/>
                <w:szCs w:val="18"/>
              </w:rPr>
              <w:t>Comprobaciones superadas (PASS)</w:t>
            </w:r>
          </w:p>
        </w:tc>
        <w:tc>
          <w:tcPr>
            <w:tcW w:w="3820" w:type="dxa"/>
            <w:tcMar>
              <w:top w:w="68" w:type="dxa"/>
              <w:left w:w="110" w:type="dxa"/>
              <w:bottom w:w="68" w:type="dxa"/>
              <w:right w:w="110" w:type="dxa"/>
            </w:tcMar>
          </w:tcPr>
          <w:p w:rsidR="006A1798" w:rsidRDefault="006D4786">
            <w:pPr>
              <w:spacing w:line="242" w:lineRule="auto"/>
              <w:jc w:val="center"/>
            </w:pPr>
            <w:r>
              <w:rPr>
                <w:color w:val="2F5D2F"/>
                <w:sz w:val="18"/>
                <w:szCs w:val="18"/>
              </w:rPr>
              <w:t>295</w:t>
            </w:r>
          </w:p>
        </w:tc>
      </w:tr>
      <w:tr w:rsidR="006A1798">
        <w:tblPrEx>
          <w:tblCellMar>
            <w:top w:w="0" w:type="dxa"/>
            <w:bottom w:w="0" w:type="dxa"/>
          </w:tblCellMar>
        </w:tblPrEx>
        <w:tc>
          <w:tcPr>
            <w:tcW w:w="5200" w:type="dxa"/>
            <w:shd w:val="clear" w:color="auto" w:fill="F7F5F2"/>
            <w:tcMar>
              <w:top w:w="68" w:type="dxa"/>
              <w:left w:w="110" w:type="dxa"/>
              <w:bottom w:w="68" w:type="dxa"/>
              <w:right w:w="110" w:type="dxa"/>
            </w:tcMar>
          </w:tcPr>
          <w:p w:rsidR="006A1798" w:rsidRDefault="006D4786">
            <w:pPr>
              <w:spacing w:line="242" w:lineRule="auto"/>
            </w:pPr>
            <w:r>
              <w:rPr>
                <w:sz w:val="18"/>
                <w:szCs w:val="18"/>
              </w:rPr>
              <w:t>Porcentaje de éxito</w:t>
            </w:r>
          </w:p>
        </w:tc>
        <w:tc>
          <w:tcPr>
            <w:tcW w:w="3820" w:type="dxa"/>
            <w:shd w:val="clear" w:color="auto" w:fill="F7F5F2"/>
            <w:tcMar>
              <w:top w:w="68" w:type="dxa"/>
              <w:left w:w="110" w:type="dxa"/>
              <w:bottom w:w="68" w:type="dxa"/>
              <w:right w:w="110" w:type="dxa"/>
            </w:tcMar>
          </w:tcPr>
          <w:p w:rsidR="006A1798" w:rsidRDefault="006D4786">
            <w:pPr>
              <w:spacing w:line="242" w:lineRule="auto"/>
              <w:jc w:val="center"/>
            </w:pPr>
            <w:r>
              <w:rPr>
                <w:b/>
                <w:bCs/>
                <w:sz w:val="18"/>
                <w:szCs w:val="18"/>
              </w:rPr>
              <w:t>98,99 %</w:t>
            </w:r>
          </w:p>
        </w:tc>
      </w:tr>
      <w:tr w:rsidR="006A1798">
        <w:tblPrEx>
          <w:tblCellMar>
            <w:top w:w="0" w:type="dxa"/>
            <w:bottom w:w="0" w:type="dxa"/>
          </w:tblCellMar>
        </w:tblPrEx>
        <w:tc>
          <w:tcPr>
            <w:tcW w:w="5200" w:type="dxa"/>
            <w:tcMar>
              <w:top w:w="68" w:type="dxa"/>
              <w:left w:w="110" w:type="dxa"/>
              <w:bottom w:w="68" w:type="dxa"/>
              <w:right w:w="110" w:type="dxa"/>
            </w:tcMar>
          </w:tcPr>
          <w:p w:rsidR="006A1798" w:rsidRDefault="006D4786">
            <w:pPr>
              <w:spacing w:line="242" w:lineRule="auto"/>
            </w:pPr>
            <w:r>
              <w:rPr>
                <w:sz w:val="18"/>
                <w:szCs w:val="18"/>
              </w:rPr>
              <w:t>Defectos distintos encontrados</w:t>
            </w:r>
          </w:p>
        </w:tc>
        <w:tc>
          <w:tcPr>
            <w:tcW w:w="3820" w:type="dxa"/>
            <w:tcMar>
              <w:top w:w="68" w:type="dxa"/>
              <w:left w:w="110" w:type="dxa"/>
              <w:bottom w:w="68" w:type="dxa"/>
              <w:right w:w="110" w:type="dxa"/>
            </w:tcMar>
          </w:tcPr>
          <w:p w:rsidR="006A1798" w:rsidRDefault="006D4786">
            <w:pPr>
              <w:spacing w:line="242" w:lineRule="auto"/>
              <w:jc w:val="center"/>
            </w:pPr>
            <w:r>
              <w:rPr>
                <w:b/>
                <w:bCs/>
                <w:sz w:val="18"/>
                <w:szCs w:val="18"/>
              </w:rPr>
              <w:t>6</w:t>
            </w:r>
          </w:p>
        </w:tc>
      </w:tr>
      <w:tr w:rsidR="006A1798">
        <w:tblPrEx>
          <w:tblCellMar>
            <w:top w:w="0" w:type="dxa"/>
            <w:bottom w:w="0" w:type="dxa"/>
          </w:tblCellMar>
        </w:tblPrEx>
        <w:tc>
          <w:tcPr>
            <w:tcW w:w="5200" w:type="dxa"/>
            <w:shd w:val="clear" w:color="auto" w:fill="F7F5F2"/>
            <w:tcMar>
              <w:top w:w="68" w:type="dxa"/>
              <w:left w:w="110" w:type="dxa"/>
              <w:bottom w:w="68" w:type="dxa"/>
              <w:right w:w="110" w:type="dxa"/>
            </w:tcMar>
          </w:tcPr>
          <w:p w:rsidR="006A1798" w:rsidRDefault="006D4786">
            <w:pPr>
              <w:spacing w:line="242" w:lineRule="auto"/>
            </w:pPr>
            <w:r>
              <w:rPr>
                <w:sz w:val="18"/>
                <w:szCs w:val="18"/>
              </w:rPr>
              <w:t>— Críticos</w:t>
            </w:r>
          </w:p>
        </w:tc>
        <w:tc>
          <w:tcPr>
            <w:tcW w:w="3820" w:type="dxa"/>
            <w:shd w:val="clear" w:color="auto" w:fill="F7F5F2"/>
            <w:tcMar>
              <w:top w:w="68" w:type="dxa"/>
              <w:left w:w="110" w:type="dxa"/>
              <w:bottom w:w="68" w:type="dxa"/>
              <w:right w:w="110" w:type="dxa"/>
            </w:tcMar>
          </w:tcPr>
          <w:p w:rsidR="006A1798" w:rsidRDefault="006D4786">
            <w:pPr>
              <w:spacing w:line="242" w:lineRule="auto"/>
              <w:jc w:val="center"/>
            </w:pPr>
            <w:r>
              <w:rPr>
                <w:b/>
                <w:bCs/>
                <w:color w:val="2F5D2F"/>
                <w:sz w:val="18"/>
                <w:szCs w:val="18"/>
              </w:rPr>
              <w:t>0</w:t>
            </w:r>
          </w:p>
        </w:tc>
      </w:tr>
      <w:tr w:rsidR="006A1798">
        <w:tblPrEx>
          <w:tblCellMar>
            <w:top w:w="0" w:type="dxa"/>
            <w:bottom w:w="0" w:type="dxa"/>
          </w:tblCellMar>
        </w:tblPrEx>
        <w:tc>
          <w:tcPr>
            <w:tcW w:w="5200" w:type="dxa"/>
            <w:tcMar>
              <w:top w:w="68" w:type="dxa"/>
              <w:left w:w="110" w:type="dxa"/>
              <w:bottom w:w="68" w:type="dxa"/>
              <w:right w:w="110" w:type="dxa"/>
            </w:tcMar>
          </w:tcPr>
          <w:p w:rsidR="006A1798" w:rsidRDefault="006D4786">
            <w:pPr>
              <w:spacing w:line="242" w:lineRule="auto"/>
            </w:pPr>
            <w:r>
              <w:rPr>
                <w:sz w:val="18"/>
                <w:szCs w:val="18"/>
              </w:rPr>
              <w:t>— Altos</w:t>
            </w:r>
          </w:p>
        </w:tc>
        <w:tc>
          <w:tcPr>
            <w:tcW w:w="3820" w:type="dxa"/>
            <w:tcMar>
              <w:top w:w="68" w:type="dxa"/>
              <w:left w:w="110" w:type="dxa"/>
              <w:bottom w:w="68" w:type="dxa"/>
              <w:right w:w="110" w:type="dxa"/>
            </w:tcMar>
          </w:tcPr>
          <w:p w:rsidR="006A1798" w:rsidRDefault="006D4786">
            <w:pPr>
              <w:spacing w:line="242" w:lineRule="auto"/>
              <w:jc w:val="center"/>
            </w:pPr>
            <w:r>
              <w:rPr>
                <w:color w:val="A35A21"/>
                <w:sz w:val="18"/>
                <w:szCs w:val="18"/>
              </w:rPr>
              <w:t>2</w:t>
            </w:r>
          </w:p>
        </w:tc>
      </w:tr>
      <w:tr w:rsidR="006A1798">
        <w:tblPrEx>
          <w:tblCellMar>
            <w:top w:w="0" w:type="dxa"/>
            <w:bottom w:w="0" w:type="dxa"/>
          </w:tblCellMar>
        </w:tblPrEx>
        <w:tc>
          <w:tcPr>
            <w:tcW w:w="5200" w:type="dxa"/>
            <w:shd w:val="clear" w:color="auto" w:fill="F7F5F2"/>
            <w:tcMar>
              <w:top w:w="68" w:type="dxa"/>
              <w:left w:w="110" w:type="dxa"/>
              <w:bottom w:w="68" w:type="dxa"/>
              <w:right w:w="110" w:type="dxa"/>
            </w:tcMar>
          </w:tcPr>
          <w:p w:rsidR="006A1798" w:rsidRDefault="006D4786">
            <w:pPr>
              <w:spacing w:line="242" w:lineRule="auto"/>
            </w:pPr>
            <w:r>
              <w:rPr>
                <w:sz w:val="18"/>
                <w:szCs w:val="18"/>
              </w:rPr>
              <w:t>— Medios</w:t>
            </w:r>
          </w:p>
        </w:tc>
        <w:tc>
          <w:tcPr>
            <w:tcW w:w="3820" w:type="dxa"/>
            <w:shd w:val="clear" w:color="auto" w:fill="F7F5F2"/>
            <w:tcMar>
              <w:top w:w="68" w:type="dxa"/>
              <w:left w:w="110" w:type="dxa"/>
              <w:bottom w:w="68" w:type="dxa"/>
              <w:right w:w="110" w:type="dxa"/>
            </w:tcMar>
          </w:tcPr>
          <w:p w:rsidR="006A1798" w:rsidRDefault="006D4786">
            <w:pPr>
              <w:spacing w:line="242" w:lineRule="auto"/>
              <w:jc w:val="center"/>
            </w:pPr>
            <w:r>
              <w:rPr>
                <w:color w:val="8A6C1E"/>
                <w:sz w:val="18"/>
                <w:szCs w:val="18"/>
              </w:rPr>
              <w:t>2</w:t>
            </w:r>
          </w:p>
        </w:tc>
      </w:tr>
      <w:tr w:rsidR="006A1798">
        <w:tblPrEx>
          <w:tblCellMar>
            <w:top w:w="0" w:type="dxa"/>
            <w:bottom w:w="0" w:type="dxa"/>
          </w:tblCellMar>
        </w:tblPrEx>
        <w:tc>
          <w:tcPr>
            <w:tcW w:w="5200" w:type="dxa"/>
            <w:tcMar>
              <w:top w:w="68" w:type="dxa"/>
              <w:left w:w="110" w:type="dxa"/>
              <w:bottom w:w="68" w:type="dxa"/>
              <w:right w:w="110" w:type="dxa"/>
            </w:tcMar>
          </w:tcPr>
          <w:p w:rsidR="006A1798" w:rsidRDefault="006D4786">
            <w:pPr>
              <w:spacing w:line="242" w:lineRule="auto"/>
            </w:pPr>
            <w:r>
              <w:rPr>
                <w:sz w:val="18"/>
                <w:szCs w:val="18"/>
              </w:rPr>
              <w:t>— Bajos</w:t>
            </w:r>
          </w:p>
        </w:tc>
        <w:tc>
          <w:tcPr>
            <w:tcW w:w="3820" w:type="dxa"/>
            <w:tcMar>
              <w:top w:w="68" w:type="dxa"/>
              <w:left w:w="110" w:type="dxa"/>
              <w:bottom w:w="68" w:type="dxa"/>
              <w:right w:w="110" w:type="dxa"/>
            </w:tcMar>
          </w:tcPr>
          <w:p w:rsidR="006A1798" w:rsidRDefault="006D4786">
            <w:pPr>
              <w:spacing w:line="242" w:lineRule="auto"/>
              <w:jc w:val="center"/>
            </w:pPr>
            <w:r>
              <w:rPr>
                <w:color w:val="6F6B65"/>
                <w:sz w:val="18"/>
                <w:szCs w:val="18"/>
              </w:rPr>
              <w:t>2</w:t>
            </w:r>
          </w:p>
        </w:tc>
      </w:tr>
    </w:tbl>
    <w:p w:rsidR="006A1798" w:rsidRDefault="006D4786">
      <w:pPr>
        <w:pStyle w:val="Ttulo2"/>
        <w:spacing w:before="270" w:after="120"/>
      </w:pPr>
      <w:bookmarkStart w:id="4" w:name="_Toc237720633"/>
      <w:r>
        <w:rPr>
          <w:b/>
          <w:bCs/>
          <w:color w:val="A35A21"/>
          <w:sz w:val="23"/>
          <w:szCs w:val="23"/>
        </w:rPr>
        <w:t>Volumen de operación generado</w:t>
      </w:r>
      <w:bookmarkEnd w:id="4"/>
    </w:p>
    <w:tbl>
      <w:tblPr>
        <w:tblW w:w="9020" w:type="dxa"/>
        <w:tblBorders>
          <w:top w:val="single" w:sz="4" w:space="0" w:color="D8D4CE"/>
          <w:left w:val="single" w:sz="4" w:space="0" w:color="D8D4CE"/>
          <w:bottom w:val="single" w:sz="4" w:space="0" w:color="D8D4CE"/>
          <w:right w:val="single" w:sz="4" w:space="0" w:color="D8D4CE"/>
          <w:insideH w:val="single" w:sz="2" w:space="0" w:color="D8D4CE"/>
          <w:insideV w:val="single" w:sz="2" w:space="0" w:color="D8D4CE"/>
        </w:tblBorders>
        <w:tblCellMar>
          <w:left w:w="10" w:type="dxa"/>
          <w:right w:w="10" w:type="dxa"/>
        </w:tblCellMar>
        <w:tblLook w:val="04A0" w:firstRow="1" w:lastRow="0" w:firstColumn="1" w:lastColumn="0" w:noHBand="0" w:noVBand="1"/>
      </w:tblPr>
      <w:tblGrid>
        <w:gridCol w:w="3900"/>
        <w:gridCol w:w="1500"/>
        <w:gridCol w:w="1900"/>
        <w:gridCol w:w="1720"/>
      </w:tblGrid>
      <w:tr w:rsidR="006A1798">
        <w:tblPrEx>
          <w:tblCellMar>
            <w:top w:w="0" w:type="dxa"/>
            <w:bottom w:w="0" w:type="dxa"/>
          </w:tblCellMar>
        </w:tblPrEx>
        <w:trPr>
          <w:tblHeader/>
        </w:trPr>
        <w:tc>
          <w:tcPr>
            <w:tcW w:w="3900" w:type="dxa"/>
            <w:shd w:val="clear" w:color="auto" w:fill="FBF1D8"/>
            <w:tcMar>
              <w:top w:w="68" w:type="dxa"/>
              <w:left w:w="110" w:type="dxa"/>
              <w:bottom w:w="68" w:type="dxa"/>
              <w:right w:w="110" w:type="dxa"/>
            </w:tcMar>
          </w:tcPr>
          <w:p w:rsidR="006A1798" w:rsidRDefault="006D4786">
            <w:pPr>
              <w:spacing w:line="242" w:lineRule="auto"/>
            </w:pPr>
            <w:r>
              <w:rPr>
                <w:b/>
                <w:bCs/>
                <w:sz w:val="17"/>
                <w:szCs w:val="17"/>
              </w:rPr>
              <w:t>Concepto</w:t>
            </w:r>
          </w:p>
        </w:tc>
        <w:tc>
          <w:tcPr>
            <w:tcW w:w="1500" w:type="dxa"/>
            <w:shd w:val="clear" w:color="auto" w:fill="FBF1D8"/>
            <w:tcMar>
              <w:top w:w="68" w:type="dxa"/>
              <w:left w:w="110" w:type="dxa"/>
              <w:bottom w:w="68" w:type="dxa"/>
              <w:right w:w="110" w:type="dxa"/>
            </w:tcMar>
          </w:tcPr>
          <w:p w:rsidR="006A1798" w:rsidRDefault="006D4786">
            <w:pPr>
              <w:spacing w:line="242" w:lineRule="auto"/>
              <w:jc w:val="center"/>
            </w:pPr>
            <w:r>
              <w:rPr>
                <w:b/>
                <w:bCs/>
                <w:sz w:val="17"/>
                <w:szCs w:val="17"/>
              </w:rPr>
              <w:t>Inicial</w:t>
            </w:r>
          </w:p>
        </w:tc>
        <w:tc>
          <w:tcPr>
            <w:tcW w:w="1900" w:type="dxa"/>
            <w:shd w:val="clear" w:color="auto" w:fill="FBF1D8"/>
            <w:tcMar>
              <w:top w:w="68" w:type="dxa"/>
              <w:left w:w="110" w:type="dxa"/>
              <w:bottom w:w="68" w:type="dxa"/>
              <w:right w:w="110" w:type="dxa"/>
            </w:tcMar>
          </w:tcPr>
          <w:p w:rsidR="006A1798" w:rsidRDefault="006D4786">
            <w:pPr>
              <w:spacing w:line="242" w:lineRule="auto"/>
              <w:jc w:val="center"/>
            </w:pPr>
            <w:r>
              <w:rPr>
                <w:b/>
                <w:bCs/>
                <w:sz w:val="17"/>
                <w:szCs w:val="17"/>
              </w:rPr>
              <w:t>Final</w:t>
            </w:r>
          </w:p>
        </w:tc>
        <w:tc>
          <w:tcPr>
            <w:tcW w:w="1720" w:type="dxa"/>
            <w:shd w:val="clear" w:color="auto" w:fill="FBF1D8"/>
            <w:tcMar>
              <w:top w:w="68" w:type="dxa"/>
              <w:left w:w="110" w:type="dxa"/>
              <w:bottom w:w="68" w:type="dxa"/>
              <w:right w:w="110" w:type="dxa"/>
            </w:tcMar>
          </w:tcPr>
          <w:p w:rsidR="006A1798" w:rsidRDefault="006D4786">
            <w:pPr>
              <w:spacing w:line="242" w:lineRule="auto"/>
              <w:jc w:val="center"/>
            </w:pPr>
            <w:r>
              <w:rPr>
                <w:b/>
                <w:bCs/>
                <w:sz w:val="17"/>
                <w:szCs w:val="17"/>
              </w:rPr>
              <w:t>Generado</w:t>
            </w:r>
          </w:p>
        </w:tc>
      </w:tr>
      <w:tr w:rsidR="006A1798">
        <w:tblPrEx>
          <w:tblCellMar>
            <w:top w:w="0" w:type="dxa"/>
            <w:bottom w:w="0" w:type="dxa"/>
          </w:tblCellMar>
        </w:tblPrEx>
        <w:tc>
          <w:tcPr>
            <w:tcW w:w="3900" w:type="dxa"/>
            <w:tcMar>
              <w:top w:w="68" w:type="dxa"/>
              <w:left w:w="110" w:type="dxa"/>
              <w:bottom w:w="68" w:type="dxa"/>
              <w:right w:w="110" w:type="dxa"/>
            </w:tcMar>
          </w:tcPr>
          <w:p w:rsidR="006A1798" w:rsidRDefault="006D4786">
            <w:pPr>
              <w:spacing w:line="242" w:lineRule="auto"/>
            </w:pPr>
            <w:r>
              <w:rPr>
                <w:sz w:val="17"/>
                <w:szCs w:val="17"/>
              </w:rPr>
              <w:t>Clientes</w:t>
            </w:r>
          </w:p>
        </w:tc>
        <w:tc>
          <w:tcPr>
            <w:tcW w:w="1500" w:type="dxa"/>
            <w:tcMar>
              <w:top w:w="68" w:type="dxa"/>
              <w:left w:w="110" w:type="dxa"/>
              <w:bottom w:w="68" w:type="dxa"/>
              <w:right w:w="110" w:type="dxa"/>
            </w:tcMar>
          </w:tcPr>
          <w:p w:rsidR="006A1798" w:rsidRDefault="006D4786">
            <w:pPr>
              <w:spacing w:line="242" w:lineRule="auto"/>
              <w:jc w:val="center"/>
            </w:pPr>
            <w:r>
              <w:rPr>
                <w:sz w:val="17"/>
                <w:szCs w:val="17"/>
              </w:rPr>
              <w:t>1</w:t>
            </w:r>
          </w:p>
        </w:tc>
        <w:tc>
          <w:tcPr>
            <w:tcW w:w="1900" w:type="dxa"/>
            <w:tcMar>
              <w:top w:w="68" w:type="dxa"/>
              <w:left w:w="110" w:type="dxa"/>
              <w:bottom w:w="68" w:type="dxa"/>
              <w:right w:w="110" w:type="dxa"/>
            </w:tcMar>
          </w:tcPr>
          <w:p w:rsidR="006A1798" w:rsidRDefault="006D4786">
            <w:pPr>
              <w:spacing w:line="242" w:lineRule="auto"/>
              <w:jc w:val="center"/>
            </w:pPr>
            <w:r>
              <w:rPr>
                <w:sz w:val="17"/>
                <w:szCs w:val="17"/>
              </w:rPr>
              <w:t>24</w:t>
            </w:r>
          </w:p>
        </w:tc>
        <w:tc>
          <w:tcPr>
            <w:tcW w:w="1720" w:type="dxa"/>
            <w:tcMar>
              <w:top w:w="68" w:type="dxa"/>
              <w:left w:w="110" w:type="dxa"/>
              <w:bottom w:w="68" w:type="dxa"/>
              <w:right w:w="110" w:type="dxa"/>
            </w:tcMar>
          </w:tcPr>
          <w:p w:rsidR="006A1798" w:rsidRDefault="006D4786">
            <w:pPr>
              <w:spacing w:line="242" w:lineRule="auto"/>
              <w:jc w:val="center"/>
            </w:pPr>
            <w:r>
              <w:rPr>
                <w:b/>
                <w:bCs/>
                <w:sz w:val="17"/>
                <w:szCs w:val="17"/>
              </w:rPr>
              <w:t>23</w:t>
            </w:r>
          </w:p>
        </w:tc>
      </w:tr>
      <w:tr w:rsidR="006A1798">
        <w:tblPrEx>
          <w:tblCellMar>
            <w:top w:w="0" w:type="dxa"/>
            <w:bottom w:w="0" w:type="dxa"/>
          </w:tblCellMar>
        </w:tblPrEx>
        <w:tc>
          <w:tcPr>
            <w:tcW w:w="3900" w:type="dxa"/>
            <w:shd w:val="clear" w:color="auto" w:fill="F7F5F2"/>
            <w:tcMar>
              <w:top w:w="68" w:type="dxa"/>
              <w:left w:w="110" w:type="dxa"/>
              <w:bottom w:w="68" w:type="dxa"/>
              <w:right w:w="110" w:type="dxa"/>
            </w:tcMar>
          </w:tcPr>
          <w:p w:rsidR="006A1798" w:rsidRDefault="006D4786">
            <w:pPr>
              <w:spacing w:line="242" w:lineRule="auto"/>
            </w:pPr>
            <w:r>
              <w:rPr>
                <w:sz w:val="17"/>
                <w:szCs w:val="17"/>
              </w:rPr>
              <w:t>Usuarios del sistema</w:t>
            </w:r>
          </w:p>
        </w:tc>
        <w:tc>
          <w:tcPr>
            <w:tcW w:w="1500" w:type="dxa"/>
            <w:shd w:val="clear" w:color="auto" w:fill="F7F5F2"/>
            <w:tcMar>
              <w:top w:w="68" w:type="dxa"/>
              <w:left w:w="110" w:type="dxa"/>
              <w:bottom w:w="68" w:type="dxa"/>
              <w:right w:w="110" w:type="dxa"/>
            </w:tcMar>
          </w:tcPr>
          <w:p w:rsidR="006A1798" w:rsidRDefault="006D4786">
            <w:pPr>
              <w:spacing w:line="242" w:lineRule="auto"/>
              <w:jc w:val="center"/>
            </w:pPr>
            <w:r>
              <w:rPr>
                <w:sz w:val="17"/>
                <w:szCs w:val="17"/>
              </w:rPr>
              <w:t>6</w:t>
            </w:r>
          </w:p>
        </w:tc>
        <w:tc>
          <w:tcPr>
            <w:tcW w:w="1900" w:type="dxa"/>
            <w:shd w:val="clear" w:color="auto" w:fill="F7F5F2"/>
            <w:tcMar>
              <w:top w:w="68" w:type="dxa"/>
              <w:left w:w="110" w:type="dxa"/>
              <w:bottom w:w="68" w:type="dxa"/>
              <w:right w:w="110" w:type="dxa"/>
            </w:tcMar>
          </w:tcPr>
          <w:p w:rsidR="006A1798" w:rsidRDefault="006D4786">
            <w:pPr>
              <w:spacing w:line="242" w:lineRule="auto"/>
              <w:jc w:val="center"/>
            </w:pPr>
            <w:r>
              <w:rPr>
                <w:sz w:val="17"/>
                <w:szCs w:val="17"/>
              </w:rPr>
              <w:t>13</w:t>
            </w:r>
          </w:p>
        </w:tc>
        <w:tc>
          <w:tcPr>
            <w:tcW w:w="1720" w:type="dxa"/>
            <w:shd w:val="clear" w:color="auto" w:fill="F7F5F2"/>
            <w:tcMar>
              <w:top w:w="68" w:type="dxa"/>
              <w:left w:w="110" w:type="dxa"/>
              <w:bottom w:w="68" w:type="dxa"/>
              <w:right w:w="110" w:type="dxa"/>
            </w:tcMar>
          </w:tcPr>
          <w:p w:rsidR="006A1798" w:rsidRDefault="006D4786">
            <w:pPr>
              <w:spacing w:line="242" w:lineRule="auto"/>
              <w:jc w:val="center"/>
            </w:pPr>
            <w:r>
              <w:rPr>
                <w:sz w:val="17"/>
                <w:szCs w:val="17"/>
              </w:rPr>
              <w:t>7</w:t>
            </w:r>
          </w:p>
        </w:tc>
      </w:tr>
      <w:tr w:rsidR="006A1798">
        <w:tblPrEx>
          <w:tblCellMar>
            <w:top w:w="0" w:type="dxa"/>
            <w:bottom w:w="0" w:type="dxa"/>
          </w:tblCellMar>
        </w:tblPrEx>
        <w:tc>
          <w:tcPr>
            <w:tcW w:w="3900" w:type="dxa"/>
            <w:tcMar>
              <w:top w:w="68" w:type="dxa"/>
              <w:left w:w="110" w:type="dxa"/>
              <w:bottom w:w="68" w:type="dxa"/>
              <w:right w:w="110" w:type="dxa"/>
            </w:tcMar>
          </w:tcPr>
          <w:p w:rsidR="006A1798" w:rsidRDefault="006D4786">
            <w:pPr>
              <w:spacing w:line="242" w:lineRule="auto"/>
            </w:pPr>
            <w:r>
              <w:rPr>
                <w:sz w:val="17"/>
                <w:szCs w:val="17"/>
              </w:rPr>
              <w:t>Citas</w:t>
            </w:r>
          </w:p>
        </w:tc>
        <w:tc>
          <w:tcPr>
            <w:tcW w:w="1500" w:type="dxa"/>
            <w:tcMar>
              <w:top w:w="68" w:type="dxa"/>
              <w:left w:w="110" w:type="dxa"/>
              <w:bottom w:w="68" w:type="dxa"/>
              <w:right w:w="110" w:type="dxa"/>
            </w:tcMar>
          </w:tcPr>
          <w:p w:rsidR="006A1798" w:rsidRDefault="006D4786">
            <w:pPr>
              <w:spacing w:line="242" w:lineRule="auto"/>
              <w:jc w:val="center"/>
            </w:pPr>
            <w:r>
              <w:rPr>
                <w:sz w:val="17"/>
                <w:szCs w:val="17"/>
              </w:rPr>
              <w:t>0</w:t>
            </w:r>
          </w:p>
        </w:tc>
        <w:tc>
          <w:tcPr>
            <w:tcW w:w="1900" w:type="dxa"/>
            <w:tcMar>
              <w:top w:w="68" w:type="dxa"/>
              <w:left w:w="110" w:type="dxa"/>
              <w:bottom w:w="68" w:type="dxa"/>
              <w:right w:w="110" w:type="dxa"/>
            </w:tcMar>
          </w:tcPr>
          <w:p w:rsidR="006A1798" w:rsidRDefault="006D4786">
            <w:pPr>
              <w:spacing w:line="242" w:lineRule="auto"/>
              <w:jc w:val="center"/>
            </w:pPr>
            <w:r>
              <w:rPr>
                <w:sz w:val="17"/>
                <w:szCs w:val="17"/>
              </w:rPr>
              <w:t>352</w:t>
            </w:r>
          </w:p>
        </w:tc>
        <w:tc>
          <w:tcPr>
            <w:tcW w:w="1720" w:type="dxa"/>
            <w:tcMar>
              <w:top w:w="68" w:type="dxa"/>
              <w:left w:w="110" w:type="dxa"/>
              <w:bottom w:w="68" w:type="dxa"/>
              <w:right w:w="110" w:type="dxa"/>
            </w:tcMar>
          </w:tcPr>
          <w:p w:rsidR="006A1798" w:rsidRDefault="006D4786">
            <w:pPr>
              <w:spacing w:line="242" w:lineRule="auto"/>
              <w:jc w:val="center"/>
            </w:pPr>
            <w:r>
              <w:rPr>
                <w:b/>
                <w:bCs/>
                <w:sz w:val="17"/>
                <w:szCs w:val="17"/>
              </w:rPr>
              <w:t>352</w:t>
            </w:r>
          </w:p>
        </w:tc>
      </w:tr>
      <w:tr w:rsidR="006A1798">
        <w:tblPrEx>
          <w:tblCellMar>
            <w:top w:w="0" w:type="dxa"/>
            <w:bottom w:w="0" w:type="dxa"/>
          </w:tblCellMar>
        </w:tblPrEx>
        <w:tc>
          <w:tcPr>
            <w:tcW w:w="3900" w:type="dxa"/>
            <w:shd w:val="clear" w:color="auto" w:fill="F7F5F2"/>
            <w:tcMar>
              <w:top w:w="68" w:type="dxa"/>
              <w:left w:w="110" w:type="dxa"/>
              <w:bottom w:w="68" w:type="dxa"/>
              <w:right w:w="110" w:type="dxa"/>
            </w:tcMar>
          </w:tcPr>
          <w:p w:rsidR="006A1798" w:rsidRDefault="006D4786">
            <w:pPr>
              <w:spacing w:line="242" w:lineRule="auto"/>
            </w:pPr>
            <w:r>
              <w:rPr>
                <w:sz w:val="17"/>
                <w:szCs w:val="17"/>
              </w:rPr>
              <w:t>Servicios realizados</w:t>
            </w:r>
          </w:p>
        </w:tc>
        <w:tc>
          <w:tcPr>
            <w:tcW w:w="1500" w:type="dxa"/>
            <w:shd w:val="clear" w:color="auto" w:fill="F7F5F2"/>
            <w:tcMar>
              <w:top w:w="68" w:type="dxa"/>
              <w:left w:w="110" w:type="dxa"/>
              <w:bottom w:w="68" w:type="dxa"/>
              <w:right w:w="110" w:type="dxa"/>
            </w:tcMar>
          </w:tcPr>
          <w:p w:rsidR="006A1798" w:rsidRDefault="006D4786">
            <w:pPr>
              <w:spacing w:line="242" w:lineRule="auto"/>
              <w:jc w:val="center"/>
            </w:pPr>
            <w:r>
              <w:rPr>
                <w:sz w:val="17"/>
                <w:szCs w:val="17"/>
              </w:rPr>
              <w:t>0</w:t>
            </w:r>
          </w:p>
        </w:tc>
        <w:tc>
          <w:tcPr>
            <w:tcW w:w="1900" w:type="dxa"/>
            <w:shd w:val="clear" w:color="auto" w:fill="F7F5F2"/>
            <w:tcMar>
              <w:top w:w="68" w:type="dxa"/>
              <w:left w:w="110" w:type="dxa"/>
              <w:bottom w:w="68" w:type="dxa"/>
              <w:right w:w="110" w:type="dxa"/>
            </w:tcMar>
          </w:tcPr>
          <w:p w:rsidR="006A1798" w:rsidRDefault="006D4786">
            <w:pPr>
              <w:spacing w:line="242" w:lineRule="auto"/>
              <w:jc w:val="center"/>
            </w:pPr>
            <w:r>
              <w:rPr>
                <w:sz w:val="17"/>
                <w:szCs w:val="17"/>
              </w:rPr>
              <w:t>331</w:t>
            </w:r>
          </w:p>
        </w:tc>
        <w:tc>
          <w:tcPr>
            <w:tcW w:w="1720" w:type="dxa"/>
            <w:shd w:val="clear" w:color="auto" w:fill="F7F5F2"/>
            <w:tcMar>
              <w:top w:w="68" w:type="dxa"/>
              <w:left w:w="110" w:type="dxa"/>
              <w:bottom w:w="68" w:type="dxa"/>
              <w:right w:w="110" w:type="dxa"/>
            </w:tcMar>
          </w:tcPr>
          <w:p w:rsidR="006A1798" w:rsidRDefault="006D4786">
            <w:pPr>
              <w:spacing w:line="242" w:lineRule="auto"/>
              <w:jc w:val="center"/>
            </w:pPr>
            <w:r>
              <w:rPr>
                <w:sz w:val="17"/>
                <w:szCs w:val="17"/>
              </w:rPr>
              <w:t>331</w:t>
            </w:r>
          </w:p>
        </w:tc>
      </w:tr>
      <w:tr w:rsidR="006A1798">
        <w:tblPrEx>
          <w:tblCellMar>
            <w:top w:w="0" w:type="dxa"/>
            <w:bottom w:w="0" w:type="dxa"/>
          </w:tblCellMar>
        </w:tblPrEx>
        <w:tc>
          <w:tcPr>
            <w:tcW w:w="3900" w:type="dxa"/>
            <w:tcMar>
              <w:top w:w="68" w:type="dxa"/>
              <w:left w:w="110" w:type="dxa"/>
              <w:bottom w:w="68" w:type="dxa"/>
              <w:right w:w="110" w:type="dxa"/>
            </w:tcMar>
          </w:tcPr>
          <w:p w:rsidR="006A1798" w:rsidRDefault="006D4786">
            <w:pPr>
              <w:spacing w:line="242" w:lineRule="auto"/>
            </w:pPr>
            <w:r>
              <w:rPr>
                <w:sz w:val="17"/>
                <w:szCs w:val="17"/>
              </w:rPr>
              <w:t>Comprobantes emitidos</w:t>
            </w:r>
          </w:p>
        </w:tc>
        <w:tc>
          <w:tcPr>
            <w:tcW w:w="1500" w:type="dxa"/>
            <w:tcMar>
              <w:top w:w="68" w:type="dxa"/>
              <w:left w:w="110" w:type="dxa"/>
              <w:bottom w:w="68" w:type="dxa"/>
              <w:right w:w="110" w:type="dxa"/>
            </w:tcMar>
          </w:tcPr>
          <w:p w:rsidR="006A1798" w:rsidRDefault="006D4786">
            <w:pPr>
              <w:spacing w:line="242" w:lineRule="auto"/>
              <w:jc w:val="center"/>
            </w:pPr>
            <w:r>
              <w:rPr>
                <w:sz w:val="17"/>
                <w:szCs w:val="17"/>
              </w:rPr>
              <w:t>0</w:t>
            </w:r>
          </w:p>
        </w:tc>
        <w:tc>
          <w:tcPr>
            <w:tcW w:w="1900" w:type="dxa"/>
            <w:tcMar>
              <w:top w:w="68" w:type="dxa"/>
              <w:left w:w="110" w:type="dxa"/>
              <w:bottom w:w="68" w:type="dxa"/>
              <w:right w:w="110" w:type="dxa"/>
            </w:tcMar>
          </w:tcPr>
          <w:p w:rsidR="006A1798" w:rsidRDefault="006D4786">
            <w:pPr>
              <w:spacing w:line="242" w:lineRule="auto"/>
              <w:jc w:val="center"/>
            </w:pPr>
            <w:r>
              <w:rPr>
                <w:sz w:val="17"/>
                <w:szCs w:val="17"/>
              </w:rPr>
              <w:t>267</w:t>
            </w:r>
          </w:p>
        </w:tc>
        <w:tc>
          <w:tcPr>
            <w:tcW w:w="1720" w:type="dxa"/>
            <w:tcMar>
              <w:top w:w="68" w:type="dxa"/>
              <w:left w:w="110" w:type="dxa"/>
              <w:bottom w:w="68" w:type="dxa"/>
              <w:right w:w="110" w:type="dxa"/>
            </w:tcMar>
          </w:tcPr>
          <w:p w:rsidR="006A1798" w:rsidRDefault="006D4786">
            <w:pPr>
              <w:spacing w:line="242" w:lineRule="auto"/>
              <w:jc w:val="center"/>
            </w:pPr>
            <w:r>
              <w:rPr>
                <w:b/>
                <w:bCs/>
                <w:sz w:val="17"/>
                <w:szCs w:val="17"/>
              </w:rPr>
              <w:t>267</w:t>
            </w:r>
          </w:p>
        </w:tc>
      </w:tr>
      <w:tr w:rsidR="006A1798">
        <w:tblPrEx>
          <w:tblCellMar>
            <w:top w:w="0" w:type="dxa"/>
            <w:bottom w:w="0" w:type="dxa"/>
          </w:tblCellMar>
        </w:tblPrEx>
        <w:tc>
          <w:tcPr>
            <w:tcW w:w="3900" w:type="dxa"/>
            <w:shd w:val="clear" w:color="auto" w:fill="F7F5F2"/>
            <w:tcMar>
              <w:top w:w="68" w:type="dxa"/>
              <w:left w:w="110" w:type="dxa"/>
              <w:bottom w:w="68" w:type="dxa"/>
              <w:right w:w="110" w:type="dxa"/>
            </w:tcMar>
          </w:tcPr>
          <w:p w:rsidR="006A1798" w:rsidRDefault="006D4786">
            <w:pPr>
              <w:spacing w:line="242" w:lineRule="auto"/>
            </w:pPr>
            <w:r>
              <w:rPr>
                <w:sz w:val="17"/>
                <w:szCs w:val="17"/>
              </w:rPr>
              <w:t>Cobros registrados</w:t>
            </w:r>
          </w:p>
        </w:tc>
        <w:tc>
          <w:tcPr>
            <w:tcW w:w="1500" w:type="dxa"/>
            <w:shd w:val="clear" w:color="auto" w:fill="F7F5F2"/>
            <w:tcMar>
              <w:top w:w="68" w:type="dxa"/>
              <w:left w:w="110" w:type="dxa"/>
              <w:bottom w:w="68" w:type="dxa"/>
              <w:right w:w="110" w:type="dxa"/>
            </w:tcMar>
          </w:tcPr>
          <w:p w:rsidR="006A1798" w:rsidRDefault="006D4786">
            <w:pPr>
              <w:spacing w:line="242" w:lineRule="auto"/>
              <w:jc w:val="center"/>
            </w:pPr>
            <w:r>
              <w:rPr>
                <w:sz w:val="17"/>
                <w:szCs w:val="17"/>
              </w:rPr>
              <w:t>0</w:t>
            </w:r>
          </w:p>
        </w:tc>
        <w:tc>
          <w:tcPr>
            <w:tcW w:w="1900" w:type="dxa"/>
            <w:shd w:val="clear" w:color="auto" w:fill="F7F5F2"/>
            <w:tcMar>
              <w:top w:w="68" w:type="dxa"/>
              <w:left w:w="110" w:type="dxa"/>
              <w:bottom w:w="68" w:type="dxa"/>
              <w:right w:w="110" w:type="dxa"/>
            </w:tcMar>
          </w:tcPr>
          <w:p w:rsidR="006A1798" w:rsidRDefault="006D4786">
            <w:pPr>
              <w:spacing w:line="242" w:lineRule="auto"/>
              <w:jc w:val="center"/>
            </w:pPr>
            <w:r>
              <w:rPr>
                <w:sz w:val="17"/>
                <w:szCs w:val="17"/>
              </w:rPr>
              <w:t>383</w:t>
            </w:r>
          </w:p>
        </w:tc>
        <w:tc>
          <w:tcPr>
            <w:tcW w:w="1720" w:type="dxa"/>
            <w:shd w:val="clear" w:color="auto" w:fill="F7F5F2"/>
            <w:tcMar>
              <w:top w:w="68" w:type="dxa"/>
              <w:left w:w="110" w:type="dxa"/>
              <w:bottom w:w="68" w:type="dxa"/>
              <w:right w:w="110" w:type="dxa"/>
            </w:tcMar>
          </w:tcPr>
          <w:p w:rsidR="006A1798" w:rsidRDefault="006D4786">
            <w:pPr>
              <w:spacing w:line="242" w:lineRule="auto"/>
              <w:jc w:val="center"/>
            </w:pPr>
            <w:r>
              <w:rPr>
                <w:sz w:val="17"/>
                <w:szCs w:val="17"/>
              </w:rPr>
              <w:t>383</w:t>
            </w:r>
          </w:p>
        </w:tc>
      </w:tr>
      <w:tr w:rsidR="006A1798">
        <w:tblPrEx>
          <w:tblCellMar>
            <w:top w:w="0" w:type="dxa"/>
            <w:bottom w:w="0" w:type="dxa"/>
          </w:tblCellMar>
        </w:tblPrEx>
        <w:tc>
          <w:tcPr>
            <w:tcW w:w="3900" w:type="dxa"/>
            <w:tcMar>
              <w:top w:w="68" w:type="dxa"/>
              <w:left w:w="110" w:type="dxa"/>
              <w:bottom w:w="68" w:type="dxa"/>
              <w:right w:w="110" w:type="dxa"/>
            </w:tcMar>
          </w:tcPr>
          <w:p w:rsidR="006A1798" w:rsidRDefault="006D4786">
            <w:pPr>
              <w:spacing w:line="242" w:lineRule="auto"/>
            </w:pPr>
            <w:r>
              <w:rPr>
                <w:sz w:val="17"/>
                <w:szCs w:val="17"/>
              </w:rPr>
              <w:t>Cajas abiertas y cerradas</w:t>
            </w:r>
          </w:p>
        </w:tc>
        <w:tc>
          <w:tcPr>
            <w:tcW w:w="1500" w:type="dxa"/>
            <w:tcMar>
              <w:top w:w="68" w:type="dxa"/>
              <w:left w:w="110" w:type="dxa"/>
              <w:bottom w:w="68" w:type="dxa"/>
              <w:right w:w="110" w:type="dxa"/>
            </w:tcMar>
          </w:tcPr>
          <w:p w:rsidR="006A1798" w:rsidRDefault="006D4786">
            <w:pPr>
              <w:spacing w:line="242" w:lineRule="auto"/>
              <w:jc w:val="center"/>
            </w:pPr>
            <w:r>
              <w:rPr>
                <w:sz w:val="17"/>
                <w:szCs w:val="17"/>
              </w:rPr>
              <w:t>0</w:t>
            </w:r>
          </w:p>
        </w:tc>
        <w:tc>
          <w:tcPr>
            <w:tcW w:w="1900" w:type="dxa"/>
            <w:tcMar>
              <w:top w:w="68" w:type="dxa"/>
              <w:left w:w="110" w:type="dxa"/>
              <w:bottom w:w="68" w:type="dxa"/>
              <w:right w:w="110" w:type="dxa"/>
            </w:tcMar>
          </w:tcPr>
          <w:p w:rsidR="006A1798" w:rsidRDefault="006D4786">
            <w:pPr>
              <w:spacing w:line="242" w:lineRule="auto"/>
              <w:jc w:val="center"/>
            </w:pPr>
            <w:r>
              <w:rPr>
                <w:sz w:val="17"/>
                <w:szCs w:val="17"/>
              </w:rPr>
              <w:t>55</w:t>
            </w:r>
          </w:p>
        </w:tc>
        <w:tc>
          <w:tcPr>
            <w:tcW w:w="1720" w:type="dxa"/>
            <w:tcMar>
              <w:top w:w="68" w:type="dxa"/>
              <w:left w:w="110" w:type="dxa"/>
              <w:bottom w:w="68" w:type="dxa"/>
              <w:right w:w="110" w:type="dxa"/>
            </w:tcMar>
          </w:tcPr>
          <w:p w:rsidR="006A1798" w:rsidRDefault="006D4786">
            <w:pPr>
              <w:spacing w:line="242" w:lineRule="auto"/>
              <w:jc w:val="center"/>
            </w:pPr>
            <w:r>
              <w:rPr>
                <w:sz w:val="17"/>
                <w:szCs w:val="17"/>
              </w:rPr>
              <w:t>55</w:t>
            </w:r>
          </w:p>
        </w:tc>
      </w:tr>
      <w:tr w:rsidR="006A1798">
        <w:tblPrEx>
          <w:tblCellMar>
            <w:top w:w="0" w:type="dxa"/>
            <w:bottom w:w="0" w:type="dxa"/>
          </w:tblCellMar>
        </w:tblPrEx>
        <w:tc>
          <w:tcPr>
            <w:tcW w:w="3900" w:type="dxa"/>
            <w:shd w:val="clear" w:color="auto" w:fill="F7F5F2"/>
            <w:tcMar>
              <w:top w:w="68" w:type="dxa"/>
              <w:left w:w="110" w:type="dxa"/>
              <w:bottom w:w="68" w:type="dxa"/>
              <w:right w:w="110" w:type="dxa"/>
            </w:tcMar>
          </w:tcPr>
          <w:p w:rsidR="006A1798" w:rsidRDefault="006D4786">
            <w:pPr>
              <w:spacing w:line="242" w:lineRule="auto"/>
            </w:pPr>
            <w:r>
              <w:rPr>
                <w:sz w:val="17"/>
                <w:szCs w:val="17"/>
              </w:rPr>
              <w:t>Movimientos de inventario</w:t>
            </w:r>
          </w:p>
        </w:tc>
        <w:tc>
          <w:tcPr>
            <w:tcW w:w="1500" w:type="dxa"/>
            <w:shd w:val="clear" w:color="auto" w:fill="F7F5F2"/>
            <w:tcMar>
              <w:top w:w="68" w:type="dxa"/>
              <w:left w:w="110" w:type="dxa"/>
              <w:bottom w:w="68" w:type="dxa"/>
              <w:right w:w="110" w:type="dxa"/>
            </w:tcMar>
          </w:tcPr>
          <w:p w:rsidR="006A1798" w:rsidRDefault="006D4786">
            <w:pPr>
              <w:spacing w:line="242" w:lineRule="auto"/>
              <w:jc w:val="center"/>
            </w:pPr>
            <w:r>
              <w:rPr>
                <w:sz w:val="17"/>
                <w:szCs w:val="17"/>
              </w:rPr>
              <w:t>0</w:t>
            </w:r>
          </w:p>
        </w:tc>
        <w:tc>
          <w:tcPr>
            <w:tcW w:w="1900" w:type="dxa"/>
            <w:shd w:val="clear" w:color="auto" w:fill="F7F5F2"/>
            <w:tcMar>
              <w:top w:w="68" w:type="dxa"/>
              <w:left w:w="110" w:type="dxa"/>
              <w:bottom w:w="68" w:type="dxa"/>
              <w:right w:w="110" w:type="dxa"/>
            </w:tcMar>
          </w:tcPr>
          <w:p w:rsidR="006A1798" w:rsidRDefault="006D4786">
            <w:pPr>
              <w:spacing w:line="242" w:lineRule="auto"/>
              <w:jc w:val="center"/>
            </w:pPr>
            <w:r>
              <w:rPr>
                <w:sz w:val="17"/>
                <w:szCs w:val="17"/>
              </w:rPr>
              <w:t>416</w:t>
            </w:r>
          </w:p>
        </w:tc>
        <w:tc>
          <w:tcPr>
            <w:tcW w:w="1720" w:type="dxa"/>
            <w:shd w:val="clear" w:color="auto" w:fill="F7F5F2"/>
            <w:tcMar>
              <w:top w:w="68" w:type="dxa"/>
              <w:left w:w="110" w:type="dxa"/>
              <w:bottom w:w="68" w:type="dxa"/>
              <w:right w:w="110" w:type="dxa"/>
            </w:tcMar>
          </w:tcPr>
          <w:p w:rsidR="006A1798" w:rsidRDefault="006D4786">
            <w:pPr>
              <w:spacing w:line="242" w:lineRule="auto"/>
              <w:jc w:val="center"/>
            </w:pPr>
            <w:r>
              <w:rPr>
                <w:sz w:val="17"/>
                <w:szCs w:val="17"/>
              </w:rPr>
              <w:t>416</w:t>
            </w:r>
          </w:p>
        </w:tc>
      </w:tr>
      <w:tr w:rsidR="006A1798">
        <w:tblPrEx>
          <w:tblCellMar>
            <w:top w:w="0" w:type="dxa"/>
            <w:bottom w:w="0" w:type="dxa"/>
          </w:tblCellMar>
        </w:tblPrEx>
        <w:tc>
          <w:tcPr>
            <w:tcW w:w="3900" w:type="dxa"/>
            <w:tcMar>
              <w:top w:w="68" w:type="dxa"/>
              <w:left w:w="110" w:type="dxa"/>
              <w:bottom w:w="68" w:type="dxa"/>
              <w:right w:w="110" w:type="dxa"/>
            </w:tcMar>
          </w:tcPr>
          <w:p w:rsidR="006A1798" w:rsidRDefault="006D4786">
            <w:pPr>
              <w:spacing w:line="242" w:lineRule="auto"/>
            </w:pPr>
            <w:r>
              <w:rPr>
                <w:sz w:val="17"/>
                <w:szCs w:val="17"/>
              </w:rPr>
              <w:t>Filas de auditoría</w:t>
            </w:r>
          </w:p>
        </w:tc>
        <w:tc>
          <w:tcPr>
            <w:tcW w:w="1500" w:type="dxa"/>
            <w:tcMar>
              <w:top w:w="68" w:type="dxa"/>
              <w:left w:w="110" w:type="dxa"/>
              <w:bottom w:w="68" w:type="dxa"/>
              <w:right w:w="110" w:type="dxa"/>
            </w:tcMar>
          </w:tcPr>
          <w:p w:rsidR="006A1798" w:rsidRDefault="006D4786">
            <w:pPr>
              <w:spacing w:line="242" w:lineRule="auto"/>
              <w:jc w:val="center"/>
            </w:pPr>
            <w:r>
              <w:rPr>
                <w:sz w:val="17"/>
                <w:szCs w:val="17"/>
              </w:rPr>
              <w:t>0</w:t>
            </w:r>
          </w:p>
        </w:tc>
        <w:tc>
          <w:tcPr>
            <w:tcW w:w="1900" w:type="dxa"/>
            <w:tcMar>
              <w:top w:w="68" w:type="dxa"/>
              <w:left w:w="110" w:type="dxa"/>
              <w:bottom w:w="68" w:type="dxa"/>
              <w:right w:w="110" w:type="dxa"/>
            </w:tcMar>
          </w:tcPr>
          <w:p w:rsidR="006A1798" w:rsidRDefault="006D4786">
            <w:pPr>
              <w:spacing w:line="242" w:lineRule="auto"/>
              <w:jc w:val="center"/>
            </w:pPr>
            <w:r>
              <w:rPr>
                <w:sz w:val="17"/>
                <w:szCs w:val="17"/>
              </w:rPr>
              <w:t>2.570</w:t>
            </w:r>
          </w:p>
        </w:tc>
        <w:tc>
          <w:tcPr>
            <w:tcW w:w="1720" w:type="dxa"/>
            <w:tcMar>
              <w:top w:w="68" w:type="dxa"/>
              <w:left w:w="110" w:type="dxa"/>
              <w:bottom w:w="68" w:type="dxa"/>
              <w:right w:w="110" w:type="dxa"/>
            </w:tcMar>
          </w:tcPr>
          <w:p w:rsidR="006A1798" w:rsidRDefault="006D4786">
            <w:pPr>
              <w:spacing w:line="242" w:lineRule="auto"/>
              <w:jc w:val="center"/>
            </w:pPr>
            <w:r>
              <w:rPr>
                <w:sz w:val="17"/>
                <w:szCs w:val="17"/>
              </w:rPr>
              <w:t>2.570</w:t>
            </w:r>
          </w:p>
        </w:tc>
      </w:tr>
      <w:tr w:rsidR="006A1798">
        <w:tblPrEx>
          <w:tblCellMar>
            <w:top w:w="0" w:type="dxa"/>
            <w:bottom w:w="0" w:type="dxa"/>
          </w:tblCellMar>
        </w:tblPrEx>
        <w:tc>
          <w:tcPr>
            <w:tcW w:w="3900" w:type="dxa"/>
            <w:shd w:val="clear" w:color="auto" w:fill="F7F5F2"/>
            <w:tcMar>
              <w:top w:w="68" w:type="dxa"/>
              <w:left w:w="110" w:type="dxa"/>
              <w:bottom w:w="68" w:type="dxa"/>
              <w:right w:w="110" w:type="dxa"/>
            </w:tcMar>
          </w:tcPr>
          <w:p w:rsidR="006A1798" w:rsidRDefault="006D4786">
            <w:pPr>
              <w:spacing w:line="242" w:lineRule="auto"/>
            </w:pPr>
            <w:r>
              <w:rPr>
                <w:sz w:val="17"/>
                <w:szCs w:val="17"/>
              </w:rPr>
              <w:t>Notificaciones</w:t>
            </w:r>
          </w:p>
        </w:tc>
        <w:tc>
          <w:tcPr>
            <w:tcW w:w="1500" w:type="dxa"/>
            <w:shd w:val="clear" w:color="auto" w:fill="F7F5F2"/>
            <w:tcMar>
              <w:top w:w="68" w:type="dxa"/>
              <w:left w:w="110" w:type="dxa"/>
              <w:bottom w:w="68" w:type="dxa"/>
              <w:right w:w="110" w:type="dxa"/>
            </w:tcMar>
          </w:tcPr>
          <w:p w:rsidR="006A1798" w:rsidRDefault="006D4786">
            <w:pPr>
              <w:spacing w:line="242" w:lineRule="auto"/>
              <w:jc w:val="center"/>
            </w:pPr>
            <w:r>
              <w:rPr>
                <w:sz w:val="17"/>
                <w:szCs w:val="17"/>
              </w:rPr>
              <w:t>0</w:t>
            </w:r>
          </w:p>
        </w:tc>
        <w:tc>
          <w:tcPr>
            <w:tcW w:w="1900" w:type="dxa"/>
            <w:shd w:val="clear" w:color="auto" w:fill="F7F5F2"/>
            <w:tcMar>
              <w:top w:w="68" w:type="dxa"/>
              <w:left w:w="110" w:type="dxa"/>
              <w:bottom w:w="68" w:type="dxa"/>
              <w:right w:w="110" w:type="dxa"/>
            </w:tcMar>
          </w:tcPr>
          <w:p w:rsidR="006A1798" w:rsidRDefault="006D4786">
            <w:pPr>
              <w:spacing w:line="242" w:lineRule="auto"/>
              <w:jc w:val="center"/>
            </w:pPr>
            <w:r>
              <w:rPr>
                <w:sz w:val="17"/>
                <w:szCs w:val="17"/>
              </w:rPr>
              <w:t>721</w:t>
            </w:r>
          </w:p>
        </w:tc>
        <w:tc>
          <w:tcPr>
            <w:tcW w:w="1720" w:type="dxa"/>
            <w:shd w:val="clear" w:color="auto" w:fill="F7F5F2"/>
            <w:tcMar>
              <w:top w:w="68" w:type="dxa"/>
              <w:left w:w="110" w:type="dxa"/>
              <w:bottom w:w="68" w:type="dxa"/>
              <w:right w:w="110" w:type="dxa"/>
            </w:tcMar>
          </w:tcPr>
          <w:p w:rsidR="006A1798" w:rsidRDefault="006D4786">
            <w:pPr>
              <w:spacing w:line="242" w:lineRule="auto"/>
              <w:jc w:val="center"/>
            </w:pPr>
            <w:r>
              <w:rPr>
                <w:sz w:val="17"/>
                <w:szCs w:val="17"/>
              </w:rPr>
              <w:t>721</w:t>
            </w:r>
          </w:p>
        </w:tc>
      </w:tr>
      <w:tr w:rsidR="006A1798">
        <w:tblPrEx>
          <w:tblCellMar>
            <w:top w:w="0" w:type="dxa"/>
            <w:bottom w:w="0" w:type="dxa"/>
          </w:tblCellMar>
        </w:tblPrEx>
        <w:tc>
          <w:tcPr>
            <w:tcW w:w="3900" w:type="dxa"/>
            <w:tcMar>
              <w:top w:w="68" w:type="dxa"/>
              <w:left w:w="110" w:type="dxa"/>
              <w:bottom w:w="68" w:type="dxa"/>
              <w:right w:w="110" w:type="dxa"/>
            </w:tcMar>
          </w:tcPr>
          <w:p w:rsidR="006A1798" w:rsidRDefault="006D4786">
            <w:pPr>
              <w:spacing w:line="242" w:lineRule="auto"/>
            </w:pPr>
            <w:r>
              <w:rPr>
                <w:sz w:val="17"/>
                <w:szCs w:val="17"/>
              </w:rPr>
              <w:t>Facturado (comprobantes de venta)</w:t>
            </w:r>
          </w:p>
        </w:tc>
        <w:tc>
          <w:tcPr>
            <w:tcW w:w="1500" w:type="dxa"/>
            <w:tcMar>
              <w:top w:w="68" w:type="dxa"/>
              <w:left w:w="110" w:type="dxa"/>
              <w:bottom w:w="68" w:type="dxa"/>
              <w:right w:w="110" w:type="dxa"/>
            </w:tcMar>
          </w:tcPr>
          <w:p w:rsidR="006A1798" w:rsidRDefault="006D4786">
            <w:pPr>
              <w:spacing w:line="242" w:lineRule="auto"/>
              <w:jc w:val="center"/>
            </w:pPr>
            <w:r>
              <w:rPr>
                <w:sz w:val="17"/>
                <w:szCs w:val="17"/>
              </w:rPr>
              <w:t>—</w:t>
            </w:r>
          </w:p>
        </w:tc>
        <w:tc>
          <w:tcPr>
            <w:tcW w:w="1900" w:type="dxa"/>
            <w:tcMar>
              <w:top w:w="68" w:type="dxa"/>
              <w:left w:w="110" w:type="dxa"/>
              <w:bottom w:w="68" w:type="dxa"/>
              <w:right w:w="110" w:type="dxa"/>
            </w:tcMar>
          </w:tcPr>
          <w:p w:rsidR="006A1798" w:rsidRDefault="006D4786">
            <w:pPr>
              <w:spacing w:line="242" w:lineRule="auto"/>
              <w:jc w:val="center"/>
            </w:pPr>
            <w:r>
              <w:rPr>
                <w:b/>
                <w:bCs/>
                <w:sz w:val="17"/>
                <w:szCs w:val="17"/>
              </w:rPr>
              <w:t>Gs. 33.279.500</w:t>
            </w:r>
          </w:p>
        </w:tc>
        <w:tc>
          <w:tcPr>
            <w:tcW w:w="1720" w:type="dxa"/>
            <w:tcMar>
              <w:top w:w="68" w:type="dxa"/>
              <w:left w:w="110" w:type="dxa"/>
              <w:bottom w:w="68" w:type="dxa"/>
              <w:right w:w="110" w:type="dxa"/>
            </w:tcMar>
          </w:tcPr>
          <w:p w:rsidR="006A1798" w:rsidRDefault="006D4786">
            <w:pPr>
              <w:spacing w:line="242" w:lineRule="auto"/>
              <w:jc w:val="center"/>
            </w:pPr>
            <w:r>
              <w:rPr>
                <w:sz w:val="17"/>
                <w:szCs w:val="17"/>
              </w:rPr>
              <w:t>Gs. 33.279.500</w:t>
            </w:r>
          </w:p>
        </w:tc>
      </w:tr>
      <w:tr w:rsidR="006A1798">
        <w:tblPrEx>
          <w:tblCellMar>
            <w:top w:w="0" w:type="dxa"/>
            <w:bottom w:w="0" w:type="dxa"/>
          </w:tblCellMar>
        </w:tblPrEx>
        <w:tc>
          <w:tcPr>
            <w:tcW w:w="3900" w:type="dxa"/>
            <w:shd w:val="clear" w:color="auto" w:fill="F7F5F2"/>
            <w:tcMar>
              <w:top w:w="68" w:type="dxa"/>
              <w:left w:w="110" w:type="dxa"/>
              <w:bottom w:w="68" w:type="dxa"/>
              <w:right w:w="110" w:type="dxa"/>
            </w:tcMar>
          </w:tcPr>
          <w:p w:rsidR="006A1798" w:rsidRDefault="006D4786">
            <w:pPr>
              <w:spacing w:line="242" w:lineRule="auto"/>
            </w:pPr>
            <w:r>
              <w:rPr>
                <w:sz w:val="17"/>
                <w:szCs w:val="17"/>
              </w:rPr>
              <w:t>Cobrado</w:t>
            </w:r>
          </w:p>
        </w:tc>
        <w:tc>
          <w:tcPr>
            <w:tcW w:w="1500" w:type="dxa"/>
            <w:shd w:val="clear" w:color="auto" w:fill="F7F5F2"/>
            <w:tcMar>
              <w:top w:w="68" w:type="dxa"/>
              <w:left w:w="110" w:type="dxa"/>
              <w:bottom w:w="68" w:type="dxa"/>
              <w:right w:w="110" w:type="dxa"/>
            </w:tcMar>
          </w:tcPr>
          <w:p w:rsidR="006A1798" w:rsidRDefault="006D4786">
            <w:pPr>
              <w:spacing w:line="242" w:lineRule="auto"/>
              <w:jc w:val="center"/>
            </w:pPr>
            <w:r>
              <w:rPr>
                <w:sz w:val="17"/>
                <w:szCs w:val="17"/>
              </w:rPr>
              <w:t>—</w:t>
            </w:r>
          </w:p>
        </w:tc>
        <w:tc>
          <w:tcPr>
            <w:tcW w:w="1900" w:type="dxa"/>
            <w:shd w:val="clear" w:color="auto" w:fill="F7F5F2"/>
            <w:tcMar>
              <w:top w:w="68" w:type="dxa"/>
              <w:left w:w="110" w:type="dxa"/>
              <w:bottom w:w="68" w:type="dxa"/>
              <w:right w:w="110" w:type="dxa"/>
            </w:tcMar>
          </w:tcPr>
          <w:p w:rsidR="006A1798" w:rsidRDefault="006D4786">
            <w:pPr>
              <w:spacing w:line="242" w:lineRule="auto"/>
              <w:jc w:val="center"/>
            </w:pPr>
            <w:r>
              <w:rPr>
                <w:b/>
                <w:bCs/>
                <w:sz w:val="17"/>
                <w:szCs w:val="17"/>
              </w:rPr>
              <w:t>Gs. 33.097.000</w:t>
            </w:r>
          </w:p>
        </w:tc>
        <w:tc>
          <w:tcPr>
            <w:tcW w:w="1720" w:type="dxa"/>
            <w:shd w:val="clear" w:color="auto" w:fill="F7F5F2"/>
            <w:tcMar>
              <w:top w:w="68" w:type="dxa"/>
              <w:left w:w="110" w:type="dxa"/>
              <w:bottom w:w="68" w:type="dxa"/>
              <w:right w:w="110" w:type="dxa"/>
            </w:tcMar>
          </w:tcPr>
          <w:p w:rsidR="006A1798" w:rsidRDefault="006D4786">
            <w:pPr>
              <w:spacing w:line="242" w:lineRule="auto"/>
              <w:jc w:val="center"/>
            </w:pPr>
            <w:r>
              <w:rPr>
                <w:sz w:val="17"/>
                <w:szCs w:val="17"/>
              </w:rPr>
              <w:t>Gs. 33.097.000</w:t>
            </w:r>
          </w:p>
        </w:tc>
      </w:tr>
    </w:tbl>
    <w:p w:rsidR="006A1798" w:rsidRDefault="006D4786">
      <w:pPr>
        <w:pBdr>
          <w:left w:val="single" w:sz="12" w:space="10" w:color="C9A84C"/>
        </w:pBdr>
        <w:spacing w:before="110" w:after="150" w:line="278" w:lineRule="auto"/>
        <w:ind w:left="230"/>
      </w:pPr>
      <w:r>
        <w:rPr>
          <w:color w:val="6F6B65"/>
          <w:sz w:val="19"/>
          <w:szCs w:val="19"/>
        </w:rPr>
        <w:t>Los conteos de operación salen de la auditoría de cierre, tomada al terminar el día 60. La verificación dirigida de los hallazgos corrió después y dejó unas pocas filas propias, que quedan fuera de estas cifras.</w:t>
      </w:r>
    </w:p>
    <w:p w:rsidR="006A1798" w:rsidRDefault="006D4786">
      <w:pPr>
        <w:spacing w:before="130" w:after="50"/>
        <w:jc w:val="center"/>
      </w:pPr>
      <w:r>
        <w:rPr>
          <w:noProof/>
        </w:rPr>
        <w:lastRenderedPageBreak/>
        <w:drawing>
          <wp:inline distT="0" distB="0" distL="0" distR="0" wp14:anchorId="15F80168" wp14:editId="665AAFD9">
            <wp:extent cx="3810000" cy="1762125"/>
            <wp:effectExtent l="0" t="0" r="0" b="0"/>
            <wp:docPr id="1"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7"/>
                    <a:srcRect/>
                    <a:stretch>
                      <a:fillRect/>
                    </a:stretch>
                  </pic:blipFill>
                  <pic:spPr bwMode="auto">
                    <a:xfrm>
                      <a:off x="0" y="0"/>
                      <a:ext cx="3810000" cy="1762125"/>
                    </a:xfrm>
                    <a:prstGeom prst="rect">
                      <a:avLst/>
                    </a:prstGeom>
                  </pic:spPr>
                </pic:pic>
              </a:graphicData>
            </a:graphic>
          </wp:inline>
        </w:drawing>
      </w:r>
    </w:p>
    <w:p w:rsidR="006A1798" w:rsidRDefault="006D4786">
      <w:pPr>
        <w:spacing w:after="220"/>
        <w:jc w:val="center"/>
      </w:pPr>
      <w:r>
        <w:rPr>
          <w:i/>
          <w:iCs/>
          <w:color w:val="6F6B65"/>
          <w:sz w:val="16"/>
          <w:szCs w:val="16"/>
        </w:rPr>
        <w:t>Los 6 defectos encontrados, por severidad.</w:t>
      </w:r>
    </w:p>
    <w:p w:rsidR="006A1798" w:rsidRDefault="006D4786">
      <w:pPr>
        <w:pStyle w:val="Ttulo2"/>
        <w:spacing w:before="270" w:after="120"/>
      </w:pPr>
      <w:bookmarkStart w:id="5" w:name="_Toc237720634"/>
      <w:r>
        <w:rPr>
          <w:b/>
          <w:bCs/>
          <w:color w:val="A35A21"/>
          <w:sz w:val="23"/>
          <w:szCs w:val="23"/>
        </w:rPr>
        <w:t>Principales hallazgos</w:t>
      </w:r>
      <w:bookmarkEnd w:id="5"/>
    </w:p>
    <w:p w:rsidR="006A1798" w:rsidRDefault="006D4786">
      <w:pPr>
        <w:spacing w:after="110" w:line="278" w:lineRule="auto"/>
      </w:pPr>
      <w:r>
        <w:rPr>
          <w:b/>
          <w:bCs/>
          <w:color w:val="2F5D2F"/>
        </w:rPr>
        <w:t>No apareció ningún defecto crítico.</w:t>
      </w:r>
      <w:r>
        <w:t xml:space="preserve"> Ninguna de las carreras de concurrencia produjo doble reserva, sobrecobro, stock negativo, correlativo repetido ni caja duplicada; el arqueo recalculado por fuera coincide con el del sistema y no q</w:t>
      </w:r>
      <w:r>
        <w:t>uedaron registros huérfanos ni estados imposibles.</w:t>
      </w:r>
    </w:p>
    <w:p w:rsidR="006A1798" w:rsidRDefault="006D4786">
      <w:pPr>
        <w:pStyle w:val="Prrafodelista"/>
        <w:numPr>
          <w:ilvl w:val="0"/>
          <w:numId w:val="2"/>
        </w:numPr>
        <w:spacing w:after="70" w:line="278" w:lineRule="auto"/>
      </w:pPr>
      <w:r>
        <w:rPr>
          <w:b/>
          <w:bCs/>
          <w:color w:val="A35A21"/>
          <w:sz w:val="19"/>
          <w:szCs w:val="19"/>
        </w:rPr>
        <w:t xml:space="preserve">[ALTO] </w:t>
      </w:r>
      <w:r>
        <w:rPr>
          <w:b/>
          <w:bCs/>
          <w:sz w:val="19"/>
          <w:szCs w:val="19"/>
        </w:rPr>
        <w:t xml:space="preserve">La nota de crédito no se declara ante la DNIT, aunque la configuración dice que debe declararse. </w:t>
      </w:r>
      <w:r>
        <w:rPr>
          <w:sz w:val="19"/>
          <w:szCs w:val="19"/>
        </w:rPr>
        <w:t>La DNIT sigue viendo la venta original y no ve su reverso. Un salón que devuelve todos los meses queda declarando de más ante la SET, y el descuadre no se ve desde ninguna pantalla del sistema.</w:t>
      </w:r>
    </w:p>
    <w:p w:rsidR="006A1798" w:rsidRDefault="006D4786">
      <w:pPr>
        <w:pStyle w:val="Prrafodelista"/>
        <w:numPr>
          <w:ilvl w:val="0"/>
          <w:numId w:val="2"/>
        </w:numPr>
        <w:spacing w:after="70" w:line="278" w:lineRule="auto"/>
      </w:pPr>
      <w:r>
        <w:rPr>
          <w:b/>
          <w:bCs/>
          <w:color w:val="A35A21"/>
          <w:sz w:val="19"/>
          <w:szCs w:val="19"/>
        </w:rPr>
        <w:t xml:space="preserve">[ALTO] </w:t>
      </w:r>
      <w:r>
        <w:rPr>
          <w:b/>
          <w:bCs/>
          <w:sz w:val="19"/>
          <w:szCs w:val="19"/>
        </w:rPr>
        <w:t>El canje por puntos sólo se puede usar reservando desde</w:t>
      </w:r>
      <w:r>
        <w:rPr>
          <w:b/>
          <w:bCs/>
          <w:sz w:val="19"/>
          <w:szCs w:val="19"/>
        </w:rPr>
        <w:t xml:space="preserve"> el portal, y se le entrega a clientas que no tienen portal. </w:t>
      </w:r>
      <w:r>
        <w:rPr>
          <w:sz w:val="19"/>
          <w:szCs w:val="19"/>
        </w:rPr>
        <w:t>Se le descuentan los puntos a la clienta y se le entrega un vale que no tiene dónde gastar; cuando vence, los puntos se perdieron. Es la mitad que faltaba del hallazgo IN-03 del informe anterior:</w:t>
      </w:r>
      <w:r>
        <w:rPr>
          <w:sz w:val="19"/>
          <w:szCs w:val="19"/>
        </w:rPr>
        <w:t xml:space="preserve"> antes los puntos no se podían gastar, ahora se pueden canjear pero el canje no se puede usar.</w:t>
      </w:r>
    </w:p>
    <w:p w:rsidR="006A1798" w:rsidRDefault="006D4786">
      <w:pPr>
        <w:pStyle w:val="Prrafodelista"/>
        <w:numPr>
          <w:ilvl w:val="0"/>
          <w:numId w:val="2"/>
        </w:numPr>
        <w:spacing w:after="70" w:line="278" w:lineRule="auto"/>
      </w:pPr>
      <w:r>
        <w:rPr>
          <w:b/>
          <w:bCs/>
          <w:color w:val="8A6C1E"/>
          <w:sz w:val="19"/>
          <w:szCs w:val="19"/>
        </w:rPr>
        <w:t xml:space="preserve">[MEDIO] </w:t>
      </w:r>
      <w:r>
        <w:rPr>
          <w:b/>
          <w:bCs/>
          <w:sz w:val="19"/>
          <w:szCs w:val="19"/>
        </w:rPr>
        <w:t xml:space="preserve">No hay pantalla para un movimiento manual de caja. </w:t>
      </w:r>
      <w:r>
        <w:rPr>
          <w:sz w:val="19"/>
          <w:szCs w:val="19"/>
        </w:rPr>
        <w:t>No hay pantalla para cargar un gasto de caja chica ni un retiro: movimiento_caja sólo la escribe la nota de crédito, así que un egreso real del mostrador queda fuera del arqueo</w:t>
      </w:r>
    </w:p>
    <w:p w:rsidR="006A1798" w:rsidRDefault="006D4786">
      <w:pPr>
        <w:pStyle w:val="Prrafodelista"/>
        <w:numPr>
          <w:ilvl w:val="0"/>
          <w:numId w:val="2"/>
        </w:numPr>
        <w:spacing w:after="70" w:line="278" w:lineRule="auto"/>
      </w:pPr>
      <w:r>
        <w:rPr>
          <w:b/>
          <w:bCs/>
          <w:color w:val="8A6C1E"/>
          <w:sz w:val="19"/>
          <w:szCs w:val="19"/>
        </w:rPr>
        <w:t xml:space="preserve">[MEDIO] </w:t>
      </w:r>
      <w:r>
        <w:rPr>
          <w:b/>
          <w:bCs/>
          <w:sz w:val="19"/>
          <w:szCs w:val="19"/>
        </w:rPr>
        <w:t xml:space="preserve">El rol Profesional se entrega con permiso sobre la caja del salón. </w:t>
      </w:r>
      <w:r>
        <w:rPr>
          <w:sz w:val="19"/>
          <w:szCs w:val="19"/>
        </w:rPr>
        <w:t>Quie</w:t>
      </w:r>
      <w:r>
        <w:rPr>
          <w:sz w:val="19"/>
          <w:szCs w:val="19"/>
        </w:rPr>
        <w:t>n atiende puede abrir y cerrar el arqueo del salón y ver su saldo. Puede ser deliberado —el Profesional cobra, y sin caja abierta no se mueve un guaraní—, pero hoy el documento y la base dicen cosas distintas, y esa es la clase de desfase que hace que nadi</w:t>
      </w:r>
      <w:r>
        <w:rPr>
          <w:sz w:val="19"/>
          <w:szCs w:val="19"/>
        </w:rPr>
        <w:t>e sepa cuál es la regla.</w:t>
      </w:r>
    </w:p>
    <w:p w:rsidR="006A1798" w:rsidRDefault="006D4786">
      <w:pPr>
        <w:pStyle w:val="Prrafodelista"/>
        <w:numPr>
          <w:ilvl w:val="0"/>
          <w:numId w:val="2"/>
        </w:numPr>
        <w:spacing w:after="70" w:line="278" w:lineRule="auto"/>
      </w:pPr>
      <w:r>
        <w:rPr>
          <w:b/>
          <w:bCs/>
          <w:color w:val="6F6B65"/>
          <w:sz w:val="19"/>
          <w:szCs w:val="19"/>
        </w:rPr>
        <w:t xml:space="preserve">[BAJO] </w:t>
      </w:r>
      <w:r>
        <w:rPr>
          <w:b/>
          <w:bCs/>
          <w:sz w:val="19"/>
          <w:szCs w:val="19"/>
        </w:rPr>
        <w:t xml:space="preserve">La venta de productos no tiene pantalla (fuera de alcance). </w:t>
      </w:r>
      <w:r>
        <w:rPr>
          <w:sz w:val="19"/>
          <w:szCs w:val="19"/>
        </w:rPr>
        <w:t>En 60 días no se facturó ni un producto. Es lo esperado: la venta quedó fuera de alcance por decisión del usuario (7.23.1) y `producto.precio_venta`, el tipo de mov</w:t>
      </w:r>
      <w:r>
        <w:rPr>
          <w:sz w:val="19"/>
          <w:szCs w:val="19"/>
        </w:rPr>
        <w:t>imiento 7 y trg_detfactura_ai se dejaron en el modelo a propósito. Queda anotado para que el modelo no prometa lo que la pantalla no da</w:t>
      </w:r>
    </w:p>
    <w:p w:rsidR="006A1798" w:rsidRDefault="006D4786">
      <w:pPr>
        <w:pStyle w:val="Prrafodelista"/>
        <w:numPr>
          <w:ilvl w:val="0"/>
          <w:numId w:val="2"/>
        </w:numPr>
        <w:spacing w:after="70" w:line="278" w:lineRule="auto"/>
      </w:pPr>
      <w:r>
        <w:rPr>
          <w:b/>
          <w:bCs/>
          <w:color w:val="6F6B65"/>
          <w:sz w:val="19"/>
          <w:szCs w:val="19"/>
        </w:rPr>
        <w:t xml:space="preserve">[BAJO] </w:t>
      </w:r>
      <w:r>
        <w:rPr>
          <w:b/>
          <w:bCs/>
          <w:sz w:val="19"/>
          <w:szCs w:val="19"/>
        </w:rPr>
        <w:t xml:space="preserve">Los avisos internos de stock se cierran como FALLIDA, que describe mal lo que pasó. </w:t>
      </w:r>
      <w:r>
        <w:rPr>
          <w:sz w:val="19"/>
          <w:szCs w:val="19"/>
        </w:rPr>
        <w:t>Ninguno operativo. Ensucia la</w:t>
      </w:r>
      <w:r>
        <w:rPr>
          <w:sz w:val="19"/>
          <w:szCs w:val="19"/>
        </w:rPr>
        <w:t xml:space="preserve"> lectura de la cola: quien mire los estados va a buscar una falla que no existe.</w:t>
      </w:r>
    </w:p>
    <w:p w:rsidR="006A1798" w:rsidRDefault="006D4786">
      <w:r>
        <w:br w:type="page"/>
      </w:r>
    </w:p>
    <w:p w:rsidR="006A1798" w:rsidRDefault="006D4786">
      <w:pPr>
        <w:pStyle w:val="Ttulo1"/>
        <w:pBdr>
          <w:bottom w:val="single" w:sz="8" w:space="6" w:color="C9A84C"/>
        </w:pBdr>
        <w:spacing w:before="380" w:after="170"/>
      </w:pPr>
      <w:bookmarkStart w:id="6" w:name="_Toc237720635"/>
      <w:r>
        <w:rPr>
          <w:b/>
          <w:bCs/>
          <w:color w:val="3A3733"/>
          <w:sz w:val="29"/>
          <w:szCs w:val="29"/>
        </w:rPr>
        <w:lastRenderedPageBreak/>
        <w:t>2. Metodología</w:t>
      </w:r>
      <w:bookmarkEnd w:id="6"/>
    </w:p>
    <w:p w:rsidR="006A1798" w:rsidRDefault="006D4786">
      <w:pPr>
        <w:pStyle w:val="Ttulo2"/>
        <w:spacing w:before="270" w:after="120"/>
      </w:pPr>
      <w:bookmarkStart w:id="7" w:name="_Toc237720636"/>
      <w:r>
        <w:rPr>
          <w:b/>
          <w:bCs/>
          <w:color w:val="A35A21"/>
          <w:sz w:val="23"/>
          <w:szCs w:val="23"/>
        </w:rPr>
        <w:t>2.1 Cómo se ejecutó la simulación</w:t>
      </w:r>
      <w:bookmarkEnd w:id="7"/>
    </w:p>
    <w:p w:rsidR="006A1798" w:rsidRDefault="006D4786">
      <w:pPr>
        <w:spacing w:after="110" w:line="278" w:lineRule="auto"/>
      </w:pPr>
      <w:r>
        <w:t>La simulación no consistió en escribir filas en la base: cada operación entró por el mismo camino que usa una persona sentad</w:t>
      </w:r>
      <w:r>
        <w:t>a frente al sistema.</w:t>
      </w:r>
    </w:p>
    <w:p w:rsidR="006A1798" w:rsidRDefault="006D4786">
      <w:pPr>
        <w:pStyle w:val="Prrafodelista"/>
        <w:numPr>
          <w:ilvl w:val="0"/>
          <w:numId w:val="2"/>
        </w:numPr>
        <w:spacing w:after="70" w:line="278" w:lineRule="auto"/>
      </w:pPr>
      <w:r>
        <w:rPr>
          <w:b/>
          <w:bCs/>
        </w:rPr>
        <w:t>Peticiones HTTP reales.</w:t>
      </w:r>
      <w:r>
        <w:t xml:space="preserve"> Cada acción pasa por el kernel de Laravel con su frasco de cookies, así que atraviesa el middleware de sesión, el de personal, el de módulo, la verificación CSRF y las validaciones del controlador.</w:t>
      </w:r>
    </w:p>
    <w:p w:rsidR="006A1798" w:rsidRDefault="006D4786">
      <w:pPr>
        <w:pStyle w:val="Prrafodelista"/>
        <w:numPr>
          <w:ilvl w:val="0"/>
          <w:numId w:val="2"/>
        </w:numPr>
        <w:spacing w:after="70" w:line="278" w:lineRule="auto"/>
      </w:pPr>
      <w:r>
        <w:rPr>
          <w:b/>
          <w:bCs/>
        </w:rPr>
        <w:t>Sesiones separadas por usuario.</w:t>
      </w:r>
      <w:r>
        <w:t xml:space="preserve"> Cada rol tiene su propia sesión, con ingreso y salida de verdad.</w:t>
      </w:r>
    </w:p>
    <w:p w:rsidR="006A1798" w:rsidRDefault="006D4786">
      <w:pPr>
        <w:pStyle w:val="Prrafodelista"/>
        <w:numPr>
          <w:ilvl w:val="0"/>
          <w:numId w:val="2"/>
        </w:numPr>
        <w:spacing w:after="70" w:line="278" w:lineRule="auto"/>
      </w:pPr>
      <w:r>
        <w:rPr>
          <w:b/>
          <w:bCs/>
        </w:rPr>
        <w:t>Reloj falseado.</w:t>
      </w:r>
      <w:r>
        <w:t xml:space="preserve"> Cada «momento» del día es un proceso aparte con el reloj del sistema movido con libfaketime, y MariaDB sincronizado con SET timestamp. Así, un </w:t>
      </w:r>
      <w:r>
        <w:t>cierre de caja de las 19:15 del día 34 ocurre de verdad a esa hora y esa fecha.</w:t>
      </w:r>
    </w:p>
    <w:p w:rsidR="006A1798" w:rsidRDefault="006D4786">
      <w:pPr>
        <w:pStyle w:val="Prrafodelista"/>
        <w:numPr>
          <w:ilvl w:val="0"/>
          <w:numId w:val="2"/>
        </w:numPr>
        <w:spacing w:after="70" w:line="278" w:lineRule="auto"/>
      </w:pPr>
      <w:r>
        <w:rPr>
          <w:b/>
          <w:bCs/>
        </w:rPr>
        <w:t>Ocho momentos por día.</w:t>
      </w:r>
      <w:r>
        <w:t xml:space="preserve"> Apertura (07:40), mañana (12:45), mediodía (13:05), escenarios especiales (15:30 a 16:55), tarde (18:58) y cierre (19:15), siempre en orden cronológico.</w:t>
      </w:r>
    </w:p>
    <w:p w:rsidR="006A1798" w:rsidRDefault="006D4786">
      <w:pPr>
        <w:pStyle w:val="Ttulo2"/>
        <w:spacing w:before="270" w:after="120"/>
      </w:pPr>
      <w:bookmarkStart w:id="8" w:name="_Toc237720637"/>
      <w:r>
        <w:rPr>
          <w:b/>
          <w:bCs/>
          <w:color w:val="A35A21"/>
          <w:sz w:val="23"/>
          <w:szCs w:val="23"/>
        </w:rPr>
        <w:t>2.2 Cómo se generaron los escenarios</w:t>
      </w:r>
      <w:bookmarkEnd w:id="8"/>
    </w:p>
    <w:p w:rsidR="006A1798" w:rsidRDefault="006D4786">
      <w:pPr>
        <w:spacing w:after="110" w:line="278" w:lineRule="auto"/>
      </w:pPr>
      <w:r>
        <w:t>La demanda no es plana ni aleatoria: sigue una curva semanal (sábado alto, lunes bajo, domingo cerrado) con dos picos de temporada alta y dos días flojos, más una variación diaria. Las clientas son en un 65 % recurrente</w:t>
      </w:r>
      <w:r>
        <w:t>s y en un 35 % nuevas, y el 75 % pide un profesional en particular.</w:t>
      </w:r>
    </w:p>
    <w:p w:rsidR="006A1798" w:rsidRDefault="006D4786">
      <w:pPr>
        <w:spacing w:after="110" w:line="278" w:lineRule="auto"/>
      </w:pPr>
      <w:r>
        <w:rPr>
          <w:b/>
          <w:bCs/>
        </w:rPr>
        <w:t>Cada operación depende del estado anterior.</w:t>
      </w:r>
      <w:r>
        <w:t xml:space="preserve"> Las citas se agendan sobre los huecos que el propio sistema ofrece por su endpoint de disponibilidad; se atienden las que ya pasaron de hora; se</w:t>
      </w:r>
      <w:r>
        <w:t xml:space="preserve"> factura lo atendido sin comprobante; se cobra lo facturado con saldo; se repone el stock que bajó. No hay ninguna operación inventada por fuera de esa cadena.</w:t>
      </w:r>
    </w:p>
    <w:p w:rsidR="006A1798" w:rsidRDefault="006D4786">
      <w:pPr>
        <w:pStyle w:val="Ttulo2"/>
        <w:spacing w:before="270" w:after="120"/>
      </w:pPr>
      <w:bookmarkStart w:id="9" w:name="_Toc237720638"/>
      <w:r>
        <w:rPr>
          <w:b/>
          <w:bCs/>
          <w:color w:val="A35A21"/>
          <w:sz w:val="23"/>
          <w:szCs w:val="23"/>
        </w:rPr>
        <w:t>2.3 Cómo se verificó la coherencia</w:t>
      </w:r>
      <w:bookmarkEnd w:id="9"/>
    </w:p>
    <w:p w:rsidR="006A1798" w:rsidRDefault="006D4786">
      <w:pPr>
        <w:spacing w:after="110" w:line="278" w:lineRule="auto"/>
      </w:pPr>
      <w:r>
        <w:t>Las comprobaciones no le preguntan al sistema si hizo bien la</w:t>
      </w:r>
      <w:r>
        <w:t>s cosas: recalculan el resultado por fuera y lo comparan.</w:t>
      </w:r>
    </w:p>
    <w:p w:rsidR="006A1798" w:rsidRDefault="006D4786">
      <w:pPr>
        <w:pStyle w:val="Prrafodelista"/>
        <w:numPr>
          <w:ilvl w:val="0"/>
          <w:numId w:val="2"/>
        </w:numPr>
        <w:spacing w:after="70" w:line="278" w:lineRule="auto"/>
      </w:pPr>
      <w:r>
        <w:rPr>
          <w:b/>
          <w:bCs/>
        </w:rPr>
        <w:t>Stock:</w:t>
      </w:r>
      <w:r>
        <w:t xml:space="preserve"> se suma movimiento por movimiento según el signo E/S del tipo, y se contrasta contra fn_producto_stock.</w:t>
      </w:r>
    </w:p>
    <w:p w:rsidR="006A1798" w:rsidRDefault="006D4786">
      <w:pPr>
        <w:pStyle w:val="Prrafodelista"/>
        <w:numPr>
          <w:ilvl w:val="0"/>
          <w:numId w:val="2"/>
        </w:numPr>
        <w:spacing w:after="70" w:line="278" w:lineRule="auto"/>
      </w:pPr>
      <w:r>
        <w:rPr>
          <w:b/>
          <w:bCs/>
        </w:rPr>
        <w:t>Totales de comprobante:</w:t>
      </w:r>
      <w:r>
        <w:t xml:space="preserve"> se recalculan desde detalle_factura y factura_descuento, y se c</w:t>
      </w:r>
      <w:r>
        <w:t>ontrastan contra fn_factura_subtotal, _total y _saldo.</w:t>
      </w:r>
    </w:p>
    <w:p w:rsidR="006A1798" w:rsidRDefault="006D4786">
      <w:pPr>
        <w:pStyle w:val="Prrafodelista"/>
        <w:numPr>
          <w:ilvl w:val="0"/>
          <w:numId w:val="2"/>
        </w:numPr>
        <w:spacing w:after="70" w:line="278" w:lineRule="auto"/>
      </w:pPr>
      <w:r>
        <w:rPr>
          <w:b/>
          <w:bCs/>
        </w:rPr>
        <w:t>Arqueo:</w:t>
      </w:r>
      <w:r>
        <w:t xml:space="preserve"> monto inicial + cobros en efectivo + ingresos − egresos − pagos a proveedores en efectivo − liquidaciones al personal en efectivo, contra fn_caja_saldo.</w:t>
      </w:r>
    </w:p>
    <w:p w:rsidR="006A1798" w:rsidRDefault="006D4786">
      <w:pPr>
        <w:pStyle w:val="Prrafodelista"/>
        <w:numPr>
          <w:ilvl w:val="0"/>
          <w:numId w:val="2"/>
        </w:numPr>
        <w:spacing w:after="70" w:line="278" w:lineRule="auto"/>
      </w:pPr>
      <w:r>
        <w:rPr>
          <w:b/>
          <w:bCs/>
        </w:rPr>
        <w:t>Agenda:</w:t>
      </w:r>
      <w:r>
        <w:t xml:space="preserve"> se ordenan las citas de cada pro</w:t>
      </w:r>
      <w:r>
        <w:t>fesional y se busca cualquier par cuyos bloques se pisen, usando fn_cita_duracion_de.</w:t>
      </w:r>
    </w:p>
    <w:p w:rsidR="006A1798" w:rsidRDefault="006D4786">
      <w:pPr>
        <w:pStyle w:val="Prrafodelista"/>
        <w:numPr>
          <w:ilvl w:val="0"/>
          <w:numId w:val="2"/>
        </w:numPr>
        <w:spacing w:after="70" w:line="278" w:lineRule="auto"/>
      </w:pPr>
      <w:r>
        <w:rPr>
          <w:b/>
          <w:bCs/>
        </w:rPr>
        <w:t>Reportes:</w:t>
      </w:r>
      <w:r>
        <w:t xml:space="preserve"> se leen los números que el informe dibuja en pantalla y se comparan contra la consulta cruda equivalente.</w:t>
      </w:r>
    </w:p>
    <w:p w:rsidR="006A1798" w:rsidRDefault="006D4786">
      <w:pPr>
        <w:pStyle w:val="Ttulo2"/>
        <w:spacing w:before="270" w:after="120"/>
      </w:pPr>
      <w:bookmarkStart w:id="10" w:name="_Toc237720639"/>
      <w:r>
        <w:rPr>
          <w:b/>
          <w:bCs/>
          <w:color w:val="A35A21"/>
          <w:sz w:val="23"/>
          <w:szCs w:val="23"/>
        </w:rPr>
        <w:t>2.4 Cómo se probó la concurrencia</w:t>
      </w:r>
      <w:bookmarkEnd w:id="10"/>
    </w:p>
    <w:p w:rsidR="006A1798" w:rsidRDefault="006D4786">
      <w:pPr>
        <w:spacing w:after="110" w:line="278" w:lineRule="auto"/>
      </w:pPr>
      <w:r>
        <w:t>No se simuló concurr</w:t>
      </w:r>
      <w:r>
        <w:t xml:space="preserve">encia ejecutando una operación detrás de otra. Cada escenario lanza </w:t>
      </w:r>
      <w:r>
        <w:rPr>
          <w:b/>
          <w:bCs/>
        </w:rPr>
        <w:t>procesos del sistema operativo separados</w:t>
      </w:r>
      <w:r>
        <w:t xml:space="preserve">, cada uno con su propia conexión a la base y su propia sesión, que esperan en un bucle hasta un instante de largada común y recién ahí disparan el </w:t>
      </w:r>
      <w:r>
        <w:t>POST. Es la única forma de que las transacciones se pisen de verdad.</w:t>
      </w:r>
    </w:p>
    <w:p w:rsidR="006A1798" w:rsidRDefault="006D4786">
      <w:pPr>
        <w:pBdr>
          <w:left w:val="single" w:sz="12" w:space="10" w:color="C9A84C"/>
        </w:pBdr>
        <w:spacing w:before="110" w:after="150" w:line="278" w:lineRule="auto"/>
        <w:ind w:left="230"/>
      </w:pPr>
      <w:r>
        <w:rPr>
          <w:color w:val="6F6B65"/>
          <w:sz w:val="19"/>
          <w:szCs w:val="19"/>
        </w:rPr>
        <w:t>Los escenarios de concurrencia usan cuentas DISTINTAS a propósito: el sistema tiene sesión única por cuenta desde la 7.14.0, así que dos sesiones del mismo usuario se desplazarían entre sí en vez de competir.</w:t>
      </w:r>
    </w:p>
    <w:p w:rsidR="006A1798" w:rsidRDefault="006D4786">
      <w:pPr>
        <w:pStyle w:val="Ttulo2"/>
        <w:spacing w:before="270" w:after="120"/>
      </w:pPr>
      <w:bookmarkStart w:id="11" w:name="_Toc237720640"/>
      <w:r>
        <w:rPr>
          <w:b/>
          <w:bCs/>
          <w:color w:val="A35A21"/>
          <w:sz w:val="23"/>
          <w:szCs w:val="23"/>
        </w:rPr>
        <w:t>2.5 Qué NO se hizo</w:t>
      </w:r>
      <w:bookmarkEnd w:id="11"/>
    </w:p>
    <w:p w:rsidR="006A1798" w:rsidRDefault="006D4786">
      <w:pPr>
        <w:pStyle w:val="Prrafodelista"/>
        <w:numPr>
          <w:ilvl w:val="0"/>
          <w:numId w:val="2"/>
        </w:numPr>
        <w:spacing w:after="70" w:line="278" w:lineRule="auto"/>
      </w:pPr>
      <w:r>
        <w:t>No se corrigió ningún defect</w:t>
      </w:r>
      <w:r>
        <w:t>o del sistema durante la simulación: el objetivo era medir esta versión, no mejorarla.</w:t>
      </w:r>
    </w:p>
    <w:p w:rsidR="006A1798" w:rsidRDefault="006D4786">
      <w:pPr>
        <w:pStyle w:val="Prrafodelista"/>
        <w:numPr>
          <w:ilvl w:val="0"/>
          <w:numId w:val="2"/>
        </w:numPr>
        <w:spacing w:after="70" w:line="278" w:lineRule="auto"/>
      </w:pPr>
      <w:r>
        <w:t>No se escribió en la base por fuera del sistema, salvo la carga inicial del esquema.</w:t>
      </w:r>
    </w:p>
    <w:p w:rsidR="006A1798" w:rsidRDefault="006D4786">
      <w:pPr>
        <w:pStyle w:val="Prrafodelista"/>
        <w:numPr>
          <w:ilvl w:val="0"/>
          <w:numId w:val="2"/>
        </w:numPr>
        <w:spacing w:after="70" w:line="278" w:lineRule="auto"/>
      </w:pPr>
      <w:r>
        <w:lastRenderedPageBreak/>
        <w:t>No se enviaron correos reales: el entorno corrió con MAIL_MAILER=log, así que los av</w:t>
      </w:r>
      <w:r>
        <w:t>isos se generaron y despacharon, pero quedaron en el registro.</w:t>
      </w:r>
    </w:p>
    <w:p w:rsidR="006A1798" w:rsidRDefault="006D4786">
      <w:pPr>
        <w:pStyle w:val="Prrafodelista"/>
        <w:numPr>
          <w:ilvl w:val="0"/>
          <w:numId w:val="2"/>
        </w:numPr>
        <w:spacing w:after="70" w:line="278" w:lineRule="auto"/>
      </w:pPr>
      <w:r>
        <w:t>No se declaró ningún comprobante ante la DNIT: el Automatizador SIFEN local trabaja en modo de prueba.</w:t>
      </w:r>
    </w:p>
    <w:p w:rsidR="006A1798" w:rsidRDefault="006D4786">
      <w:r>
        <w:br w:type="page"/>
      </w:r>
    </w:p>
    <w:p w:rsidR="006A1798" w:rsidRDefault="006D4786">
      <w:pPr>
        <w:pStyle w:val="Ttulo1"/>
        <w:pBdr>
          <w:bottom w:val="single" w:sz="8" w:space="6" w:color="C9A84C"/>
        </w:pBdr>
        <w:spacing w:before="380" w:after="170"/>
      </w:pPr>
      <w:bookmarkStart w:id="12" w:name="_Toc237720641"/>
      <w:r>
        <w:rPr>
          <w:b/>
          <w:bCs/>
          <w:color w:val="3A3733"/>
          <w:sz w:val="29"/>
          <w:szCs w:val="29"/>
        </w:rPr>
        <w:lastRenderedPageBreak/>
        <w:t>3. Cobertura funcional</w:t>
      </w:r>
      <w:bookmarkEnd w:id="12"/>
    </w:p>
    <w:p w:rsidR="006A1798" w:rsidRDefault="006D4786">
      <w:pPr>
        <w:spacing w:after="110" w:line="278" w:lineRule="auto"/>
      </w:pPr>
      <w:r>
        <w:t>Cada fila sale de las rutas que la simulación pidió de verdad. «Rutas» es cuántas rutas distintas del módulo se ejercitaron; PASS son comprobaciones de invariantes superadas dentro de ese módulo.</w:t>
      </w:r>
    </w:p>
    <w:tbl>
      <w:tblPr>
        <w:tblW w:w="9020" w:type="dxa"/>
        <w:tblBorders>
          <w:top w:val="single" w:sz="4" w:space="0" w:color="D8D4CE"/>
          <w:left w:val="single" w:sz="4" w:space="0" w:color="D8D4CE"/>
          <w:bottom w:val="single" w:sz="4" w:space="0" w:color="D8D4CE"/>
          <w:right w:val="single" w:sz="4" w:space="0" w:color="D8D4CE"/>
          <w:insideH w:val="single" w:sz="2" w:space="0" w:color="D8D4CE"/>
          <w:insideV w:val="single" w:sz="2" w:space="0" w:color="D8D4CE"/>
        </w:tblBorders>
        <w:tblCellMar>
          <w:left w:w="10" w:type="dxa"/>
          <w:right w:w="10" w:type="dxa"/>
        </w:tblCellMar>
        <w:tblLook w:val="04A0" w:firstRow="1" w:lastRow="0" w:firstColumn="1" w:lastColumn="0" w:noHBand="0" w:noVBand="1"/>
      </w:tblPr>
      <w:tblGrid>
        <w:gridCol w:w="2900"/>
        <w:gridCol w:w="900"/>
        <w:gridCol w:w="1300"/>
        <w:gridCol w:w="900"/>
        <w:gridCol w:w="900"/>
        <w:gridCol w:w="900"/>
        <w:gridCol w:w="1220"/>
      </w:tblGrid>
      <w:tr w:rsidR="006A1798">
        <w:tblPrEx>
          <w:tblCellMar>
            <w:top w:w="0" w:type="dxa"/>
            <w:bottom w:w="0" w:type="dxa"/>
          </w:tblCellMar>
        </w:tblPrEx>
        <w:trPr>
          <w:tblHeader/>
        </w:trPr>
        <w:tc>
          <w:tcPr>
            <w:tcW w:w="2900" w:type="dxa"/>
            <w:shd w:val="clear" w:color="auto" w:fill="FBF1D8"/>
            <w:tcMar>
              <w:top w:w="68" w:type="dxa"/>
              <w:left w:w="110" w:type="dxa"/>
              <w:bottom w:w="68" w:type="dxa"/>
              <w:right w:w="110" w:type="dxa"/>
            </w:tcMar>
          </w:tcPr>
          <w:p w:rsidR="006A1798" w:rsidRDefault="006D4786">
            <w:pPr>
              <w:spacing w:line="242" w:lineRule="auto"/>
            </w:pPr>
            <w:r>
              <w:rPr>
                <w:b/>
                <w:bCs/>
                <w:sz w:val="17"/>
                <w:szCs w:val="17"/>
              </w:rPr>
              <w:t>Módulo</w:t>
            </w:r>
          </w:p>
        </w:tc>
        <w:tc>
          <w:tcPr>
            <w:tcW w:w="900" w:type="dxa"/>
            <w:shd w:val="clear" w:color="auto" w:fill="FBF1D8"/>
            <w:tcMar>
              <w:top w:w="68" w:type="dxa"/>
              <w:left w:w="110" w:type="dxa"/>
              <w:bottom w:w="68" w:type="dxa"/>
              <w:right w:w="110" w:type="dxa"/>
            </w:tcMar>
          </w:tcPr>
          <w:p w:rsidR="006A1798" w:rsidRDefault="006D4786">
            <w:pPr>
              <w:spacing w:line="242" w:lineRule="auto"/>
              <w:jc w:val="center"/>
            </w:pPr>
            <w:r>
              <w:rPr>
                <w:b/>
                <w:bCs/>
                <w:sz w:val="17"/>
                <w:szCs w:val="17"/>
              </w:rPr>
              <w:t>Rutas</w:t>
            </w:r>
          </w:p>
        </w:tc>
        <w:tc>
          <w:tcPr>
            <w:tcW w:w="1300" w:type="dxa"/>
            <w:shd w:val="clear" w:color="auto" w:fill="FBF1D8"/>
            <w:tcMar>
              <w:top w:w="68" w:type="dxa"/>
              <w:left w:w="110" w:type="dxa"/>
              <w:bottom w:w="68" w:type="dxa"/>
              <w:right w:w="110" w:type="dxa"/>
            </w:tcMar>
          </w:tcPr>
          <w:p w:rsidR="006A1798" w:rsidRDefault="006D4786">
            <w:pPr>
              <w:spacing w:line="242" w:lineRule="auto"/>
              <w:jc w:val="center"/>
            </w:pPr>
            <w:r>
              <w:rPr>
                <w:b/>
                <w:bCs/>
                <w:sz w:val="17"/>
                <w:szCs w:val="17"/>
              </w:rPr>
              <w:t>Peticiones</w:t>
            </w:r>
          </w:p>
        </w:tc>
        <w:tc>
          <w:tcPr>
            <w:tcW w:w="900" w:type="dxa"/>
            <w:shd w:val="clear" w:color="auto" w:fill="FBF1D8"/>
            <w:tcMar>
              <w:top w:w="68" w:type="dxa"/>
              <w:left w:w="110" w:type="dxa"/>
              <w:bottom w:w="68" w:type="dxa"/>
              <w:right w:w="110" w:type="dxa"/>
            </w:tcMar>
          </w:tcPr>
          <w:p w:rsidR="006A1798" w:rsidRDefault="006D4786">
            <w:pPr>
              <w:spacing w:line="242" w:lineRule="auto"/>
              <w:jc w:val="center"/>
            </w:pPr>
            <w:r>
              <w:rPr>
                <w:b/>
                <w:bCs/>
                <w:sz w:val="17"/>
                <w:szCs w:val="17"/>
              </w:rPr>
              <w:t>PASS</w:t>
            </w:r>
          </w:p>
        </w:tc>
        <w:tc>
          <w:tcPr>
            <w:tcW w:w="900" w:type="dxa"/>
            <w:shd w:val="clear" w:color="auto" w:fill="FBF1D8"/>
            <w:tcMar>
              <w:top w:w="68" w:type="dxa"/>
              <w:left w:w="110" w:type="dxa"/>
              <w:bottom w:w="68" w:type="dxa"/>
              <w:right w:w="110" w:type="dxa"/>
            </w:tcMar>
          </w:tcPr>
          <w:p w:rsidR="006A1798" w:rsidRDefault="006D4786">
            <w:pPr>
              <w:spacing w:line="242" w:lineRule="auto"/>
              <w:jc w:val="center"/>
            </w:pPr>
            <w:r>
              <w:rPr>
                <w:b/>
                <w:bCs/>
                <w:sz w:val="17"/>
                <w:szCs w:val="17"/>
              </w:rPr>
              <w:t>FAIL</w:t>
            </w:r>
          </w:p>
        </w:tc>
        <w:tc>
          <w:tcPr>
            <w:tcW w:w="900" w:type="dxa"/>
            <w:shd w:val="clear" w:color="auto" w:fill="FBF1D8"/>
            <w:tcMar>
              <w:top w:w="68" w:type="dxa"/>
              <w:left w:w="110" w:type="dxa"/>
              <w:bottom w:w="68" w:type="dxa"/>
              <w:right w:w="110" w:type="dxa"/>
            </w:tcMar>
          </w:tcPr>
          <w:p w:rsidR="006A1798" w:rsidRDefault="006D4786">
            <w:pPr>
              <w:spacing w:line="242" w:lineRule="auto"/>
              <w:jc w:val="center"/>
            </w:pPr>
            <w:r>
              <w:rPr>
                <w:b/>
                <w:bCs/>
                <w:sz w:val="17"/>
                <w:szCs w:val="17"/>
              </w:rPr>
              <w:t>WARN</w:t>
            </w:r>
          </w:p>
        </w:tc>
        <w:tc>
          <w:tcPr>
            <w:tcW w:w="1220" w:type="dxa"/>
            <w:shd w:val="clear" w:color="auto" w:fill="FBF1D8"/>
            <w:tcMar>
              <w:top w:w="68" w:type="dxa"/>
              <w:left w:w="110" w:type="dxa"/>
              <w:bottom w:w="68" w:type="dxa"/>
              <w:right w:w="110" w:type="dxa"/>
            </w:tcMar>
          </w:tcPr>
          <w:p w:rsidR="006A1798" w:rsidRDefault="006D4786">
            <w:pPr>
              <w:spacing w:line="242" w:lineRule="auto"/>
              <w:jc w:val="center"/>
            </w:pPr>
            <w:r>
              <w:rPr>
                <w:b/>
                <w:bCs/>
                <w:sz w:val="17"/>
                <w:szCs w:val="17"/>
              </w:rPr>
              <w:t>HTTP 5xx</w:t>
            </w:r>
          </w:p>
        </w:tc>
      </w:tr>
      <w:tr w:rsidR="006A1798">
        <w:tblPrEx>
          <w:tblCellMar>
            <w:top w:w="0" w:type="dxa"/>
            <w:bottom w:w="0" w:type="dxa"/>
          </w:tblCellMar>
        </w:tblPrEx>
        <w:tc>
          <w:tcPr>
            <w:tcW w:w="2900" w:type="dxa"/>
            <w:tcMar>
              <w:top w:w="68" w:type="dxa"/>
              <w:left w:w="110" w:type="dxa"/>
              <w:bottom w:w="68" w:type="dxa"/>
              <w:right w:w="110" w:type="dxa"/>
            </w:tcMar>
          </w:tcPr>
          <w:p w:rsidR="006A1798" w:rsidRDefault="006D4786">
            <w:pPr>
              <w:spacing w:line="242" w:lineRule="auto"/>
            </w:pPr>
            <w:r>
              <w:rPr>
                <w:sz w:val="17"/>
                <w:szCs w:val="17"/>
              </w:rPr>
              <w:t>Acceso y cuenta</w:t>
            </w:r>
          </w:p>
        </w:tc>
        <w:tc>
          <w:tcPr>
            <w:tcW w:w="900" w:type="dxa"/>
            <w:tcMar>
              <w:top w:w="68" w:type="dxa"/>
              <w:left w:w="110" w:type="dxa"/>
              <w:bottom w:w="68" w:type="dxa"/>
              <w:right w:w="110" w:type="dxa"/>
            </w:tcMar>
          </w:tcPr>
          <w:p w:rsidR="006A1798" w:rsidRDefault="006D4786">
            <w:pPr>
              <w:spacing w:line="242" w:lineRule="auto"/>
              <w:jc w:val="center"/>
            </w:pPr>
            <w:r>
              <w:rPr>
                <w:sz w:val="17"/>
                <w:szCs w:val="17"/>
              </w:rPr>
              <w:t>4</w:t>
            </w:r>
          </w:p>
        </w:tc>
        <w:tc>
          <w:tcPr>
            <w:tcW w:w="1300" w:type="dxa"/>
            <w:tcMar>
              <w:top w:w="68" w:type="dxa"/>
              <w:left w:w="110" w:type="dxa"/>
              <w:bottom w:w="68" w:type="dxa"/>
              <w:right w:w="110" w:type="dxa"/>
            </w:tcMar>
          </w:tcPr>
          <w:p w:rsidR="006A1798" w:rsidRDefault="006D4786">
            <w:pPr>
              <w:spacing w:line="242" w:lineRule="auto"/>
              <w:jc w:val="center"/>
            </w:pPr>
            <w:r>
              <w:rPr>
                <w:sz w:val="17"/>
                <w:szCs w:val="17"/>
              </w:rPr>
              <w:t>2.262</w:t>
            </w:r>
          </w:p>
        </w:tc>
        <w:tc>
          <w:tcPr>
            <w:tcW w:w="900" w:type="dxa"/>
            <w:tcMar>
              <w:top w:w="68" w:type="dxa"/>
              <w:left w:w="110" w:type="dxa"/>
              <w:bottom w:w="68" w:type="dxa"/>
              <w:right w:w="110" w:type="dxa"/>
            </w:tcMar>
          </w:tcPr>
          <w:p w:rsidR="006A1798" w:rsidRDefault="006D4786">
            <w:pPr>
              <w:spacing w:line="242" w:lineRule="auto"/>
              <w:jc w:val="center"/>
            </w:pPr>
            <w:r>
              <w:rPr>
                <w:color w:val="2F5D2F"/>
                <w:sz w:val="17"/>
                <w:szCs w:val="17"/>
              </w:rPr>
              <w:t>0</w:t>
            </w:r>
          </w:p>
        </w:tc>
        <w:tc>
          <w:tcPr>
            <w:tcW w:w="900" w:type="dxa"/>
            <w:tcMar>
              <w:top w:w="68" w:type="dxa"/>
              <w:left w:w="110" w:type="dxa"/>
              <w:bottom w:w="68" w:type="dxa"/>
              <w:right w:w="110" w:type="dxa"/>
            </w:tcMar>
          </w:tcPr>
          <w:p w:rsidR="006A1798" w:rsidRDefault="006D4786">
            <w:pPr>
              <w:spacing w:line="242" w:lineRule="auto"/>
              <w:jc w:val="center"/>
            </w:pPr>
            <w:r>
              <w:rPr>
                <w:color w:val="6F6B65"/>
                <w:sz w:val="17"/>
                <w:szCs w:val="17"/>
              </w:rPr>
              <w:t>0</w:t>
            </w:r>
          </w:p>
        </w:tc>
        <w:tc>
          <w:tcPr>
            <w:tcW w:w="900" w:type="dxa"/>
            <w:tcMar>
              <w:top w:w="68" w:type="dxa"/>
              <w:left w:w="110" w:type="dxa"/>
              <w:bottom w:w="68" w:type="dxa"/>
              <w:right w:w="110" w:type="dxa"/>
            </w:tcMar>
          </w:tcPr>
          <w:p w:rsidR="006A1798" w:rsidRDefault="006D4786">
            <w:pPr>
              <w:spacing w:line="242" w:lineRule="auto"/>
              <w:jc w:val="center"/>
            </w:pPr>
            <w:r>
              <w:rPr>
                <w:color w:val="6F6B65"/>
                <w:sz w:val="17"/>
                <w:szCs w:val="17"/>
              </w:rPr>
              <w:t>0</w:t>
            </w:r>
          </w:p>
        </w:tc>
        <w:tc>
          <w:tcPr>
            <w:tcW w:w="1220" w:type="dxa"/>
            <w:tcMar>
              <w:top w:w="68" w:type="dxa"/>
              <w:left w:w="110" w:type="dxa"/>
              <w:bottom w:w="68" w:type="dxa"/>
              <w:right w:w="110" w:type="dxa"/>
            </w:tcMar>
          </w:tcPr>
          <w:p w:rsidR="006A1798" w:rsidRDefault="006D4786">
            <w:pPr>
              <w:spacing w:line="242" w:lineRule="auto"/>
              <w:jc w:val="center"/>
            </w:pPr>
            <w:r>
              <w:rPr>
                <w:color w:val="6F6B65"/>
                <w:sz w:val="17"/>
                <w:szCs w:val="17"/>
              </w:rPr>
              <w:t>0</w:t>
            </w:r>
          </w:p>
        </w:tc>
      </w:tr>
      <w:tr w:rsidR="006A1798">
        <w:tblPrEx>
          <w:tblCellMar>
            <w:top w:w="0" w:type="dxa"/>
            <w:bottom w:w="0" w:type="dxa"/>
          </w:tblCellMar>
        </w:tblPrEx>
        <w:tc>
          <w:tcPr>
            <w:tcW w:w="2900" w:type="dxa"/>
            <w:shd w:val="clear" w:color="auto" w:fill="F7F5F2"/>
            <w:tcMar>
              <w:top w:w="68" w:type="dxa"/>
              <w:left w:w="110" w:type="dxa"/>
              <w:bottom w:w="68" w:type="dxa"/>
              <w:right w:w="110" w:type="dxa"/>
            </w:tcMar>
          </w:tcPr>
          <w:p w:rsidR="006A1798" w:rsidRDefault="006D4786">
            <w:pPr>
              <w:spacing w:line="242" w:lineRule="auto"/>
            </w:pPr>
            <w:r>
              <w:rPr>
                <w:sz w:val="17"/>
                <w:szCs w:val="17"/>
              </w:rPr>
              <w:t>Citas y agenda</w:t>
            </w:r>
          </w:p>
        </w:tc>
        <w:tc>
          <w:tcPr>
            <w:tcW w:w="900" w:type="dxa"/>
            <w:shd w:val="clear" w:color="auto" w:fill="F7F5F2"/>
            <w:tcMar>
              <w:top w:w="68" w:type="dxa"/>
              <w:left w:w="110" w:type="dxa"/>
              <w:bottom w:w="68" w:type="dxa"/>
              <w:right w:w="110" w:type="dxa"/>
            </w:tcMar>
          </w:tcPr>
          <w:p w:rsidR="006A1798" w:rsidRDefault="006D4786">
            <w:pPr>
              <w:spacing w:line="242" w:lineRule="auto"/>
              <w:jc w:val="center"/>
            </w:pPr>
            <w:r>
              <w:rPr>
                <w:sz w:val="17"/>
                <w:szCs w:val="17"/>
              </w:rPr>
              <w:t>11</w:t>
            </w:r>
          </w:p>
        </w:tc>
        <w:tc>
          <w:tcPr>
            <w:tcW w:w="1300" w:type="dxa"/>
            <w:shd w:val="clear" w:color="auto" w:fill="F7F5F2"/>
            <w:tcMar>
              <w:top w:w="68" w:type="dxa"/>
              <w:left w:w="110" w:type="dxa"/>
              <w:bottom w:w="68" w:type="dxa"/>
              <w:right w:w="110" w:type="dxa"/>
            </w:tcMar>
          </w:tcPr>
          <w:p w:rsidR="006A1798" w:rsidRDefault="006D4786">
            <w:pPr>
              <w:spacing w:line="242" w:lineRule="auto"/>
              <w:jc w:val="center"/>
            </w:pPr>
            <w:r>
              <w:rPr>
                <w:sz w:val="17"/>
                <w:szCs w:val="17"/>
              </w:rPr>
              <w:t>2.759</w:t>
            </w:r>
          </w:p>
        </w:tc>
        <w:tc>
          <w:tcPr>
            <w:tcW w:w="900" w:type="dxa"/>
            <w:shd w:val="clear" w:color="auto" w:fill="F7F5F2"/>
            <w:tcMar>
              <w:top w:w="68" w:type="dxa"/>
              <w:left w:w="110" w:type="dxa"/>
              <w:bottom w:w="68" w:type="dxa"/>
              <w:right w:w="110" w:type="dxa"/>
            </w:tcMar>
          </w:tcPr>
          <w:p w:rsidR="006A1798" w:rsidRDefault="006D4786">
            <w:pPr>
              <w:spacing w:line="242" w:lineRule="auto"/>
              <w:jc w:val="center"/>
            </w:pPr>
            <w:r>
              <w:rPr>
                <w:color w:val="2F5D2F"/>
                <w:sz w:val="17"/>
                <w:szCs w:val="17"/>
              </w:rPr>
              <w:t>55</w:t>
            </w:r>
          </w:p>
        </w:tc>
        <w:tc>
          <w:tcPr>
            <w:tcW w:w="900" w:type="dxa"/>
            <w:shd w:val="clear" w:color="auto" w:fill="F7F5F2"/>
            <w:tcMar>
              <w:top w:w="68" w:type="dxa"/>
              <w:left w:w="110" w:type="dxa"/>
              <w:bottom w:w="68" w:type="dxa"/>
              <w:right w:w="110" w:type="dxa"/>
            </w:tcMar>
          </w:tcPr>
          <w:p w:rsidR="006A1798" w:rsidRDefault="006D4786">
            <w:pPr>
              <w:spacing w:line="242" w:lineRule="auto"/>
              <w:jc w:val="center"/>
            </w:pPr>
            <w:r>
              <w:rPr>
                <w:color w:val="6F6B65"/>
                <w:sz w:val="17"/>
                <w:szCs w:val="17"/>
              </w:rPr>
              <w:t>0</w:t>
            </w:r>
          </w:p>
        </w:tc>
        <w:tc>
          <w:tcPr>
            <w:tcW w:w="900" w:type="dxa"/>
            <w:shd w:val="clear" w:color="auto" w:fill="F7F5F2"/>
            <w:tcMar>
              <w:top w:w="68" w:type="dxa"/>
              <w:left w:w="110" w:type="dxa"/>
              <w:bottom w:w="68" w:type="dxa"/>
              <w:right w:w="110" w:type="dxa"/>
            </w:tcMar>
          </w:tcPr>
          <w:p w:rsidR="006A1798" w:rsidRDefault="006D4786">
            <w:pPr>
              <w:spacing w:line="242" w:lineRule="auto"/>
              <w:jc w:val="center"/>
            </w:pPr>
            <w:r>
              <w:rPr>
                <w:color w:val="6F6B65"/>
                <w:sz w:val="17"/>
                <w:szCs w:val="17"/>
              </w:rPr>
              <w:t>0</w:t>
            </w:r>
          </w:p>
        </w:tc>
        <w:tc>
          <w:tcPr>
            <w:tcW w:w="1220" w:type="dxa"/>
            <w:shd w:val="clear" w:color="auto" w:fill="F7F5F2"/>
            <w:tcMar>
              <w:top w:w="68" w:type="dxa"/>
              <w:left w:w="110" w:type="dxa"/>
              <w:bottom w:w="68" w:type="dxa"/>
              <w:right w:w="110" w:type="dxa"/>
            </w:tcMar>
          </w:tcPr>
          <w:p w:rsidR="006A1798" w:rsidRDefault="006D4786">
            <w:pPr>
              <w:spacing w:line="242" w:lineRule="auto"/>
              <w:jc w:val="center"/>
            </w:pPr>
            <w:r>
              <w:rPr>
                <w:color w:val="6F6B65"/>
                <w:sz w:val="17"/>
                <w:szCs w:val="17"/>
              </w:rPr>
              <w:t>0</w:t>
            </w:r>
          </w:p>
        </w:tc>
      </w:tr>
      <w:tr w:rsidR="006A1798">
        <w:tblPrEx>
          <w:tblCellMar>
            <w:top w:w="0" w:type="dxa"/>
            <w:bottom w:w="0" w:type="dxa"/>
          </w:tblCellMar>
        </w:tblPrEx>
        <w:tc>
          <w:tcPr>
            <w:tcW w:w="2900" w:type="dxa"/>
            <w:tcMar>
              <w:top w:w="68" w:type="dxa"/>
              <w:left w:w="110" w:type="dxa"/>
              <w:bottom w:w="68" w:type="dxa"/>
              <w:right w:w="110" w:type="dxa"/>
            </w:tcMar>
          </w:tcPr>
          <w:p w:rsidR="006A1798" w:rsidRDefault="006D4786">
            <w:pPr>
              <w:spacing w:line="242" w:lineRule="auto"/>
            </w:pPr>
            <w:r>
              <w:rPr>
                <w:sz w:val="17"/>
                <w:szCs w:val="17"/>
              </w:rPr>
              <w:t>Clientes y fidelización</w:t>
            </w:r>
          </w:p>
        </w:tc>
        <w:tc>
          <w:tcPr>
            <w:tcW w:w="900" w:type="dxa"/>
            <w:tcMar>
              <w:top w:w="68" w:type="dxa"/>
              <w:left w:w="110" w:type="dxa"/>
              <w:bottom w:w="68" w:type="dxa"/>
              <w:right w:w="110" w:type="dxa"/>
            </w:tcMar>
          </w:tcPr>
          <w:p w:rsidR="006A1798" w:rsidRDefault="006D4786">
            <w:pPr>
              <w:spacing w:line="242" w:lineRule="auto"/>
              <w:jc w:val="center"/>
            </w:pPr>
            <w:r>
              <w:rPr>
                <w:sz w:val="17"/>
                <w:szCs w:val="17"/>
              </w:rPr>
              <w:t>9</w:t>
            </w:r>
          </w:p>
        </w:tc>
        <w:tc>
          <w:tcPr>
            <w:tcW w:w="1300" w:type="dxa"/>
            <w:tcMar>
              <w:top w:w="68" w:type="dxa"/>
              <w:left w:w="110" w:type="dxa"/>
              <w:bottom w:w="68" w:type="dxa"/>
              <w:right w:w="110" w:type="dxa"/>
            </w:tcMar>
          </w:tcPr>
          <w:p w:rsidR="006A1798" w:rsidRDefault="006D4786">
            <w:pPr>
              <w:spacing w:line="242" w:lineRule="auto"/>
              <w:jc w:val="center"/>
            </w:pPr>
            <w:r>
              <w:rPr>
                <w:sz w:val="17"/>
                <w:szCs w:val="17"/>
              </w:rPr>
              <w:t>137</w:t>
            </w:r>
          </w:p>
        </w:tc>
        <w:tc>
          <w:tcPr>
            <w:tcW w:w="900" w:type="dxa"/>
            <w:tcMar>
              <w:top w:w="68" w:type="dxa"/>
              <w:left w:w="110" w:type="dxa"/>
              <w:bottom w:w="68" w:type="dxa"/>
              <w:right w:w="110" w:type="dxa"/>
            </w:tcMar>
          </w:tcPr>
          <w:p w:rsidR="006A1798" w:rsidRDefault="006D4786">
            <w:pPr>
              <w:spacing w:line="242" w:lineRule="auto"/>
              <w:jc w:val="center"/>
            </w:pPr>
            <w:r>
              <w:rPr>
                <w:color w:val="2F5D2F"/>
                <w:sz w:val="17"/>
                <w:szCs w:val="17"/>
              </w:rPr>
              <w:t>36</w:t>
            </w:r>
          </w:p>
        </w:tc>
        <w:tc>
          <w:tcPr>
            <w:tcW w:w="900" w:type="dxa"/>
            <w:tcMar>
              <w:top w:w="68" w:type="dxa"/>
              <w:left w:w="110" w:type="dxa"/>
              <w:bottom w:w="68" w:type="dxa"/>
              <w:right w:w="110" w:type="dxa"/>
            </w:tcMar>
          </w:tcPr>
          <w:p w:rsidR="006A1798" w:rsidRDefault="006D4786">
            <w:pPr>
              <w:spacing w:line="242" w:lineRule="auto"/>
              <w:jc w:val="center"/>
            </w:pPr>
            <w:r>
              <w:rPr>
                <w:b/>
                <w:bCs/>
                <w:color w:val="993535"/>
                <w:sz w:val="17"/>
                <w:szCs w:val="17"/>
              </w:rPr>
              <w:t>1</w:t>
            </w:r>
          </w:p>
        </w:tc>
        <w:tc>
          <w:tcPr>
            <w:tcW w:w="900" w:type="dxa"/>
            <w:tcMar>
              <w:top w:w="68" w:type="dxa"/>
              <w:left w:w="110" w:type="dxa"/>
              <w:bottom w:w="68" w:type="dxa"/>
              <w:right w:w="110" w:type="dxa"/>
            </w:tcMar>
          </w:tcPr>
          <w:p w:rsidR="006A1798" w:rsidRDefault="006D4786">
            <w:pPr>
              <w:spacing w:line="242" w:lineRule="auto"/>
              <w:jc w:val="center"/>
            </w:pPr>
            <w:r>
              <w:rPr>
                <w:color w:val="6F6B65"/>
                <w:sz w:val="17"/>
                <w:szCs w:val="17"/>
              </w:rPr>
              <w:t>0</w:t>
            </w:r>
          </w:p>
        </w:tc>
        <w:tc>
          <w:tcPr>
            <w:tcW w:w="1220" w:type="dxa"/>
            <w:tcMar>
              <w:top w:w="68" w:type="dxa"/>
              <w:left w:w="110" w:type="dxa"/>
              <w:bottom w:w="68" w:type="dxa"/>
              <w:right w:w="110" w:type="dxa"/>
            </w:tcMar>
          </w:tcPr>
          <w:p w:rsidR="006A1798" w:rsidRDefault="006D4786">
            <w:pPr>
              <w:spacing w:line="242" w:lineRule="auto"/>
              <w:jc w:val="center"/>
            </w:pPr>
            <w:r>
              <w:rPr>
                <w:color w:val="6F6B65"/>
                <w:sz w:val="17"/>
                <w:szCs w:val="17"/>
              </w:rPr>
              <w:t>0</w:t>
            </w:r>
          </w:p>
        </w:tc>
      </w:tr>
      <w:tr w:rsidR="006A1798">
        <w:tblPrEx>
          <w:tblCellMar>
            <w:top w:w="0" w:type="dxa"/>
            <w:bottom w:w="0" w:type="dxa"/>
          </w:tblCellMar>
        </w:tblPrEx>
        <w:tc>
          <w:tcPr>
            <w:tcW w:w="2900" w:type="dxa"/>
            <w:shd w:val="clear" w:color="auto" w:fill="F7F5F2"/>
            <w:tcMar>
              <w:top w:w="68" w:type="dxa"/>
              <w:left w:w="110" w:type="dxa"/>
              <w:bottom w:w="68" w:type="dxa"/>
              <w:right w:w="110" w:type="dxa"/>
            </w:tcMar>
          </w:tcPr>
          <w:p w:rsidR="006A1798" w:rsidRDefault="006D4786">
            <w:pPr>
              <w:spacing w:line="242" w:lineRule="auto"/>
            </w:pPr>
            <w:r>
              <w:rPr>
                <w:sz w:val="17"/>
                <w:szCs w:val="17"/>
              </w:rPr>
              <w:t>Inventario</w:t>
            </w:r>
          </w:p>
        </w:tc>
        <w:tc>
          <w:tcPr>
            <w:tcW w:w="900" w:type="dxa"/>
            <w:shd w:val="clear" w:color="auto" w:fill="F7F5F2"/>
            <w:tcMar>
              <w:top w:w="68" w:type="dxa"/>
              <w:left w:w="110" w:type="dxa"/>
              <w:bottom w:w="68" w:type="dxa"/>
              <w:right w:w="110" w:type="dxa"/>
            </w:tcMar>
          </w:tcPr>
          <w:p w:rsidR="006A1798" w:rsidRDefault="006D4786">
            <w:pPr>
              <w:spacing w:line="242" w:lineRule="auto"/>
              <w:jc w:val="center"/>
            </w:pPr>
            <w:r>
              <w:rPr>
                <w:sz w:val="17"/>
                <w:szCs w:val="17"/>
              </w:rPr>
              <w:t>9</w:t>
            </w:r>
          </w:p>
        </w:tc>
        <w:tc>
          <w:tcPr>
            <w:tcW w:w="1300" w:type="dxa"/>
            <w:shd w:val="clear" w:color="auto" w:fill="F7F5F2"/>
            <w:tcMar>
              <w:top w:w="68" w:type="dxa"/>
              <w:left w:w="110" w:type="dxa"/>
              <w:bottom w:w="68" w:type="dxa"/>
              <w:right w:w="110" w:type="dxa"/>
            </w:tcMar>
          </w:tcPr>
          <w:p w:rsidR="006A1798" w:rsidRDefault="006D4786">
            <w:pPr>
              <w:spacing w:line="242" w:lineRule="auto"/>
              <w:jc w:val="center"/>
            </w:pPr>
            <w:r>
              <w:rPr>
                <w:sz w:val="17"/>
                <w:szCs w:val="17"/>
              </w:rPr>
              <w:t>133</w:t>
            </w:r>
          </w:p>
        </w:tc>
        <w:tc>
          <w:tcPr>
            <w:tcW w:w="900" w:type="dxa"/>
            <w:shd w:val="clear" w:color="auto" w:fill="F7F5F2"/>
            <w:tcMar>
              <w:top w:w="68" w:type="dxa"/>
              <w:left w:w="110" w:type="dxa"/>
              <w:bottom w:w="68" w:type="dxa"/>
              <w:right w:w="110" w:type="dxa"/>
            </w:tcMar>
          </w:tcPr>
          <w:p w:rsidR="006A1798" w:rsidRDefault="006D4786">
            <w:pPr>
              <w:spacing w:line="242" w:lineRule="auto"/>
              <w:jc w:val="center"/>
            </w:pPr>
            <w:r>
              <w:rPr>
                <w:color w:val="2F5D2F"/>
                <w:sz w:val="17"/>
                <w:szCs w:val="17"/>
              </w:rPr>
              <w:t>12</w:t>
            </w:r>
          </w:p>
        </w:tc>
        <w:tc>
          <w:tcPr>
            <w:tcW w:w="900" w:type="dxa"/>
            <w:shd w:val="clear" w:color="auto" w:fill="F7F5F2"/>
            <w:tcMar>
              <w:top w:w="68" w:type="dxa"/>
              <w:left w:w="110" w:type="dxa"/>
              <w:bottom w:w="68" w:type="dxa"/>
              <w:right w:w="110" w:type="dxa"/>
            </w:tcMar>
          </w:tcPr>
          <w:p w:rsidR="006A1798" w:rsidRDefault="006D4786">
            <w:pPr>
              <w:spacing w:line="242" w:lineRule="auto"/>
              <w:jc w:val="center"/>
            </w:pPr>
            <w:r>
              <w:rPr>
                <w:color w:val="6F6B65"/>
                <w:sz w:val="17"/>
                <w:szCs w:val="17"/>
              </w:rPr>
              <w:t>0</w:t>
            </w:r>
          </w:p>
        </w:tc>
        <w:tc>
          <w:tcPr>
            <w:tcW w:w="900" w:type="dxa"/>
            <w:shd w:val="clear" w:color="auto" w:fill="F7F5F2"/>
            <w:tcMar>
              <w:top w:w="68" w:type="dxa"/>
              <w:left w:w="110" w:type="dxa"/>
              <w:bottom w:w="68" w:type="dxa"/>
              <w:right w:w="110" w:type="dxa"/>
            </w:tcMar>
          </w:tcPr>
          <w:p w:rsidR="006A1798" w:rsidRDefault="006D4786">
            <w:pPr>
              <w:spacing w:line="242" w:lineRule="auto"/>
              <w:jc w:val="center"/>
            </w:pPr>
            <w:r>
              <w:rPr>
                <w:color w:val="8A6C1E"/>
                <w:sz w:val="17"/>
                <w:szCs w:val="17"/>
              </w:rPr>
              <w:t>1</w:t>
            </w:r>
          </w:p>
        </w:tc>
        <w:tc>
          <w:tcPr>
            <w:tcW w:w="1220" w:type="dxa"/>
            <w:shd w:val="clear" w:color="auto" w:fill="F7F5F2"/>
            <w:tcMar>
              <w:top w:w="68" w:type="dxa"/>
              <w:left w:w="110" w:type="dxa"/>
              <w:bottom w:w="68" w:type="dxa"/>
              <w:right w:w="110" w:type="dxa"/>
            </w:tcMar>
          </w:tcPr>
          <w:p w:rsidR="006A1798" w:rsidRDefault="006D4786">
            <w:pPr>
              <w:spacing w:line="242" w:lineRule="auto"/>
              <w:jc w:val="center"/>
            </w:pPr>
            <w:r>
              <w:rPr>
                <w:color w:val="6F6B65"/>
                <w:sz w:val="17"/>
                <w:szCs w:val="17"/>
              </w:rPr>
              <w:t>0</w:t>
            </w:r>
          </w:p>
        </w:tc>
      </w:tr>
      <w:tr w:rsidR="006A1798">
        <w:tblPrEx>
          <w:tblCellMar>
            <w:top w:w="0" w:type="dxa"/>
            <w:bottom w:w="0" w:type="dxa"/>
          </w:tblCellMar>
        </w:tblPrEx>
        <w:tc>
          <w:tcPr>
            <w:tcW w:w="2900" w:type="dxa"/>
            <w:tcMar>
              <w:top w:w="68" w:type="dxa"/>
              <w:left w:w="110" w:type="dxa"/>
              <w:bottom w:w="68" w:type="dxa"/>
              <w:right w:w="110" w:type="dxa"/>
            </w:tcMar>
          </w:tcPr>
          <w:p w:rsidR="006A1798" w:rsidRDefault="006D4786">
            <w:pPr>
              <w:spacing w:line="242" w:lineRule="auto"/>
            </w:pPr>
            <w:r>
              <w:rPr>
                <w:sz w:val="17"/>
                <w:szCs w:val="17"/>
              </w:rPr>
              <w:t>Notificaciones</w:t>
            </w:r>
          </w:p>
        </w:tc>
        <w:tc>
          <w:tcPr>
            <w:tcW w:w="900" w:type="dxa"/>
            <w:tcMar>
              <w:top w:w="68" w:type="dxa"/>
              <w:left w:w="110" w:type="dxa"/>
              <w:bottom w:w="68" w:type="dxa"/>
              <w:right w:w="110" w:type="dxa"/>
            </w:tcMar>
          </w:tcPr>
          <w:p w:rsidR="006A1798" w:rsidRDefault="006D4786">
            <w:pPr>
              <w:spacing w:line="242" w:lineRule="auto"/>
              <w:jc w:val="center"/>
            </w:pPr>
            <w:r>
              <w:rPr>
                <w:sz w:val="17"/>
                <w:szCs w:val="17"/>
              </w:rPr>
              <w:t>0</w:t>
            </w:r>
          </w:p>
        </w:tc>
        <w:tc>
          <w:tcPr>
            <w:tcW w:w="1300" w:type="dxa"/>
            <w:tcMar>
              <w:top w:w="68" w:type="dxa"/>
              <w:left w:w="110" w:type="dxa"/>
              <w:bottom w:w="68" w:type="dxa"/>
              <w:right w:w="110" w:type="dxa"/>
            </w:tcMar>
          </w:tcPr>
          <w:p w:rsidR="006A1798" w:rsidRDefault="006D4786">
            <w:pPr>
              <w:spacing w:line="242" w:lineRule="auto"/>
              <w:jc w:val="center"/>
            </w:pPr>
            <w:r>
              <w:rPr>
                <w:sz w:val="17"/>
                <w:szCs w:val="17"/>
              </w:rPr>
              <w:t>0</w:t>
            </w:r>
          </w:p>
        </w:tc>
        <w:tc>
          <w:tcPr>
            <w:tcW w:w="900" w:type="dxa"/>
            <w:tcMar>
              <w:top w:w="68" w:type="dxa"/>
              <w:left w:w="110" w:type="dxa"/>
              <w:bottom w:w="68" w:type="dxa"/>
              <w:right w:w="110" w:type="dxa"/>
            </w:tcMar>
          </w:tcPr>
          <w:p w:rsidR="006A1798" w:rsidRDefault="006D4786">
            <w:pPr>
              <w:spacing w:line="242" w:lineRule="auto"/>
              <w:jc w:val="center"/>
            </w:pPr>
            <w:r>
              <w:rPr>
                <w:color w:val="2F5D2F"/>
                <w:sz w:val="17"/>
                <w:szCs w:val="17"/>
              </w:rPr>
              <w:t>0</w:t>
            </w:r>
          </w:p>
        </w:tc>
        <w:tc>
          <w:tcPr>
            <w:tcW w:w="900" w:type="dxa"/>
            <w:tcMar>
              <w:top w:w="68" w:type="dxa"/>
              <w:left w:w="110" w:type="dxa"/>
              <w:bottom w:w="68" w:type="dxa"/>
              <w:right w:w="110" w:type="dxa"/>
            </w:tcMar>
          </w:tcPr>
          <w:p w:rsidR="006A1798" w:rsidRDefault="006D4786">
            <w:pPr>
              <w:spacing w:line="242" w:lineRule="auto"/>
              <w:jc w:val="center"/>
            </w:pPr>
            <w:r>
              <w:rPr>
                <w:color w:val="6F6B65"/>
                <w:sz w:val="17"/>
                <w:szCs w:val="17"/>
              </w:rPr>
              <w:t>0</w:t>
            </w:r>
          </w:p>
        </w:tc>
        <w:tc>
          <w:tcPr>
            <w:tcW w:w="900" w:type="dxa"/>
            <w:tcMar>
              <w:top w:w="68" w:type="dxa"/>
              <w:left w:w="110" w:type="dxa"/>
              <w:bottom w:w="68" w:type="dxa"/>
              <w:right w:w="110" w:type="dxa"/>
            </w:tcMar>
          </w:tcPr>
          <w:p w:rsidR="006A1798" w:rsidRDefault="006D4786">
            <w:pPr>
              <w:spacing w:line="242" w:lineRule="auto"/>
              <w:jc w:val="center"/>
            </w:pPr>
            <w:r>
              <w:rPr>
                <w:color w:val="8A6C1E"/>
                <w:sz w:val="17"/>
                <w:szCs w:val="17"/>
              </w:rPr>
              <w:t>1</w:t>
            </w:r>
          </w:p>
        </w:tc>
        <w:tc>
          <w:tcPr>
            <w:tcW w:w="1220" w:type="dxa"/>
            <w:tcMar>
              <w:top w:w="68" w:type="dxa"/>
              <w:left w:w="110" w:type="dxa"/>
              <w:bottom w:w="68" w:type="dxa"/>
              <w:right w:w="110" w:type="dxa"/>
            </w:tcMar>
          </w:tcPr>
          <w:p w:rsidR="006A1798" w:rsidRDefault="006D4786">
            <w:pPr>
              <w:spacing w:line="242" w:lineRule="auto"/>
              <w:jc w:val="center"/>
            </w:pPr>
            <w:r>
              <w:rPr>
                <w:color w:val="6F6B65"/>
                <w:sz w:val="17"/>
                <w:szCs w:val="17"/>
              </w:rPr>
              <w:t>0</w:t>
            </w:r>
          </w:p>
        </w:tc>
      </w:tr>
      <w:tr w:rsidR="006A1798">
        <w:tblPrEx>
          <w:tblCellMar>
            <w:top w:w="0" w:type="dxa"/>
            <w:bottom w:w="0" w:type="dxa"/>
          </w:tblCellMar>
        </w:tblPrEx>
        <w:tc>
          <w:tcPr>
            <w:tcW w:w="2900" w:type="dxa"/>
            <w:shd w:val="clear" w:color="auto" w:fill="F7F5F2"/>
            <w:tcMar>
              <w:top w:w="68" w:type="dxa"/>
              <w:left w:w="110" w:type="dxa"/>
              <w:bottom w:w="68" w:type="dxa"/>
              <w:right w:w="110" w:type="dxa"/>
            </w:tcMar>
          </w:tcPr>
          <w:p w:rsidR="006A1798" w:rsidRDefault="006D4786">
            <w:pPr>
              <w:spacing w:line="242" w:lineRule="auto"/>
            </w:pPr>
            <w:r>
              <w:rPr>
                <w:sz w:val="17"/>
                <w:szCs w:val="17"/>
              </w:rPr>
              <w:t>Otros</w:t>
            </w:r>
          </w:p>
        </w:tc>
        <w:tc>
          <w:tcPr>
            <w:tcW w:w="900" w:type="dxa"/>
            <w:shd w:val="clear" w:color="auto" w:fill="F7F5F2"/>
            <w:tcMar>
              <w:top w:w="68" w:type="dxa"/>
              <w:left w:w="110" w:type="dxa"/>
              <w:bottom w:w="68" w:type="dxa"/>
              <w:right w:w="110" w:type="dxa"/>
            </w:tcMar>
          </w:tcPr>
          <w:p w:rsidR="006A1798" w:rsidRDefault="006D4786">
            <w:pPr>
              <w:spacing w:line="242" w:lineRule="auto"/>
              <w:jc w:val="center"/>
            </w:pPr>
            <w:r>
              <w:rPr>
                <w:sz w:val="17"/>
                <w:szCs w:val="17"/>
              </w:rPr>
              <w:t>0</w:t>
            </w:r>
          </w:p>
        </w:tc>
        <w:tc>
          <w:tcPr>
            <w:tcW w:w="1300" w:type="dxa"/>
            <w:shd w:val="clear" w:color="auto" w:fill="F7F5F2"/>
            <w:tcMar>
              <w:top w:w="68" w:type="dxa"/>
              <w:left w:w="110" w:type="dxa"/>
              <w:bottom w:w="68" w:type="dxa"/>
              <w:right w:w="110" w:type="dxa"/>
            </w:tcMar>
          </w:tcPr>
          <w:p w:rsidR="006A1798" w:rsidRDefault="006D4786">
            <w:pPr>
              <w:spacing w:line="242" w:lineRule="auto"/>
              <w:jc w:val="center"/>
            </w:pPr>
            <w:r>
              <w:rPr>
                <w:sz w:val="17"/>
                <w:szCs w:val="17"/>
              </w:rPr>
              <w:t>0</w:t>
            </w:r>
          </w:p>
        </w:tc>
        <w:tc>
          <w:tcPr>
            <w:tcW w:w="900" w:type="dxa"/>
            <w:shd w:val="clear" w:color="auto" w:fill="F7F5F2"/>
            <w:tcMar>
              <w:top w:w="68" w:type="dxa"/>
              <w:left w:w="110" w:type="dxa"/>
              <w:bottom w:w="68" w:type="dxa"/>
              <w:right w:w="110" w:type="dxa"/>
            </w:tcMar>
          </w:tcPr>
          <w:p w:rsidR="006A1798" w:rsidRDefault="006D4786">
            <w:pPr>
              <w:spacing w:line="242" w:lineRule="auto"/>
              <w:jc w:val="center"/>
            </w:pPr>
            <w:r>
              <w:rPr>
                <w:color w:val="2F5D2F"/>
                <w:sz w:val="17"/>
                <w:szCs w:val="17"/>
              </w:rPr>
              <w:t>49</w:t>
            </w:r>
          </w:p>
        </w:tc>
        <w:tc>
          <w:tcPr>
            <w:tcW w:w="900" w:type="dxa"/>
            <w:shd w:val="clear" w:color="auto" w:fill="F7F5F2"/>
            <w:tcMar>
              <w:top w:w="68" w:type="dxa"/>
              <w:left w:w="110" w:type="dxa"/>
              <w:bottom w:w="68" w:type="dxa"/>
              <w:right w:w="110" w:type="dxa"/>
            </w:tcMar>
          </w:tcPr>
          <w:p w:rsidR="006A1798" w:rsidRDefault="006D4786">
            <w:pPr>
              <w:spacing w:line="242" w:lineRule="auto"/>
              <w:jc w:val="center"/>
            </w:pPr>
            <w:r>
              <w:rPr>
                <w:color w:val="6F6B65"/>
                <w:sz w:val="17"/>
                <w:szCs w:val="17"/>
              </w:rPr>
              <w:t>0</w:t>
            </w:r>
          </w:p>
        </w:tc>
        <w:tc>
          <w:tcPr>
            <w:tcW w:w="900" w:type="dxa"/>
            <w:shd w:val="clear" w:color="auto" w:fill="F7F5F2"/>
            <w:tcMar>
              <w:top w:w="68" w:type="dxa"/>
              <w:left w:w="110" w:type="dxa"/>
              <w:bottom w:w="68" w:type="dxa"/>
              <w:right w:w="110" w:type="dxa"/>
            </w:tcMar>
          </w:tcPr>
          <w:p w:rsidR="006A1798" w:rsidRDefault="006D4786">
            <w:pPr>
              <w:spacing w:line="242" w:lineRule="auto"/>
              <w:jc w:val="center"/>
            </w:pPr>
            <w:r>
              <w:rPr>
                <w:color w:val="6F6B65"/>
                <w:sz w:val="17"/>
                <w:szCs w:val="17"/>
              </w:rPr>
              <w:t>0</w:t>
            </w:r>
          </w:p>
        </w:tc>
        <w:tc>
          <w:tcPr>
            <w:tcW w:w="1220" w:type="dxa"/>
            <w:shd w:val="clear" w:color="auto" w:fill="F7F5F2"/>
            <w:tcMar>
              <w:top w:w="68" w:type="dxa"/>
              <w:left w:w="110" w:type="dxa"/>
              <w:bottom w:w="68" w:type="dxa"/>
              <w:right w:w="110" w:type="dxa"/>
            </w:tcMar>
          </w:tcPr>
          <w:p w:rsidR="006A1798" w:rsidRDefault="006D4786">
            <w:pPr>
              <w:spacing w:line="242" w:lineRule="auto"/>
              <w:jc w:val="center"/>
            </w:pPr>
            <w:r>
              <w:rPr>
                <w:color w:val="6F6B65"/>
                <w:sz w:val="17"/>
                <w:szCs w:val="17"/>
              </w:rPr>
              <w:t>0</w:t>
            </w:r>
          </w:p>
        </w:tc>
      </w:tr>
      <w:tr w:rsidR="006A1798">
        <w:tblPrEx>
          <w:tblCellMar>
            <w:top w:w="0" w:type="dxa"/>
            <w:bottom w:w="0" w:type="dxa"/>
          </w:tblCellMar>
        </w:tblPrEx>
        <w:tc>
          <w:tcPr>
            <w:tcW w:w="2900" w:type="dxa"/>
            <w:tcMar>
              <w:top w:w="68" w:type="dxa"/>
              <w:left w:w="110" w:type="dxa"/>
              <w:bottom w:w="68" w:type="dxa"/>
              <w:right w:w="110" w:type="dxa"/>
            </w:tcMar>
          </w:tcPr>
          <w:p w:rsidR="006A1798" w:rsidRDefault="006D4786">
            <w:pPr>
              <w:spacing w:line="242" w:lineRule="auto"/>
            </w:pPr>
            <w:r>
              <w:rPr>
                <w:sz w:val="17"/>
                <w:szCs w:val="17"/>
              </w:rPr>
              <w:t>Panel</w:t>
            </w:r>
          </w:p>
        </w:tc>
        <w:tc>
          <w:tcPr>
            <w:tcW w:w="900" w:type="dxa"/>
            <w:tcMar>
              <w:top w:w="68" w:type="dxa"/>
              <w:left w:w="110" w:type="dxa"/>
              <w:bottom w:w="68" w:type="dxa"/>
              <w:right w:w="110" w:type="dxa"/>
            </w:tcMar>
          </w:tcPr>
          <w:p w:rsidR="006A1798" w:rsidRDefault="006D4786">
            <w:pPr>
              <w:spacing w:line="242" w:lineRule="auto"/>
              <w:jc w:val="center"/>
            </w:pPr>
            <w:r>
              <w:rPr>
                <w:sz w:val="17"/>
                <w:szCs w:val="17"/>
              </w:rPr>
              <w:t>1</w:t>
            </w:r>
          </w:p>
        </w:tc>
        <w:tc>
          <w:tcPr>
            <w:tcW w:w="1300" w:type="dxa"/>
            <w:tcMar>
              <w:top w:w="68" w:type="dxa"/>
              <w:left w:w="110" w:type="dxa"/>
              <w:bottom w:w="68" w:type="dxa"/>
              <w:right w:w="110" w:type="dxa"/>
            </w:tcMar>
          </w:tcPr>
          <w:p w:rsidR="006A1798" w:rsidRDefault="006D4786">
            <w:pPr>
              <w:spacing w:line="242" w:lineRule="auto"/>
              <w:jc w:val="center"/>
            </w:pPr>
            <w:r>
              <w:rPr>
                <w:sz w:val="17"/>
                <w:szCs w:val="17"/>
              </w:rPr>
              <w:t>12</w:t>
            </w:r>
          </w:p>
        </w:tc>
        <w:tc>
          <w:tcPr>
            <w:tcW w:w="900" w:type="dxa"/>
            <w:tcMar>
              <w:top w:w="68" w:type="dxa"/>
              <w:left w:w="110" w:type="dxa"/>
              <w:bottom w:w="68" w:type="dxa"/>
              <w:right w:w="110" w:type="dxa"/>
            </w:tcMar>
          </w:tcPr>
          <w:p w:rsidR="006A1798" w:rsidRDefault="006D4786">
            <w:pPr>
              <w:spacing w:line="242" w:lineRule="auto"/>
              <w:jc w:val="center"/>
            </w:pPr>
            <w:r>
              <w:rPr>
                <w:color w:val="2F5D2F"/>
                <w:sz w:val="17"/>
                <w:szCs w:val="17"/>
              </w:rPr>
              <w:t>0</w:t>
            </w:r>
          </w:p>
        </w:tc>
        <w:tc>
          <w:tcPr>
            <w:tcW w:w="900" w:type="dxa"/>
            <w:tcMar>
              <w:top w:w="68" w:type="dxa"/>
              <w:left w:w="110" w:type="dxa"/>
              <w:bottom w:w="68" w:type="dxa"/>
              <w:right w:w="110" w:type="dxa"/>
            </w:tcMar>
          </w:tcPr>
          <w:p w:rsidR="006A1798" w:rsidRDefault="006D4786">
            <w:pPr>
              <w:spacing w:line="242" w:lineRule="auto"/>
              <w:jc w:val="center"/>
            </w:pPr>
            <w:r>
              <w:rPr>
                <w:color w:val="6F6B65"/>
                <w:sz w:val="17"/>
                <w:szCs w:val="17"/>
              </w:rPr>
              <w:t>0</w:t>
            </w:r>
          </w:p>
        </w:tc>
        <w:tc>
          <w:tcPr>
            <w:tcW w:w="900" w:type="dxa"/>
            <w:tcMar>
              <w:top w:w="68" w:type="dxa"/>
              <w:left w:w="110" w:type="dxa"/>
              <w:bottom w:w="68" w:type="dxa"/>
              <w:right w:w="110" w:type="dxa"/>
            </w:tcMar>
          </w:tcPr>
          <w:p w:rsidR="006A1798" w:rsidRDefault="006D4786">
            <w:pPr>
              <w:spacing w:line="242" w:lineRule="auto"/>
              <w:jc w:val="center"/>
            </w:pPr>
            <w:r>
              <w:rPr>
                <w:color w:val="6F6B65"/>
                <w:sz w:val="17"/>
                <w:szCs w:val="17"/>
              </w:rPr>
              <w:t>0</w:t>
            </w:r>
          </w:p>
        </w:tc>
        <w:tc>
          <w:tcPr>
            <w:tcW w:w="1220" w:type="dxa"/>
            <w:tcMar>
              <w:top w:w="68" w:type="dxa"/>
              <w:left w:w="110" w:type="dxa"/>
              <w:bottom w:w="68" w:type="dxa"/>
              <w:right w:w="110" w:type="dxa"/>
            </w:tcMar>
          </w:tcPr>
          <w:p w:rsidR="006A1798" w:rsidRDefault="006D4786">
            <w:pPr>
              <w:spacing w:line="242" w:lineRule="auto"/>
              <w:jc w:val="center"/>
            </w:pPr>
            <w:r>
              <w:rPr>
                <w:color w:val="6F6B65"/>
                <w:sz w:val="17"/>
                <w:szCs w:val="17"/>
              </w:rPr>
              <w:t>0</w:t>
            </w:r>
          </w:p>
        </w:tc>
      </w:tr>
      <w:tr w:rsidR="006A1798">
        <w:tblPrEx>
          <w:tblCellMar>
            <w:top w:w="0" w:type="dxa"/>
            <w:bottom w:w="0" w:type="dxa"/>
          </w:tblCellMar>
        </w:tblPrEx>
        <w:tc>
          <w:tcPr>
            <w:tcW w:w="2900" w:type="dxa"/>
            <w:shd w:val="clear" w:color="auto" w:fill="F7F5F2"/>
            <w:tcMar>
              <w:top w:w="68" w:type="dxa"/>
              <w:left w:w="110" w:type="dxa"/>
              <w:bottom w:w="68" w:type="dxa"/>
              <w:right w:w="110" w:type="dxa"/>
            </w:tcMar>
          </w:tcPr>
          <w:p w:rsidR="006A1798" w:rsidRDefault="006D4786">
            <w:pPr>
              <w:spacing w:line="242" w:lineRule="auto"/>
            </w:pPr>
            <w:r>
              <w:rPr>
                <w:sz w:val="17"/>
                <w:szCs w:val="17"/>
              </w:rPr>
              <w:t>Portal de la clienta</w:t>
            </w:r>
          </w:p>
        </w:tc>
        <w:tc>
          <w:tcPr>
            <w:tcW w:w="900" w:type="dxa"/>
            <w:shd w:val="clear" w:color="auto" w:fill="F7F5F2"/>
            <w:tcMar>
              <w:top w:w="68" w:type="dxa"/>
              <w:left w:w="110" w:type="dxa"/>
              <w:bottom w:w="68" w:type="dxa"/>
              <w:right w:w="110" w:type="dxa"/>
            </w:tcMar>
          </w:tcPr>
          <w:p w:rsidR="006A1798" w:rsidRDefault="006D4786">
            <w:pPr>
              <w:spacing w:line="242" w:lineRule="auto"/>
              <w:jc w:val="center"/>
            </w:pPr>
            <w:r>
              <w:rPr>
                <w:sz w:val="17"/>
                <w:szCs w:val="17"/>
              </w:rPr>
              <w:t>11</w:t>
            </w:r>
          </w:p>
        </w:tc>
        <w:tc>
          <w:tcPr>
            <w:tcW w:w="1300" w:type="dxa"/>
            <w:shd w:val="clear" w:color="auto" w:fill="F7F5F2"/>
            <w:tcMar>
              <w:top w:w="68" w:type="dxa"/>
              <w:left w:w="110" w:type="dxa"/>
              <w:bottom w:w="68" w:type="dxa"/>
              <w:right w:w="110" w:type="dxa"/>
            </w:tcMar>
          </w:tcPr>
          <w:p w:rsidR="006A1798" w:rsidRDefault="006D4786">
            <w:pPr>
              <w:spacing w:line="242" w:lineRule="auto"/>
              <w:jc w:val="center"/>
            </w:pPr>
            <w:r>
              <w:rPr>
                <w:sz w:val="17"/>
                <w:szCs w:val="17"/>
              </w:rPr>
              <w:t>142</w:t>
            </w:r>
          </w:p>
        </w:tc>
        <w:tc>
          <w:tcPr>
            <w:tcW w:w="900" w:type="dxa"/>
            <w:shd w:val="clear" w:color="auto" w:fill="F7F5F2"/>
            <w:tcMar>
              <w:top w:w="68" w:type="dxa"/>
              <w:left w:w="110" w:type="dxa"/>
              <w:bottom w:w="68" w:type="dxa"/>
              <w:right w:w="110" w:type="dxa"/>
            </w:tcMar>
          </w:tcPr>
          <w:p w:rsidR="006A1798" w:rsidRDefault="006D4786">
            <w:pPr>
              <w:spacing w:line="242" w:lineRule="auto"/>
              <w:jc w:val="center"/>
            </w:pPr>
            <w:r>
              <w:rPr>
                <w:color w:val="2F5D2F"/>
                <w:sz w:val="17"/>
                <w:szCs w:val="17"/>
              </w:rPr>
              <w:t>2</w:t>
            </w:r>
          </w:p>
        </w:tc>
        <w:tc>
          <w:tcPr>
            <w:tcW w:w="900" w:type="dxa"/>
            <w:shd w:val="clear" w:color="auto" w:fill="F7F5F2"/>
            <w:tcMar>
              <w:top w:w="68" w:type="dxa"/>
              <w:left w:w="110" w:type="dxa"/>
              <w:bottom w:w="68" w:type="dxa"/>
              <w:right w:w="110" w:type="dxa"/>
            </w:tcMar>
          </w:tcPr>
          <w:p w:rsidR="006A1798" w:rsidRDefault="006D4786">
            <w:pPr>
              <w:spacing w:line="242" w:lineRule="auto"/>
              <w:jc w:val="center"/>
            </w:pPr>
            <w:r>
              <w:rPr>
                <w:color w:val="6F6B65"/>
                <w:sz w:val="17"/>
                <w:szCs w:val="17"/>
              </w:rPr>
              <w:t>0</w:t>
            </w:r>
          </w:p>
        </w:tc>
        <w:tc>
          <w:tcPr>
            <w:tcW w:w="900" w:type="dxa"/>
            <w:shd w:val="clear" w:color="auto" w:fill="F7F5F2"/>
            <w:tcMar>
              <w:top w:w="68" w:type="dxa"/>
              <w:left w:w="110" w:type="dxa"/>
              <w:bottom w:w="68" w:type="dxa"/>
              <w:right w:w="110" w:type="dxa"/>
            </w:tcMar>
          </w:tcPr>
          <w:p w:rsidR="006A1798" w:rsidRDefault="006D4786">
            <w:pPr>
              <w:spacing w:line="242" w:lineRule="auto"/>
              <w:jc w:val="center"/>
            </w:pPr>
            <w:r>
              <w:rPr>
                <w:color w:val="6F6B65"/>
                <w:sz w:val="17"/>
                <w:szCs w:val="17"/>
              </w:rPr>
              <w:t>0</w:t>
            </w:r>
          </w:p>
        </w:tc>
        <w:tc>
          <w:tcPr>
            <w:tcW w:w="1220" w:type="dxa"/>
            <w:shd w:val="clear" w:color="auto" w:fill="F7F5F2"/>
            <w:tcMar>
              <w:top w:w="68" w:type="dxa"/>
              <w:left w:w="110" w:type="dxa"/>
              <w:bottom w:w="68" w:type="dxa"/>
              <w:right w:w="110" w:type="dxa"/>
            </w:tcMar>
          </w:tcPr>
          <w:p w:rsidR="006A1798" w:rsidRDefault="006D4786">
            <w:pPr>
              <w:spacing w:line="242" w:lineRule="auto"/>
              <w:jc w:val="center"/>
            </w:pPr>
            <w:r>
              <w:rPr>
                <w:color w:val="6F6B65"/>
                <w:sz w:val="17"/>
                <w:szCs w:val="17"/>
              </w:rPr>
              <w:t>0</w:t>
            </w:r>
          </w:p>
        </w:tc>
      </w:tr>
      <w:tr w:rsidR="006A1798">
        <w:tblPrEx>
          <w:tblCellMar>
            <w:top w:w="0" w:type="dxa"/>
            <w:bottom w:w="0" w:type="dxa"/>
          </w:tblCellMar>
        </w:tblPrEx>
        <w:tc>
          <w:tcPr>
            <w:tcW w:w="2900" w:type="dxa"/>
            <w:tcMar>
              <w:top w:w="68" w:type="dxa"/>
              <w:left w:w="110" w:type="dxa"/>
              <w:bottom w:w="68" w:type="dxa"/>
              <w:right w:w="110" w:type="dxa"/>
            </w:tcMar>
          </w:tcPr>
          <w:p w:rsidR="006A1798" w:rsidRDefault="006D4786">
            <w:pPr>
              <w:spacing w:line="242" w:lineRule="auto"/>
            </w:pPr>
            <w:r>
              <w:rPr>
                <w:sz w:val="17"/>
                <w:szCs w:val="17"/>
              </w:rPr>
              <w:t>Reportes</w:t>
            </w:r>
          </w:p>
        </w:tc>
        <w:tc>
          <w:tcPr>
            <w:tcW w:w="900" w:type="dxa"/>
            <w:tcMar>
              <w:top w:w="68" w:type="dxa"/>
              <w:left w:w="110" w:type="dxa"/>
              <w:bottom w:w="68" w:type="dxa"/>
              <w:right w:w="110" w:type="dxa"/>
            </w:tcMar>
          </w:tcPr>
          <w:p w:rsidR="006A1798" w:rsidRDefault="006D4786">
            <w:pPr>
              <w:spacing w:line="242" w:lineRule="auto"/>
              <w:jc w:val="center"/>
            </w:pPr>
            <w:r>
              <w:rPr>
                <w:sz w:val="17"/>
                <w:szCs w:val="17"/>
              </w:rPr>
              <w:t>2</w:t>
            </w:r>
          </w:p>
        </w:tc>
        <w:tc>
          <w:tcPr>
            <w:tcW w:w="1300" w:type="dxa"/>
            <w:tcMar>
              <w:top w:w="68" w:type="dxa"/>
              <w:left w:w="110" w:type="dxa"/>
              <w:bottom w:w="68" w:type="dxa"/>
              <w:right w:w="110" w:type="dxa"/>
            </w:tcMar>
          </w:tcPr>
          <w:p w:rsidR="006A1798" w:rsidRDefault="006D4786">
            <w:pPr>
              <w:spacing w:line="242" w:lineRule="auto"/>
              <w:jc w:val="center"/>
            </w:pPr>
            <w:r>
              <w:rPr>
                <w:sz w:val="17"/>
                <w:szCs w:val="17"/>
              </w:rPr>
              <w:t>16</w:t>
            </w:r>
          </w:p>
        </w:tc>
        <w:tc>
          <w:tcPr>
            <w:tcW w:w="900" w:type="dxa"/>
            <w:tcMar>
              <w:top w:w="68" w:type="dxa"/>
              <w:left w:w="110" w:type="dxa"/>
              <w:bottom w:w="68" w:type="dxa"/>
              <w:right w:w="110" w:type="dxa"/>
            </w:tcMar>
          </w:tcPr>
          <w:p w:rsidR="006A1798" w:rsidRDefault="006D4786">
            <w:pPr>
              <w:spacing w:line="242" w:lineRule="auto"/>
              <w:jc w:val="center"/>
            </w:pPr>
            <w:r>
              <w:rPr>
                <w:color w:val="2F5D2F"/>
                <w:sz w:val="17"/>
                <w:szCs w:val="17"/>
              </w:rPr>
              <w:t>6</w:t>
            </w:r>
          </w:p>
        </w:tc>
        <w:tc>
          <w:tcPr>
            <w:tcW w:w="900" w:type="dxa"/>
            <w:tcMar>
              <w:top w:w="68" w:type="dxa"/>
              <w:left w:w="110" w:type="dxa"/>
              <w:bottom w:w="68" w:type="dxa"/>
              <w:right w:w="110" w:type="dxa"/>
            </w:tcMar>
          </w:tcPr>
          <w:p w:rsidR="006A1798" w:rsidRDefault="006D4786">
            <w:pPr>
              <w:spacing w:line="242" w:lineRule="auto"/>
              <w:jc w:val="center"/>
            </w:pPr>
            <w:r>
              <w:rPr>
                <w:color w:val="6F6B65"/>
                <w:sz w:val="17"/>
                <w:szCs w:val="17"/>
              </w:rPr>
              <w:t>0</w:t>
            </w:r>
          </w:p>
        </w:tc>
        <w:tc>
          <w:tcPr>
            <w:tcW w:w="900" w:type="dxa"/>
            <w:tcMar>
              <w:top w:w="68" w:type="dxa"/>
              <w:left w:w="110" w:type="dxa"/>
              <w:bottom w:w="68" w:type="dxa"/>
              <w:right w:w="110" w:type="dxa"/>
            </w:tcMar>
          </w:tcPr>
          <w:p w:rsidR="006A1798" w:rsidRDefault="006D4786">
            <w:pPr>
              <w:spacing w:line="242" w:lineRule="auto"/>
              <w:jc w:val="center"/>
            </w:pPr>
            <w:r>
              <w:rPr>
                <w:color w:val="6F6B65"/>
                <w:sz w:val="17"/>
                <w:szCs w:val="17"/>
              </w:rPr>
              <w:t>0</w:t>
            </w:r>
          </w:p>
        </w:tc>
        <w:tc>
          <w:tcPr>
            <w:tcW w:w="1220" w:type="dxa"/>
            <w:tcMar>
              <w:top w:w="68" w:type="dxa"/>
              <w:left w:w="110" w:type="dxa"/>
              <w:bottom w:w="68" w:type="dxa"/>
              <w:right w:w="110" w:type="dxa"/>
            </w:tcMar>
          </w:tcPr>
          <w:p w:rsidR="006A1798" w:rsidRDefault="006D4786">
            <w:pPr>
              <w:spacing w:line="242" w:lineRule="auto"/>
              <w:jc w:val="center"/>
            </w:pPr>
            <w:r>
              <w:rPr>
                <w:color w:val="6F6B65"/>
                <w:sz w:val="17"/>
                <w:szCs w:val="17"/>
              </w:rPr>
              <w:t>0</w:t>
            </w:r>
          </w:p>
        </w:tc>
      </w:tr>
      <w:tr w:rsidR="006A1798">
        <w:tblPrEx>
          <w:tblCellMar>
            <w:top w:w="0" w:type="dxa"/>
            <w:bottom w:w="0" w:type="dxa"/>
          </w:tblCellMar>
        </w:tblPrEx>
        <w:tc>
          <w:tcPr>
            <w:tcW w:w="2900" w:type="dxa"/>
            <w:shd w:val="clear" w:color="auto" w:fill="F7F5F2"/>
            <w:tcMar>
              <w:top w:w="68" w:type="dxa"/>
              <w:left w:w="110" w:type="dxa"/>
              <w:bottom w:w="68" w:type="dxa"/>
              <w:right w:w="110" w:type="dxa"/>
            </w:tcMar>
          </w:tcPr>
          <w:p w:rsidR="006A1798" w:rsidRDefault="006D4786">
            <w:pPr>
              <w:spacing w:line="242" w:lineRule="auto"/>
            </w:pPr>
            <w:r>
              <w:rPr>
                <w:sz w:val="17"/>
                <w:szCs w:val="17"/>
              </w:rPr>
              <w:t>Seguridad</w:t>
            </w:r>
          </w:p>
        </w:tc>
        <w:tc>
          <w:tcPr>
            <w:tcW w:w="900" w:type="dxa"/>
            <w:shd w:val="clear" w:color="auto" w:fill="F7F5F2"/>
            <w:tcMar>
              <w:top w:w="68" w:type="dxa"/>
              <w:left w:w="110" w:type="dxa"/>
              <w:bottom w:w="68" w:type="dxa"/>
              <w:right w:w="110" w:type="dxa"/>
            </w:tcMar>
          </w:tcPr>
          <w:p w:rsidR="006A1798" w:rsidRDefault="006D4786">
            <w:pPr>
              <w:spacing w:line="242" w:lineRule="auto"/>
              <w:jc w:val="center"/>
            </w:pPr>
            <w:r>
              <w:rPr>
                <w:sz w:val="17"/>
                <w:szCs w:val="17"/>
              </w:rPr>
              <w:t>14</w:t>
            </w:r>
          </w:p>
        </w:tc>
        <w:tc>
          <w:tcPr>
            <w:tcW w:w="1300" w:type="dxa"/>
            <w:shd w:val="clear" w:color="auto" w:fill="F7F5F2"/>
            <w:tcMar>
              <w:top w:w="68" w:type="dxa"/>
              <w:left w:w="110" w:type="dxa"/>
              <w:bottom w:w="68" w:type="dxa"/>
              <w:right w:w="110" w:type="dxa"/>
            </w:tcMar>
          </w:tcPr>
          <w:p w:rsidR="006A1798" w:rsidRDefault="006D4786">
            <w:pPr>
              <w:spacing w:line="242" w:lineRule="auto"/>
              <w:jc w:val="center"/>
            </w:pPr>
            <w:r>
              <w:rPr>
                <w:sz w:val="17"/>
                <w:szCs w:val="17"/>
              </w:rPr>
              <w:t>1.119</w:t>
            </w:r>
          </w:p>
        </w:tc>
        <w:tc>
          <w:tcPr>
            <w:tcW w:w="900" w:type="dxa"/>
            <w:shd w:val="clear" w:color="auto" w:fill="F7F5F2"/>
            <w:tcMar>
              <w:top w:w="68" w:type="dxa"/>
              <w:left w:w="110" w:type="dxa"/>
              <w:bottom w:w="68" w:type="dxa"/>
              <w:right w:w="110" w:type="dxa"/>
            </w:tcMar>
          </w:tcPr>
          <w:p w:rsidR="006A1798" w:rsidRDefault="006D4786">
            <w:pPr>
              <w:spacing w:line="242" w:lineRule="auto"/>
              <w:jc w:val="center"/>
            </w:pPr>
            <w:r>
              <w:rPr>
                <w:color w:val="2F5D2F"/>
                <w:sz w:val="17"/>
                <w:szCs w:val="17"/>
              </w:rPr>
              <w:t>83</w:t>
            </w:r>
          </w:p>
        </w:tc>
        <w:tc>
          <w:tcPr>
            <w:tcW w:w="900" w:type="dxa"/>
            <w:shd w:val="clear" w:color="auto" w:fill="F7F5F2"/>
            <w:tcMar>
              <w:top w:w="68" w:type="dxa"/>
              <w:left w:w="110" w:type="dxa"/>
              <w:bottom w:w="68" w:type="dxa"/>
              <w:right w:w="110" w:type="dxa"/>
            </w:tcMar>
          </w:tcPr>
          <w:p w:rsidR="006A1798" w:rsidRDefault="006D4786">
            <w:pPr>
              <w:spacing w:line="242" w:lineRule="auto"/>
              <w:jc w:val="center"/>
            </w:pPr>
            <w:r>
              <w:rPr>
                <w:color w:val="6F6B65"/>
                <w:sz w:val="17"/>
                <w:szCs w:val="17"/>
              </w:rPr>
              <w:t>0</w:t>
            </w:r>
          </w:p>
        </w:tc>
        <w:tc>
          <w:tcPr>
            <w:tcW w:w="900" w:type="dxa"/>
            <w:shd w:val="clear" w:color="auto" w:fill="F7F5F2"/>
            <w:tcMar>
              <w:top w:w="68" w:type="dxa"/>
              <w:left w:w="110" w:type="dxa"/>
              <w:bottom w:w="68" w:type="dxa"/>
              <w:right w:w="110" w:type="dxa"/>
            </w:tcMar>
          </w:tcPr>
          <w:p w:rsidR="006A1798" w:rsidRDefault="006D4786">
            <w:pPr>
              <w:spacing w:line="242" w:lineRule="auto"/>
              <w:jc w:val="center"/>
            </w:pPr>
            <w:r>
              <w:rPr>
                <w:color w:val="8A6C1E"/>
                <w:sz w:val="17"/>
                <w:szCs w:val="17"/>
              </w:rPr>
              <w:t>1</w:t>
            </w:r>
          </w:p>
        </w:tc>
        <w:tc>
          <w:tcPr>
            <w:tcW w:w="1220" w:type="dxa"/>
            <w:shd w:val="clear" w:color="auto" w:fill="F7F5F2"/>
            <w:tcMar>
              <w:top w:w="68" w:type="dxa"/>
              <w:left w:w="110" w:type="dxa"/>
              <w:bottom w:w="68" w:type="dxa"/>
              <w:right w:w="110" w:type="dxa"/>
            </w:tcMar>
          </w:tcPr>
          <w:p w:rsidR="006A1798" w:rsidRDefault="006D4786">
            <w:pPr>
              <w:spacing w:line="242" w:lineRule="auto"/>
              <w:jc w:val="center"/>
            </w:pPr>
            <w:r>
              <w:rPr>
                <w:color w:val="6F6B65"/>
                <w:sz w:val="17"/>
                <w:szCs w:val="17"/>
              </w:rPr>
              <w:t>0</w:t>
            </w:r>
          </w:p>
        </w:tc>
      </w:tr>
      <w:tr w:rsidR="006A1798">
        <w:tblPrEx>
          <w:tblCellMar>
            <w:top w:w="0" w:type="dxa"/>
            <w:bottom w:w="0" w:type="dxa"/>
          </w:tblCellMar>
        </w:tblPrEx>
        <w:tc>
          <w:tcPr>
            <w:tcW w:w="2900" w:type="dxa"/>
            <w:tcMar>
              <w:top w:w="68" w:type="dxa"/>
              <w:left w:w="110" w:type="dxa"/>
              <w:bottom w:w="68" w:type="dxa"/>
              <w:right w:w="110" w:type="dxa"/>
            </w:tcMar>
          </w:tcPr>
          <w:p w:rsidR="006A1798" w:rsidRDefault="006D4786">
            <w:pPr>
              <w:spacing w:line="242" w:lineRule="auto"/>
            </w:pPr>
            <w:r>
              <w:rPr>
                <w:sz w:val="17"/>
                <w:szCs w:val="17"/>
              </w:rPr>
              <w:t>Servicios y descuentos</w:t>
            </w:r>
          </w:p>
        </w:tc>
        <w:tc>
          <w:tcPr>
            <w:tcW w:w="900" w:type="dxa"/>
            <w:tcMar>
              <w:top w:w="68" w:type="dxa"/>
              <w:left w:w="110" w:type="dxa"/>
              <w:bottom w:w="68" w:type="dxa"/>
              <w:right w:w="110" w:type="dxa"/>
            </w:tcMar>
          </w:tcPr>
          <w:p w:rsidR="006A1798" w:rsidRDefault="006D4786">
            <w:pPr>
              <w:spacing w:line="242" w:lineRule="auto"/>
              <w:jc w:val="center"/>
            </w:pPr>
            <w:r>
              <w:rPr>
                <w:sz w:val="17"/>
                <w:szCs w:val="17"/>
              </w:rPr>
              <w:t>8</w:t>
            </w:r>
          </w:p>
        </w:tc>
        <w:tc>
          <w:tcPr>
            <w:tcW w:w="1300" w:type="dxa"/>
            <w:tcMar>
              <w:top w:w="68" w:type="dxa"/>
              <w:left w:w="110" w:type="dxa"/>
              <w:bottom w:w="68" w:type="dxa"/>
              <w:right w:w="110" w:type="dxa"/>
            </w:tcMar>
          </w:tcPr>
          <w:p w:rsidR="006A1798" w:rsidRDefault="006D4786">
            <w:pPr>
              <w:spacing w:line="242" w:lineRule="auto"/>
              <w:jc w:val="center"/>
            </w:pPr>
            <w:r>
              <w:rPr>
                <w:sz w:val="17"/>
                <w:szCs w:val="17"/>
              </w:rPr>
              <w:t>55</w:t>
            </w:r>
          </w:p>
        </w:tc>
        <w:tc>
          <w:tcPr>
            <w:tcW w:w="900" w:type="dxa"/>
            <w:tcMar>
              <w:top w:w="68" w:type="dxa"/>
              <w:left w:w="110" w:type="dxa"/>
              <w:bottom w:w="68" w:type="dxa"/>
              <w:right w:w="110" w:type="dxa"/>
            </w:tcMar>
          </w:tcPr>
          <w:p w:rsidR="006A1798" w:rsidRDefault="006D4786">
            <w:pPr>
              <w:spacing w:line="242" w:lineRule="auto"/>
              <w:jc w:val="center"/>
            </w:pPr>
            <w:r>
              <w:rPr>
                <w:color w:val="2F5D2F"/>
                <w:sz w:val="17"/>
                <w:szCs w:val="17"/>
              </w:rPr>
              <w:t>0</w:t>
            </w:r>
          </w:p>
        </w:tc>
        <w:tc>
          <w:tcPr>
            <w:tcW w:w="900" w:type="dxa"/>
            <w:tcMar>
              <w:top w:w="68" w:type="dxa"/>
              <w:left w:w="110" w:type="dxa"/>
              <w:bottom w:w="68" w:type="dxa"/>
              <w:right w:w="110" w:type="dxa"/>
            </w:tcMar>
          </w:tcPr>
          <w:p w:rsidR="006A1798" w:rsidRDefault="006D4786">
            <w:pPr>
              <w:spacing w:line="242" w:lineRule="auto"/>
              <w:jc w:val="center"/>
            </w:pPr>
            <w:r>
              <w:rPr>
                <w:color w:val="6F6B65"/>
                <w:sz w:val="17"/>
                <w:szCs w:val="17"/>
              </w:rPr>
              <w:t>0</w:t>
            </w:r>
          </w:p>
        </w:tc>
        <w:tc>
          <w:tcPr>
            <w:tcW w:w="900" w:type="dxa"/>
            <w:tcMar>
              <w:top w:w="68" w:type="dxa"/>
              <w:left w:w="110" w:type="dxa"/>
              <w:bottom w:w="68" w:type="dxa"/>
              <w:right w:w="110" w:type="dxa"/>
            </w:tcMar>
          </w:tcPr>
          <w:p w:rsidR="006A1798" w:rsidRDefault="006D4786">
            <w:pPr>
              <w:spacing w:line="242" w:lineRule="auto"/>
              <w:jc w:val="center"/>
            </w:pPr>
            <w:r>
              <w:rPr>
                <w:color w:val="6F6B65"/>
                <w:sz w:val="17"/>
                <w:szCs w:val="17"/>
              </w:rPr>
              <w:t>0</w:t>
            </w:r>
          </w:p>
        </w:tc>
        <w:tc>
          <w:tcPr>
            <w:tcW w:w="1220" w:type="dxa"/>
            <w:tcMar>
              <w:top w:w="68" w:type="dxa"/>
              <w:left w:w="110" w:type="dxa"/>
              <w:bottom w:w="68" w:type="dxa"/>
              <w:right w:w="110" w:type="dxa"/>
            </w:tcMar>
          </w:tcPr>
          <w:p w:rsidR="006A1798" w:rsidRDefault="006D4786">
            <w:pPr>
              <w:spacing w:line="242" w:lineRule="auto"/>
              <w:jc w:val="center"/>
            </w:pPr>
            <w:r>
              <w:rPr>
                <w:color w:val="6F6B65"/>
                <w:sz w:val="17"/>
                <w:szCs w:val="17"/>
              </w:rPr>
              <w:t>0</w:t>
            </w:r>
          </w:p>
        </w:tc>
      </w:tr>
      <w:tr w:rsidR="006A1798">
        <w:tblPrEx>
          <w:tblCellMar>
            <w:top w:w="0" w:type="dxa"/>
            <w:bottom w:w="0" w:type="dxa"/>
          </w:tblCellMar>
        </w:tblPrEx>
        <w:tc>
          <w:tcPr>
            <w:tcW w:w="2900" w:type="dxa"/>
            <w:shd w:val="clear" w:color="auto" w:fill="F7F5F2"/>
            <w:tcMar>
              <w:top w:w="68" w:type="dxa"/>
              <w:left w:w="110" w:type="dxa"/>
              <w:bottom w:w="68" w:type="dxa"/>
              <w:right w:w="110" w:type="dxa"/>
            </w:tcMar>
          </w:tcPr>
          <w:p w:rsidR="006A1798" w:rsidRDefault="006D4786">
            <w:pPr>
              <w:spacing w:line="242" w:lineRule="auto"/>
            </w:pPr>
            <w:r>
              <w:rPr>
                <w:sz w:val="17"/>
                <w:szCs w:val="17"/>
              </w:rPr>
              <w:t>Tesorería (facturación y caja)</w:t>
            </w:r>
          </w:p>
        </w:tc>
        <w:tc>
          <w:tcPr>
            <w:tcW w:w="900" w:type="dxa"/>
            <w:shd w:val="clear" w:color="auto" w:fill="F7F5F2"/>
            <w:tcMar>
              <w:top w:w="68" w:type="dxa"/>
              <w:left w:w="110" w:type="dxa"/>
              <w:bottom w:w="68" w:type="dxa"/>
              <w:right w:w="110" w:type="dxa"/>
            </w:tcMar>
          </w:tcPr>
          <w:p w:rsidR="006A1798" w:rsidRDefault="006D4786">
            <w:pPr>
              <w:spacing w:line="242" w:lineRule="auto"/>
              <w:jc w:val="center"/>
            </w:pPr>
            <w:r>
              <w:rPr>
                <w:sz w:val="17"/>
                <w:szCs w:val="17"/>
              </w:rPr>
              <w:t>22</w:t>
            </w:r>
          </w:p>
        </w:tc>
        <w:tc>
          <w:tcPr>
            <w:tcW w:w="1300" w:type="dxa"/>
            <w:shd w:val="clear" w:color="auto" w:fill="F7F5F2"/>
            <w:tcMar>
              <w:top w:w="68" w:type="dxa"/>
              <w:left w:w="110" w:type="dxa"/>
              <w:bottom w:w="68" w:type="dxa"/>
              <w:right w:w="110" w:type="dxa"/>
            </w:tcMar>
          </w:tcPr>
          <w:p w:rsidR="006A1798" w:rsidRDefault="006D4786">
            <w:pPr>
              <w:spacing w:line="242" w:lineRule="auto"/>
              <w:jc w:val="center"/>
            </w:pPr>
            <w:r>
              <w:rPr>
                <w:sz w:val="17"/>
                <w:szCs w:val="17"/>
              </w:rPr>
              <w:t>1.727</w:t>
            </w:r>
          </w:p>
        </w:tc>
        <w:tc>
          <w:tcPr>
            <w:tcW w:w="900" w:type="dxa"/>
            <w:shd w:val="clear" w:color="auto" w:fill="F7F5F2"/>
            <w:tcMar>
              <w:top w:w="68" w:type="dxa"/>
              <w:left w:w="110" w:type="dxa"/>
              <w:bottom w:w="68" w:type="dxa"/>
              <w:right w:w="110" w:type="dxa"/>
            </w:tcMar>
          </w:tcPr>
          <w:p w:rsidR="006A1798" w:rsidRDefault="006D4786">
            <w:pPr>
              <w:spacing w:line="242" w:lineRule="auto"/>
              <w:jc w:val="center"/>
            </w:pPr>
            <w:r>
              <w:rPr>
                <w:color w:val="2F5D2F"/>
                <w:sz w:val="17"/>
                <w:szCs w:val="17"/>
              </w:rPr>
              <w:t>52</w:t>
            </w:r>
          </w:p>
        </w:tc>
        <w:tc>
          <w:tcPr>
            <w:tcW w:w="900" w:type="dxa"/>
            <w:shd w:val="clear" w:color="auto" w:fill="F7F5F2"/>
            <w:tcMar>
              <w:top w:w="68" w:type="dxa"/>
              <w:left w:w="110" w:type="dxa"/>
              <w:bottom w:w="68" w:type="dxa"/>
              <w:right w:w="110" w:type="dxa"/>
            </w:tcMar>
          </w:tcPr>
          <w:p w:rsidR="006A1798" w:rsidRDefault="006D4786">
            <w:pPr>
              <w:spacing w:line="242" w:lineRule="auto"/>
              <w:jc w:val="center"/>
            </w:pPr>
            <w:r>
              <w:rPr>
                <w:b/>
                <w:bCs/>
                <w:color w:val="993535"/>
                <w:sz w:val="17"/>
                <w:szCs w:val="17"/>
              </w:rPr>
              <w:t>1</w:t>
            </w:r>
          </w:p>
        </w:tc>
        <w:tc>
          <w:tcPr>
            <w:tcW w:w="900" w:type="dxa"/>
            <w:shd w:val="clear" w:color="auto" w:fill="F7F5F2"/>
            <w:tcMar>
              <w:top w:w="68" w:type="dxa"/>
              <w:left w:w="110" w:type="dxa"/>
              <w:bottom w:w="68" w:type="dxa"/>
              <w:right w:w="110" w:type="dxa"/>
            </w:tcMar>
          </w:tcPr>
          <w:p w:rsidR="006A1798" w:rsidRDefault="006D4786">
            <w:pPr>
              <w:spacing w:line="242" w:lineRule="auto"/>
              <w:jc w:val="center"/>
            </w:pPr>
            <w:r>
              <w:rPr>
                <w:color w:val="8A6C1E"/>
                <w:sz w:val="17"/>
                <w:szCs w:val="17"/>
              </w:rPr>
              <w:t>1</w:t>
            </w:r>
          </w:p>
        </w:tc>
        <w:tc>
          <w:tcPr>
            <w:tcW w:w="1220" w:type="dxa"/>
            <w:shd w:val="clear" w:color="auto" w:fill="F7F5F2"/>
            <w:tcMar>
              <w:top w:w="68" w:type="dxa"/>
              <w:left w:w="110" w:type="dxa"/>
              <w:bottom w:w="68" w:type="dxa"/>
              <w:right w:w="110" w:type="dxa"/>
            </w:tcMar>
          </w:tcPr>
          <w:p w:rsidR="006A1798" w:rsidRDefault="006D4786">
            <w:pPr>
              <w:spacing w:line="242" w:lineRule="auto"/>
              <w:jc w:val="center"/>
            </w:pPr>
            <w:r>
              <w:rPr>
                <w:color w:val="6F6B65"/>
                <w:sz w:val="17"/>
                <w:szCs w:val="17"/>
              </w:rPr>
              <w:t>0</w:t>
            </w:r>
          </w:p>
        </w:tc>
      </w:tr>
    </w:tbl>
    <w:p w:rsidR="006A1798" w:rsidRDefault="006D4786">
      <w:pPr>
        <w:pBdr>
          <w:left w:val="single" w:sz="12" w:space="10" w:color="C9A84C"/>
        </w:pBdr>
        <w:spacing w:before="110" w:after="150" w:line="278" w:lineRule="auto"/>
        <w:ind w:left="230"/>
      </w:pPr>
      <w:r>
        <w:rPr>
          <w:color w:val="6F6B65"/>
          <w:sz w:val="19"/>
          <w:szCs w:val="19"/>
        </w:rPr>
        <w:t>«No verificado» no aparece como columna porque se registra por función, no por módulo: la lista completa está en la sección 16.</w:t>
      </w:r>
    </w:p>
    <w:p w:rsidR="006A1798" w:rsidRDefault="006D4786">
      <w:r>
        <w:br w:type="page"/>
      </w:r>
    </w:p>
    <w:p w:rsidR="006A1798" w:rsidRDefault="006D4786">
      <w:pPr>
        <w:pStyle w:val="Ttulo1"/>
        <w:pBdr>
          <w:bottom w:val="single" w:sz="8" w:space="6" w:color="C9A84C"/>
        </w:pBdr>
        <w:spacing w:before="380" w:after="170"/>
      </w:pPr>
      <w:bookmarkStart w:id="13" w:name="_Toc237720642"/>
      <w:r>
        <w:rPr>
          <w:b/>
          <w:bCs/>
          <w:color w:val="3A3733"/>
          <w:sz w:val="29"/>
          <w:szCs w:val="29"/>
        </w:rPr>
        <w:lastRenderedPageBreak/>
        <w:t>4. Estadísticas generales</w:t>
      </w:r>
      <w:bookmarkEnd w:id="13"/>
    </w:p>
    <w:p w:rsidR="006A1798" w:rsidRDefault="006D4786">
      <w:pPr>
        <w:pStyle w:val="Ttulo2"/>
        <w:spacing w:before="270" w:after="120"/>
      </w:pPr>
      <w:bookmarkStart w:id="14" w:name="_Toc237720643"/>
      <w:r>
        <w:rPr>
          <w:b/>
          <w:bCs/>
          <w:color w:val="A35A21"/>
          <w:sz w:val="23"/>
          <w:szCs w:val="23"/>
        </w:rPr>
        <w:t>4.1 Volumen y resultado</w:t>
      </w:r>
      <w:bookmarkEnd w:id="14"/>
    </w:p>
    <w:tbl>
      <w:tblPr>
        <w:tblW w:w="9020" w:type="dxa"/>
        <w:tblBorders>
          <w:top w:val="single" w:sz="4" w:space="0" w:color="D8D4CE"/>
          <w:left w:val="single" w:sz="4" w:space="0" w:color="D8D4CE"/>
          <w:bottom w:val="single" w:sz="4" w:space="0" w:color="D8D4CE"/>
          <w:right w:val="single" w:sz="4" w:space="0" w:color="D8D4CE"/>
          <w:insideH w:val="single" w:sz="2" w:space="0" w:color="D8D4CE"/>
          <w:insideV w:val="single" w:sz="2" w:space="0" w:color="D8D4CE"/>
        </w:tblBorders>
        <w:tblCellMar>
          <w:left w:w="10" w:type="dxa"/>
          <w:right w:w="10" w:type="dxa"/>
        </w:tblCellMar>
        <w:tblLook w:val="04A0" w:firstRow="1" w:lastRow="0" w:firstColumn="1" w:lastColumn="0" w:noHBand="0" w:noVBand="1"/>
      </w:tblPr>
      <w:tblGrid>
        <w:gridCol w:w="5600"/>
        <w:gridCol w:w="3420"/>
      </w:tblGrid>
      <w:tr w:rsidR="006A1798">
        <w:tblPrEx>
          <w:tblCellMar>
            <w:top w:w="0" w:type="dxa"/>
            <w:bottom w:w="0" w:type="dxa"/>
          </w:tblCellMar>
        </w:tblPrEx>
        <w:trPr>
          <w:tblHeader/>
        </w:trPr>
        <w:tc>
          <w:tcPr>
            <w:tcW w:w="5600" w:type="dxa"/>
            <w:shd w:val="clear" w:color="auto" w:fill="FBF1D8"/>
            <w:tcMar>
              <w:top w:w="68" w:type="dxa"/>
              <w:left w:w="110" w:type="dxa"/>
              <w:bottom w:w="68" w:type="dxa"/>
              <w:right w:w="110" w:type="dxa"/>
            </w:tcMar>
          </w:tcPr>
          <w:p w:rsidR="006A1798" w:rsidRDefault="006D4786">
            <w:pPr>
              <w:spacing w:line="242" w:lineRule="auto"/>
            </w:pPr>
            <w:r>
              <w:rPr>
                <w:b/>
                <w:bCs/>
                <w:sz w:val="18"/>
                <w:szCs w:val="18"/>
              </w:rPr>
              <w:t>Concepto</w:t>
            </w:r>
          </w:p>
        </w:tc>
        <w:tc>
          <w:tcPr>
            <w:tcW w:w="3420" w:type="dxa"/>
            <w:shd w:val="clear" w:color="auto" w:fill="FBF1D8"/>
            <w:tcMar>
              <w:top w:w="68" w:type="dxa"/>
              <w:left w:w="110" w:type="dxa"/>
              <w:bottom w:w="68" w:type="dxa"/>
              <w:right w:w="110" w:type="dxa"/>
            </w:tcMar>
          </w:tcPr>
          <w:p w:rsidR="006A1798" w:rsidRDefault="006D4786">
            <w:pPr>
              <w:spacing w:line="242" w:lineRule="auto"/>
              <w:jc w:val="center"/>
            </w:pPr>
            <w:r>
              <w:rPr>
                <w:b/>
                <w:bCs/>
                <w:sz w:val="18"/>
                <w:szCs w:val="18"/>
              </w:rPr>
              <w:t>Cantidad</w:t>
            </w:r>
          </w:p>
        </w:tc>
      </w:tr>
      <w:tr w:rsidR="006A1798">
        <w:tblPrEx>
          <w:tblCellMar>
            <w:top w:w="0" w:type="dxa"/>
            <w:bottom w:w="0" w:type="dxa"/>
          </w:tblCellMar>
        </w:tblPrEx>
        <w:tc>
          <w:tcPr>
            <w:tcW w:w="5600" w:type="dxa"/>
            <w:tcMar>
              <w:top w:w="68" w:type="dxa"/>
              <w:left w:w="110" w:type="dxa"/>
              <w:bottom w:w="68" w:type="dxa"/>
              <w:right w:w="110" w:type="dxa"/>
            </w:tcMar>
          </w:tcPr>
          <w:p w:rsidR="006A1798" w:rsidRDefault="006D4786">
            <w:pPr>
              <w:spacing w:line="242" w:lineRule="auto"/>
            </w:pPr>
            <w:r>
              <w:rPr>
                <w:sz w:val="18"/>
                <w:szCs w:val="18"/>
              </w:rPr>
              <w:t>Peticiones HTTP ejecutadas</w:t>
            </w:r>
          </w:p>
        </w:tc>
        <w:tc>
          <w:tcPr>
            <w:tcW w:w="3420" w:type="dxa"/>
            <w:tcMar>
              <w:top w:w="68" w:type="dxa"/>
              <w:left w:w="110" w:type="dxa"/>
              <w:bottom w:w="68" w:type="dxa"/>
              <w:right w:w="110" w:type="dxa"/>
            </w:tcMar>
          </w:tcPr>
          <w:p w:rsidR="006A1798" w:rsidRDefault="006D4786">
            <w:pPr>
              <w:spacing w:line="242" w:lineRule="auto"/>
              <w:jc w:val="center"/>
            </w:pPr>
            <w:r>
              <w:rPr>
                <w:b/>
                <w:bCs/>
                <w:sz w:val="18"/>
                <w:szCs w:val="18"/>
              </w:rPr>
              <w:t>8.362</w:t>
            </w:r>
          </w:p>
        </w:tc>
      </w:tr>
      <w:tr w:rsidR="006A1798">
        <w:tblPrEx>
          <w:tblCellMar>
            <w:top w:w="0" w:type="dxa"/>
            <w:bottom w:w="0" w:type="dxa"/>
          </w:tblCellMar>
        </w:tblPrEx>
        <w:tc>
          <w:tcPr>
            <w:tcW w:w="5600" w:type="dxa"/>
            <w:shd w:val="clear" w:color="auto" w:fill="F7F5F2"/>
            <w:tcMar>
              <w:top w:w="68" w:type="dxa"/>
              <w:left w:w="110" w:type="dxa"/>
              <w:bottom w:w="68" w:type="dxa"/>
              <w:right w:w="110" w:type="dxa"/>
            </w:tcMar>
          </w:tcPr>
          <w:p w:rsidR="006A1798" w:rsidRDefault="006D4786">
            <w:pPr>
              <w:spacing w:line="242" w:lineRule="auto"/>
            </w:pPr>
            <w:r>
              <w:rPr>
                <w:sz w:val="18"/>
                <w:szCs w:val="18"/>
              </w:rPr>
              <w:t>Comprobaciones de invariantes</w:t>
            </w:r>
          </w:p>
        </w:tc>
        <w:tc>
          <w:tcPr>
            <w:tcW w:w="3420" w:type="dxa"/>
            <w:shd w:val="clear" w:color="auto" w:fill="F7F5F2"/>
            <w:tcMar>
              <w:top w:w="68" w:type="dxa"/>
              <w:left w:w="110" w:type="dxa"/>
              <w:bottom w:w="68" w:type="dxa"/>
              <w:right w:w="110" w:type="dxa"/>
            </w:tcMar>
          </w:tcPr>
          <w:p w:rsidR="006A1798" w:rsidRDefault="006D4786">
            <w:pPr>
              <w:spacing w:line="242" w:lineRule="auto"/>
              <w:jc w:val="center"/>
            </w:pPr>
            <w:r>
              <w:rPr>
                <w:sz w:val="18"/>
                <w:szCs w:val="18"/>
              </w:rPr>
              <w:t>298</w:t>
            </w:r>
          </w:p>
        </w:tc>
      </w:tr>
      <w:tr w:rsidR="006A1798">
        <w:tblPrEx>
          <w:tblCellMar>
            <w:top w:w="0" w:type="dxa"/>
            <w:bottom w:w="0" w:type="dxa"/>
          </w:tblCellMar>
        </w:tblPrEx>
        <w:tc>
          <w:tcPr>
            <w:tcW w:w="5600" w:type="dxa"/>
            <w:tcMar>
              <w:top w:w="68" w:type="dxa"/>
              <w:left w:w="110" w:type="dxa"/>
              <w:bottom w:w="68" w:type="dxa"/>
              <w:right w:w="110" w:type="dxa"/>
            </w:tcMar>
          </w:tcPr>
          <w:p w:rsidR="006A1798" w:rsidRDefault="006D4786">
            <w:pPr>
              <w:spacing w:line="242" w:lineRule="auto"/>
            </w:pPr>
            <w:r>
              <w:rPr>
                <w:sz w:val="18"/>
                <w:szCs w:val="18"/>
              </w:rPr>
              <w:t>PASS (comprobación superada)</w:t>
            </w:r>
          </w:p>
        </w:tc>
        <w:tc>
          <w:tcPr>
            <w:tcW w:w="3420" w:type="dxa"/>
            <w:tcMar>
              <w:top w:w="68" w:type="dxa"/>
              <w:left w:w="110" w:type="dxa"/>
              <w:bottom w:w="68" w:type="dxa"/>
              <w:right w:w="110" w:type="dxa"/>
            </w:tcMar>
          </w:tcPr>
          <w:p w:rsidR="006A1798" w:rsidRDefault="006D4786">
            <w:pPr>
              <w:spacing w:line="242" w:lineRule="auto"/>
              <w:jc w:val="center"/>
            </w:pPr>
            <w:r>
              <w:rPr>
                <w:b/>
                <w:bCs/>
                <w:color w:val="2F5D2F"/>
                <w:sz w:val="18"/>
                <w:szCs w:val="18"/>
              </w:rPr>
              <w:t>295</w:t>
            </w:r>
          </w:p>
        </w:tc>
      </w:tr>
      <w:tr w:rsidR="006A1798">
        <w:tblPrEx>
          <w:tblCellMar>
            <w:top w:w="0" w:type="dxa"/>
            <w:bottom w:w="0" w:type="dxa"/>
          </w:tblCellMar>
        </w:tblPrEx>
        <w:tc>
          <w:tcPr>
            <w:tcW w:w="5600" w:type="dxa"/>
            <w:shd w:val="clear" w:color="auto" w:fill="F7F5F2"/>
            <w:tcMar>
              <w:top w:w="68" w:type="dxa"/>
              <w:left w:w="110" w:type="dxa"/>
              <w:bottom w:w="68" w:type="dxa"/>
              <w:right w:w="110" w:type="dxa"/>
            </w:tcMar>
          </w:tcPr>
          <w:p w:rsidR="006A1798" w:rsidRDefault="006D4786">
            <w:pPr>
              <w:spacing w:line="242" w:lineRule="auto"/>
            </w:pPr>
            <w:r>
              <w:rPr>
                <w:sz w:val="18"/>
                <w:szCs w:val="18"/>
              </w:rPr>
              <w:t>FAIL (defectos de severidad Crítica o Alta)</w:t>
            </w:r>
          </w:p>
        </w:tc>
        <w:tc>
          <w:tcPr>
            <w:tcW w:w="3420" w:type="dxa"/>
            <w:shd w:val="clear" w:color="auto" w:fill="F7F5F2"/>
            <w:tcMar>
              <w:top w:w="68" w:type="dxa"/>
              <w:left w:w="110" w:type="dxa"/>
              <w:bottom w:w="68" w:type="dxa"/>
              <w:right w:w="110" w:type="dxa"/>
            </w:tcMar>
          </w:tcPr>
          <w:p w:rsidR="006A1798" w:rsidRDefault="006D4786">
            <w:pPr>
              <w:spacing w:line="242" w:lineRule="auto"/>
              <w:jc w:val="center"/>
            </w:pPr>
            <w:r>
              <w:rPr>
                <w:b/>
                <w:bCs/>
                <w:color w:val="993535"/>
                <w:sz w:val="18"/>
                <w:szCs w:val="18"/>
              </w:rPr>
              <w:t>2</w:t>
            </w:r>
          </w:p>
        </w:tc>
      </w:tr>
      <w:tr w:rsidR="006A1798">
        <w:tblPrEx>
          <w:tblCellMar>
            <w:top w:w="0" w:type="dxa"/>
            <w:bottom w:w="0" w:type="dxa"/>
          </w:tblCellMar>
        </w:tblPrEx>
        <w:tc>
          <w:tcPr>
            <w:tcW w:w="5600" w:type="dxa"/>
            <w:tcMar>
              <w:top w:w="68" w:type="dxa"/>
              <w:left w:w="110" w:type="dxa"/>
              <w:bottom w:w="68" w:type="dxa"/>
              <w:right w:w="110" w:type="dxa"/>
            </w:tcMar>
          </w:tcPr>
          <w:p w:rsidR="006A1798" w:rsidRDefault="006D4786">
            <w:pPr>
              <w:spacing w:line="242" w:lineRule="auto"/>
            </w:pPr>
            <w:r>
              <w:rPr>
                <w:sz w:val="18"/>
                <w:szCs w:val="18"/>
              </w:rPr>
              <w:t>WARN (severidad Media o Baja)</w:t>
            </w:r>
          </w:p>
        </w:tc>
        <w:tc>
          <w:tcPr>
            <w:tcW w:w="3420" w:type="dxa"/>
            <w:tcMar>
              <w:top w:w="68" w:type="dxa"/>
              <w:left w:w="110" w:type="dxa"/>
              <w:bottom w:w="68" w:type="dxa"/>
              <w:right w:w="110" w:type="dxa"/>
            </w:tcMar>
          </w:tcPr>
          <w:p w:rsidR="006A1798" w:rsidRDefault="006D4786">
            <w:pPr>
              <w:spacing w:line="242" w:lineRule="auto"/>
              <w:jc w:val="center"/>
            </w:pPr>
            <w:r>
              <w:rPr>
                <w:color w:val="8A6C1E"/>
                <w:sz w:val="18"/>
                <w:szCs w:val="18"/>
              </w:rPr>
              <w:t>4</w:t>
            </w:r>
          </w:p>
        </w:tc>
      </w:tr>
      <w:tr w:rsidR="006A1798">
        <w:tblPrEx>
          <w:tblCellMar>
            <w:top w:w="0" w:type="dxa"/>
            <w:bottom w:w="0" w:type="dxa"/>
          </w:tblCellMar>
        </w:tblPrEx>
        <w:tc>
          <w:tcPr>
            <w:tcW w:w="5600" w:type="dxa"/>
            <w:shd w:val="clear" w:color="auto" w:fill="F7F5F2"/>
            <w:tcMar>
              <w:top w:w="68" w:type="dxa"/>
              <w:left w:w="110" w:type="dxa"/>
              <w:bottom w:w="68" w:type="dxa"/>
              <w:right w:w="110" w:type="dxa"/>
            </w:tcMar>
          </w:tcPr>
          <w:p w:rsidR="006A1798" w:rsidRDefault="006D4786">
            <w:pPr>
              <w:spacing w:line="242" w:lineRule="auto"/>
            </w:pPr>
            <w:r>
              <w:rPr>
                <w:sz w:val="18"/>
                <w:szCs w:val="18"/>
              </w:rPr>
              <w:t>NO VERIFICADO (funciones sin poder probar)</w:t>
            </w:r>
          </w:p>
        </w:tc>
        <w:tc>
          <w:tcPr>
            <w:tcW w:w="3420" w:type="dxa"/>
            <w:shd w:val="clear" w:color="auto" w:fill="F7F5F2"/>
            <w:tcMar>
              <w:top w:w="68" w:type="dxa"/>
              <w:left w:w="110" w:type="dxa"/>
              <w:bottom w:w="68" w:type="dxa"/>
              <w:right w:w="110" w:type="dxa"/>
            </w:tcMar>
          </w:tcPr>
          <w:p w:rsidR="006A1798" w:rsidRDefault="006D4786">
            <w:pPr>
              <w:spacing w:line="242" w:lineRule="auto"/>
              <w:jc w:val="center"/>
            </w:pPr>
            <w:r>
              <w:rPr>
                <w:color w:val="6F6B65"/>
                <w:sz w:val="18"/>
                <w:szCs w:val="18"/>
              </w:rPr>
              <w:t>7</w:t>
            </w:r>
          </w:p>
        </w:tc>
      </w:tr>
      <w:tr w:rsidR="006A1798">
        <w:tblPrEx>
          <w:tblCellMar>
            <w:top w:w="0" w:type="dxa"/>
            <w:bottom w:w="0" w:type="dxa"/>
          </w:tblCellMar>
        </w:tblPrEx>
        <w:tc>
          <w:tcPr>
            <w:tcW w:w="5600" w:type="dxa"/>
            <w:tcMar>
              <w:top w:w="68" w:type="dxa"/>
              <w:left w:w="110" w:type="dxa"/>
              <w:bottom w:w="68" w:type="dxa"/>
              <w:right w:w="110" w:type="dxa"/>
            </w:tcMar>
          </w:tcPr>
          <w:p w:rsidR="006A1798" w:rsidRDefault="006D4786">
            <w:pPr>
              <w:spacing w:line="242" w:lineRule="auto"/>
            </w:pPr>
            <w:r>
              <w:rPr>
                <w:sz w:val="18"/>
                <w:szCs w:val="18"/>
              </w:rPr>
              <w:t>Porcentaje de éxito sobre comprobaciones</w:t>
            </w:r>
          </w:p>
        </w:tc>
        <w:tc>
          <w:tcPr>
            <w:tcW w:w="3420" w:type="dxa"/>
            <w:tcMar>
              <w:top w:w="68" w:type="dxa"/>
              <w:left w:w="110" w:type="dxa"/>
              <w:bottom w:w="68" w:type="dxa"/>
              <w:right w:w="110" w:type="dxa"/>
            </w:tcMar>
          </w:tcPr>
          <w:p w:rsidR="006A1798" w:rsidRDefault="006D4786">
            <w:pPr>
              <w:spacing w:line="242" w:lineRule="auto"/>
              <w:jc w:val="center"/>
            </w:pPr>
            <w:r>
              <w:rPr>
                <w:b/>
                <w:bCs/>
                <w:sz w:val="18"/>
                <w:szCs w:val="18"/>
              </w:rPr>
              <w:t>98,99 %</w:t>
            </w:r>
          </w:p>
        </w:tc>
      </w:tr>
      <w:tr w:rsidR="006A1798">
        <w:tblPrEx>
          <w:tblCellMar>
            <w:top w:w="0" w:type="dxa"/>
            <w:bottom w:w="0" w:type="dxa"/>
          </w:tblCellMar>
        </w:tblPrEx>
        <w:tc>
          <w:tcPr>
            <w:tcW w:w="5600" w:type="dxa"/>
            <w:shd w:val="clear" w:color="auto" w:fill="F7F5F2"/>
            <w:tcMar>
              <w:top w:w="68" w:type="dxa"/>
              <w:left w:w="110" w:type="dxa"/>
              <w:bottom w:w="68" w:type="dxa"/>
              <w:right w:w="110" w:type="dxa"/>
            </w:tcMar>
          </w:tcPr>
          <w:p w:rsidR="006A1798" w:rsidRDefault="006D4786">
            <w:pPr>
              <w:spacing w:line="242" w:lineRule="auto"/>
            </w:pPr>
            <w:r>
              <w:rPr>
                <w:sz w:val="18"/>
                <w:szCs w:val="18"/>
              </w:rPr>
              <w:t>Ocurrencias de incidencia registradas</w:t>
            </w:r>
          </w:p>
        </w:tc>
        <w:tc>
          <w:tcPr>
            <w:tcW w:w="3420" w:type="dxa"/>
            <w:shd w:val="clear" w:color="auto" w:fill="F7F5F2"/>
            <w:tcMar>
              <w:top w:w="68" w:type="dxa"/>
              <w:left w:w="110" w:type="dxa"/>
              <w:bottom w:w="68" w:type="dxa"/>
              <w:right w:w="110" w:type="dxa"/>
            </w:tcMar>
          </w:tcPr>
          <w:p w:rsidR="006A1798" w:rsidRDefault="006D4786">
            <w:pPr>
              <w:spacing w:line="242" w:lineRule="auto"/>
              <w:jc w:val="center"/>
            </w:pPr>
            <w:r>
              <w:rPr>
                <w:sz w:val="18"/>
                <w:szCs w:val="18"/>
              </w:rPr>
              <w:t>3</w:t>
            </w:r>
          </w:p>
        </w:tc>
      </w:tr>
      <w:tr w:rsidR="006A1798">
        <w:tblPrEx>
          <w:tblCellMar>
            <w:top w:w="0" w:type="dxa"/>
            <w:bottom w:w="0" w:type="dxa"/>
          </w:tblCellMar>
        </w:tblPrEx>
        <w:tc>
          <w:tcPr>
            <w:tcW w:w="5600" w:type="dxa"/>
            <w:tcMar>
              <w:top w:w="68" w:type="dxa"/>
              <w:left w:w="110" w:type="dxa"/>
              <w:bottom w:w="68" w:type="dxa"/>
              <w:right w:w="110" w:type="dxa"/>
            </w:tcMar>
          </w:tcPr>
          <w:p w:rsidR="006A1798" w:rsidRDefault="006D4786">
            <w:pPr>
              <w:spacing w:line="242" w:lineRule="auto"/>
            </w:pPr>
            <w:r>
              <w:rPr>
                <w:sz w:val="18"/>
                <w:szCs w:val="18"/>
              </w:rPr>
              <w:t>Usuarios distintos utilizados</w:t>
            </w:r>
          </w:p>
        </w:tc>
        <w:tc>
          <w:tcPr>
            <w:tcW w:w="3420" w:type="dxa"/>
            <w:tcMar>
              <w:top w:w="68" w:type="dxa"/>
              <w:left w:w="110" w:type="dxa"/>
              <w:bottom w:w="68" w:type="dxa"/>
              <w:right w:w="110" w:type="dxa"/>
            </w:tcMar>
          </w:tcPr>
          <w:p w:rsidR="006A1798" w:rsidRDefault="006D4786">
            <w:pPr>
              <w:spacing w:line="242" w:lineRule="auto"/>
              <w:jc w:val="center"/>
            </w:pPr>
            <w:r>
              <w:rPr>
                <w:sz w:val="18"/>
                <w:szCs w:val="18"/>
              </w:rPr>
              <w:t>17</w:t>
            </w:r>
          </w:p>
        </w:tc>
      </w:tr>
      <w:tr w:rsidR="006A1798">
        <w:tblPrEx>
          <w:tblCellMar>
            <w:top w:w="0" w:type="dxa"/>
            <w:bottom w:w="0" w:type="dxa"/>
          </w:tblCellMar>
        </w:tblPrEx>
        <w:tc>
          <w:tcPr>
            <w:tcW w:w="5600" w:type="dxa"/>
            <w:shd w:val="clear" w:color="auto" w:fill="F7F5F2"/>
            <w:tcMar>
              <w:top w:w="68" w:type="dxa"/>
              <w:left w:w="110" w:type="dxa"/>
              <w:bottom w:w="68" w:type="dxa"/>
              <w:right w:w="110" w:type="dxa"/>
            </w:tcMar>
          </w:tcPr>
          <w:p w:rsidR="006A1798" w:rsidRDefault="006D4786">
            <w:pPr>
              <w:spacing w:line="242" w:lineRule="auto"/>
            </w:pPr>
            <w:r>
              <w:rPr>
                <w:sz w:val="18"/>
                <w:szCs w:val="18"/>
              </w:rPr>
              <w:t>Escenarios de concurrencia ejecutados</w:t>
            </w:r>
          </w:p>
        </w:tc>
        <w:tc>
          <w:tcPr>
            <w:tcW w:w="3420" w:type="dxa"/>
            <w:shd w:val="clear" w:color="auto" w:fill="F7F5F2"/>
            <w:tcMar>
              <w:top w:w="68" w:type="dxa"/>
              <w:left w:w="110" w:type="dxa"/>
              <w:bottom w:w="68" w:type="dxa"/>
              <w:right w:w="110" w:type="dxa"/>
            </w:tcMar>
          </w:tcPr>
          <w:p w:rsidR="006A1798" w:rsidRDefault="006D4786">
            <w:pPr>
              <w:spacing w:line="242" w:lineRule="auto"/>
              <w:jc w:val="center"/>
            </w:pPr>
            <w:r>
              <w:rPr>
                <w:sz w:val="18"/>
                <w:szCs w:val="18"/>
              </w:rPr>
              <w:t>27</w:t>
            </w:r>
          </w:p>
        </w:tc>
      </w:tr>
    </w:tbl>
    <w:p w:rsidR="006A1798" w:rsidRDefault="006D4786">
      <w:pPr>
        <w:pStyle w:val="Ttulo2"/>
        <w:spacing w:before="270" w:after="120"/>
      </w:pPr>
      <w:bookmarkStart w:id="15" w:name="_Toc237720644"/>
      <w:r>
        <w:rPr>
          <w:b/>
          <w:bCs/>
          <w:color w:val="A35A21"/>
          <w:sz w:val="23"/>
          <w:szCs w:val="23"/>
        </w:rPr>
        <w:t>4.2 Respuestas del servidor</w:t>
      </w:r>
      <w:bookmarkEnd w:id="15"/>
    </w:p>
    <w:tbl>
      <w:tblPr>
        <w:tblW w:w="9020" w:type="dxa"/>
        <w:tblBorders>
          <w:top w:val="single" w:sz="4" w:space="0" w:color="D8D4CE"/>
          <w:left w:val="single" w:sz="4" w:space="0" w:color="D8D4CE"/>
          <w:bottom w:val="single" w:sz="4" w:space="0" w:color="D8D4CE"/>
          <w:right w:val="single" w:sz="4" w:space="0" w:color="D8D4CE"/>
          <w:insideH w:val="single" w:sz="2" w:space="0" w:color="D8D4CE"/>
          <w:insideV w:val="single" w:sz="2" w:space="0" w:color="D8D4CE"/>
        </w:tblBorders>
        <w:tblCellMar>
          <w:left w:w="10" w:type="dxa"/>
          <w:right w:w="10" w:type="dxa"/>
        </w:tblCellMar>
        <w:tblLook w:val="04A0" w:firstRow="1" w:lastRow="0" w:firstColumn="1" w:lastColumn="0" w:noHBand="0" w:noVBand="1"/>
      </w:tblPr>
      <w:tblGrid>
        <w:gridCol w:w="1500"/>
        <w:gridCol w:w="1300"/>
        <w:gridCol w:w="6220"/>
      </w:tblGrid>
      <w:tr w:rsidR="006A1798">
        <w:tblPrEx>
          <w:tblCellMar>
            <w:top w:w="0" w:type="dxa"/>
            <w:bottom w:w="0" w:type="dxa"/>
          </w:tblCellMar>
        </w:tblPrEx>
        <w:trPr>
          <w:tblHeader/>
        </w:trPr>
        <w:tc>
          <w:tcPr>
            <w:tcW w:w="1500" w:type="dxa"/>
            <w:shd w:val="clear" w:color="auto" w:fill="FBF1D8"/>
            <w:tcMar>
              <w:top w:w="68" w:type="dxa"/>
              <w:left w:w="110" w:type="dxa"/>
              <w:bottom w:w="68" w:type="dxa"/>
              <w:right w:w="110" w:type="dxa"/>
            </w:tcMar>
          </w:tcPr>
          <w:p w:rsidR="006A1798" w:rsidRDefault="006D4786">
            <w:pPr>
              <w:spacing w:line="242" w:lineRule="auto"/>
            </w:pPr>
            <w:r>
              <w:rPr>
                <w:b/>
                <w:bCs/>
                <w:sz w:val="17"/>
                <w:szCs w:val="17"/>
              </w:rPr>
              <w:t>Código HTTP</w:t>
            </w:r>
          </w:p>
        </w:tc>
        <w:tc>
          <w:tcPr>
            <w:tcW w:w="1300" w:type="dxa"/>
            <w:shd w:val="clear" w:color="auto" w:fill="FBF1D8"/>
            <w:tcMar>
              <w:top w:w="68" w:type="dxa"/>
              <w:left w:w="110" w:type="dxa"/>
              <w:bottom w:w="68" w:type="dxa"/>
              <w:right w:w="110" w:type="dxa"/>
            </w:tcMar>
          </w:tcPr>
          <w:p w:rsidR="006A1798" w:rsidRDefault="006D4786">
            <w:pPr>
              <w:spacing w:line="242" w:lineRule="auto"/>
              <w:jc w:val="center"/>
            </w:pPr>
            <w:r>
              <w:rPr>
                <w:b/>
                <w:bCs/>
                <w:sz w:val="17"/>
                <w:szCs w:val="17"/>
              </w:rPr>
              <w:t>Veces</w:t>
            </w:r>
          </w:p>
        </w:tc>
        <w:tc>
          <w:tcPr>
            <w:tcW w:w="6220" w:type="dxa"/>
            <w:shd w:val="clear" w:color="auto" w:fill="FBF1D8"/>
            <w:tcMar>
              <w:top w:w="68" w:type="dxa"/>
              <w:left w:w="110" w:type="dxa"/>
              <w:bottom w:w="68" w:type="dxa"/>
              <w:right w:w="110" w:type="dxa"/>
            </w:tcMar>
          </w:tcPr>
          <w:p w:rsidR="006A1798" w:rsidRDefault="006D4786">
            <w:pPr>
              <w:spacing w:line="242" w:lineRule="auto"/>
              <w:jc w:val="center"/>
            </w:pPr>
            <w:r>
              <w:rPr>
                <w:b/>
                <w:bCs/>
                <w:sz w:val="17"/>
                <w:szCs w:val="17"/>
              </w:rPr>
              <w:t>Qué significa</w:t>
            </w:r>
          </w:p>
        </w:tc>
      </w:tr>
      <w:tr w:rsidR="006A1798">
        <w:tblPrEx>
          <w:tblCellMar>
            <w:top w:w="0" w:type="dxa"/>
            <w:bottom w:w="0" w:type="dxa"/>
          </w:tblCellMar>
        </w:tblPrEx>
        <w:tc>
          <w:tcPr>
            <w:tcW w:w="1500" w:type="dxa"/>
            <w:tcMar>
              <w:top w:w="68" w:type="dxa"/>
              <w:left w:w="110" w:type="dxa"/>
              <w:bottom w:w="68" w:type="dxa"/>
              <w:right w:w="110" w:type="dxa"/>
            </w:tcMar>
          </w:tcPr>
          <w:p w:rsidR="006A1798" w:rsidRDefault="006D4786">
            <w:pPr>
              <w:spacing w:line="242" w:lineRule="auto"/>
            </w:pPr>
            <w:r>
              <w:rPr>
                <w:b/>
                <w:bCs/>
                <w:sz w:val="17"/>
                <w:szCs w:val="17"/>
              </w:rPr>
              <w:t>200</w:t>
            </w:r>
          </w:p>
        </w:tc>
        <w:tc>
          <w:tcPr>
            <w:tcW w:w="1300" w:type="dxa"/>
            <w:tcMar>
              <w:top w:w="68" w:type="dxa"/>
              <w:left w:w="110" w:type="dxa"/>
              <w:bottom w:w="68" w:type="dxa"/>
              <w:right w:w="110" w:type="dxa"/>
            </w:tcMar>
          </w:tcPr>
          <w:p w:rsidR="006A1798" w:rsidRDefault="006D4786">
            <w:pPr>
              <w:spacing w:line="242" w:lineRule="auto"/>
              <w:jc w:val="center"/>
            </w:pPr>
            <w:r>
              <w:rPr>
                <w:sz w:val="17"/>
                <w:szCs w:val="17"/>
              </w:rPr>
              <w:t>4.072</w:t>
            </w:r>
          </w:p>
        </w:tc>
        <w:tc>
          <w:tcPr>
            <w:tcW w:w="6220" w:type="dxa"/>
            <w:tcMar>
              <w:top w:w="68" w:type="dxa"/>
              <w:left w:w="110" w:type="dxa"/>
              <w:bottom w:w="68" w:type="dxa"/>
              <w:right w:w="110" w:type="dxa"/>
            </w:tcMar>
          </w:tcPr>
          <w:p w:rsidR="006A1798" w:rsidRDefault="006D4786">
            <w:pPr>
              <w:spacing w:line="242" w:lineRule="auto"/>
            </w:pPr>
            <w:r>
              <w:rPr>
                <w:sz w:val="17"/>
                <w:szCs w:val="17"/>
              </w:rPr>
              <w:t>Pantalla dibujada correctamente</w:t>
            </w:r>
          </w:p>
        </w:tc>
      </w:tr>
      <w:tr w:rsidR="006A1798">
        <w:tblPrEx>
          <w:tblCellMar>
            <w:top w:w="0" w:type="dxa"/>
            <w:bottom w:w="0" w:type="dxa"/>
          </w:tblCellMar>
        </w:tblPrEx>
        <w:tc>
          <w:tcPr>
            <w:tcW w:w="1500" w:type="dxa"/>
            <w:shd w:val="clear" w:color="auto" w:fill="F7F5F2"/>
            <w:tcMar>
              <w:top w:w="68" w:type="dxa"/>
              <w:left w:w="110" w:type="dxa"/>
              <w:bottom w:w="68" w:type="dxa"/>
              <w:right w:w="110" w:type="dxa"/>
            </w:tcMar>
          </w:tcPr>
          <w:p w:rsidR="006A1798" w:rsidRDefault="006D4786">
            <w:pPr>
              <w:spacing w:line="242" w:lineRule="auto"/>
            </w:pPr>
            <w:r>
              <w:rPr>
                <w:b/>
                <w:bCs/>
                <w:sz w:val="17"/>
                <w:szCs w:val="17"/>
              </w:rPr>
              <w:t>302</w:t>
            </w:r>
          </w:p>
        </w:tc>
        <w:tc>
          <w:tcPr>
            <w:tcW w:w="1300" w:type="dxa"/>
            <w:shd w:val="clear" w:color="auto" w:fill="F7F5F2"/>
            <w:tcMar>
              <w:top w:w="68" w:type="dxa"/>
              <w:left w:w="110" w:type="dxa"/>
              <w:bottom w:w="68" w:type="dxa"/>
              <w:right w:w="110" w:type="dxa"/>
            </w:tcMar>
          </w:tcPr>
          <w:p w:rsidR="006A1798" w:rsidRDefault="006D4786">
            <w:pPr>
              <w:spacing w:line="242" w:lineRule="auto"/>
              <w:jc w:val="center"/>
            </w:pPr>
            <w:r>
              <w:rPr>
                <w:sz w:val="17"/>
                <w:szCs w:val="17"/>
              </w:rPr>
              <w:t>4.187</w:t>
            </w:r>
          </w:p>
        </w:tc>
        <w:tc>
          <w:tcPr>
            <w:tcW w:w="6220" w:type="dxa"/>
            <w:shd w:val="clear" w:color="auto" w:fill="F7F5F2"/>
            <w:tcMar>
              <w:top w:w="68" w:type="dxa"/>
              <w:left w:w="110" w:type="dxa"/>
              <w:bottom w:w="68" w:type="dxa"/>
              <w:right w:w="110" w:type="dxa"/>
            </w:tcMar>
          </w:tcPr>
          <w:p w:rsidR="006A1798" w:rsidRDefault="006D4786">
            <w:pPr>
              <w:spacing w:line="242" w:lineRule="auto"/>
            </w:pPr>
            <w:r>
              <w:rPr>
                <w:sz w:val="17"/>
                <w:szCs w:val="17"/>
              </w:rPr>
              <w:t>Redirección tras una acción (el patrón del sistema)</w:t>
            </w:r>
          </w:p>
        </w:tc>
      </w:tr>
      <w:tr w:rsidR="006A1798">
        <w:tblPrEx>
          <w:tblCellMar>
            <w:top w:w="0" w:type="dxa"/>
            <w:bottom w:w="0" w:type="dxa"/>
          </w:tblCellMar>
        </w:tblPrEx>
        <w:tc>
          <w:tcPr>
            <w:tcW w:w="1500" w:type="dxa"/>
            <w:tcMar>
              <w:top w:w="68" w:type="dxa"/>
              <w:left w:w="110" w:type="dxa"/>
              <w:bottom w:w="68" w:type="dxa"/>
              <w:right w:w="110" w:type="dxa"/>
            </w:tcMar>
          </w:tcPr>
          <w:p w:rsidR="006A1798" w:rsidRDefault="006D4786">
            <w:pPr>
              <w:spacing w:line="242" w:lineRule="auto"/>
            </w:pPr>
            <w:r>
              <w:rPr>
                <w:b/>
                <w:bCs/>
                <w:sz w:val="17"/>
                <w:szCs w:val="17"/>
              </w:rPr>
              <w:t>403</w:t>
            </w:r>
          </w:p>
        </w:tc>
        <w:tc>
          <w:tcPr>
            <w:tcW w:w="1300" w:type="dxa"/>
            <w:tcMar>
              <w:top w:w="68" w:type="dxa"/>
              <w:left w:w="110" w:type="dxa"/>
              <w:bottom w:w="68" w:type="dxa"/>
              <w:right w:w="110" w:type="dxa"/>
            </w:tcMar>
          </w:tcPr>
          <w:p w:rsidR="006A1798" w:rsidRDefault="006D4786">
            <w:pPr>
              <w:spacing w:line="242" w:lineRule="auto"/>
              <w:jc w:val="center"/>
            </w:pPr>
            <w:r>
              <w:rPr>
                <w:sz w:val="17"/>
                <w:szCs w:val="17"/>
              </w:rPr>
              <w:t>99</w:t>
            </w:r>
          </w:p>
        </w:tc>
        <w:tc>
          <w:tcPr>
            <w:tcW w:w="6220" w:type="dxa"/>
            <w:tcMar>
              <w:top w:w="68" w:type="dxa"/>
              <w:left w:w="110" w:type="dxa"/>
              <w:bottom w:w="68" w:type="dxa"/>
              <w:right w:w="110" w:type="dxa"/>
            </w:tcMar>
          </w:tcPr>
          <w:p w:rsidR="006A1798" w:rsidRDefault="006D4786">
            <w:pPr>
              <w:spacing w:line="242" w:lineRule="auto"/>
            </w:pPr>
            <w:r>
              <w:rPr>
                <w:sz w:val="17"/>
                <w:szCs w:val="17"/>
              </w:rPr>
              <w:t>Permiso denegado por el middleware — es el guardia funcionando</w:t>
            </w:r>
          </w:p>
        </w:tc>
      </w:tr>
      <w:tr w:rsidR="006A1798">
        <w:tblPrEx>
          <w:tblCellMar>
            <w:top w:w="0" w:type="dxa"/>
            <w:bottom w:w="0" w:type="dxa"/>
          </w:tblCellMar>
        </w:tblPrEx>
        <w:tc>
          <w:tcPr>
            <w:tcW w:w="1500" w:type="dxa"/>
            <w:shd w:val="clear" w:color="auto" w:fill="F7F5F2"/>
            <w:tcMar>
              <w:top w:w="68" w:type="dxa"/>
              <w:left w:w="110" w:type="dxa"/>
              <w:bottom w:w="68" w:type="dxa"/>
              <w:right w:w="110" w:type="dxa"/>
            </w:tcMar>
          </w:tcPr>
          <w:p w:rsidR="006A1798" w:rsidRDefault="006D4786">
            <w:pPr>
              <w:spacing w:line="242" w:lineRule="auto"/>
            </w:pPr>
            <w:r>
              <w:rPr>
                <w:b/>
                <w:bCs/>
                <w:sz w:val="17"/>
                <w:szCs w:val="17"/>
              </w:rPr>
              <w:t>404</w:t>
            </w:r>
          </w:p>
        </w:tc>
        <w:tc>
          <w:tcPr>
            <w:tcW w:w="1300" w:type="dxa"/>
            <w:shd w:val="clear" w:color="auto" w:fill="F7F5F2"/>
            <w:tcMar>
              <w:top w:w="68" w:type="dxa"/>
              <w:left w:w="110" w:type="dxa"/>
              <w:bottom w:w="68" w:type="dxa"/>
              <w:right w:w="110" w:type="dxa"/>
            </w:tcMar>
          </w:tcPr>
          <w:p w:rsidR="006A1798" w:rsidRDefault="006D4786">
            <w:pPr>
              <w:spacing w:line="242" w:lineRule="auto"/>
              <w:jc w:val="center"/>
            </w:pPr>
            <w:r>
              <w:rPr>
                <w:sz w:val="17"/>
                <w:szCs w:val="17"/>
              </w:rPr>
              <w:t>1</w:t>
            </w:r>
          </w:p>
        </w:tc>
        <w:tc>
          <w:tcPr>
            <w:tcW w:w="6220" w:type="dxa"/>
            <w:shd w:val="clear" w:color="auto" w:fill="F7F5F2"/>
            <w:tcMar>
              <w:top w:w="68" w:type="dxa"/>
              <w:left w:w="110" w:type="dxa"/>
              <w:bottom w:w="68" w:type="dxa"/>
              <w:right w:w="110" w:type="dxa"/>
            </w:tcMar>
          </w:tcPr>
          <w:p w:rsidR="006A1798" w:rsidRDefault="006D4786">
            <w:pPr>
              <w:spacing w:line="242" w:lineRule="auto"/>
            </w:pPr>
            <w:r>
              <w:rPr>
                <w:sz w:val="17"/>
                <w:szCs w:val="17"/>
              </w:rPr>
              <w:t>Ruta o registro inexistente</w:t>
            </w:r>
          </w:p>
        </w:tc>
      </w:tr>
      <w:tr w:rsidR="006A1798">
        <w:tblPrEx>
          <w:tblCellMar>
            <w:top w:w="0" w:type="dxa"/>
            <w:bottom w:w="0" w:type="dxa"/>
          </w:tblCellMar>
        </w:tblPrEx>
        <w:tc>
          <w:tcPr>
            <w:tcW w:w="1500" w:type="dxa"/>
            <w:tcMar>
              <w:top w:w="68" w:type="dxa"/>
              <w:left w:w="110" w:type="dxa"/>
              <w:bottom w:w="68" w:type="dxa"/>
              <w:right w:w="110" w:type="dxa"/>
            </w:tcMar>
          </w:tcPr>
          <w:p w:rsidR="006A1798" w:rsidRDefault="006D4786">
            <w:pPr>
              <w:spacing w:line="242" w:lineRule="auto"/>
            </w:pPr>
            <w:r>
              <w:rPr>
                <w:b/>
                <w:bCs/>
                <w:sz w:val="17"/>
                <w:szCs w:val="17"/>
              </w:rPr>
              <w:t>429</w:t>
            </w:r>
          </w:p>
        </w:tc>
        <w:tc>
          <w:tcPr>
            <w:tcW w:w="1300" w:type="dxa"/>
            <w:tcMar>
              <w:top w:w="68" w:type="dxa"/>
              <w:left w:w="110" w:type="dxa"/>
              <w:bottom w:w="68" w:type="dxa"/>
              <w:right w:w="110" w:type="dxa"/>
            </w:tcMar>
          </w:tcPr>
          <w:p w:rsidR="006A1798" w:rsidRDefault="006D4786">
            <w:pPr>
              <w:spacing w:line="242" w:lineRule="auto"/>
              <w:jc w:val="center"/>
            </w:pPr>
            <w:r>
              <w:rPr>
                <w:sz w:val="17"/>
                <w:szCs w:val="17"/>
              </w:rPr>
              <w:t>3</w:t>
            </w:r>
          </w:p>
        </w:tc>
        <w:tc>
          <w:tcPr>
            <w:tcW w:w="6220" w:type="dxa"/>
            <w:tcMar>
              <w:top w:w="68" w:type="dxa"/>
              <w:left w:w="110" w:type="dxa"/>
              <w:bottom w:w="68" w:type="dxa"/>
              <w:right w:w="110" w:type="dxa"/>
            </w:tcMar>
          </w:tcPr>
          <w:p w:rsidR="006A1798" w:rsidRDefault="006D4786">
            <w:pPr>
              <w:spacing w:line="242" w:lineRule="auto"/>
            </w:pPr>
            <w:r>
              <w:rPr>
                <w:sz w:val="17"/>
                <w:szCs w:val="17"/>
              </w:rPr>
              <w:t>Limitador de peticiones (fuerza bruta bloqueada)</w:t>
            </w:r>
          </w:p>
        </w:tc>
      </w:tr>
    </w:tbl>
    <w:p w:rsidR="006A1798" w:rsidRDefault="006D4786">
      <w:pPr>
        <w:pStyle w:val="Ttulo2"/>
        <w:spacing w:before="270" w:after="120"/>
      </w:pPr>
      <w:bookmarkStart w:id="16" w:name="_Toc237720645"/>
      <w:r>
        <w:rPr>
          <w:b/>
          <w:bCs/>
          <w:color w:val="A35A21"/>
          <w:sz w:val="23"/>
          <w:szCs w:val="23"/>
        </w:rPr>
        <w:t>4.3 Reparto por usuario</w:t>
      </w:r>
      <w:bookmarkEnd w:id="16"/>
    </w:p>
    <w:p w:rsidR="006A1798" w:rsidRDefault="006D4786">
      <w:pPr>
        <w:spacing w:after="110" w:line="278" w:lineRule="auto"/>
      </w:pPr>
      <w:r>
        <w:t>Cada cuenta hizo únicamente lo que su rol le permite; los intentos de salirse de ese alcance se cuentan en la sección 11.</w:t>
      </w:r>
    </w:p>
    <w:tbl>
      <w:tblPr>
        <w:tblW w:w="9020" w:type="dxa"/>
        <w:tblBorders>
          <w:top w:val="single" w:sz="4" w:space="0" w:color="D8D4CE"/>
          <w:left w:val="single" w:sz="4" w:space="0" w:color="D8D4CE"/>
          <w:bottom w:val="single" w:sz="4" w:space="0" w:color="D8D4CE"/>
          <w:right w:val="single" w:sz="4" w:space="0" w:color="D8D4CE"/>
          <w:insideH w:val="single" w:sz="2" w:space="0" w:color="D8D4CE"/>
          <w:insideV w:val="single" w:sz="2" w:space="0" w:color="D8D4CE"/>
        </w:tblBorders>
        <w:tblCellMar>
          <w:left w:w="10" w:type="dxa"/>
          <w:right w:w="10" w:type="dxa"/>
        </w:tblCellMar>
        <w:tblLook w:val="04A0" w:firstRow="1" w:lastRow="0" w:firstColumn="1" w:lastColumn="0" w:noHBand="0" w:noVBand="1"/>
      </w:tblPr>
      <w:tblGrid>
        <w:gridCol w:w="2400"/>
        <w:gridCol w:w="4200"/>
        <w:gridCol w:w="2420"/>
      </w:tblGrid>
      <w:tr w:rsidR="006A1798">
        <w:tblPrEx>
          <w:tblCellMar>
            <w:top w:w="0" w:type="dxa"/>
            <w:bottom w:w="0" w:type="dxa"/>
          </w:tblCellMar>
        </w:tblPrEx>
        <w:trPr>
          <w:tblHeader/>
        </w:trPr>
        <w:tc>
          <w:tcPr>
            <w:tcW w:w="2400" w:type="dxa"/>
            <w:shd w:val="clear" w:color="auto" w:fill="FBF1D8"/>
            <w:tcMar>
              <w:top w:w="68" w:type="dxa"/>
              <w:left w:w="110" w:type="dxa"/>
              <w:bottom w:w="68" w:type="dxa"/>
              <w:right w:w="110" w:type="dxa"/>
            </w:tcMar>
          </w:tcPr>
          <w:p w:rsidR="006A1798" w:rsidRDefault="006D4786">
            <w:pPr>
              <w:spacing w:line="242" w:lineRule="auto"/>
            </w:pPr>
            <w:r>
              <w:rPr>
                <w:b/>
                <w:bCs/>
                <w:sz w:val="17"/>
                <w:szCs w:val="17"/>
              </w:rPr>
              <w:t>Cuenta</w:t>
            </w:r>
          </w:p>
        </w:tc>
        <w:tc>
          <w:tcPr>
            <w:tcW w:w="4200" w:type="dxa"/>
            <w:shd w:val="clear" w:color="auto" w:fill="FBF1D8"/>
            <w:tcMar>
              <w:top w:w="68" w:type="dxa"/>
              <w:left w:w="110" w:type="dxa"/>
              <w:bottom w:w="68" w:type="dxa"/>
              <w:right w:w="110" w:type="dxa"/>
            </w:tcMar>
          </w:tcPr>
          <w:p w:rsidR="006A1798" w:rsidRDefault="006D4786">
            <w:pPr>
              <w:spacing w:line="242" w:lineRule="auto"/>
              <w:jc w:val="center"/>
            </w:pPr>
            <w:r>
              <w:rPr>
                <w:b/>
                <w:bCs/>
                <w:sz w:val="17"/>
                <w:szCs w:val="17"/>
              </w:rPr>
              <w:t>Rol</w:t>
            </w:r>
          </w:p>
        </w:tc>
        <w:tc>
          <w:tcPr>
            <w:tcW w:w="2420" w:type="dxa"/>
            <w:shd w:val="clear" w:color="auto" w:fill="FBF1D8"/>
            <w:tcMar>
              <w:top w:w="68" w:type="dxa"/>
              <w:left w:w="110" w:type="dxa"/>
              <w:bottom w:w="68" w:type="dxa"/>
              <w:right w:w="110" w:type="dxa"/>
            </w:tcMar>
          </w:tcPr>
          <w:p w:rsidR="006A1798" w:rsidRDefault="006D4786">
            <w:pPr>
              <w:spacing w:line="242" w:lineRule="auto"/>
              <w:jc w:val="center"/>
            </w:pPr>
            <w:r>
              <w:rPr>
                <w:b/>
                <w:bCs/>
                <w:sz w:val="17"/>
                <w:szCs w:val="17"/>
              </w:rPr>
              <w:t>Peticiones</w:t>
            </w:r>
          </w:p>
        </w:tc>
      </w:tr>
      <w:tr w:rsidR="006A1798">
        <w:tblPrEx>
          <w:tblCellMar>
            <w:top w:w="0" w:type="dxa"/>
            <w:bottom w:w="0" w:type="dxa"/>
          </w:tblCellMar>
        </w:tblPrEx>
        <w:tc>
          <w:tcPr>
            <w:tcW w:w="2400" w:type="dxa"/>
            <w:tcMar>
              <w:top w:w="68" w:type="dxa"/>
              <w:left w:w="110" w:type="dxa"/>
              <w:bottom w:w="68" w:type="dxa"/>
              <w:right w:w="110" w:type="dxa"/>
            </w:tcMar>
          </w:tcPr>
          <w:p w:rsidR="006A1798" w:rsidRDefault="006D4786">
            <w:pPr>
              <w:spacing w:line="242" w:lineRule="auto"/>
            </w:pPr>
            <w:r>
              <w:rPr>
                <w:b/>
                <w:bCs/>
                <w:sz w:val="17"/>
                <w:szCs w:val="17"/>
              </w:rPr>
              <w:t>recepcion</w:t>
            </w:r>
          </w:p>
        </w:tc>
        <w:tc>
          <w:tcPr>
            <w:tcW w:w="4200" w:type="dxa"/>
            <w:tcMar>
              <w:top w:w="68" w:type="dxa"/>
              <w:left w:w="110" w:type="dxa"/>
              <w:bottom w:w="68" w:type="dxa"/>
              <w:right w:w="110" w:type="dxa"/>
            </w:tcMar>
          </w:tcPr>
          <w:p w:rsidR="006A1798" w:rsidRDefault="006D4786">
            <w:pPr>
              <w:spacing w:line="242" w:lineRule="auto"/>
            </w:pPr>
            <w:r>
              <w:rPr>
                <w:sz w:val="17"/>
                <w:szCs w:val="17"/>
              </w:rPr>
              <w:t>Asistente administrativo</w:t>
            </w:r>
          </w:p>
        </w:tc>
        <w:tc>
          <w:tcPr>
            <w:tcW w:w="2420" w:type="dxa"/>
            <w:tcMar>
              <w:top w:w="68" w:type="dxa"/>
              <w:left w:w="110" w:type="dxa"/>
              <w:bottom w:w="68" w:type="dxa"/>
              <w:right w:w="110" w:type="dxa"/>
            </w:tcMar>
          </w:tcPr>
          <w:p w:rsidR="006A1798" w:rsidRDefault="006D4786">
            <w:pPr>
              <w:spacing w:line="242" w:lineRule="auto"/>
              <w:jc w:val="center"/>
            </w:pPr>
            <w:r>
              <w:rPr>
                <w:sz w:val="17"/>
                <w:szCs w:val="17"/>
              </w:rPr>
              <w:t>5.449</w:t>
            </w:r>
          </w:p>
        </w:tc>
      </w:tr>
      <w:tr w:rsidR="006A1798">
        <w:tblPrEx>
          <w:tblCellMar>
            <w:top w:w="0" w:type="dxa"/>
            <w:bottom w:w="0" w:type="dxa"/>
          </w:tblCellMar>
        </w:tblPrEx>
        <w:tc>
          <w:tcPr>
            <w:tcW w:w="2400" w:type="dxa"/>
            <w:shd w:val="clear" w:color="auto" w:fill="F7F5F2"/>
            <w:tcMar>
              <w:top w:w="68" w:type="dxa"/>
              <w:left w:w="110" w:type="dxa"/>
              <w:bottom w:w="68" w:type="dxa"/>
              <w:right w:w="110" w:type="dxa"/>
            </w:tcMar>
          </w:tcPr>
          <w:p w:rsidR="006A1798" w:rsidRDefault="006D4786">
            <w:pPr>
              <w:spacing w:line="242" w:lineRule="auto"/>
            </w:pPr>
            <w:r>
              <w:rPr>
                <w:b/>
                <w:bCs/>
                <w:sz w:val="17"/>
                <w:szCs w:val="17"/>
              </w:rPr>
              <w:t>admin</w:t>
            </w:r>
          </w:p>
        </w:tc>
        <w:tc>
          <w:tcPr>
            <w:tcW w:w="4200" w:type="dxa"/>
            <w:shd w:val="clear" w:color="auto" w:fill="F7F5F2"/>
            <w:tcMar>
              <w:top w:w="68" w:type="dxa"/>
              <w:left w:w="110" w:type="dxa"/>
              <w:bottom w:w="68" w:type="dxa"/>
              <w:right w:w="110" w:type="dxa"/>
            </w:tcMar>
          </w:tcPr>
          <w:p w:rsidR="006A1798" w:rsidRDefault="006D4786">
            <w:pPr>
              <w:spacing w:line="242" w:lineRule="auto"/>
            </w:pPr>
            <w:r>
              <w:rPr>
                <w:sz w:val="17"/>
                <w:szCs w:val="17"/>
              </w:rPr>
              <w:t>Administrador</w:t>
            </w:r>
          </w:p>
        </w:tc>
        <w:tc>
          <w:tcPr>
            <w:tcW w:w="2420" w:type="dxa"/>
            <w:shd w:val="clear" w:color="auto" w:fill="F7F5F2"/>
            <w:tcMar>
              <w:top w:w="68" w:type="dxa"/>
              <w:left w:w="110" w:type="dxa"/>
              <w:bottom w:w="68" w:type="dxa"/>
              <w:right w:w="110" w:type="dxa"/>
            </w:tcMar>
          </w:tcPr>
          <w:p w:rsidR="006A1798" w:rsidRDefault="006D4786">
            <w:pPr>
              <w:spacing w:line="242" w:lineRule="auto"/>
              <w:jc w:val="center"/>
            </w:pPr>
            <w:r>
              <w:rPr>
                <w:sz w:val="17"/>
                <w:szCs w:val="17"/>
              </w:rPr>
              <w:t>734</w:t>
            </w:r>
          </w:p>
        </w:tc>
      </w:tr>
      <w:tr w:rsidR="006A1798">
        <w:tblPrEx>
          <w:tblCellMar>
            <w:top w:w="0" w:type="dxa"/>
            <w:bottom w:w="0" w:type="dxa"/>
          </w:tblCellMar>
        </w:tblPrEx>
        <w:tc>
          <w:tcPr>
            <w:tcW w:w="2400" w:type="dxa"/>
            <w:tcMar>
              <w:top w:w="68" w:type="dxa"/>
              <w:left w:w="110" w:type="dxa"/>
              <w:bottom w:w="68" w:type="dxa"/>
              <w:right w:w="110" w:type="dxa"/>
            </w:tcMar>
          </w:tcPr>
          <w:p w:rsidR="006A1798" w:rsidRDefault="006D4786">
            <w:pPr>
              <w:spacing w:line="242" w:lineRule="auto"/>
            </w:pPr>
            <w:r>
              <w:rPr>
                <w:b/>
                <w:bCs/>
                <w:sz w:val="17"/>
                <w:szCs w:val="17"/>
              </w:rPr>
              <w:t>marta</w:t>
            </w:r>
          </w:p>
        </w:tc>
        <w:tc>
          <w:tcPr>
            <w:tcW w:w="4200" w:type="dxa"/>
            <w:tcMar>
              <w:top w:w="68" w:type="dxa"/>
              <w:left w:w="110" w:type="dxa"/>
              <w:bottom w:w="68" w:type="dxa"/>
              <w:right w:w="110" w:type="dxa"/>
            </w:tcMar>
          </w:tcPr>
          <w:p w:rsidR="006A1798" w:rsidRDefault="006D4786">
            <w:pPr>
              <w:spacing w:line="242" w:lineRule="auto"/>
            </w:pPr>
            <w:r>
              <w:rPr>
                <w:sz w:val="17"/>
                <w:szCs w:val="17"/>
              </w:rPr>
              <w:t>Profesional</w:t>
            </w:r>
          </w:p>
        </w:tc>
        <w:tc>
          <w:tcPr>
            <w:tcW w:w="2420" w:type="dxa"/>
            <w:tcMar>
              <w:top w:w="68" w:type="dxa"/>
              <w:left w:w="110" w:type="dxa"/>
              <w:bottom w:w="68" w:type="dxa"/>
              <w:right w:w="110" w:type="dxa"/>
            </w:tcMar>
          </w:tcPr>
          <w:p w:rsidR="006A1798" w:rsidRDefault="006D4786">
            <w:pPr>
              <w:spacing w:line="242" w:lineRule="auto"/>
              <w:jc w:val="center"/>
            </w:pPr>
            <w:r>
              <w:rPr>
                <w:sz w:val="17"/>
                <w:szCs w:val="17"/>
              </w:rPr>
              <w:t>503</w:t>
            </w:r>
          </w:p>
        </w:tc>
      </w:tr>
      <w:tr w:rsidR="006A1798">
        <w:tblPrEx>
          <w:tblCellMar>
            <w:top w:w="0" w:type="dxa"/>
            <w:bottom w:w="0" w:type="dxa"/>
          </w:tblCellMar>
        </w:tblPrEx>
        <w:tc>
          <w:tcPr>
            <w:tcW w:w="2400" w:type="dxa"/>
            <w:shd w:val="clear" w:color="auto" w:fill="F7F5F2"/>
            <w:tcMar>
              <w:top w:w="68" w:type="dxa"/>
              <w:left w:w="110" w:type="dxa"/>
              <w:bottom w:w="68" w:type="dxa"/>
              <w:right w:w="110" w:type="dxa"/>
            </w:tcMar>
          </w:tcPr>
          <w:p w:rsidR="006A1798" w:rsidRDefault="006D4786">
            <w:pPr>
              <w:spacing w:line="242" w:lineRule="auto"/>
            </w:pPr>
            <w:r>
              <w:rPr>
                <w:b/>
                <w:bCs/>
                <w:sz w:val="17"/>
                <w:szCs w:val="17"/>
              </w:rPr>
              <w:t>rocio</w:t>
            </w:r>
          </w:p>
        </w:tc>
        <w:tc>
          <w:tcPr>
            <w:tcW w:w="4200" w:type="dxa"/>
            <w:shd w:val="clear" w:color="auto" w:fill="F7F5F2"/>
            <w:tcMar>
              <w:top w:w="68" w:type="dxa"/>
              <w:left w:w="110" w:type="dxa"/>
              <w:bottom w:w="68" w:type="dxa"/>
              <w:right w:w="110" w:type="dxa"/>
            </w:tcMar>
          </w:tcPr>
          <w:p w:rsidR="006A1798" w:rsidRDefault="006D4786">
            <w:pPr>
              <w:spacing w:line="242" w:lineRule="auto"/>
            </w:pPr>
            <w:r>
              <w:rPr>
                <w:sz w:val="17"/>
                <w:szCs w:val="17"/>
              </w:rPr>
              <w:t>Profesional</w:t>
            </w:r>
          </w:p>
        </w:tc>
        <w:tc>
          <w:tcPr>
            <w:tcW w:w="2420" w:type="dxa"/>
            <w:shd w:val="clear" w:color="auto" w:fill="F7F5F2"/>
            <w:tcMar>
              <w:top w:w="68" w:type="dxa"/>
              <w:left w:w="110" w:type="dxa"/>
              <w:bottom w:w="68" w:type="dxa"/>
              <w:right w:w="110" w:type="dxa"/>
            </w:tcMar>
          </w:tcPr>
          <w:p w:rsidR="006A1798" w:rsidRDefault="006D4786">
            <w:pPr>
              <w:spacing w:line="242" w:lineRule="auto"/>
              <w:jc w:val="center"/>
            </w:pPr>
            <w:r>
              <w:rPr>
                <w:sz w:val="17"/>
                <w:szCs w:val="17"/>
              </w:rPr>
              <w:t>479</w:t>
            </w:r>
          </w:p>
        </w:tc>
      </w:tr>
      <w:tr w:rsidR="006A1798">
        <w:tblPrEx>
          <w:tblCellMar>
            <w:top w:w="0" w:type="dxa"/>
            <w:bottom w:w="0" w:type="dxa"/>
          </w:tblCellMar>
        </w:tblPrEx>
        <w:tc>
          <w:tcPr>
            <w:tcW w:w="2400" w:type="dxa"/>
            <w:tcMar>
              <w:top w:w="68" w:type="dxa"/>
              <w:left w:w="110" w:type="dxa"/>
              <w:bottom w:w="68" w:type="dxa"/>
              <w:right w:w="110" w:type="dxa"/>
            </w:tcMar>
          </w:tcPr>
          <w:p w:rsidR="006A1798" w:rsidRDefault="006D4786">
            <w:pPr>
              <w:spacing w:line="242" w:lineRule="auto"/>
            </w:pPr>
            <w:r>
              <w:rPr>
                <w:b/>
                <w:bCs/>
                <w:sz w:val="17"/>
                <w:szCs w:val="17"/>
              </w:rPr>
              <w:t>karen</w:t>
            </w:r>
          </w:p>
        </w:tc>
        <w:tc>
          <w:tcPr>
            <w:tcW w:w="4200" w:type="dxa"/>
            <w:tcMar>
              <w:top w:w="68" w:type="dxa"/>
              <w:left w:w="110" w:type="dxa"/>
              <w:bottom w:w="68" w:type="dxa"/>
              <w:right w:w="110" w:type="dxa"/>
            </w:tcMar>
          </w:tcPr>
          <w:p w:rsidR="006A1798" w:rsidRDefault="006D4786">
            <w:pPr>
              <w:spacing w:line="242" w:lineRule="auto"/>
            </w:pPr>
            <w:r>
              <w:rPr>
                <w:sz w:val="17"/>
                <w:szCs w:val="17"/>
              </w:rPr>
              <w:t>Profesional</w:t>
            </w:r>
          </w:p>
        </w:tc>
        <w:tc>
          <w:tcPr>
            <w:tcW w:w="2420" w:type="dxa"/>
            <w:tcMar>
              <w:top w:w="68" w:type="dxa"/>
              <w:left w:w="110" w:type="dxa"/>
              <w:bottom w:w="68" w:type="dxa"/>
              <w:right w:w="110" w:type="dxa"/>
            </w:tcMar>
          </w:tcPr>
          <w:p w:rsidR="006A1798" w:rsidRDefault="006D4786">
            <w:pPr>
              <w:spacing w:line="242" w:lineRule="auto"/>
              <w:jc w:val="center"/>
            </w:pPr>
            <w:r>
              <w:rPr>
                <w:sz w:val="17"/>
                <w:szCs w:val="17"/>
              </w:rPr>
              <w:t>341</w:t>
            </w:r>
          </w:p>
        </w:tc>
      </w:tr>
      <w:tr w:rsidR="006A1798">
        <w:tblPrEx>
          <w:tblCellMar>
            <w:top w:w="0" w:type="dxa"/>
            <w:bottom w:w="0" w:type="dxa"/>
          </w:tblCellMar>
        </w:tblPrEx>
        <w:tc>
          <w:tcPr>
            <w:tcW w:w="2400" w:type="dxa"/>
            <w:shd w:val="clear" w:color="auto" w:fill="F7F5F2"/>
            <w:tcMar>
              <w:top w:w="68" w:type="dxa"/>
              <w:left w:w="110" w:type="dxa"/>
              <w:bottom w:w="68" w:type="dxa"/>
              <w:right w:w="110" w:type="dxa"/>
            </w:tcMar>
          </w:tcPr>
          <w:p w:rsidR="006A1798" w:rsidRDefault="006D4786">
            <w:pPr>
              <w:spacing w:line="242" w:lineRule="auto"/>
            </w:pPr>
            <w:r>
              <w:rPr>
                <w:b/>
                <w:bCs/>
                <w:sz w:val="17"/>
                <w:szCs w:val="17"/>
              </w:rPr>
              <w:t>sofia</w:t>
            </w:r>
          </w:p>
        </w:tc>
        <w:tc>
          <w:tcPr>
            <w:tcW w:w="4200" w:type="dxa"/>
            <w:shd w:val="clear" w:color="auto" w:fill="F7F5F2"/>
            <w:tcMar>
              <w:top w:w="68" w:type="dxa"/>
              <w:left w:w="110" w:type="dxa"/>
              <w:bottom w:w="68" w:type="dxa"/>
              <w:right w:w="110" w:type="dxa"/>
            </w:tcMar>
          </w:tcPr>
          <w:p w:rsidR="006A1798" w:rsidRDefault="006D4786">
            <w:pPr>
              <w:spacing w:line="242" w:lineRule="auto"/>
            </w:pPr>
            <w:r>
              <w:rPr>
                <w:sz w:val="17"/>
                <w:szCs w:val="17"/>
              </w:rPr>
              <w:t>Profesional</w:t>
            </w:r>
          </w:p>
        </w:tc>
        <w:tc>
          <w:tcPr>
            <w:tcW w:w="2420" w:type="dxa"/>
            <w:shd w:val="clear" w:color="auto" w:fill="F7F5F2"/>
            <w:tcMar>
              <w:top w:w="68" w:type="dxa"/>
              <w:left w:w="110" w:type="dxa"/>
              <w:bottom w:w="68" w:type="dxa"/>
              <w:right w:w="110" w:type="dxa"/>
            </w:tcMar>
          </w:tcPr>
          <w:p w:rsidR="006A1798" w:rsidRDefault="006D4786">
            <w:pPr>
              <w:spacing w:line="242" w:lineRule="auto"/>
              <w:jc w:val="center"/>
            </w:pPr>
            <w:r>
              <w:rPr>
                <w:sz w:val="17"/>
                <w:szCs w:val="17"/>
              </w:rPr>
              <w:t>330</w:t>
            </w:r>
          </w:p>
        </w:tc>
      </w:tr>
      <w:tr w:rsidR="006A1798">
        <w:tblPrEx>
          <w:tblCellMar>
            <w:top w:w="0" w:type="dxa"/>
            <w:bottom w:w="0" w:type="dxa"/>
          </w:tblCellMar>
        </w:tblPrEx>
        <w:tc>
          <w:tcPr>
            <w:tcW w:w="2400" w:type="dxa"/>
            <w:tcMar>
              <w:top w:w="68" w:type="dxa"/>
              <w:left w:w="110" w:type="dxa"/>
              <w:bottom w:w="68" w:type="dxa"/>
              <w:right w:w="110" w:type="dxa"/>
            </w:tcMar>
          </w:tcPr>
          <w:p w:rsidR="006A1798" w:rsidRDefault="006D4786">
            <w:pPr>
              <w:spacing w:line="242" w:lineRule="auto"/>
            </w:pPr>
            <w:r>
              <w:rPr>
                <w:b/>
                <w:bCs/>
                <w:sz w:val="17"/>
                <w:szCs w:val="17"/>
              </w:rPr>
              <w:t>lucia</w:t>
            </w:r>
          </w:p>
        </w:tc>
        <w:tc>
          <w:tcPr>
            <w:tcW w:w="4200" w:type="dxa"/>
            <w:tcMar>
              <w:top w:w="68" w:type="dxa"/>
              <w:left w:w="110" w:type="dxa"/>
              <w:bottom w:w="68" w:type="dxa"/>
              <w:right w:w="110" w:type="dxa"/>
            </w:tcMar>
          </w:tcPr>
          <w:p w:rsidR="006A1798" w:rsidRDefault="006D4786">
            <w:pPr>
              <w:spacing w:line="242" w:lineRule="auto"/>
            </w:pPr>
            <w:r>
              <w:rPr>
                <w:sz w:val="17"/>
                <w:szCs w:val="17"/>
              </w:rPr>
              <w:t>Profesional</w:t>
            </w:r>
          </w:p>
        </w:tc>
        <w:tc>
          <w:tcPr>
            <w:tcW w:w="2420" w:type="dxa"/>
            <w:tcMar>
              <w:top w:w="68" w:type="dxa"/>
              <w:left w:w="110" w:type="dxa"/>
              <w:bottom w:w="68" w:type="dxa"/>
              <w:right w:w="110" w:type="dxa"/>
            </w:tcMar>
          </w:tcPr>
          <w:p w:rsidR="006A1798" w:rsidRDefault="006D4786">
            <w:pPr>
              <w:spacing w:line="242" w:lineRule="auto"/>
              <w:jc w:val="center"/>
            </w:pPr>
            <w:r>
              <w:rPr>
                <w:sz w:val="17"/>
                <w:szCs w:val="17"/>
              </w:rPr>
              <w:t>273</w:t>
            </w:r>
          </w:p>
        </w:tc>
      </w:tr>
      <w:tr w:rsidR="006A1798">
        <w:tblPrEx>
          <w:tblCellMar>
            <w:top w:w="0" w:type="dxa"/>
            <w:bottom w:w="0" w:type="dxa"/>
          </w:tblCellMar>
        </w:tblPrEx>
        <w:tc>
          <w:tcPr>
            <w:tcW w:w="2400" w:type="dxa"/>
            <w:shd w:val="clear" w:color="auto" w:fill="F7F5F2"/>
            <w:tcMar>
              <w:top w:w="68" w:type="dxa"/>
              <w:left w:w="110" w:type="dxa"/>
              <w:bottom w:w="68" w:type="dxa"/>
              <w:right w:w="110" w:type="dxa"/>
            </w:tcMar>
          </w:tcPr>
          <w:p w:rsidR="006A1798" w:rsidRDefault="006D4786">
            <w:pPr>
              <w:spacing w:line="242" w:lineRule="auto"/>
            </w:pPr>
            <w:r>
              <w:rPr>
                <w:b/>
                <w:bCs/>
                <w:sz w:val="17"/>
                <w:szCs w:val="17"/>
              </w:rPr>
              <w:t>cliente</w:t>
            </w:r>
          </w:p>
        </w:tc>
        <w:tc>
          <w:tcPr>
            <w:tcW w:w="4200" w:type="dxa"/>
            <w:shd w:val="clear" w:color="auto" w:fill="F7F5F2"/>
            <w:tcMar>
              <w:top w:w="68" w:type="dxa"/>
              <w:left w:w="110" w:type="dxa"/>
              <w:bottom w:w="68" w:type="dxa"/>
              <w:right w:w="110" w:type="dxa"/>
            </w:tcMar>
          </w:tcPr>
          <w:p w:rsidR="006A1798" w:rsidRDefault="006D4786">
            <w:pPr>
              <w:spacing w:line="242" w:lineRule="auto"/>
            </w:pPr>
            <w:r>
              <w:rPr>
                <w:sz w:val="17"/>
                <w:szCs w:val="17"/>
              </w:rPr>
              <w:t>Cliente (portal)</w:t>
            </w:r>
          </w:p>
        </w:tc>
        <w:tc>
          <w:tcPr>
            <w:tcW w:w="2420" w:type="dxa"/>
            <w:shd w:val="clear" w:color="auto" w:fill="F7F5F2"/>
            <w:tcMar>
              <w:top w:w="68" w:type="dxa"/>
              <w:left w:w="110" w:type="dxa"/>
              <w:bottom w:w="68" w:type="dxa"/>
              <w:right w:w="110" w:type="dxa"/>
            </w:tcMar>
          </w:tcPr>
          <w:p w:rsidR="006A1798" w:rsidRDefault="006D4786">
            <w:pPr>
              <w:spacing w:line="242" w:lineRule="auto"/>
              <w:jc w:val="center"/>
            </w:pPr>
            <w:r>
              <w:rPr>
                <w:sz w:val="17"/>
                <w:szCs w:val="17"/>
              </w:rPr>
              <w:t>46</w:t>
            </w:r>
          </w:p>
        </w:tc>
      </w:tr>
      <w:tr w:rsidR="006A1798">
        <w:tblPrEx>
          <w:tblCellMar>
            <w:top w:w="0" w:type="dxa"/>
            <w:bottom w:w="0" w:type="dxa"/>
          </w:tblCellMar>
        </w:tblPrEx>
        <w:tc>
          <w:tcPr>
            <w:tcW w:w="2400" w:type="dxa"/>
            <w:tcMar>
              <w:top w:w="68" w:type="dxa"/>
              <w:left w:w="110" w:type="dxa"/>
              <w:bottom w:w="68" w:type="dxa"/>
              <w:right w:w="110" w:type="dxa"/>
            </w:tcMar>
          </w:tcPr>
          <w:p w:rsidR="006A1798" w:rsidRDefault="006D4786">
            <w:pPr>
              <w:spacing w:line="242" w:lineRule="auto"/>
            </w:pPr>
            <w:r>
              <w:rPr>
                <w:b/>
                <w:bCs/>
                <w:sz w:val="17"/>
                <w:szCs w:val="17"/>
              </w:rPr>
              <w:t>clienta5</w:t>
            </w:r>
          </w:p>
        </w:tc>
        <w:tc>
          <w:tcPr>
            <w:tcW w:w="4200" w:type="dxa"/>
            <w:tcMar>
              <w:top w:w="68" w:type="dxa"/>
              <w:left w:w="110" w:type="dxa"/>
              <w:bottom w:w="68" w:type="dxa"/>
              <w:right w:w="110" w:type="dxa"/>
            </w:tcMar>
          </w:tcPr>
          <w:p w:rsidR="006A1798" w:rsidRDefault="006D4786">
            <w:pPr>
              <w:spacing w:line="242" w:lineRule="auto"/>
            </w:pPr>
            <w:r>
              <w:rPr>
                <w:sz w:val="17"/>
                <w:szCs w:val="17"/>
              </w:rPr>
              <w:t>Cliente (portal)</w:t>
            </w:r>
          </w:p>
        </w:tc>
        <w:tc>
          <w:tcPr>
            <w:tcW w:w="2420" w:type="dxa"/>
            <w:tcMar>
              <w:top w:w="68" w:type="dxa"/>
              <w:left w:w="110" w:type="dxa"/>
              <w:bottom w:w="68" w:type="dxa"/>
              <w:right w:w="110" w:type="dxa"/>
            </w:tcMar>
          </w:tcPr>
          <w:p w:rsidR="006A1798" w:rsidRDefault="006D4786">
            <w:pPr>
              <w:spacing w:line="242" w:lineRule="auto"/>
              <w:jc w:val="center"/>
            </w:pPr>
            <w:r>
              <w:rPr>
                <w:sz w:val="17"/>
                <w:szCs w:val="17"/>
              </w:rPr>
              <w:t>29</w:t>
            </w:r>
          </w:p>
        </w:tc>
      </w:tr>
      <w:tr w:rsidR="006A1798">
        <w:tblPrEx>
          <w:tblCellMar>
            <w:top w:w="0" w:type="dxa"/>
            <w:bottom w:w="0" w:type="dxa"/>
          </w:tblCellMar>
        </w:tblPrEx>
        <w:tc>
          <w:tcPr>
            <w:tcW w:w="2400" w:type="dxa"/>
            <w:shd w:val="clear" w:color="auto" w:fill="F7F5F2"/>
            <w:tcMar>
              <w:top w:w="68" w:type="dxa"/>
              <w:left w:w="110" w:type="dxa"/>
              <w:bottom w:w="68" w:type="dxa"/>
              <w:right w:w="110" w:type="dxa"/>
            </w:tcMar>
          </w:tcPr>
          <w:p w:rsidR="006A1798" w:rsidRDefault="006D4786">
            <w:pPr>
              <w:spacing w:line="242" w:lineRule="auto"/>
            </w:pPr>
            <w:r>
              <w:rPr>
                <w:b/>
                <w:bCs/>
                <w:sz w:val="17"/>
                <w:szCs w:val="17"/>
              </w:rPr>
              <w:t>clienta17</w:t>
            </w:r>
          </w:p>
        </w:tc>
        <w:tc>
          <w:tcPr>
            <w:tcW w:w="4200" w:type="dxa"/>
            <w:shd w:val="clear" w:color="auto" w:fill="F7F5F2"/>
            <w:tcMar>
              <w:top w:w="68" w:type="dxa"/>
              <w:left w:w="110" w:type="dxa"/>
              <w:bottom w:w="68" w:type="dxa"/>
              <w:right w:w="110" w:type="dxa"/>
            </w:tcMar>
          </w:tcPr>
          <w:p w:rsidR="006A1798" w:rsidRDefault="006D4786">
            <w:pPr>
              <w:spacing w:line="242" w:lineRule="auto"/>
            </w:pPr>
            <w:r>
              <w:rPr>
                <w:sz w:val="17"/>
                <w:szCs w:val="17"/>
              </w:rPr>
              <w:t>Cliente (portal)</w:t>
            </w:r>
          </w:p>
        </w:tc>
        <w:tc>
          <w:tcPr>
            <w:tcW w:w="2420" w:type="dxa"/>
            <w:shd w:val="clear" w:color="auto" w:fill="F7F5F2"/>
            <w:tcMar>
              <w:top w:w="68" w:type="dxa"/>
              <w:left w:w="110" w:type="dxa"/>
              <w:bottom w:w="68" w:type="dxa"/>
              <w:right w:w="110" w:type="dxa"/>
            </w:tcMar>
          </w:tcPr>
          <w:p w:rsidR="006A1798" w:rsidRDefault="006D4786">
            <w:pPr>
              <w:spacing w:line="242" w:lineRule="auto"/>
              <w:jc w:val="center"/>
            </w:pPr>
            <w:r>
              <w:rPr>
                <w:sz w:val="17"/>
                <w:szCs w:val="17"/>
              </w:rPr>
              <w:t>29</w:t>
            </w:r>
          </w:p>
        </w:tc>
      </w:tr>
      <w:tr w:rsidR="006A1798">
        <w:tblPrEx>
          <w:tblCellMar>
            <w:top w:w="0" w:type="dxa"/>
            <w:bottom w:w="0" w:type="dxa"/>
          </w:tblCellMar>
        </w:tblPrEx>
        <w:tc>
          <w:tcPr>
            <w:tcW w:w="2400" w:type="dxa"/>
            <w:tcMar>
              <w:top w:w="68" w:type="dxa"/>
              <w:left w:w="110" w:type="dxa"/>
              <w:bottom w:w="68" w:type="dxa"/>
              <w:right w:w="110" w:type="dxa"/>
            </w:tcMar>
          </w:tcPr>
          <w:p w:rsidR="006A1798" w:rsidRDefault="006D4786">
            <w:pPr>
              <w:spacing w:line="242" w:lineRule="auto"/>
            </w:pPr>
            <w:r>
              <w:rPr>
                <w:b/>
                <w:bCs/>
                <w:sz w:val="17"/>
                <w:szCs w:val="17"/>
              </w:rPr>
              <w:t>clienta33</w:t>
            </w:r>
          </w:p>
        </w:tc>
        <w:tc>
          <w:tcPr>
            <w:tcW w:w="4200" w:type="dxa"/>
            <w:tcMar>
              <w:top w:w="68" w:type="dxa"/>
              <w:left w:w="110" w:type="dxa"/>
              <w:bottom w:w="68" w:type="dxa"/>
              <w:right w:w="110" w:type="dxa"/>
            </w:tcMar>
          </w:tcPr>
          <w:p w:rsidR="006A1798" w:rsidRDefault="006D4786">
            <w:pPr>
              <w:spacing w:line="242" w:lineRule="auto"/>
            </w:pPr>
            <w:r>
              <w:rPr>
                <w:sz w:val="17"/>
                <w:szCs w:val="17"/>
              </w:rPr>
              <w:t>Cliente (portal)</w:t>
            </w:r>
          </w:p>
        </w:tc>
        <w:tc>
          <w:tcPr>
            <w:tcW w:w="2420" w:type="dxa"/>
            <w:tcMar>
              <w:top w:w="68" w:type="dxa"/>
              <w:left w:w="110" w:type="dxa"/>
              <w:bottom w:w="68" w:type="dxa"/>
              <w:right w:w="110" w:type="dxa"/>
            </w:tcMar>
          </w:tcPr>
          <w:p w:rsidR="006A1798" w:rsidRDefault="006D4786">
            <w:pPr>
              <w:spacing w:line="242" w:lineRule="auto"/>
              <w:jc w:val="center"/>
            </w:pPr>
            <w:r>
              <w:rPr>
                <w:sz w:val="17"/>
                <w:szCs w:val="17"/>
              </w:rPr>
              <w:t>29</w:t>
            </w:r>
          </w:p>
        </w:tc>
      </w:tr>
      <w:tr w:rsidR="006A1798">
        <w:tblPrEx>
          <w:tblCellMar>
            <w:top w:w="0" w:type="dxa"/>
            <w:bottom w:w="0" w:type="dxa"/>
          </w:tblCellMar>
        </w:tblPrEx>
        <w:tc>
          <w:tcPr>
            <w:tcW w:w="2400" w:type="dxa"/>
            <w:shd w:val="clear" w:color="auto" w:fill="F7F5F2"/>
            <w:tcMar>
              <w:top w:w="68" w:type="dxa"/>
              <w:left w:w="110" w:type="dxa"/>
              <w:bottom w:w="68" w:type="dxa"/>
              <w:right w:w="110" w:type="dxa"/>
            </w:tcMar>
          </w:tcPr>
          <w:p w:rsidR="006A1798" w:rsidRDefault="006D4786">
            <w:pPr>
              <w:spacing w:line="242" w:lineRule="auto"/>
            </w:pPr>
            <w:r>
              <w:rPr>
                <w:b/>
                <w:bCs/>
                <w:sz w:val="17"/>
                <w:szCs w:val="17"/>
              </w:rPr>
              <w:t>clienta49</w:t>
            </w:r>
          </w:p>
        </w:tc>
        <w:tc>
          <w:tcPr>
            <w:tcW w:w="4200" w:type="dxa"/>
            <w:shd w:val="clear" w:color="auto" w:fill="F7F5F2"/>
            <w:tcMar>
              <w:top w:w="68" w:type="dxa"/>
              <w:left w:w="110" w:type="dxa"/>
              <w:bottom w:w="68" w:type="dxa"/>
              <w:right w:w="110" w:type="dxa"/>
            </w:tcMar>
          </w:tcPr>
          <w:p w:rsidR="006A1798" w:rsidRDefault="006D4786">
            <w:pPr>
              <w:spacing w:line="242" w:lineRule="auto"/>
            </w:pPr>
            <w:r>
              <w:rPr>
                <w:sz w:val="17"/>
                <w:szCs w:val="17"/>
              </w:rPr>
              <w:t>Cliente (portal)</w:t>
            </w:r>
          </w:p>
        </w:tc>
        <w:tc>
          <w:tcPr>
            <w:tcW w:w="2420" w:type="dxa"/>
            <w:shd w:val="clear" w:color="auto" w:fill="F7F5F2"/>
            <w:tcMar>
              <w:top w:w="68" w:type="dxa"/>
              <w:left w:w="110" w:type="dxa"/>
              <w:bottom w:w="68" w:type="dxa"/>
              <w:right w:w="110" w:type="dxa"/>
            </w:tcMar>
          </w:tcPr>
          <w:p w:rsidR="006A1798" w:rsidRDefault="006D4786">
            <w:pPr>
              <w:spacing w:line="242" w:lineRule="auto"/>
              <w:jc w:val="center"/>
            </w:pPr>
            <w:r>
              <w:rPr>
                <w:sz w:val="17"/>
                <w:szCs w:val="17"/>
              </w:rPr>
              <w:t>29</w:t>
            </w:r>
          </w:p>
        </w:tc>
      </w:tr>
      <w:tr w:rsidR="006A1798">
        <w:tblPrEx>
          <w:tblCellMar>
            <w:top w:w="0" w:type="dxa"/>
            <w:bottom w:w="0" w:type="dxa"/>
          </w:tblCellMar>
        </w:tblPrEx>
        <w:tc>
          <w:tcPr>
            <w:tcW w:w="2400" w:type="dxa"/>
            <w:tcMar>
              <w:top w:w="68" w:type="dxa"/>
              <w:left w:w="110" w:type="dxa"/>
              <w:bottom w:w="68" w:type="dxa"/>
              <w:right w:w="110" w:type="dxa"/>
            </w:tcMar>
          </w:tcPr>
          <w:p w:rsidR="006A1798" w:rsidRDefault="006D4786">
            <w:pPr>
              <w:spacing w:line="242" w:lineRule="auto"/>
            </w:pPr>
            <w:r>
              <w:rPr>
                <w:b/>
                <w:bCs/>
                <w:sz w:val="17"/>
                <w:szCs w:val="17"/>
              </w:rPr>
              <w:t>anonimo</w:t>
            </w:r>
          </w:p>
        </w:tc>
        <w:tc>
          <w:tcPr>
            <w:tcW w:w="4200" w:type="dxa"/>
            <w:tcMar>
              <w:top w:w="68" w:type="dxa"/>
              <w:left w:w="110" w:type="dxa"/>
              <w:bottom w:w="68" w:type="dxa"/>
              <w:right w:w="110" w:type="dxa"/>
            </w:tcMar>
          </w:tcPr>
          <w:p w:rsidR="006A1798" w:rsidRDefault="006D4786">
            <w:pPr>
              <w:spacing w:line="242" w:lineRule="auto"/>
            </w:pPr>
            <w:r>
              <w:rPr>
                <w:sz w:val="17"/>
                <w:szCs w:val="17"/>
              </w:rPr>
              <w:t>Sin sesión</w:t>
            </w:r>
          </w:p>
        </w:tc>
        <w:tc>
          <w:tcPr>
            <w:tcW w:w="2420" w:type="dxa"/>
            <w:tcMar>
              <w:top w:w="68" w:type="dxa"/>
              <w:left w:w="110" w:type="dxa"/>
              <w:bottom w:w="68" w:type="dxa"/>
              <w:right w:w="110" w:type="dxa"/>
            </w:tcMar>
          </w:tcPr>
          <w:p w:rsidR="006A1798" w:rsidRDefault="006D4786">
            <w:pPr>
              <w:spacing w:line="242" w:lineRule="auto"/>
              <w:jc w:val="center"/>
            </w:pPr>
            <w:r>
              <w:rPr>
                <w:sz w:val="17"/>
                <w:szCs w:val="17"/>
              </w:rPr>
              <w:t>27</w:t>
            </w:r>
          </w:p>
        </w:tc>
      </w:tr>
      <w:tr w:rsidR="006A1798">
        <w:tblPrEx>
          <w:tblCellMar>
            <w:top w:w="0" w:type="dxa"/>
            <w:bottom w:w="0" w:type="dxa"/>
          </w:tblCellMar>
        </w:tblPrEx>
        <w:tc>
          <w:tcPr>
            <w:tcW w:w="2400" w:type="dxa"/>
            <w:shd w:val="clear" w:color="auto" w:fill="F7F5F2"/>
            <w:tcMar>
              <w:top w:w="68" w:type="dxa"/>
              <w:left w:w="110" w:type="dxa"/>
              <w:bottom w:w="68" w:type="dxa"/>
              <w:right w:w="110" w:type="dxa"/>
            </w:tcMar>
          </w:tcPr>
          <w:p w:rsidR="006A1798" w:rsidRDefault="006D4786">
            <w:pPr>
              <w:spacing w:line="242" w:lineRule="auto"/>
            </w:pPr>
            <w:r>
              <w:rPr>
                <w:b/>
                <w:bCs/>
                <w:sz w:val="17"/>
                <w:szCs w:val="17"/>
              </w:rPr>
              <w:t>clienta58</w:t>
            </w:r>
          </w:p>
        </w:tc>
        <w:tc>
          <w:tcPr>
            <w:tcW w:w="4200" w:type="dxa"/>
            <w:shd w:val="clear" w:color="auto" w:fill="F7F5F2"/>
            <w:tcMar>
              <w:top w:w="68" w:type="dxa"/>
              <w:left w:w="110" w:type="dxa"/>
              <w:bottom w:w="68" w:type="dxa"/>
              <w:right w:w="110" w:type="dxa"/>
            </w:tcMar>
          </w:tcPr>
          <w:p w:rsidR="006A1798" w:rsidRDefault="006D4786">
            <w:pPr>
              <w:spacing w:line="242" w:lineRule="auto"/>
            </w:pPr>
            <w:r>
              <w:rPr>
                <w:sz w:val="17"/>
                <w:szCs w:val="17"/>
              </w:rPr>
              <w:t>Cliente (portal)</w:t>
            </w:r>
          </w:p>
        </w:tc>
        <w:tc>
          <w:tcPr>
            <w:tcW w:w="2420" w:type="dxa"/>
            <w:shd w:val="clear" w:color="auto" w:fill="F7F5F2"/>
            <w:tcMar>
              <w:top w:w="68" w:type="dxa"/>
              <w:left w:w="110" w:type="dxa"/>
              <w:bottom w:w="68" w:type="dxa"/>
              <w:right w:w="110" w:type="dxa"/>
            </w:tcMar>
          </w:tcPr>
          <w:p w:rsidR="006A1798" w:rsidRDefault="006D4786">
            <w:pPr>
              <w:spacing w:line="242" w:lineRule="auto"/>
              <w:jc w:val="center"/>
            </w:pPr>
            <w:r>
              <w:rPr>
                <w:sz w:val="17"/>
                <w:szCs w:val="17"/>
              </w:rPr>
              <w:t>27</w:t>
            </w:r>
          </w:p>
        </w:tc>
      </w:tr>
      <w:tr w:rsidR="006A1798">
        <w:tblPrEx>
          <w:tblCellMar>
            <w:top w:w="0" w:type="dxa"/>
            <w:bottom w:w="0" w:type="dxa"/>
          </w:tblCellMar>
        </w:tblPrEx>
        <w:tc>
          <w:tcPr>
            <w:tcW w:w="2400" w:type="dxa"/>
            <w:tcMar>
              <w:top w:w="68" w:type="dxa"/>
              <w:left w:w="110" w:type="dxa"/>
              <w:bottom w:w="68" w:type="dxa"/>
              <w:right w:w="110" w:type="dxa"/>
            </w:tcMar>
          </w:tcPr>
          <w:p w:rsidR="006A1798" w:rsidRDefault="006D4786">
            <w:pPr>
              <w:spacing w:line="242" w:lineRule="auto"/>
            </w:pPr>
            <w:r>
              <w:rPr>
                <w:b/>
                <w:bCs/>
                <w:sz w:val="17"/>
                <w:szCs w:val="17"/>
              </w:rPr>
              <w:lastRenderedPageBreak/>
              <w:t>fuerzabruta</w:t>
            </w:r>
          </w:p>
        </w:tc>
        <w:tc>
          <w:tcPr>
            <w:tcW w:w="4200" w:type="dxa"/>
            <w:tcMar>
              <w:top w:w="68" w:type="dxa"/>
              <w:left w:w="110" w:type="dxa"/>
              <w:bottom w:w="68" w:type="dxa"/>
              <w:right w:w="110" w:type="dxa"/>
            </w:tcMar>
          </w:tcPr>
          <w:p w:rsidR="006A1798" w:rsidRDefault="006D4786">
            <w:pPr>
              <w:spacing w:line="242" w:lineRule="auto"/>
            </w:pPr>
            <w:r>
              <w:rPr>
                <w:sz w:val="17"/>
                <w:szCs w:val="17"/>
              </w:rPr>
              <w:t>Cliente (portal)</w:t>
            </w:r>
          </w:p>
        </w:tc>
        <w:tc>
          <w:tcPr>
            <w:tcW w:w="2420" w:type="dxa"/>
            <w:tcMar>
              <w:top w:w="68" w:type="dxa"/>
              <w:left w:w="110" w:type="dxa"/>
              <w:bottom w:w="68" w:type="dxa"/>
              <w:right w:w="110" w:type="dxa"/>
            </w:tcMar>
          </w:tcPr>
          <w:p w:rsidR="006A1798" w:rsidRDefault="006D4786">
            <w:pPr>
              <w:spacing w:line="242" w:lineRule="auto"/>
              <w:jc w:val="center"/>
            </w:pPr>
            <w:r>
              <w:rPr>
                <w:sz w:val="17"/>
                <w:szCs w:val="17"/>
              </w:rPr>
              <w:t>18</w:t>
            </w:r>
          </w:p>
        </w:tc>
      </w:tr>
      <w:tr w:rsidR="006A1798">
        <w:tblPrEx>
          <w:tblCellMar>
            <w:top w:w="0" w:type="dxa"/>
            <w:bottom w:w="0" w:type="dxa"/>
          </w:tblCellMar>
        </w:tblPrEx>
        <w:tc>
          <w:tcPr>
            <w:tcW w:w="2400" w:type="dxa"/>
            <w:shd w:val="clear" w:color="auto" w:fill="F7F5F2"/>
            <w:tcMar>
              <w:top w:w="68" w:type="dxa"/>
              <w:left w:w="110" w:type="dxa"/>
              <w:bottom w:w="68" w:type="dxa"/>
              <w:right w:w="110" w:type="dxa"/>
            </w:tcMar>
          </w:tcPr>
          <w:p w:rsidR="006A1798" w:rsidRDefault="006D4786">
            <w:pPr>
              <w:spacing w:line="242" w:lineRule="auto"/>
            </w:pPr>
            <w:r>
              <w:rPr>
                <w:b/>
                <w:bCs/>
                <w:sz w:val="17"/>
                <w:szCs w:val="17"/>
              </w:rPr>
              <w:t>intruso</w:t>
            </w:r>
          </w:p>
        </w:tc>
        <w:tc>
          <w:tcPr>
            <w:tcW w:w="4200" w:type="dxa"/>
            <w:shd w:val="clear" w:color="auto" w:fill="F7F5F2"/>
            <w:tcMar>
              <w:top w:w="68" w:type="dxa"/>
              <w:left w:w="110" w:type="dxa"/>
              <w:bottom w:w="68" w:type="dxa"/>
              <w:right w:w="110" w:type="dxa"/>
            </w:tcMar>
          </w:tcPr>
          <w:p w:rsidR="006A1798" w:rsidRDefault="006D4786">
            <w:pPr>
              <w:spacing w:line="242" w:lineRule="auto"/>
            </w:pPr>
            <w:r>
              <w:rPr>
                <w:sz w:val="17"/>
                <w:szCs w:val="17"/>
              </w:rPr>
              <w:t>Cliente (portal)</w:t>
            </w:r>
          </w:p>
        </w:tc>
        <w:tc>
          <w:tcPr>
            <w:tcW w:w="2420" w:type="dxa"/>
            <w:shd w:val="clear" w:color="auto" w:fill="F7F5F2"/>
            <w:tcMar>
              <w:top w:w="68" w:type="dxa"/>
              <w:left w:w="110" w:type="dxa"/>
              <w:bottom w:w="68" w:type="dxa"/>
              <w:right w:w="110" w:type="dxa"/>
            </w:tcMar>
          </w:tcPr>
          <w:p w:rsidR="006A1798" w:rsidRDefault="006D4786">
            <w:pPr>
              <w:spacing w:line="242" w:lineRule="auto"/>
              <w:jc w:val="center"/>
            </w:pPr>
            <w:r>
              <w:rPr>
                <w:sz w:val="17"/>
                <w:szCs w:val="17"/>
              </w:rPr>
              <w:t>15</w:t>
            </w:r>
          </w:p>
        </w:tc>
      </w:tr>
      <w:tr w:rsidR="006A1798">
        <w:tblPrEx>
          <w:tblCellMar>
            <w:top w:w="0" w:type="dxa"/>
            <w:bottom w:w="0" w:type="dxa"/>
          </w:tblCellMar>
        </w:tblPrEx>
        <w:tc>
          <w:tcPr>
            <w:tcW w:w="2400" w:type="dxa"/>
            <w:tcMar>
              <w:top w:w="68" w:type="dxa"/>
              <w:left w:w="110" w:type="dxa"/>
              <w:bottom w:w="68" w:type="dxa"/>
              <w:right w:w="110" w:type="dxa"/>
            </w:tcMar>
          </w:tcPr>
          <w:p w:rsidR="006A1798" w:rsidRDefault="006D4786">
            <w:pPr>
              <w:spacing w:line="242" w:lineRule="auto"/>
            </w:pPr>
            <w:r>
              <w:rPr>
                <w:b/>
                <w:bCs/>
                <w:sz w:val="17"/>
                <w:szCs w:val="17"/>
              </w:rPr>
              <w:t>enlace17</w:t>
            </w:r>
          </w:p>
        </w:tc>
        <w:tc>
          <w:tcPr>
            <w:tcW w:w="4200" w:type="dxa"/>
            <w:tcMar>
              <w:top w:w="68" w:type="dxa"/>
              <w:left w:w="110" w:type="dxa"/>
              <w:bottom w:w="68" w:type="dxa"/>
              <w:right w:w="110" w:type="dxa"/>
            </w:tcMar>
          </w:tcPr>
          <w:p w:rsidR="006A1798" w:rsidRDefault="006D4786">
            <w:pPr>
              <w:spacing w:line="242" w:lineRule="auto"/>
            </w:pPr>
            <w:r>
              <w:rPr>
                <w:sz w:val="17"/>
                <w:szCs w:val="17"/>
              </w:rPr>
              <w:t>Cliente (portal)</w:t>
            </w:r>
          </w:p>
        </w:tc>
        <w:tc>
          <w:tcPr>
            <w:tcW w:w="2420" w:type="dxa"/>
            <w:tcMar>
              <w:top w:w="68" w:type="dxa"/>
              <w:left w:w="110" w:type="dxa"/>
              <w:bottom w:w="68" w:type="dxa"/>
              <w:right w:w="110" w:type="dxa"/>
            </w:tcMar>
          </w:tcPr>
          <w:p w:rsidR="006A1798" w:rsidRDefault="006D4786">
            <w:pPr>
              <w:spacing w:line="242" w:lineRule="auto"/>
              <w:jc w:val="center"/>
            </w:pPr>
            <w:r>
              <w:rPr>
                <w:sz w:val="17"/>
                <w:szCs w:val="17"/>
              </w:rPr>
              <w:t>2</w:t>
            </w:r>
          </w:p>
        </w:tc>
      </w:tr>
      <w:tr w:rsidR="006A1798">
        <w:tblPrEx>
          <w:tblCellMar>
            <w:top w:w="0" w:type="dxa"/>
            <w:bottom w:w="0" w:type="dxa"/>
          </w:tblCellMar>
        </w:tblPrEx>
        <w:tc>
          <w:tcPr>
            <w:tcW w:w="2400" w:type="dxa"/>
            <w:shd w:val="clear" w:color="auto" w:fill="F7F5F2"/>
            <w:tcMar>
              <w:top w:w="68" w:type="dxa"/>
              <w:left w:w="110" w:type="dxa"/>
              <w:bottom w:w="68" w:type="dxa"/>
              <w:right w:w="110" w:type="dxa"/>
            </w:tcMar>
          </w:tcPr>
          <w:p w:rsidR="006A1798" w:rsidRDefault="006D4786">
            <w:pPr>
              <w:spacing w:line="242" w:lineRule="auto"/>
            </w:pPr>
            <w:r>
              <w:rPr>
                <w:b/>
                <w:bCs/>
                <w:sz w:val="17"/>
                <w:szCs w:val="17"/>
              </w:rPr>
              <w:t>enlace49</w:t>
            </w:r>
          </w:p>
        </w:tc>
        <w:tc>
          <w:tcPr>
            <w:tcW w:w="4200" w:type="dxa"/>
            <w:shd w:val="clear" w:color="auto" w:fill="F7F5F2"/>
            <w:tcMar>
              <w:top w:w="68" w:type="dxa"/>
              <w:left w:w="110" w:type="dxa"/>
              <w:bottom w:w="68" w:type="dxa"/>
              <w:right w:w="110" w:type="dxa"/>
            </w:tcMar>
          </w:tcPr>
          <w:p w:rsidR="006A1798" w:rsidRDefault="006D4786">
            <w:pPr>
              <w:spacing w:line="242" w:lineRule="auto"/>
            </w:pPr>
            <w:r>
              <w:rPr>
                <w:sz w:val="17"/>
                <w:szCs w:val="17"/>
              </w:rPr>
              <w:t>Cliente (portal)</w:t>
            </w:r>
          </w:p>
        </w:tc>
        <w:tc>
          <w:tcPr>
            <w:tcW w:w="2420" w:type="dxa"/>
            <w:shd w:val="clear" w:color="auto" w:fill="F7F5F2"/>
            <w:tcMar>
              <w:top w:w="68" w:type="dxa"/>
              <w:left w:w="110" w:type="dxa"/>
              <w:bottom w:w="68" w:type="dxa"/>
              <w:right w:w="110" w:type="dxa"/>
            </w:tcMar>
          </w:tcPr>
          <w:p w:rsidR="006A1798" w:rsidRDefault="006D4786">
            <w:pPr>
              <w:spacing w:line="242" w:lineRule="auto"/>
              <w:jc w:val="center"/>
            </w:pPr>
            <w:r>
              <w:rPr>
                <w:sz w:val="17"/>
                <w:szCs w:val="17"/>
              </w:rPr>
              <w:t>2</w:t>
            </w:r>
          </w:p>
        </w:tc>
      </w:tr>
    </w:tbl>
    <w:p w:rsidR="006A1798" w:rsidRDefault="006D4786">
      <w:r>
        <w:br w:type="page"/>
      </w:r>
    </w:p>
    <w:p w:rsidR="006A1798" w:rsidRDefault="006D4786">
      <w:pPr>
        <w:pStyle w:val="Ttulo1"/>
        <w:pBdr>
          <w:bottom w:val="single" w:sz="8" w:space="6" w:color="C9A84C"/>
        </w:pBdr>
        <w:spacing w:before="380" w:after="170"/>
      </w:pPr>
      <w:bookmarkStart w:id="17" w:name="_Toc237720646"/>
      <w:r>
        <w:rPr>
          <w:b/>
          <w:bCs/>
          <w:color w:val="3A3733"/>
          <w:sz w:val="29"/>
          <w:szCs w:val="29"/>
        </w:rPr>
        <w:lastRenderedPageBreak/>
        <w:t>5. Evolución de los 60 días</w:t>
      </w:r>
      <w:bookmarkEnd w:id="17"/>
    </w:p>
    <w:p w:rsidR="006A1798" w:rsidRDefault="006D4786">
      <w:pPr>
        <w:spacing w:after="110" w:line="278" w:lineRule="auto"/>
      </w:pPr>
      <w:r>
        <w:t>La actividad no es plana: la curva semanal, los dos picos de temporada y los días flojos se ven en los gráficos, que salen de la base y no del guion.</w:t>
      </w:r>
    </w:p>
    <w:p w:rsidR="006A1798" w:rsidRDefault="006D4786">
      <w:pPr>
        <w:pStyle w:val="Ttulo2"/>
        <w:spacing w:before="270" w:after="120"/>
      </w:pPr>
      <w:bookmarkStart w:id="18" w:name="_Toc237720647"/>
      <w:r>
        <w:rPr>
          <w:b/>
          <w:bCs/>
          <w:color w:val="A35A21"/>
          <w:sz w:val="23"/>
          <w:szCs w:val="23"/>
        </w:rPr>
        <w:t>5.1 Citas</w:t>
      </w:r>
      <w:bookmarkEnd w:id="18"/>
    </w:p>
    <w:p w:rsidR="006A1798" w:rsidRDefault="006D4786">
      <w:pPr>
        <w:spacing w:before="130" w:after="50"/>
        <w:jc w:val="center"/>
      </w:pPr>
      <w:r>
        <w:rPr>
          <w:noProof/>
        </w:rPr>
        <w:drawing>
          <wp:inline distT="0" distB="0" distL="0" distR="0" wp14:anchorId="4018F318" wp14:editId="1832C2B4">
            <wp:extent cx="5905500" cy="1981200"/>
            <wp:effectExtent l="0" t="0" r="0" b="0"/>
            <wp:docPr id="2" name="Imagen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8"/>
                    <a:srcRect/>
                    <a:stretch>
                      <a:fillRect/>
                    </a:stretch>
                  </pic:blipFill>
                  <pic:spPr bwMode="auto">
                    <a:xfrm>
                      <a:off x="0" y="0"/>
                      <a:ext cx="5905500" cy="1981200"/>
                    </a:xfrm>
                    <a:prstGeom prst="rect">
                      <a:avLst/>
                    </a:prstGeom>
                  </pic:spPr>
                </pic:pic>
              </a:graphicData>
            </a:graphic>
          </wp:inline>
        </w:drawing>
      </w:r>
    </w:p>
    <w:p w:rsidR="006A1798" w:rsidRDefault="006D4786">
      <w:pPr>
        <w:spacing w:after="220"/>
        <w:jc w:val="center"/>
      </w:pPr>
      <w:r>
        <w:rPr>
          <w:i/>
          <w:iCs/>
          <w:color w:val="6F6B65"/>
          <w:sz w:val="16"/>
          <w:szCs w:val="16"/>
        </w:rPr>
        <w:t>Citas agendadas y atendidas por día, con las canceladas y ausentes superpuestas.</w:t>
      </w:r>
    </w:p>
    <w:p w:rsidR="006A1798" w:rsidRDefault="006D4786">
      <w:pPr>
        <w:pStyle w:val="Ttulo2"/>
        <w:spacing w:before="270" w:after="120"/>
      </w:pPr>
      <w:bookmarkStart w:id="19" w:name="_Toc237720648"/>
      <w:r>
        <w:rPr>
          <w:b/>
          <w:bCs/>
          <w:color w:val="A35A21"/>
          <w:sz w:val="23"/>
          <w:szCs w:val="23"/>
        </w:rPr>
        <w:t>5.2 Facturaci</w:t>
      </w:r>
      <w:r>
        <w:rPr>
          <w:b/>
          <w:bCs/>
          <w:color w:val="A35A21"/>
          <w:sz w:val="23"/>
          <w:szCs w:val="23"/>
        </w:rPr>
        <w:t>ón y cobranza</w:t>
      </w:r>
      <w:bookmarkEnd w:id="19"/>
    </w:p>
    <w:p w:rsidR="006A1798" w:rsidRDefault="006D4786">
      <w:pPr>
        <w:spacing w:before="130" w:after="50"/>
        <w:jc w:val="center"/>
      </w:pPr>
      <w:r>
        <w:rPr>
          <w:noProof/>
        </w:rPr>
        <w:drawing>
          <wp:inline distT="0" distB="0" distL="0" distR="0" wp14:anchorId="6E6424D7" wp14:editId="12E647D1">
            <wp:extent cx="5905500" cy="1981200"/>
            <wp:effectExtent l="0" t="0" r="0" b="0"/>
            <wp:docPr id="3" name="Imagen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9"/>
                    <a:srcRect/>
                    <a:stretch>
                      <a:fillRect/>
                    </a:stretch>
                  </pic:blipFill>
                  <pic:spPr bwMode="auto">
                    <a:xfrm>
                      <a:off x="0" y="0"/>
                      <a:ext cx="5905500" cy="1981200"/>
                    </a:xfrm>
                    <a:prstGeom prst="rect">
                      <a:avLst/>
                    </a:prstGeom>
                  </pic:spPr>
                </pic:pic>
              </a:graphicData>
            </a:graphic>
          </wp:inline>
        </w:drawing>
      </w:r>
    </w:p>
    <w:p w:rsidR="006A1798" w:rsidRDefault="006D4786">
      <w:pPr>
        <w:spacing w:after="220"/>
        <w:jc w:val="center"/>
      </w:pPr>
      <w:r>
        <w:rPr>
          <w:i/>
          <w:iCs/>
          <w:color w:val="6F6B65"/>
          <w:sz w:val="16"/>
          <w:szCs w:val="16"/>
        </w:rPr>
        <w:t>Facturado y cobrado por día; la línea punteada es el acumulado del período (eje derecho).</w:t>
      </w:r>
    </w:p>
    <w:p w:rsidR="006A1798" w:rsidRDefault="006D4786">
      <w:pPr>
        <w:pStyle w:val="Ttulo2"/>
        <w:spacing w:before="270" w:after="120"/>
      </w:pPr>
      <w:bookmarkStart w:id="20" w:name="_Toc237720649"/>
      <w:r>
        <w:rPr>
          <w:b/>
          <w:bCs/>
          <w:color w:val="A35A21"/>
          <w:sz w:val="23"/>
          <w:szCs w:val="23"/>
        </w:rPr>
        <w:t>5.3 Cómo terminaron las citas</w:t>
      </w:r>
      <w:bookmarkEnd w:id="20"/>
    </w:p>
    <w:p w:rsidR="006A1798" w:rsidRDefault="006D4786">
      <w:pPr>
        <w:spacing w:before="130" w:after="50"/>
        <w:jc w:val="center"/>
      </w:pPr>
      <w:r>
        <w:rPr>
          <w:noProof/>
        </w:rPr>
        <w:drawing>
          <wp:inline distT="0" distB="0" distL="0" distR="0" wp14:anchorId="275DCC35" wp14:editId="546FD855">
            <wp:extent cx="4095750" cy="2276475"/>
            <wp:effectExtent l="0" t="0" r="0" b="0"/>
            <wp:docPr id="4" name="Imagen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0"/>
                    <a:srcRect/>
                    <a:stretch>
                      <a:fillRect/>
                    </a:stretch>
                  </pic:blipFill>
                  <pic:spPr bwMode="auto">
                    <a:xfrm>
                      <a:off x="0" y="0"/>
                      <a:ext cx="4095750" cy="2276475"/>
                    </a:xfrm>
                    <a:prstGeom prst="rect">
                      <a:avLst/>
                    </a:prstGeom>
                  </pic:spPr>
                </pic:pic>
              </a:graphicData>
            </a:graphic>
          </wp:inline>
        </w:drawing>
      </w:r>
    </w:p>
    <w:p w:rsidR="006A1798" w:rsidRDefault="006D4786">
      <w:pPr>
        <w:spacing w:after="220"/>
        <w:jc w:val="center"/>
      </w:pPr>
      <w:r>
        <w:rPr>
          <w:i/>
          <w:iCs/>
          <w:color w:val="6F6B65"/>
          <w:sz w:val="16"/>
          <w:szCs w:val="16"/>
        </w:rPr>
        <w:t>Estado final de las 352 citas del período.</w:t>
      </w:r>
    </w:p>
    <w:p w:rsidR="006A1798" w:rsidRDefault="006D4786">
      <w:pPr>
        <w:pStyle w:val="Ttulo2"/>
        <w:spacing w:before="270" w:after="120"/>
      </w:pPr>
      <w:bookmarkStart w:id="21" w:name="_Toc237720650"/>
      <w:r>
        <w:rPr>
          <w:b/>
          <w:bCs/>
          <w:color w:val="A35A21"/>
          <w:sz w:val="23"/>
          <w:szCs w:val="23"/>
        </w:rPr>
        <w:t>5.4 Clientes e inventario</w:t>
      </w:r>
      <w:bookmarkEnd w:id="21"/>
    </w:p>
    <w:p w:rsidR="006A1798" w:rsidRDefault="006D4786">
      <w:pPr>
        <w:spacing w:before="130" w:after="50"/>
        <w:jc w:val="center"/>
      </w:pPr>
      <w:r>
        <w:rPr>
          <w:noProof/>
        </w:rPr>
        <w:lastRenderedPageBreak/>
        <w:drawing>
          <wp:inline distT="0" distB="0" distL="0" distR="0" wp14:anchorId="61CB0EDE" wp14:editId="46063A42">
            <wp:extent cx="5905500" cy="1790700"/>
            <wp:effectExtent l="0" t="0" r="0" b="0"/>
            <wp:docPr id="5" name="Imagen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1"/>
                    <a:srcRect/>
                    <a:stretch>
                      <a:fillRect/>
                    </a:stretch>
                  </pic:blipFill>
                  <pic:spPr bwMode="auto">
                    <a:xfrm>
                      <a:off x="0" y="0"/>
                      <a:ext cx="5905500" cy="1790700"/>
                    </a:xfrm>
                    <a:prstGeom prst="rect">
                      <a:avLst/>
                    </a:prstGeom>
                  </pic:spPr>
                </pic:pic>
              </a:graphicData>
            </a:graphic>
          </wp:inline>
        </w:drawing>
      </w:r>
    </w:p>
    <w:p w:rsidR="006A1798" w:rsidRDefault="006D4786">
      <w:pPr>
        <w:spacing w:after="220"/>
        <w:jc w:val="center"/>
      </w:pPr>
      <w:r>
        <w:rPr>
          <w:i/>
          <w:iCs/>
          <w:color w:val="6F6B65"/>
          <w:sz w:val="16"/>
          <w:szCs w:val="16"/>
        </w:rPr>
        <w:t>La cartera de clientas creciendo, con el movimiento de inventario de cada día por detrás.</w:t>
      </w:r>
    </w:p>
    <w:p w:rsidR="006A1798" w:rsidRDefault="006D4786">
      <w:pPr>
        <w:pStyle w:val="Ttulo2"/>
        <w:spacing w:before="270" w:after="120"/>
      </w:pPr>
      <w:bookmarkStart w:id="22" w:name="_Toc237720651"/>
      <w:r>
        <w:rPr>
          <w:b/>
          <w:bCs/>
          <w:color w:val="A35A21"/>
          <w:sz w:val="23"/>
          <w:szCs w:val="23"/>
        </w:rPr>
        <w:t>5.5 Arqueo diario</w:t>
      </w:r>
      <w:bookmarkEnd w:id="22"/>
    </w:p>
    <w:p w:rsidR="006A1798" w:rsidRDefault="006D4786">
      <w:pPr>
        <w:spacing w:before="130" w:after="50"/>
        <w:jc w:val="center"/>
      </w:pPr>
      <w:r>
        <w:rPr>
          <w:noProof/>
        </w:rPr>
        <w:drawing>
          <wp:inline distT="0" distB="0" distL="0" distR="0" wp14:anchorId="77F5C71F" wp14:editId="2AE4E59A">
            <wp:extent cx="5905500" cy="1790700"/>
            <wp:effectExtent l="0" t="0" r="0" b="0"/>
            <wp:docPr id="6" name="Imagen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2"/>
                    <a:srcRect/>
                    <a:stretch>
                      <a:fillRect/>
                    </a:stretch>
                  </pic:blipFill>
                  <pic:spPr bwMode="auto">
                    <a:xfrm>
                      <a:off x="0" y="0"/>
                      <a:ext cx="5905500" cy="1790700"/>
                    </a:xfrm>
                    <a:prstGeom prst="rect">
                      <a:avLst/>
                    </a:prstGeom>
                  </pic:spPr>
                </pic:pic>
              </a:graphicData>
            </a:graphic>
          </wp:inline>
        </w:drawing>
      </w:r>
    </w:p>
    <w:p w:rsidR="006A1798" w:rsidRDefault="006D4786">
      <w:pPr>
        <w:spacing w:after="220"/>
        <w:jc w:val="center"/>
      </w:pPr>
      <w:r>
        <w:rPr>
          <w:i/>
          <w:iCs/>
          <w:color w:val="6F6B65"/>
          <w:sz w:val="16"/>
          <w:szCs w:val="16"/>
        </w:rPr>
        <w:t>Saldo en efectivo al cierre de cada caja, contra el monto con el que abrió.</w:t>
      </w:r>
    </w:p>
    <w:p w:rsidR="006A1798" w:rsidRDefault="006D4786">
      <w:pPr>
        <w:pStyle w:val="Ttulo2"/>
        <w:spacing w:before="270" w:after="120"/>
      </w:pPr>
      <w:bookmarkStart w:id="23" w:name="_Toc237720652"/>
      <w:r>
        <w:rPr>
          <w:b/>
          <w:bCs/>
          <w:color w:val="A35A21"/>
          <w:sz w:val="23"/>
          <w:szCs w:val="23"/>
        </w:rPr>
        <w:t>5.6 Rendimiento del equipo</w:t>
      </w:r>
      <w:bookmarkEnd w:id="23"/>
    </w:p>
    <w:p w:rsidR="006A1798" w:rsidRDefault="006D4786">
      <w:pPr>
        <w:spacing w:before="130" w:after="50"/>
        <w:jc w:val="center"/>
      </w:pPr>
      <w:r>
        <w:rPr>
          <w:noProof/>
        </w:rPr>
        <w:drawing>
          <wp:inline distT="0" distB="0" distL="0" distR="0" wp14:anchorId="2A4909CE" wp14:editId="4F09FAE7">
            <wp:extent cx="5905500" cy="1857375"/>
            <wp:effectExtent l="0" t="0" r="0" b="0"/>
            <wp:docPr id="7" name="Imagen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3"/>
                    <a:srcRect/>
                    <a:stretch>
                      <a:fillRect/>
                    </a:stretch>
                  </pic:blipFill>
                  <pic:spPr bwMode="auto">
                    <a:xfrm>
                      <a:off x="0" y="0"/>
                      <a:ext cx="5905500" cy="1857375"/>
                    </a:xfrm>
                    <a:prstGeom prst="rect">
                      <a:avLst/>
                    </a:prstGeom>
                  </pic:spPr>
                </pic:pic>
              </a:graphicData>
            </a:graphic>
          </wp:inline>
        </w:drawing>
      </w:r>
    </w:p>
    <w:p w:rsidR="006A1798" w:rsidRDefault="006D4786">
      <w:pPr>
        <w:spacing w:after="220"/>
        <w:jc w:val="center"/>
      </w:pPr>
      <w:r>
        <w:rPr>
          <w:i/>
          <w:iCs/>
          <w:color w:val="6F6B65"/>
          <w:sz w:val="16"/>
          <w:szCs w:val="16"/>
        </w:rPr>
        <w:t>Lo que cada profesional generó para el sa</w:t>
      </w:r>
      <w:r>
        <w:rPr>
          <w:i/>
          <w:iCs/>
          <w:color w:val="6F6B65"/>
          <w:sz w:val="16"/>
          <w:szCs w:val="16"/>
        </w:rPr>
        <w:t>lón, contra la comisión que le corresponde.</w:t>
      </w:r>
    </w:p>
    <w:p w:rsidR="006A1798" w:rsidRDefault="006D4786">
      <w:r>
        <w:br w:type="page"/>
      </w:r>
    </w:p>
    <w:p w:rsidR="006A1798" w:rsidRDefault="006D4786">
      <w:pPr>
        <w:pStyle w:val="Ttulo1"/>
        <w:pBdr>
          <w:bottom w:val="single" w:sz="8" w:space="6" w:color="C9A84C"/>
        </w:pBdr>
        <w:spacing w:before="380" w:after="170"/>
      </w:pPr>
      <w:bookmarkStart w:id="24" w:name="_Toc237720653"/>
      <w:r>
        <w:rPr>
          <w:b/>
          <w:bCs/>
          <w:color w:val="3A3733"/>
          <w:sz w:val="29"/>
          <w:szCs w:val="29"/>
        </w:rPr>
        <w:lastRenderedPageBreak/>
        <w:t>6. Pruebas de concurrencia</w:t>
      </w:r>
      <w:bookmarkEnd w:id="24"/>
    </w:p>
    <w:p w:rsidR="006A1798" w:rsidRDefault="006D4786">
      <w:pPr>
        <w:spacing w:after="110" w:line="278" w:lineRule="auto"/>
      </w:pPr>
      <w:r>
        <w:t>Cada escenario lanza procesos separados que largan en el mismo instante contra el mismo recurso. La columna «Aceptadas» dice cuántos de esos procesos recibieron una respuesta de éxito</w:t>
      </w:r>
      <w:r>
        <w:t>.</w:t>
      </w:r>
    </w:p>
    <w:tbl>
      <w:tblPr>
        <w:tblW w:w="9020" w:type="dxa"/>
        <w:tblBorders>
          <w:top w:val="single" w:sz="4" w:space="0" w:color="D8D4CE"/>
          <w:left w:val="single" w:sz="4" w:space="0" w:color="D8D4CE"/>
          <w:bottom w:val="single" w:sz="4" w:space="0" w:color="D8D4CE"/>
          <w:right w:val="single" w:sz="4" w:space="0" w:color="D8D4CE"/>
          <w:insideH w:val="single" w:sz="2" w:space="0" w:color="D8D4CE"/>
          <w:insideV w:val="single" w:sz="2" w:space="0" w:color="D8D4CE"/>
        </w:tblBorders>
        <w:tblCellMar>
          <w:left w:w="10" w:type="dxa"/>
          <w:right w:w="10" w:type="dxa"/>
        </w:tblCellMar>
        <w:tblLook w:val="04A0" w:firstRow="1" w:lastRow="0" w:firstColumn="1" w:lastColumn="0" w:noHBand="0" w:noVBand="1"/>
      </w:tblPr>
      <w:tblGrid>
        <w:gridCol w:w="3500"/>
        <w:gridCol w:w="1050"/>
        <w:gridCol w:w="1100"/>
        <w:gridCol w:w="3370"/>
      </w:tblGrid>
      <w:tr w:rsidR="006A1798">
        <w:tblPrEx>
          <w:tblCellMar>
            <w:top w:w="0" w:type="dxa"/>
            <w:bottom w:w="0" w:type="dxa"/>
          </w:tblCellMar>
        </w:tblPrEx>
        <w:trPr>
          <w:tblHeader/>
        </w:trPr>
        <w:tc>
          <w:tcPr>
            <w:tcW w:w="3500" w:type="dxa"/>
            <w:shd w:val="clear" w:color="auto" w:fill="FBF1D8"/>
            <w:tcMar>
              <w:top w:w="68" w:type="dxa"/>
              <w:left w:w="110" w:type="dxa"/>
              <w:bottom w:w="68" w:type="dxa"/>
              <w:right w:w="110" w:type="dxa"/>
            </w:tcMar>
          </w:tcPr>
          <w:p w:rsidR="006A1798" w:rsidRDefault="006D4786">
            <w:pPr>
              <w:spacing w:line="242" w:lineRule="auto"/>
            </w:pPr>
            <w:r>
              <w:rPr>
                <w:b/>
                <w:bCs/>
                <w:sz w:val="16"/>
                <w:szCs w:val="16"/>
              </w:rPr>
              <w:t>Escenario</w:t>
            </w:r>
          </w:p>
        </w:tc>
        <w:tc>
          <w:tcPr>
            <w:tcW w:w="1050" w:type="dxa"/>
            <w:shd w:val="clear" w:color="auto" w:fill="FBF1D8"/>
            <w:tcMar>
              <w:top w:w="68" w:type="dxa"/>
              <w:left w:w="110" w:type="dxa"/>
              <w:bottom w:w="68" w:type="dxa"/>
              <w:right w:w="110" w:type="dxa"/>
            </w:tcMar>
          </w:tcPr>
          <w:p w:rsidR="006A1798" w:rsidRDefault="006D4786">
            <w:pPr>
              <w:spacing w:line="242" w:lineRule="auto"/>
              <w:jc w:val="center"/>
            </w:pPr>
            <w:r>
              <w:rPr>
                <w:b/>
                <w:bCs/>
                <w:sz w:val="16"/>
                <w:szCs w:val="16"/>
              </w:rPr>
              <w:t>Procesos</w:t>
            </w:r>
          </w:p>
        </w:tc>
        <w:tc>
          <w:tcPr>
            <w:tcW w:w="1100" w:type="dxa"/>
            <w:shd w:val="clear" w:color="auto" w:fill="FBF1D8"/>
            <w:tcMar>
              <w:top w:w="68" w:type="dxa"/>
              <w:left w:w="110" w:type="dxa"/>
              <w:bottom w:w="68" w:type="dxa"/>
              <w:right w:w="110" w:type="dxa"/>
            </w:tcMar>
          </w:tcPr>
          <w:p w:rsidR="006A1798" w:rsidRDefault="006D4786">
            <w:pPr>
              <w:spacing w:line="242" w:lineRule="auto"/>
              <w:jc w:val="center"/>
            </w:pPr>
            <w:r>
              <w:rPr>
                <w:b/>
                <w:bCs/>
                <w:sz w:val="16"/>
                <w:szCs w:val="16"/>
              </w:rPr>
              <w:t>Aceptadas</w:t>
            </w:r>
          </w:p>
        </w:tc>
        <w:tc>
          <w:tcPr>
            <w:tcW w:w="3370" w:type="dxa"/>
            <w:shd w:val="clear" w:color="auto" w:fill="FBF1D8"/>
            <w:tcMar>
              <w:top w:w="68" w:type="dxa"/>
              <w:left w:w="110" w:type="dxa"/>
              <w:bottom w:w="68" w:type="dxa"/>
              <w:right w:w="110" w:type="dxa"/>
            </w:tcMar>
          </w:tcPr>
          <w:p w:rsidR="006A1798" w:rsidRDefault="006D4786">
            <w:pPr>
              <w:spacing w:line="242" w:lineRule="auto"/>
              <w:jc w:val="center"/>
            </w:pPr>
            <w:r>
              <w:rPr>
                <w:b/>
                <w:bCs/>
                <w:sz w:val="16"/>
                <w:szCs w:val="16"/>
              </w:rPr>
              <w:t>Resultado observado</w:t>
            </w:r>
          </w:p>
        </w:tc>
      </w:tr>
      <w:tr w:rsidR="006A1798">
        <w:tblPrEx>
          <w:tblCellMar>
            <w:top w:w="0" w:type="dxa"/>
            <w:bottom w:w="0" w:type="dxa"/>
          </w:tblCellMar>
        </w:tblPrEx>
        <w:tc>
          <w:tcPr>
            <w:tcW w:w="3500" w:type="dxa"/>
            <w:tcMar>
              <w:top w:w="68" w:type="dxa"/>
              <w:left w:w="110" w:type="dxa"/>
              <w:bottom w:w="68" w:type="dxa"/>
              <w:right w:w="110" w:type="dxa"/>
            </w:tcMar>
          </w:tcPr>
          <w:p w:rsidR="006A1798" w:rsidRDefault="006D4786">
            <w:pPr>
              <w:spacing w:line="242" w:lineRule="auto"/>
            </w:pPr>
            <w:r>
              <w:rPr>
                <w:sz w:val="16"/>
                <w:szCs w:val="16"/>
              </w:rPr>
              <w:t>Cinco reservas simultáneas sobre el mismo hueco</w:t>
            </w:r>
          </w:p>
        </w:tc>
        <w:tc>
          <w:tcPr>
            <w:tcW w:w="1050" w:type="dxa"/>
            <w:tcMar>
              <w:top w:w="68" w:type="dxa"/>
              <w:left w:w="110" w:type="dxa"/>
              <w:bottom w:w="68" w:type="dxa"/>
              <w:right w:w="110" w:type="dxa"/>
            </w:tcMar>
          </w:tcPr>
          <w:p w:rsidR="006A1798" w:rsidRDefault="006D4786">
            <w:pPr>
              <w:spacing w:line="242" w:lineRule="auto"/>
              <w:jc w:val="center"/>
            </w:pPr>
            <w:r>
              <w:rPr>
                <w:sz w:val="16"/>
                <w:szCs w:val="16"/>
              </w:rPr>
              <w:t>5</w:t>
            </w:r>
          </w:p>
        </w:tc>
        <w:tc>
          <w:tcPr>
            <w:tcW w:w="1100" w:type="dxa"/>
            <w:tcMar>
              <w:top w:w="68" w:type="dxa"/>
              <w:left w:w="110" w:type="dxa"/>
              <w:bottom w:w="68" w:type="dxa"/>
              <w:right w:w="110" w:type="dxa"/>
            </w:tcMar>
          </w:tcPr>
          <w:p w:rsidR="006A1798" w:rsidRDefault="006D4786">
            <w:pPr>
              <w:spacing w:line="242" w:lineRule="auto"/>
              <w:jc w:val="center"/>
            </w:pPr>
            <w:r>
              <w:rPr>
                <w:sz w:val="16"/>
                <w:szCs w:val="16"/>
              </w:rPr>
              <w:t>1</w:t>
            </w:r>
          </w:p>
        </w:tc>
        <w:tc>
          <w:tcPr>
            <w:tcW w:w="3370" w:type="dxa"/>
            <w:tcMar>
              <w:top w:w="68" w:type="dxa"/>
              <w:left w:w="110" w:type="dxa"/>
              <w:bottom w:w="68" w:type="dxa"/>
              <w:right w:w="110" w:type="dxa"/>
            </w:tcMar>
          </w:tcPr>
          <w:p w:rsidR="006A1798" w:rsidRDefault="006D4786">
            <w:pPr>
              <w:spacing w:line="242" w:lineRule="auto"/>
            </w:pPr>
            <w:r>
              <w:rPr>
                <w:sz w:val="16"/>
                <w:szCs w:val="16"/>
              </w:rPr>
              <w:t>1 cita(s) en la franja</w:t>
            </w:r>
          </w:p>
        </w:tc>
      </w:tr>
      <w:tr w:rsidR="006A1798">
        <w:tblPrEx>
          <w:tblCellMar>
            <w:top w:w="0" w:type="dxa"/>
            <w:bottom w:w="0" w:type="dxa"/>
          </w:tblCellMar>
        </w:tblPrEx>
        <w:tc>
          <w:tcPr>
            <w:tcW w:w="3500" w:type="dxa"/>
            <w:shd w:val="clear" w:color="auto" w:fill="F7F5F2"/>
            <w:tcMar>
              <w:top w:w="68" w:type="dxa"/>
              <w:left w:w="110" w:type="dxa"/>
              <w:bottom w:w="68" w:type="dxa"/>
              <w:right w:w="110" w:type="dxa"/>
            </w:tcMar>
          </w:tcPr>
          <w:p w:rsidR="006A1798" w:rsidRDefault="006D4786">
            <w:pPr>
              <w:spacing w:line="242" w:lineRule="auto"/>
            </w:pPr>
            <w:r>
              <w:rPr>
                <w:sz w:val="16"/>
                <w:szCs w:val="16"/>
              </w:rPr>
              <w:t>Tres salidas simultáneas del mismo stock</w:t>
            </w:r>
          </w:p>
        </w:tc>
        <w:tc>
          <w:tcPr>
            <w:tcW w:w="1050" w:type="dxa"/>
            <w:shd w:val="clear" w:color="auto" w:fill="F7F5F2"/>
            <w:tcMar>
              <w:top w:w="68" w:type="dxa"/>
              <w:left w:w="110" w:type="dxa"/>
              <w:bottom w:w="68" w:type="dxa"/>
              <w:right w:w="110" w:type="dxa"/>
            </w:tcMar>
          </w:tcPr>
          <w:p w:rsidR="006A1798" w:rsidRDefault="006D4786">
            <w:pPr>
              <w:spacing w:line="242" w:lineRule="auto"/>
              <w:jc w:val="center"/>
            </w:pPr>
            <w:r>
              <w:rPr>
                <w:sz w:val="16"/>
                <w:szCs w:val="16"/>
              </w:rPr>
              <w:t>3</w:t>
            </w:r>
          </w:p>
        </w:tc>
        <w:tc>
          <w:tcPr>
            <w:tcW w:w="1100" w:type="dxa"/>
            <w:shd w:val="clear" w:color="auto" w:fill="F7F5F2"/>
            <w:tcMar>
              <w:top w:w="68" w:type="dxa"/>
              <w:left w:w="110" w:type="dxa"/>
              <w:bottom w:w="68" w:type="dxa"/>
              <w:right w:w="110" w:type="dxa"/>
            </w:tcMar>
          </w:tcPr>
          <w:p w:rsidR="006A1798" w:rsidRDefault="006D4786">
            <w:pPr>
              <w:spacing w:line="242" w:lineRule="auto"/>
              <w:jc w:val="center"/>
            </w:pPr>
            <w:r>
              <w:rPr>
                <w:sz w:val="16"/>
                <w:szCs w:val="16"/>
              </w:rPr>
              <w:t>1</w:t>
            </w:r>
          </w:p>
        </w:tc>
        <w:tc>
          <w:tcPr>
            <w:tcW w:w="3370" w:type="dxa"/>
            <w:shd w:val="clear" w:color="auto" w:fill="F7F5F2"/>
            <w:tcMar>
              <w:top w:w="68" w:type="dxa"/>
              <w:left w:w="110" w:type="dxa"/>
              <w:bottom w:w="68" w:type="dxa"/>
              <w:right w:w="110" w:type="dxa"/>
            </w:tcMar>
          </w:tcPr>
          <w:p w:rsidR="006A1798" w:rsidRDefault="006D4786">
            <w:pPr>
              <w:spacing w:line="242" w:lineRule="auto"/>
            </w:pPr>
            <w:r>
              <w:rPr>
                <w:sz w:val="16"/>
                <w:szCs w:val="16"/>
              </w:rPr>
              <w:t>stock final 0</w:t>
            </w:r>
          </w:p>
        </w:tc>
      </w:tr>
      <w:tr w:rsidR="006A1798">
        <w:tblPrEx>
          <w:tblCellMar>
            <w:top w:w="0" w:type="dxa"/>
            <w:bottom w:w="0" w:type="dxa"/>
          </w:tblCellMar>
        </w:tblPrEx>
        <w:tc>
          <w:tcPr>
            <w:tcW w:w="3500" w:type="dxa"/>
            <w:tcMar>
              <w:top w:w="68" w:type="dxa"/>
              <w:left w:w="110" w:type="dxa"/>
              <w:bottom w:w="68" w:type="dxa"/>
              <w:right w:w="110" w:type="dxa"/>
            </w:tcMar>
          </w:tcPr>
          <w:p w:rsidR="006A1798" w:rsidRDefault="006D4786">
            <w:pPr>
              <w:spacing w:line="242" w:lineRule="auto"/>
            </w:pPr>
            <w:r>
              <w:rPr>
                <w:sz w:val="16"/>
                <w:szCs w:val="16"/>
              </w:rPr>
              <w:t>Tres altas simultáneas del mismo cliente (misma cédula)</w:t>
            </w:r>
          </w:p>
        </w:tc>
        <w:tc>
          <w:tcPr>
            <w:tcW w:w="1050" w:type="dxa"/>
            <w:tcMar>
              <w:top w:w="68" w:type="dxa"/>
              <w:left w:w="110" w:type="dxa"/>
              <w:bottom w:w="68" w:type="dxa"/>
              <w:right w:w="110" w:type="dxa"/>
            </w:tcMar>
          </w:tcPr>
          <w:p w:rsidR="006A1798" w:rsidRDefault="006D4786">
            <w:pPr>
              <w:spacing w:line="242" w:lineRule="auto"/>
              <w:jc w:val="center"/>
            </w:pPr>
            <w:r>
              <w:rPr>
                <w:sz w:val="16"/>
                <w:szCs w:val="16"/>
              </w:rPr>
              <w:t>3</w:t>
            </w:r>
          </w:p>
        </w:tc>
        <w:tc>
          <w:tcPr>
            <w:tcW w:w="1100" w:type="dxa"/>
            <w:tcMar>
              <w:top w:w="68" w:type="dxa"/>
              <w:left w:w="110" w:type="dxa"/>
              <w:bottom w:w="68" w:type="dxa"/>
              <w:right w:w="110" w:type="dxa"/>
            </w:tcMar>
          </w:tcPr>
          <w:p w:rsidR="006A1798" w:rsidRDefault="006D4786">
            <w:pPr>
              <w:spacing w:line="242" w:lineRule="auto"/>
              <w:jc w:val="center"/>
            </w:pPr>
            <w:r>
              <w:rPr>
                <w:sz w:val="16"/>
                <w:szCs w:val="16"/>
              </w:rPr>
              <w:t>1</w:t>
            </w:r>
          </w:p>
        </w:tc>
        <w:tc>
          <w:tcPr>
            <w:tcW w:w="3370" w:type="dxa"/>
            <w:tcMar>
              <w:top w:w="68" w:type="dxa"/>
              <w:left w:w="110" w:type="dxa"/>
              <w:bottom w:w="68" w:type="dxa"/>
              <w:right w:w="110" w:type="dxa"/>
            </w:tcMar>
          </w:tcPr>
          <w:p w:rsidR="006A1798" w:rsidRDefault="006D4786">
            <w:pPr>
              <w:spacing w:line="242" w:lineRule="auto"/>
            </w:pPr>
            <w:r>
              <w:rPr>
                <w:sz w:val="16"/>
                <w:szCs w:val="16"/>
              </w:rPr>
              <w:t>1 persona(s), 1 cliente(s)</w:t>
            </w:r>
          </w:p>
        </w:tc>
      </w:tr>
      <w:tr w:rsidR="006A1798">
        <w:tblPrEx>
          <w:tblCellMar>
            <w:top w:w="0" w:type="dxa"/>
            <w:bottom w:w="0" w:type="dxa"/>
          </w:tblCellMar>
        </w:tblPrEx>
        <w:tc>
          <w:tcPr>
            <w:tcW w:w="3500" w:type="dxa"/>
            <w:shd w:val="clear" w:color="auto" w:fill="F7F5F2"/>
            <w:tcMar>
              <w:top w:w="68" w:type="dxa"/>
              <w:left w:w="110" w:type="dxa"/>
              <w:bottom w:w="68" w:type="dxa"/>
              <w:right w:w="110" w:type="dxa"/>
            </w:tcMar>
          </w:tcPr>
          <w:p w:rsidR="006A1798" w:rsidRDefault="006D4786">
            <w:pPr>
              <w:spacing w:line="242" w:lineRule="auto"/>
            </w:pPr>
            <w:r>
              <w:rPr>
                <w:sz w:val="16"/>
                <w:szCs w:val="16"/>
              </w:rPr>
              <w:t>Tres aperturas de caja simultáneas con cuentas distintas</w:t>
            </w:r>
          </w:p>
        </w:tc>
        <w:tc>
          <w:tcPr>
            <w:tcW w:w="1050" w:type="dxa"/>
            <w:shd w:val="clear" w:color="auto" w:fill="F7F5F2"/>
            <w:tcMar>
              <w:top w:w="68" w:type="dxa"/>
              <w:left w:w="110" w:type="dxa"/>
              <w:bottom w:w="68" w:type="dxa"/>
              <w:right w:w="110" w:type="dxa"/>
            </w:tcMar>
          </w:tcPr>
          <w:p w:rsidR="006A1798" w:rsidRDefault="006D4786">
            <w:pPr>
              <w:spacing w:line="242" w:lineRule="auto"/>
              <w:jc w:val="center"/>
            </w:pPr>
            <w:r>
              <w:rPr>
                <w:sz w:val="16"/>
                <w:szCs w:val="16"/>
              </w:rPr>
              <w:t>3</w:t>
            </w:r>
          </w:p>
        </w:tc>
        <w:tc>
          <w:tcPr>
            <w:tcW w:w="1100" w:type="dxa"/>
            <w:shd w:val="clear" w:color="auto" w:fill="F7F5F2"/>
            <w:tcMar>
              <w:top w:w="68" w:type="dxa"/>
              <w:left w:w="110" w:type="dxa"/>
              <w:bottom w:w="68" w:type="dxa"/>
              <w:right w:w="110" w:type="dxa"/>
            </w:tcMar>
          </w:tcPr>
          <w:p w:rsidR="006A1798" w:rsidRDefault="006D4786">
            <w:pPr>
              <w:spacing w:line="242" w:lineRule="auto"/>
              <w:jc w:val="center"/>
            </w:pPr>
            <w:r>
              <w:rPr>
                <w:sz w:val="16"/>
                <w:szCs w:val="16"/>
              </w:rPr>
              <w:t>1</w:t>
            </w:r>
          </w:p>
        </w:tc>
        <w:tc>
          <w:tcPr>
            <w:tcW w:w="3370" w:type="dxa"/>
            <w:shd w:val="clear" w:color="auto" w:fill="F7F5F2"/>
            <w:tcMar>
              <w:top w:w="68" w:type="dxa"/>
              <w:left w:w="110" w:type="dxa"/>
              <w:bottom w:w="68" w:type="dxa"/>
              <w:right w:w="110" w:type="dxa"/>
            </w:tcMar>
          </w:tcPr>
          <w:p w:rsidR="006A1798" w:rsidRDefault="006D4786">
            <w:pPr>
              <w:spacing w:line="242" w:lineRule="auto"/>
            </w:pPr>
            <w:r>
              <w:rPr>
                <w:sz w:val="16"/>
                <w:szCs w:val="16"/>
              </w:rPr>
              <w:t>1 caja(s) abierta(s)</w:t>
            </w:r>
          </w:p>
        </w:tc>
      </w:tr>
      <w:tr w:rsidR="006A1798">
        <w:tblPrEx>
          <w:tblCellMar>
            <w:top w:w="0" w:type="dxa"/>
            <w:bottom w:w="0" w:type="dxa"/>
          </w:tblCellMar>
        </w:tblPrEx>
        <w:tc>
          <w:tcPr>
            <w:tcW w:w="3500" w:type="dxa"/>
            <w:tcMar>
              <w:top w:w="68" w:type="dxa"/>
              <w:left w:w="110" w:type="dxa"/>
              <w:bottom w:w="68" w:type="dxa"/>
              <w:right w:w="110" w:type="dxa"/>
            </w:tcMar>
          </w:tcPr>
          <w:p w:rsidR="006A1798" w:rsidRDefault="006D4786">
            <w:pPr>
              <w:spacing w:line="242" w:lineRule="auto"/>
            </w:pPr>
            <w:r>
              <w:rPr>
                <w:sz w:val="16"/>
                <w:szCs w:val="16"/>
              </w:rPr>
              <w:t>Cancelar y reprogramar la misma cita a la vez</w:t>
            </w:r>
          </w:p>
        </w:tc>
        <w:tc>
          <w:tcPr>
            <w:tcW w:w="1050" w:type="dxa"/>
            <w:tcMar>
              <w:top w:w="68" w:type="dxa"/>
              <w:left w:w="110" w:type="dxa"/>
              <w:bottom w:w="68" w:type="dxa"/>
              <w:right w:w="110" w:type="dxa"/>
            </w:tcMar>
          </w:tcPr>
          <w:p w:rsidR="006A1798" w:rsidRDefault="006D4786">
            <w:pPr>
              <w:spacing w:line="242" w:lineRule="auto"/>
              <w:jc w:val="center"/>
            </w:pPr>
            <w:r>
              <w:rPr>
                <w:sz w:val="16"/>
                <w:szCs w:val="16"/>
              </w:rPr>
              <w:t>2</w:t>
            </w:r>
          </w:p>
        </w:tc>
        <w:tc>
          <w:tcPr>
            <w:tcW w:w="1100" w:type="dxa"/>
            <w:tcMar>
              <w:top w:w="68" w:type="dxa"/>
              <w:left w:w="110" w:type="dxa"/>
              <w:bottom w:w="68" w:type="dxa"/>
              <w:right w:w="110" w:type="dxa"/>
            </w:tcMar>
          </w:tcPr>
          <w:p w:rsidR="006A1798" w:rsidRDefault="006D4786">
            <w:pPr>
              <w:spacing w:line="242" w:lineRule="auto"/>
              <w:jc w:val="center"/>
            </w:pPr>
            <w:r>
              <w:rPr>
                <w:sz w:val="16"/>
                <w:szCs w:val="16"/>
              </w:rPr>
              <w:t>1</w:t>
            </w:r>
          </w:p>
        </w:tc>
        <w:tc>
          <w:tcPr>
            <w:tcW w:w="3370" w:type="dxa"/>
            <w:tcMar>
              <w:top w:w="68" w:type="dxa"/>
              <w:left w:w="110" w:type="dxa"/>
              <w:bottom w:w="68" w:type="dxa"/>
              <w:right w:w="110" w:type="dxa"/>
            </w:tcMar>
          </w:tcPr>
          <w:p w:rsidR="006A1798" w:rsidRDefault="006D4786">
            <w:pPr>
              <w:spacing w:line="242" w:lineRule="auto"/>
            </w:pPr>
            <w:r>
              <w:rPr>
                <w:sz w:val="16"/>
                <w:szCs w:val="16"/>
              </w:rPr>
              <w:t>estado final 3</w:t>
            </w:r>
          </w:p>
        </w:tc>
      </w:tr>
      <w:tr w:rsidR="006A1798">
        <w:tblPrEx>
          <w:tblCellMar>
            <w:top w:w="0" w:type="dxa"/>
            <w:bottom w:w="0" w:type="dxa"/>
          </w:tblCellMar>
        </w:tblPrEx>
        <w:tc>
          <w:tcPr>
            <w:tcW w:w="3500" w:type="dxa"/>
            <w:shd w:val="clear" w:color="auto" w:fill="F7F5F2"/>
            <w:tcMar>
              <w:top w:w="68" w:type="dxa"/>
              <w:left w:w="110" w:type="dxa"/>
              <w:bottom w:w="68" w:type="dxa"/>
              <w:right w:w="110" w:type="dxa"/>
            </w:tcMar>
          </w:tcPr>
          <w:p w:rsidR="006A1798" w:rsidRDefault="006D4786">
            <w:pPr>
              <w:spacing w:line="242" w:lineRule="auto"/>
            </w:pPr>
            <w:r>
              <w:rPr>
                <w:sz w:val="16"/>
                <w:szCs w:val="16"/>
              </w:rPr>
              <w:t>Anular el mismo cobro dos veces a la vez</w:t>
            </w:r>
          </w:p>
        </w:tc>
        <w:tc>
          <w:tcPr>
            <w:tcW w:w="1050" w:type="dxa"/>
            <w:shd w:val="clear" w:color="auto" w:fill="F7F5F2"/>
            <w:tcMar>
              <w:top w:w="68" w:type="dxa"/>
              <w:left w:w="110" w:type="dxa"/>
              <w:bottom w:w="68" w:type="dxa"/>
              <w:right w:w="110" w:type="dxa"/>
            </w:tcMar>
          </w:tcPr>
          <w:p w:rsidR="006A1798" w:rsidRDefault="006D4786">
            <w:pPr>
              <w:spacing w:line="242" w:lineRule="auto"/>
              <w:jc w:val="center"/>
            </w:pPr>
            <w:r>
              <w:rPr>
                <w:sz w:val="16"/>
                <w:szCs w:val="16"/>
              </w:rPr>
              <w:t>2</w:t>
            </w:r>
          </w:p>
        </w:tc>
        <w:tc>
          <w:tcPr>
            <w:tcW w:w="1100" w:type="dxa"/>
            <w:shd w:val="clear" w:color="auto" w:fill="F7F5F2"/>
            <w:tcMar>
              <w:top w:w="68" w:type="dxa"/>
              <w:left w:w="110" w:type="dxa"/>
              <w:bottom w:w="68" w:type="dxa"/>
              <w:right w:w="110" w:type="dxa"/>
            </w:tcMar>
          </w:tcPr>
          <w:p w:rsidR="006A1798" w:rsidRDefault="006D4786">
            <w:pPr>
              <w:spacing w:line="242" w:lineRule="auto"/>
              <w:jc w:val="center"/>
            </w:pPr>
            <w:r>
              <w:rPr>
                <w:sz w:val="16"/>
                <w:szCs w:val="16"/>
              </w:rPr>
              <w:t>1</w:t>
            </w:r>
          </w:p>
        </w:tc>
        <w:tc>
          <w:tcPr>
            <w:tcW w:w="3370" w:type="dxa"/>
            <w:shd w:val="clear" w:color="auto" w:fill="F7F5F2"/>
            <w:tcMar>
              <w:top w:w="68" w:type="dxa"/>
              <w:left w:w="110" w:type="dxa"/>
              <w:bottom w:w="68" w:type="dxa"/>
              <w:right w:w="110" w:type="dxa"/>
            </w:tcMar>
          </w:tcPr>
          <w:p w:rsidR="006A1798" w:rsidRDefault="006D4786">
            <w:pPr>
              <w:spacing w:line="242" w:lineRule="auto"/>
            </w:pPr>
            <w:r>
              <w:rPr>
                <w:sz w:val="16"/>
                <w:szCs w:val="16"/>
              </w:rPr>
              <w:t>0 fila(s) de auditoría</w:t>
            </w:r>
          </w:p>
        </w:tc>
      </w:tr>
      <w:tr w:rsidR="006A1798">
        <w:tblPrEx>
          <w:tblCellMar>
            <w:top w:w="0" w:type="dxa"/>
            <w:bottom w:w="0" w:type="dxa"/>
          </w:tblCellMar>
        </w:tblPrEx>
        <w:tc>
          <w:tcPr>
            <w:tcW w:w="3500" w:type="dxa"/>
            <w:tcMar>
              <w:top w:w="68" w:type="dxa"/>
              <w:left w:w="110" w:type="dxa"/>
              <w:bottom w:w="68" w:type="dxa"/>
              <w:right w:w="110" w:type="dxa"/>
            </w:tcMar>
          </w:tcPr>
          <w:p w:rsidR="006A1798" w:rsidRDefault="006D4786">
            <w:pPr>
              <w:spacing w:line="242" w:lineRule="auto"/>
            </w:pPr>
            <w:r>
              <w:rPr>
                <w:sz w:val="16"/>
                <w:szCs w:val="16"/>
              </w:rPr>
              <w:t>Cinco reservas simultáneas sobre el mismo hueco</w:t>
            </w:r>
          </w:p>
        </w:tc>
        <w:tc>
          <w:tcPr>
            <w:tcW w:w="1050" w:type="dxa"/>
            <w:tcMar>
              <w:top w:w="68" w:type="dxa"/>
              <w:left w:w="110" w:type="dxa"/>
              <w:bottom w:w="68" w:type="dxa"/>
              <w:right w:w="110" w:type="dxa"/>
            </w:tcMar>
          </w:tcPr>
          <w:p w:rsidR="006A1798" w:rsidRDefault="006D4786">
            <w:pPr>
              <w:spacing w:line="242" w:lineRule="auto"/>
              <w:jc w:val="center"/>
            </w:pPr>
            <w:r>
              <w:rPr>
                <w:sz w:val="16"/>
                <w:szCs w:val="16"/>
              </w:rPr>
              <w:t>5</w:t>
            </w:r>
          </w:p>
        </w:tc>
        <w:tc>
          <w:tcPr>
            <w:tcW w:w="1100" w:type="dxa"/>
            <w:tcMar>
              <w:top w:w="68" w:type="dxa"/>
              <w:left w:w="110" w:type="dxa"/>
              <w:bottom w:w="68" w:type="dxa"/>
              <w:right w:w="110" w:type="dxa"/>
            </w:tcMar>
          </w:tcPr>
          <w:p w:rsidR="006A1798" w:rsidRDefault="006D4786">
            <w:pPr>
              <w:spacing w:line="242" w:lineRule="auto"/>
              <w:jc w:val="center"/>
            </w:pPr>
            <w:r>
              <w:rPr>
                <w:sz w:val="16"/>
                <w:szCs w:val="16"/>
              </w:rPr>
              <w:t>1</w:t>
            </w:r>
          </w:p>
        </w:tc>
        <w:tc>
          <w:tcPr>
            <w:tcW w:w="3370" w:type="dxa"/>
            <w:tcMar>
              <w:top w:w="68" w:type="dxa"/>
              <w:left w:w="110" w:type="dxa"/>
              <w:bottom w:w="68" w:type="dxa"/>
              <w:right w:w="110" w:type="dxa"/>
            </w:tcMar>
          </w:tcPr>
          <w:p w:rsidR="006A1798" w:rsidRDefault="006D4786">
            <w:pPr>
              <w:spacing w:line="242" w:lineRule="auto"/>
            </w:pPr>
            <w:r>
              <w:rPr>
                <w:sz w:val="16"/>
                <w:szCs w:val="16"/>
              </w:rPr>
              <w:t>1 cita(s) en la franja</w:t>
            </w:r>
          </w:p>
        </w:tc>
      </w:tr>
      <w:tr w:rsidR="006A1798">
        <w:tblPrEx>
          <w:tblCellMar>
            <w:top w:w="0" w:type="dxa"/>
            <w:bottom w:w="0" w:type="dxa"/>
          </w:tblCellMar>
        </w:tblPrEx>
        <w:tc>
          <w:tcPr>
            <w:tcW w:w="3500" w:type="dxa"/>
            <w:shd w:val="clear" w:color="auto" w:fill="F7F5F2"/>
            <w:tcMar>
              <w:top w:w="68" w:type="dxa"/>
              <w:left w:w="110" w:type="dxa"/>
              <w:bottom w:w="68" w:type="dxa"/>
              <w:right w:w="110" w:type="dxa"/>
            </w:tcMar>
          </w:tcPr>
          <w:p w:rsidR="006A1798" w:rsidRDefault="006D4786">
            <w:pPr>
              <w:spacing w:line="242" w:lineRule="auto"/>
            </w:pPr>
            <w:r>
              <w:rPr>
                <w:sz w:val="16"/>
                <w:szCs w:val="16"/>
              </w:rPr>
              <w:t>Tres cobros simultáneos de la misma factura</w:t>
            </w:r>
          </w:p>
        </w:tc>
        <w:tc>
          <w:tcPr>
            <w:tcW w:w="1050" w:type="dxa"/>
            <w:shd w:val="clear" w:color="auto" w:fill="F7F5F2"/>
            <w:tcMar>
              <w:top w:w="68" w:type="dxa"/>
              <w:left w:w="110" w:type="dxa"/>
              <w:bottom w:w="68" w:type="dxa"/>
              <w:right w:w="110" w:type="dxa"/>
            </w:tcMar>
          </w:tcPr>
          <w:p w:rsidR="006A1798" w:rsidRDefault="006D4786">
            <w:pPr>
              <w:spacing w:line="242" w:lineRule="auto"/>
              <w:jc w:val="center"/>
            </w:pPr>
            <w:r>
              <w:rPr>
                <w:sz w:val="16"/>
                <w:szCs w:val="16"/>
              </w:rPr>
              <w:t>3</w:t>
            </w:r>
          </w:p>
        </w:tc>
        <w:tc>
          <w:tcPr>
            <w:tcW w:w="1100" w:type="dxa"/>
            <w:shd w:val="clear" w:color="auto" w:fill="F7F5F2"/>
            <w:tcMar>
              <w:top w:w="68" w:type="dxa"/>
              <w:left w:w="110" w:type="dxa"/>
              <w:bottom w:w="68" w:type="dxa"/>
              <w:right w:w="110" w:type="dxa"/>
            </w:tcMar>
          </w:tcPr>
          <w:p w:rsidR="006A1798" w:rsidRDefault="006D4786">
            <w:pPr>
              <w:spacing w:line="242" w:lineRule="auto"/>
              <w:jc w:val="center"/>
            </w:pPr>
            <w:r>
              <w:rPr>
                <w:sz w:val="16"/>
                <w:szCs w:val="16"/>
              </w:rPr>
              <w:t>1</w:t>
            </w:r>
          </w:p>
        </w:tc>
        <w:tc>
          <w:tcPr>
            <w:tcW w:w="3370" w:type="dxa"/>
            <w:shd w:val="clear" w:color="auto" w:fill="F7F5F2"/>
            <w:tcMar>
              <w:top w:w="68" w:type="dxa"/>
              <w:left w:w="110" w:type="dxa"/>
              <w:bottom w:w="68" w:type="dxa"/>
              <w:right w:w="110" w:type="dxa"/>
            </w:tcMar>
          </w:tcPr>
          <w:p w:rsidR="006A1798" w:rsidRDefault="006D4786">
            <w:pPr>
              <w:spacing w:line="242" w:lineRule="auto"/>
            </w:pPr>
            <w:r>
              <w:rPr>
                <w:sz w:val="16"/>
                <w:szCs w:val="16"/>
              </w:rPr>
              <w:t>saldo final Gs. 0</w:t>
            </w:r>
          </w:p>
        </w:tc>
      </w:tr>
      <w:tr w:rsidR="006A1798">
        <w:tblPrEx>
          <w:tblCellMar>
            <w:top w:w="0" w:type="dxa"/>
            <w:bottom w:w="0" w:type="dxa"/>
          </w:tblCellMar>
        </w:tblPrEx>
        <w:tc>
          <w:tcPr>
            <w:tcW w:w="3500" w:type="dxa"/>
            <w:tcMar>
              <w:top w:w="68" w:type="dxa"/>
              <w:left w:w="110" w:type="dxa"/>
              <w:bottom w:w="68" w:type="dxa"/>
              <w:right w:w="110" w:type="dxa"/>
            </w:tcMar>
          </w:tcPr>
          <w:p w:rsidR="006A1798" w:rsidRDefault="006D4786">
            <w:pPr>
              <w:spacing w:line="242" w:lineRule="auto"/>
            </w:pPr>
            <w:r>
              <w:rPr>
                <w:sz w:val="16"/>
                <w:szCs w:val="16"/>
              </w:rPr>
              <w:t>Tres salidas simultáneas del mismo stock</w:t>
            </w:r>
          </w:p>
        </w:tc>
        <w:tc>
          <w:tcPr>
            <w:tcW w:w="1050" w:type="dxa"/>
            <w:tcMar>
              <w:top w:w="68" w:type="dxa"/>
              <w:left w:w="110" w:type="dxa"/>
              <w:bottom w:w="68" w:type="dxa"/>
              <w:right w:w="110" w:type="dxa"/>
            </w:tcMar>
          </w:tcPr>
          <w:p w:rsidR="006A1798" w:rsidRDefault="006D4786">
            <w:pPr>
              <w:spacing w:line="242" w:lineRule="auto"/>
              <w:jc w:val="center"/>
            </w:pPr>
            <w:r>
              <w:rPr>
                <w:sz w:val="16"/>
                <w:szCs w:val="16"/>
              </w:rPr>
              <w:t>3</w:t>
            </w:r>
          </w:p>
        </w:tc>
        <w:tc>
          <w:tcPr>
            <w:tcW w:w="1100" w:type="dxa"/>
            <w:tcMar>
              <w:top w:w="68" w:type="dxa"/>
              <w:left w:w="110" w:type="dxa"/>
              <w:bottom w:w="68" w:type="dxa"/>
              <w:right w:w="110" w:type="dxa"/>
            </w:tcMar>
          </w:tcPr>
          <w:p w:rsidR="006A1798" w:rsidRDefault="006D4786">
            <w:pPr>
              <w:spacing w:line="242" w:lineRule="auto"/>
              <w:jc w:val="center"/>
            </w:pPr>
            <w:r>
              <w:rPr>
                <w:sz w:val="16"/>
                <w:szCs w:val="16"/>
              </w:rPr>
              <w:t>1</w:t>
            </w:r>
          </w:p>
        </w:tc>
        <w:tc>
          <w:tcPr>
            <w:tcW w:w="3370" w:type="dxa"/>
            <w:tcMar>
              <w:top w:w="68" w:type="dxa"/>
              <w:left w:w="110" w:type="dxa"/>
              <w:bottom w:w="68" w:type="dxa"/>
              <w:right w:w="110" w:type="dxa"/>
            </w:tcMar>
          </w:tcPr>
          <w:p w:rsidR="006A1798" w:rsidRDefault="006D4786">
            <w:pPr>
              <w:spacing w:line="242" w:lineRule="auto"/>
            </w:pPr>
            <w:r>
              <w:rPr>
                <w:sz w:val="16"/>
                <w:szCs w:val="16"/>
              </w:rPr>
              <w:t>stock final 0</w:t>
            </w:r>
          </w:p>
        </w:tc>
      </w:tr>
      <w:tr w:rsidR="006A1798">
        <w:tblPrEx>
          <w:tblCellMar>
            <w:top w:w="0" w:type="dxa"/>
            <w:bottom w:w="0" w:type="dxa"/>
          </w:tblCellMar>
        </w:tblPrEx>
        <w:tc>
          <w:tcPr>
            <w:tcW w:w="3500" w:type="dxa"/>
            <w:shd w:val="clear" w:color="auto" w:fill="F7F5F2"/>
            <w:tcMar>
              <w:top w:w="68" w:type="dxa"/>
              <w:left w:w="110" w:type="dxa"/>
              <w:bottom w:w="68" w:type="dxa"/>
              <w:right w:w="110" w:type="dxa"/>
            </w:tcMar>
          </w:tcPr>
          <w:p w:rsidR="006A1798" w:rsidRDefault="006D4786">
            <w:pPr>
              <w:spacing w:line="242" w:lineRule="auto"/>
            </w:pPr>
            <w:r>
              <w:rPr>
                <w:sz w:val="16"/>
                <w:szCs w:val="16"/>
              </w:rPr>
              <w:t>Tres altas simultáneas del mismo cliente (misma cédula)</w:t>
            </w:r>
          </w:p>
        </w:tc>
        <w:tc>
          <w:tcPr>
            <w:tcW w:w="1050" w:type="dxa"/>
            <w:shd w:val="clear" w:color="auto" w:fill="F7F5F2"/>
            <w:tcMar>
              <w:top w:w="68" w:type="dxa"/>
              <w:left w:w="110" w:type="dxa"/>
              <w:bottom w:w="68" w:type="dxa"/>
              <w:right w:w="110" w:type="dxa"/>
            </w:tcMar>
          </w:tcPr>
          <w:p w:rsidR="006A1798" w:rsidRDefault="006D4786">
            <w:pPr>
              <w:spacing w:line="242" w:lineRule="auto"/>
              <w:jc w:val="center"/>
            </w:pPr>
            <w:r>
              <w:rPr>
                <w:sz w:val="16"/>
                <w:szCs w:val="16"/>
              </w:rPr>
              <w:t>3</w:t>
            </w:r>
          </w:p>
        </w:tc>
        <w:tc>
          <w:tcPr>
            <w:tcW w:w="1100" w:type="dxa"/>
            <w:shd w:val="clear" w:color="auto" w:fill="F7F5F2"/>
            <w:tcMar>
              <w:top w:w="68" w:type="dxa"/>
              <w:left w:w="110" w:type="dxa"/>
              <w:bottom w:w="68" w:type="dxa"/>
              <w:right w:w="110" w:type="dxa"/>
            </w:tcMar>
          </w:tcPr>
          <w:p w:rsidR="006A1798" w:rsidRDefault="006D4786">
            <w:pPr>
              <w:spacing w:line="242" w:lineRule="auto"/>
              <w:jc w:val="center"/>
            </w:pPr>
            <w:r>
              <w:rPr>
                <w:sz w:val="16"/>
                <w:szCs w:val="16"/>
              </w:rPr>
              <w:t>1</w:t>
            </w:r>
          </w:p>
        </w:tc>
        <w:tc>
          <w:tcPr>
            <w:tcW w:w="3370" w:type="dxa"/>
            <w:shd w:val="clear" w:color="auto" w:fill="F7F5F2"/>
            <w:tcMar>
              <w:top w:w="68" w:type="dxa"/>
              <w:left w:w="110" w:type="dxa"/>
              <w:bottom w:w="68" w:type="dxa"/>
              <w:right w:w="110" w:type="dxa"/>
            </w:tcMar>
          </w:tcPr>
          <w:p w:rsidR="006A1798" w:rsidRDefault="006D4786">
            <w:pPr>
              <w:spacing w:line="242" w:lineRule="auto"/>
            </w:pPr>
            <w:r>
              <w:rPr>
                <w:sz w:val="16"/>
                <w:szCs w:val="16"/>
              </w:rPr>
              <w:t>1 persona(s), 1 cliente(s)</w:t>
            </w:r>
          </w:p>
        </w:tc>
      </w:tr>
      <w:tr w:rsidR="006A1798">
        <w:tblPrEx>
          <w:tblCellMar>
            <w:top w:w="0" w:type="dxa"/>
            <w:bottom w:w="0" w:type="dxa"/>
          </w:tblCellMar>
        </w:tblPrEx>
        <w:tc>
          <w:tcPr>
            <w:tcW w:w="3500" w:type="dxa"/>
            <w:tcMar>
              <w:top w:w="68" w:type="dxa"/>
              <w:left w:w="110" w:type="dxa"/>
              <w:bottom w:w="68" w:type="dxa"/>
              <w:right w:w="110" w:type="dxa"/>
            </w:tcMar>
          </w:tcPr>
          <w:p w:rsidR="006A1798" w:rsidRDefault="006D4786">
            <w:pPr>
              <w:spacing w:line="242" w:lineRule="auto"/>
            </w:pPr>
            <w:r>
              <w:rPr>
                <w:sz w:val="16"/>
                <w:szCs w:val="16"/>
              </w:rPr>
              <w:t>Tres aperturas de caja simultáneas con cuentas distintas</w:t>
            </w:r>
          </w:p>
        </w:tc>
        <w:tc>
          <w:tcPr>
            <w:tcW w:w="1050" w:type="dxa"/>
            <w:tcMar>
              <w:top w:w="68" w:type="dxa"/>
              <w:left w:w="110" w:type="dxa"/>
              <w:bottom w:w="68" w:type="dxa"/>
              <w:right w:w="110" w:type="dxa"/>
            </w:tcMar>
          </w:tcPr>
          <w:p w:rsidR="006A1798" w:rsidRDefault="006D4786">
            <w:pPr>
              <w:spacing w:line="242" w:lineRule="auto"/>
              <w:jc w:val="center"/>
            </w:pPr>
            <w:r>
              <w:rPr>
                <w:sz w:val="16"/>
                <w:szCs w:val="16"/>
              </w:rPr>
              <w:t>3</w:t>
            </w:r>
          </w:p>
        </w:tc>
        <w:tc>
          <w:tcPr>
            <w:tcW w:w="1100" w:type="dxa"/>
            <w:tcMar>
              <w:top w:w="68" w:type="dxa"/>
              <w:left w:w="110" w:type="dxa"/>
              <w:bottom w:w="68" w:type="dxa"/>
              <w:right w:w="110" w:type="dxa"/>
            </w:tcMar>
          </w:tcPr>
          <w:p w:rsidR="006A1798" w:rsidRDefault="006D4786">
            <w:pPr>
              <w:spacing w:line="242" w:lineRule="auto"/>
              <w:jc w:val="center"/>
            </w:pPr>
            <w:r>
              <w:rPr>
                <w:sz w:val="16"/>
                <w:szCs w:val="16"/>
              </w:rPr>
              <w:t>1</w:t>
            </w:r>
          </w:p>
        </w:tc>
        <w:tc>
          <w:tcPr>
            <w:tcW w:w="3370" w:type="dxa"/>
            <w:tcMar>
              <w:top w:w="68" w:type="dxa"/>
              <w:left w:w="110" w:type="dxa"/>
              <w:bottom w:w="68" w:type="dxa"/>
              <w:right w:w="110" w:type="dxa"/>
            </w:tcMar>
          </w:tcPr>
          <w:p w:rsidR="006A1798" w:rsidRDefault="006D4786">
            <w:pPr>
              <w:spacing w:line="242" w:lineRule="auto"/>
            </w:pPr>
            <w:r>
              <w:rPr>
                <w:sz w:val="16"/>
                <w:szCs w:val="16"/>
              </w:rPr>
              <w:t>1 caja(s) abierta(s)</w:t>
            </w:r>
          </w:p>
        </w:tc>
      </w:tr>
      <w:tr w:rsidR="006A1798">
        <w:tblPrEx>
          <w:tblCellMar>
            <w:top w:w="0" w:type="dxa"/>
            <w:bottom w:w="0" w:type="dxa"/>
          </w:tblCellMar>
        </w:tblPrEx>
        <w:tc>
          <w:tcPr>
            <w:tcW w:w="3500" w:type="dxa"/>
            <w:shd w:val="clear" w:color="auto" w:fill="F7F5F2"/>
            <w:tcMar>
              <w:top w:w="68" w:type="dxa"/>
              <w:left w:w="110" w:type="dxa"/>
              <w:bottom w:w="68" w:type="dxa"/>
              <w:right w:w="110" w:type="dxa"/>
            </w:tcMar>
          </w:tcPr>
          <w:p w:rsidR="006A1798" w:rsidRDefault="006D4786">
            <w:pPr>
              <w:spacing w:line="242" w:lineRule="auto"/>
            </w:pPr>
            <w:r>
              <w:rPr>
                <w:sz w:val="16"/>
                <w:szCs w:val="16"/>
              </w:rPr>
              <w:t>Cancelar y reprogramar la misma cita a la vez</w:t>
            </w:r>
          </w:p>
        </w:tc>
        <w:tc>
          <w:tcPr>
            <w:tcW w:w="1050" w:type="dxa"/>
            <w:shd w:val="clear" w:color="auto" w:fill="F7F5F2"/>
            <w:tcMar>
              <w:top w:w="68" w:type="dxa"/>
              <w:left w:w="110" w:type="dxa"/>
              <w:bottom w:w="68" w:type="dxa"/>
              <w:right w:w="110" w:type="dxa"/>
            </w:tcMar>
          </w:tcPr>
          <w:p w:rsidR="006A1798" w:rsidRDefault="006D4786">
            <w:pPr>
              <w:spacing w:line="242" w:lineRule="auto"/>
              <w:jc w:val="center"/>
            </w:pPr>
            <w:r>
              <w:rPr>
                <w:sz w:val="16"/>
                <w:szCs w:val="16"/>
              </w:rPr>
              <w:t>2</w:t>
            </w:r>
          </w:p>
        </w:tc>
        <w:tc>
          <w:tcPr>
            <w:tcW w:w="1100" w:type="dxa"/>
            <w:shd w:val="clear" w:color="auto" w:fill="F7F5F2"/>
            <w:tcMar>
              <w:top w:w="68" w:type="dxa"/>
              <w:left w:w="110" w:type="dxa"/>
              <w:bottom w:w="68" w:type="dxa"/>
              <w:right w:w="110" w:type="dxa"/>
            </w:tcMar>
          </w:tcPr>
          <w:p w:rsidR="006A1798" w:rsidRDefault="006D4786">
            <w:pPr>
              <w:spacing w:line="242" w:lineRule="auto"/>
              <w:jc w:val="center"/>
            </w:pPr>
            <w:r>
              <w:rPr>
                <w:sz w:val="16"/>
                <w:szCs w:val="16"/>
              </w:rPr>
              <w:t>1</w:t>
            </w:r>
          </w:p>
        </w:tc>
        <w:tc>
          <w:tcPr>
            <w:tcW w:w="3370" w:type="dxa"/>
            <w:shd w:val="clear" w:color="auto" w:fill="F7F5F2"/>
            <w:tcMar>
              <w:top w:w="68" w:type="dxa"/>
              <w:left w:w="110" w:type="dxa"/>
              <w:bottom w:w="68" w:type="dxa"/>
              <w:right w:w="110" w:type="dxa"/>
            </w:tcMar>
          </w:tcPr>
          <w:p w:rsidR="006A1798" w:rsidRDefault="006D4786">
            <w:pPr>
              <w:spacing w:line="242" w:lineRule="auto"/>
            </w:pPr>
            <w:r>
              <w:rPr>
                <w:sz w:val="16"/>
                <w:szCs w:val="16"/>
              </w:rPr>
              <w:t>estado final 3</w:t>
            </w:r>
          </w:p>
        </w:tc>
      </w:tr>
      <w:tr w:rsidR="006A1798">
        <w:tblPrEx>
          <w:tblCellMar>
            <w:top w:w="0" w:type="dxa"/>
            <w:bottom w:w="0" w:type="dxa"/>
          </w:tblCellMar>
        </w:tblPrEx>
        <w:tc>
          <w:tcPr>
            <w:tcW w:w="3500" w:type="dxa"/>
            <w:tcMar>
              <w:top w:w="68" w:type="dxa"/>
              <w:left w:w="110" w:type="dxa"/>
              <w:bottom w:w="68" w:type="dxa"/>
              <w:right w:w="110" w:type="dxa"/>
            </w:tcMar>
          </w:tcPr>
          <w:p w:rsidR="006A1798" w:rsidRDefault="006D4786">
            <w:pPr>
              <w:spacing w:line="242" w:lineRule="auto"/>
            </w:pPr>
            <w:r>
              <w:rPr>
                <w:sz w:val="16"/>
                <w:szCs w:val="16"/>
              </w:rPr>
              <w:t>Anular el mismo cobro dos veces a la vez</w:t>
            </w:r>
          </w:p>
        </w:tc>
        <w:tc>
          <w:tcPr>
            <w:tcW w:w="1050" w:type="dxa"/>
            <w:tcMar>
              <w:top w:w="68" w:type="dxa"/>
              <w:left w:w="110" w:type="dxa"/>
              <w:bottom w:w="68" w:type="dxa"/>
              <w:right w:w="110" w:type="dxa"/>
            </w:tcMar>
          </w:tcPr>
          <w:p w:rsidR="006A1798" w:rsidRDefault="006D4786">
            <w:pPr>
              <w:spacing w:line="242" w:lineRule="auto"/>
              <w:jc w:val="center"/>
            </w:pPr>
            <w:r>
              <w:rPr>
                <w:sz w:val="16"/>
                <w:szCs w:val="16"/>
              </w:rPr>
              <w:t>2</w:t>
            </w:r>
          </w:p>
        </w:tc>
        <w:tc>
          <w:tcPr>
            <w:tcW w:w="1100" w:type="dxa"/>
            <w:tcMar>
              <w:top w:w="68" w:type="dxa"/>
              <w:left w:w="110" w:type="dxa"/>
              <w:bottom w:w="68" w:type="dxa"/>
              <w:right w:w="110" w:type="dxa"/>
            </w:tcMar>
          </w:tcPr>
          <w:p w:rsidR="006A1798" w:rsidRDefault="006D4786">
            <w:pPr>
              <w:spacing w:line="242" w:lineRule="auto"/>
              <w:jc w:val="center"/>
            </w:pPr>
            <w:r>
              <w:rPr>
                <w:sz w:val="16"/>
                <w:szCs w:val="16"/>
              </w:rPr>
              <w:t>1</w:t>
            </w:r>
          </w:p>
        </w:tc>
        <w:tc>
          <w:tcPr>
            <w:tcW w:w="3370" w:type="dxa"/>
            <w:tcMar>
              <w:top w:w="68" w:type="dxa"/>
              <w:left w:w="110" w:type="dxa"/>
              <w:bottom w:w="68" w:type="dxa"/>
              <w:right w:w="110" w:type="dxa"/>
            </w:tcMar>
          </w:tcPr>
          <w:p w:rsidR="006A1798" w:rsidRDefault="006D4786">
            <w:pPr>
              <w:spacing w:line="242" w:lineRule="auto"/>
            </w:pPr>
            <w:r>
              <w:rPr>
                <w:sz w:val="16"/>
                <w:szCs w:val="16"/>
              </w:rPr>
              <w:t>0 fila(s) de auditoría</w:t>
            </w:r>
          </w:p>
        </w:tc>
      </w:tr>
      <w:tr w:rsidR="006A1798">
        <w:tblPrEx>
          <w:tblCellMar>
            <w:top w:w="0" w:type="dxa"/>
            <w:bottom w:w="0" w:type="dxa"/>
          </w:tblCellMar>
        </w:tblPrEx>
        <w:tc>
          <w:tcPr>
            <w:tcW w:w="3500" w:type="dxa"/>
            <w:shd w:val="clear" w:color="auto" w:fill="F7F5F2"/>
            <w:tcMar>
              <w:top w:w="68" w:type="dxa"/>
              <w:left w:w="110" w:type="dxa"/>
              <w:bottom w:w="68" w:type="dxa"/>
              <w:right w:w="110" w:type="dxa"/>
            </w:tcMar>
          </w:tcPr>
          <w:p w:rsidR="006A1798" w:rsidRDefault="006D4786">
            <w:pPr>
              <w:spacing w:line="242" w:lineRule="auto"/>
            </w:pPr>
            <w:r>
              <w:rPr>
                <w:sz w:val="16"/>
                <w:szCs w:val="16"/>
              </w:rPr>
              <w:t>Cinco reservas simultáneas sobre el mismo hueco</w:t>
            </w:r>
          </w:p>
        </w:tc>
        <w:tc>
          <w:tcPr>
            <w:tcW w:w="1050" w:type="dxa"/>
            <w:shd w:val="clear" w:color="auto" w:fill="F7F5F2"/>
            <w:tcMar>
              <w:top w:w="68" w:type="dxa"/>
              <w:left w:w="110" w:type="dxa"/>
              <w:bottom w:w="68" w:type="dxa"/>
              <w:right w:w="110" w:type="dxa"/>
            </w:tcMar>
          </w:tcPr>
          <w:p w:rsidR="006A1798" w:rsidRDefault="006D4786">
            <w:pPr>
              <w:spacing w:line="242" w:lineRule="auto"/>
              <w:jc w:val="center"/>
            </w:pPr>
            <w:r>
              <w:rPr>
                <w:sz w:val="16"/>
                <w:szCs w:val="16"/>
              </w:rPr>
              <w:t>5</w:t>
            </w:r>
          </w:p>
        </w:tc>
        <w:tc>
          <w:tcPr>
            <w:tcW w:w="1100" w:type="dxa"/>
            <w:shd w:val="clear" w:color="auto" w:fill="F7F5F2"/>
            <w:tcMar>
              <w:top w:w="68" w:type="dxa"/>
              <w:left w:w="110" w:type="dxa"/>
              <w:bottom w:w="68" w:type="dxa"/>
              <w:right w:w="110" w:type="dxa"/>
            </w:tcMar>
          </w:tcPr>
          <w:p w:rsidR="006A1798" w:rsidRDefault="006D4786">
            <w:pPr>
              <w:spacing w:line="242" w:lineRule="auto"/>
              <w:jc w:val="center"/>
            </w:pPr>
            <w:r>
              <w:rPr>
                <w:sz w:val="16"/>
                <w:szCs w:val="16"/>
              </w:rPr>
              <w:t>1</w:t>
            </w:r>
          </w:p>
        </w:tc>
        <w:tc>
          <w:tcPr>
            <w:tcW w:w="3370" w:type="dxa"/>
            <w:shd w:val="clear" w:color="auto" w:fill="F7F5F2"/>
            <w:tcMar>
              <w:top w:w="68" w:type="dxa"/>
              <w:left w:w="110" w:type="dxa"/>
              <w:bottom w:w="68" w:type="dxa"/>
              <w:right w:w="110" w:type="dxa"/>
            </w:tcMar>
          </w:tcPr>
          <w:p w:rsidR="006A1798" w:rsidRDefault="006D4786">
            <w:pPr>
              <w:spacing w:line="242" w:lineRule="auto"/>
            </w:pPr>
            <w:r>
              <w:rPr>
                <w:sz w:val="16"/>
                <w:szCs w:val="16"/>
              </w:rPr>
              <w:t>1 cita(s) en la franja</w:t>
            </w:r>
          </w:p>
        </w:tc>
      </w:tr>
      <w:tr w:rsidR="006A1798">
        <w:tblPrEx>
          <w:tblCellMar>
            <w:top w:w="0" w:type="dxa"/>
            <w:bottom w:w="0" w:type="dxa"/>
          </w:tblCellMar>
        </w:tblPrEx>
        <w:tc>
          <w:tcPr>
            <w:tcW w:w="3500" w:type="dxa"/>
            <w:tcMar>
              <w:top w:w="68" w:type="dxa"/>
              <w:left w:w="110" w:type="dxa"/>
              <w:bottom w:w="68" w:type="dxa"/>
              <w:right w:w="110" w:type="dxa"/>
            </w:tcMar>
          </w:tcPr>
          <w:p w:rsidR="006A1798" w:rsidRDefault="006D4786">
            <w:pPr>
              <w:spacing w:line="242" w:lineRule="auto"/>
            </w:pPr>
            <w:r>
              <w:rPr>
                <w:sz w:val="16"/>
                <w:szCs w:val="16"/>
              </w:rPr>
              <w:t>Tres cobros simultáneos de la misma factura</w:t>
            </w:r>
          </w:p>
        </w:tc>
        <w:tc>
          <w:tcPr>
            <w:tcW w:w="1050" w:type="dxa"/>
            <w:tcMar>
              <w:top w:w="68" w:type="dxa"/>
              <w:left w:w="110" w:type="dxa"/>
              <w:bottom w:w="68" w:type="dxa"/>
              <w:right w:w="110" w:type="dxa"/>
            </w:tcMar>
          </w:tcPr>
          <w:p w:rsidR="006A1798" w:rsidRDefault="006D4786">
            <w:pPr>
              <w:spacing w:line="242" w:lineRule="auto"/>
              <w:jc w:val="center"/>
            </w:pPr>
            <w:r>
              <w:rPr>
                <w:sz w:val="16"/>
                <w:szCs w:val="16"/>
              </w:rPr>
              <w:t>3</w:t>
            </w:r>
          </w:p>
        </w:tc>
        <w:tc>
          <w:tcPr>
            <w:tcW w:w="1100" w:type="dxa"/>
            <w:tcMar>
              <w:top w:w="68" w:type="dxa"/>
              <w:left w:w="110" w:type="dxa"/>
              <w:bottom w:w="68" w:type="dxa"/>
              <w:right w:w="110" w:type="dxa"/>
            </w:tcMar>
          </w:tcPr>
          <w:p w:rsidR="006A1798" w:rsidRDefault="006D4786">
            <w:pPr>
              <w:spacing w:line="242" w:lineRule="auto"/>
              <w:jc w:val="center"/>
            </w:pPr>
            <w:r>
              <w:rPr>
                <w:sz w:val="16"/>
                <w:szCs w:val="16"/>
              </w:rPr>
              <w:t>0</w:t>
            </w:r>
          </w:p>
        </w:tc>
        <w:tc>
          <w:tcPr>
            <w:tcW w:w="3370" w:type="dxa"/>
            <w:tcMar>
              <w:top w:w="68" w:type="dxa"/>
              <w:left w:w="110" w:type="dxa"/>
              <w:bottom w:w="68" w:type="dxa"/>
              <w:right w:w="110" w:type="dxa"/>
            </w:tcMar>
          </w:tcPr>
          <w:p w:rsidR="006A1798" w:rsidRDefault="006D4786">
            <w:pPr>
              <w:spacing w:line="242" w:lineRule="auto"/>
            </w:pPr>
            <w:r>
              <w:rPr>
                <w:sz w:val="16"/>
                <w:szCs w:val="16"/>
              </w:rPr>
              <w:t>saldo final Gs. 292.000</w:t>
            </w:r>
          </w:p>
        </w:tc>
      </w:tr>
      <w:tr w:rsidR="006A1798">
        <w:tblPrEx>
          <w:tblCellMar>
            <w:top w:w="0" w:type="dxa"/>
            <w:bottom w:w="0" w:type="dxa"/>
          </w:tblCellMar>
        </w:tblPrEx>
        <w:tc>
          <w:tcPr>
            <w:tcW w:w="3500" w:type="dxa"/>
            <w:shd w:val="clear" w:color="auto" w:fill="F7F5F2"/>
            <w:tcMar>
              <w:top w:w="68" w:type="dxa"/>
              <w:left w:w="110" w:type="dxa"/>
              <w:bottom w:w="68" w:type="dxa"/>
              <w:right w:w="110" w:type="dxa"/>
            </w:tcMar>
          </w:tcPr>
          <w:p w:rsidR="006A1798" w:rsidRDefault="006D4786">
            <w:pPr>
              <w:spacing w:line="242" w:lineRule="auto"/>
            </w:pPr>
            <w:r>
              <w:rPr>
                <w:sz w:val="16"/>
                <w:szCs w:val="16"/>
              </w:rPr>
              <w:t>Tres salidas simultáneas del mismo stock</w:t>
            </w:r>
          </w:p>
        </w:tc>
        <w:tc>
          <w:tcPr>
            <w:tcW w:w="1050" w:type="dxa"/>
            <w:shd w:val="clear" w:color="auto" w:fill="F7F5F2"/>
            <w:tcMar>
              <w:top w:w="68" w:type="dxa"/>
              <w:left w:w="110" w:type="dxa"/>
              <w:bottom w:w="68" w:type="dxa"/>
              <w:right w:w="110" w:type="dxa"/>
            </w:tcMar>
          </w:tcPr>
          <w:p w:rsidR="006A1798" w:rsidRDefault="006D4786">
            <w:pPr>
              <w:spacing w:line="242" w:lineRule="auto"/>
              <w:jc w:val="center"/>
            </w:pPr>
            <w:r>
              <w:rPr>
                <w:sz w:val="16"/>
                <w:szCs w:val="16"/>
              </w:rPr>
              <w:t>3</w:t>
            </w:r>
          </w:p>
        </w:tc>
        <w:tc>
          <w:tcPr>
            <w:tcW w:w="1100" w:type="dxa"/>
            <w:shd w:val="clear" w:color="auto" w:fill="F7F5F2"/>
            <w:tcMar>
              <w:top w:w="68" w:type="dxa"/>
              <w:left w:w="110" w:type="dxa"/>
              <w:bottom w:w="68" w:type="dxa"/>
              <w:right w:w="110" w:type="dxa"/>
            </w:tcMar>
          </w:tcPr>
          <w:p w:rsidR="006A1798" w:rsidRDefault="006D4786">
            <w:pPr>
              <w:spacing w:line="242" w:lineRule="auto"/>
              <w:jc w:val="center"/>
            </w:pPr>
            <w:r>
              <w:rPr>
                <w:sz w:val="16"/>
                <w:szCs w:val="16"/>
              </w:rPr>
              <w:t>1</w:t>
            </w:r>
          </w:p>
        </w:tc>
        <w:tc>
          <w:tcPr>
            <w:tcW w:w="3370" w:type="dxa"/>
            <w:shd w:val="clear" w:color="auto" w:fill="F7F5F2"/>
            <w:tcMar>
              <w:top w:w="68" w:type="dxa"/>
              <w:left w:w="110" w:type="dxa"/>
              <w:bottom w:w="68" w:type="dxa"/>
              <w:right w:w="110" w:type="dxa"/>
            </w:tcMar>
          </w:tcPr>
          <w:p w:rsidR="006A1798" w:rsidRDefault="006D4786">
            <w:pPr>
              <w:spacing w:line="242" w:lineRule="auto"/>
            </w:pPr>
            <w:r>
              <w:rPr>
                <w:sz w:val="16"/>
                <w:szCs w:val="16"/>
              </w:rPr>
              <w:t>stock final 0</w:t>
            </w:r>
          </w:p>
        </w:tc>
      </w:tr>
      <w:tr w:rsidR="006A1798">
        <w:tblPrEx>
          <w:tblCellMar>
            <w:top w:w="0" w:type="dxa"/>
            <w:bottom w:w="0" w:type="dxa"/>
          </w:tblCellMar>
        </w:tblPrEx>
        <w:tc>
          <w:tcPr>
            <w:tcW w:w="3500" w:type="dxa"/>
            <w:tcMar>
              <w:top w:w="68" w:type="dxa"/>
              <w:left w:w="110" w:type="dxa"/>
              <w:bottom w:w="68" w:type="dxa"/>
              <w:right w:w="110" w:type="dxa"/>
            </w:tcMar>
          </w:tcPr>
          <w:p w:rsidR="006A1798" w:rsidRDefault="006D4786">
            <w:pPr>
              <w:spacing w:line="242" w:lineRule="auto"/>
            </w:pPr>
            <w:r>
              <w:rPr>
                <w:sz w:val="16"/>
                <w:szCs w:val="16"/>
              </w:rPr>
              <w:t>Tres altas simultáneas del mismo cliente (misma cédula)</w:t>
            </w:r>
          </w:p>
        </w:tc>
        <w:tc>
          <w:tcPr>
            <w:tcW w:w="1050" w:type="dxa"/>
            <w:tcMar>
              <w:top w:w="68" w:type="dxa"/>
              <w:left w:w="110" w:type="dxa"/>
              <w:bottom w:w="68" w:type="dxa"/>
              <w:right w:w="110" w:type="dxa"/>
            </w:tcMar>
          </w:tcPr>
          <w:p w:rsidR="006A1798" w:rsidRDefault="006D4786">
            <w:pPr>
              <w:spacing w:line="242" w:lineRule="auto"/>
              <w:jc w:val="center"/>
            </w:pPr>
            <w:r>
              <w:rPr>
                <w:sz w:val="16"/>
                <w:szCs w:val="16"/>
              </w:rPr>
              <w:t>3</w:t>
            </w:r>
          </w:p>
        </w:tc>
        <w:tc>
          <w:tcPr>
            <w:tcW w:w="1100" w:type="dxa"/>
            <w:tcMar>
              <w:top w:w="68" w:type="dxa"/>
              <w:left w:w="110" w:type="dxa"/>
              <w:bottom w:w="68" w:type="dxa"/>
              <w:right w:w="110" w:type="dxa"/>
            </w:tcMar>
          </w:tcPr>
          <w:p w:rsidR="006A1798" w:rsidRDefault="006D4786">
            <w:pPr>
              <w:spacing w:line="242" w:lineRule="auto"/>
              <w:jc w:val="center"/>
            </w:pPr>
            <w:r>
              <w:rPr>
                <w:sz w:val="16"/>
                <w:szCs w:val="16"/>
              </w:rPr>
              <w:t>1</w:t>
            </w:r>
          </w:p>
        </w:tc>
        <w:tc>
          <w:tcPr>
            <w:tcW w:w="3370" w:type="dxa"/>
            <w:tcMar>
              <w:top w:w="68" w:type="dxa"/>
              <w:left w:w="110" w:type="dxa"/>
              <w:bottom w:w="68" w:type="dxa"/>
              <w:right w:w="110" w:type="dxa"/>
            </w:tcMar>
          </w:tcPr>
          <w:p w:rsidR="006A1798" w:rsidRDefault="006D4786">
            <w:pPr>
              <w:spacing w:line="242" w:lineRule="auto"/>
            </w:pPr>
            <w:r>
              <w:rPr>
                <w:sz w:val="16"/>
                <w:szCs w:val="16"/>
              </w:rPr>
              <w:t>1 persona(s), 1 cliente(s)</w:t>
            </w:r>
          </w:p>
        </w:tc>
      </w:tr>
      <w:tr w:rsidR="006A1798">
        <w:tblPrEx>
          <w:tblCellMar>
            <w:top w:w="0" w:type="dxa"/>
            <w:bottom w:w="0" w:type="dxa"/>
          </w:tblCellMar>
        </w:tblPrEx>
        <w:tc>
          <w:tcPr>
            <w:tcW w:w="3500" w:type="dxa"/>
            <w:shd w:val="clear" w:color="auto" w:fill="F7F5F2"/>
            <w:tcMar>
              <w:top w:w="68" w:type="dxa"/>
              <w:left w:w="110" w:type="dxa"/>
              <w:bottom w:w="68" w:type="dxa"/>
              <w:right w:w="110" w:type="dxa"/>
            </w:tcMar>
          </w:tcPr>
          <w:p w:rsidR="006A1798" w:rsidRDefault="006D4786">
            <w:pPr>
              <w:spacing w:line="242" w:lineRule="auto"/>
            </w:pPr>
            <w:r>
              <w:rPr>
                <w:sz w:val="16"/>
                <w:szCs w:val="16"/>
              </w:rPr>
              <w:t>Tres aperturas de caja simultáneas con cuentas distintas</w:t>
            </w:r>
          </w:p>
        </w:tc>
        <w:tc>
          <w:tcPr>
            <w:tcW w:w="1050" w:type="dxa"/>
            <w:shd w:val="clear" w:color="auto" w:fill="F7F5F2"/>
            <w:tcMar>
              <w:top w:w="68" w:type="dxa"/>
              <w:left w:w="110" w:type="dxa"/>
              <w:bottom w:w="68" w:type="dxa"/>
              <w:right w:w="110" w:type="dxa"/>
            </w:tcMar>
          </w:tcPr>
          <w:p w:rsidR="006A1798" w:rsidRDefault="006D4786">
            <w:pPr>
              <w:spacing w:line="242" w:lineRule="auto"/>
              <w:jc w:val="center"/>
            </w:pPr>
            <w:r>
              <w:rPr>
                <w:sz w:val="16"/>
                <w:szCs w:val="16"/>
              </w:rPr>
              <w:t>3</w:t>
            </w:r>
          </w:p>
        </w:tc>
        <w:tc>
          <w:tcPr>
            <w:tcW w:w="1100" w:type="dxa"/>
            <w:shd w:val="clear" w:color="auto" w:fill="F7F5F2"/>
            <w:tcMar>
              <w:top w:w="68" w:type="dxa"/>
              <w:left w:w="110" w:type="dxa"/>
              <w:bottom w:w="68" w:type="dxa"/>
              <w:right w:w="110" w:type="dxa"/>
            </w:tcMar>
          </w:tcPr>
          <w:p w:rsidR="006A1798" w:rsidRDefault="006D4786">
            <w:pPr>
              <w:spacing w:line="242" w:lineRule="auto"/>
              <w:jc w:val="center"/>
            </w:pPr>
            <w:r>
              <w:rPr>
                <w:sz w:val="16"/>
                <w:szCs w:val="16"/>
              </w:rPr>
              <w:t>1</w:t>
            </w:r>
          </w:p>
        </w:tc>
        <w:tc>
          <w:tcPr>
            <w:tcW w:w="3370" w:type="dxa"/>
            <w:shd w:val="clear" w:color="auto" w:fill="F7F5F2"/>
            <w:tcMar>
              <w:top w:w="68" w:type="dxa"/>
              <w:left w:w="110" w:type="dxa"/>
              <w:bottom w:w="68" w:type="dxa"/>
              <w:right w:w="110" w:type="dxa"/>
            </w:tcMar>
          </w:tcPr>
          <w:p w:rsidR="006A1798" w:rsidRDefault="006D4786">
            <w:pPr>
              <w:spacing w:line="242" w:lineRule="auto"/>
            </w:pPr>
            <w:r>
              <w:rPr>
                <w:sz w:val="16"/>
                <w:szCs w:val="16"/>
              </w:rPr>
              <w:t>1 caja(s) abierta(s)</w:t>
            </w:r>
          </w:p>
        </w:tc>
      </w:tr>
      <w:tr w:rsidR="006A1798">
        <w:tblPrEx>
          <w:tblCellMar>
            <w:top w:w="0" w:type="dxa"/>
            <w:bottom w:w="0" w:type="dxa"/>
          </w:tblCellMar>
        </w:tblPrEx>
        <w:tc>
          <w:tcPr>
            <w:tcW w:w="3500" w:type="dxa"/>
            <w:tcMar>
              <w:top w:w="68" w:type="dxa"/>
              <w:left w:w="110" w:type="dxa"/>
              <w:bottom w:w="68" w:type="dxa"/>
              <w:right w:w="110" w:type="dxa"/>
            </w:tcMar>
          </w:tcPr>
          <w:p w:rsidR="006A1798" w:rsidRDefault="006D4786">
            <w:pPr>
              <w:spacing w:line="242" w:lineRule="auto"/>
            </w:pPr>
            <w:r>
              <w:rPr>
                <w:sz w:val="16"/>
                <w:szCs w:val="16"/>
              </w:rPr>
              <w:t>Cancelar y reprogramar la misma cita a la vez</w:t>
            </w:r>
          </w:p>
        </w:tc>
        <w:tc>
          <w:tcPr>
            <w:tcW w:w="1050" w:type="dxa"/>
            <w:tcMar>
              <w:top w:w="68" w:type="dxa"/>
              <w:left w:w="110" w:type="dxa"/>
              <w:bottom w:w="68" w:type="dxa"/>
              <w:right w:w="110" w:type="dxa"/>
            </w:tcMar>
          </w:tcPr>
          <w:p w:rsidR="006A1798" w:rsidRDefault="006D4786">
            <w:pPr>
              <w:spacing w:line="242" w:lineRule="auto"/>
              <w:jc w:val="center"/>
            </w:pPr>
            <w:r>
              <w:rPr>
                <w:sz w:val="16"/>
                <w:szCs w:val="16"/>
              </w:rPr>
              <w:t>2</w:t>
            </w:r>
          </w:p>
        </w:tc>
        <w:tc>
          <w:tcPr>
            <w:tcW w:w="1100" w:type="dxa"/>
            <w:tcMar>
              <w:top w:w="68" w:type="dxa"/>
              <w:left w:w="110" w:type="dxa"/>
              <w:bottom w:w="68" w:type="dxa"/>
              <w:right w:w="110" w:type="dxa"/>
            </w:tcMar>
          </w:tcPr>
          <w:p w:rsidR="006A1798" w:rsidRDefault="006D4786">
            <w:pPr>
              <w:spacing w:line="242" w:lineRule="auto"/>
              <w:jc w:val="center"/>
            </w:pPr>
            <w:r>
              <w:rPr>
                <w:sz w:val="16"/>
                <w:szCs w:val="16"/>
              </w:rPr>
              <w:t>1</w:t>
            </w:r>
          </w:p>
        </w:tc>
        <w:tc>
          <w:tcPr>
            <w:tcW w:w="3370" w:type="dxa"/>
            <w:tcMar>
              <w:top w:w="68" w:type="dxa"/>
              <w:left w:w="110" w:type="dxa"/>
              <w:bottom w:w="68" w:type="dxa"/>
              <w:right w:w="110" w:type="dxa"/>
            </w:tcMar>
          </w:tcPr>
          <w:p w:rsidR="006A1798" w:rsidRDefault="006D4786">
            <w:pPr>
              <w:spacing w:line="242" w:lineRule="auto"/>
            </w:pPr>
            <w:r>
              <w:rPr>
                <w:sz w:val="16"/>
                <w:szCs w:val="16"/>
              </w:rPr>
              <w:t>estado final 3</w:t>
            </w:r>
          </w:p>
        </w:tc>
      </w:tr>
      <w:tr w:rsidR="006A1798">
        <w:tblPrEx>
          <w:tblCellMar>
            <w:top w:w="0" w:type="dxa"/>
            <w:bottom w:w="0" w:type="dxa"/>
          </w:tblCellMar>
        </w:tblPrEx>
        <w:tc>
          <w:tcPr>
            <w:tcW w:w="3500" w:type="dxa"/>
            <w:shd w:val="clear" w:color="auto" w:fill="F7F5F2"/>
            <w:tcMar>
              <w:top w:w="68" w:type="dxa"/>
              <w:left w:w="110" w:type="dxa"/>
              <w:bottom w:w="68" w:type="dxa"/>
              <w:right w:w="110" w:type="dxa"/>
            </w:tcMar>
          </w:tcPr>
          <w:p w:rsidR="006A1798" w:rsidRDefault="006D4786">
            <w:pPr>
              <w:spacing w:line="242" w:lineRule="auto"/>
            </w:pPr>
            <w:r>
              <w:rPr>
                <w:sz w:val="16"/>
                <w:szCs w:val="16"/>
              </w:rPr>
              <w:t>Anular el mismo cobro dos veces a la vez</w:t>
            </w:r>
          </w:p>
        </w:tc>
        <w:tc>
          <w:tcPr>
            <w:tcW w:w="1050" w:type="dxa"/>
            <w:shd w:val="clear" w:color="auto" w:fill="F7F5F2"/>
            <w:tcMar>
              <w:top w:w="68" w:type="dxa"/>
              <w:left w:w="110" w:type="dxa"/>
              <w:bottom w:w="68" w:type="dxa"/>
              <w:right w:w="110" w:type="dxa"/>
            </w:tcMar>
          </w:tcPr>
          <w:p w:rsidR="006A1798" w:rsidRDefault="006D4786">
            <w:pPr>
              <w:spacing w:line="242" w:lineRule="auto"/>
              <w:jc w:val="center"/>
            </w:pPr>
            <w:r>
              <w:rPr>
                <w:sz w:val="16"/>
                <w:szCs w:val="16"/>
              </w:rPr>
              <w:t>2</w:t>
            </w:r>
          </w:p>
        </w:tc>
        <w:tc>
          <w:tcPr>
            <w:tcW w:w="1100" w:type="dxa"/>
            <w:shd w:val="clear" w:color="auto" w:fill="F7F5F2"/>
            <w:tcMar>
              <w:top w:w="68" w:type="dxa"/>
              <w:left w:w="110" w:type="dxa"/>
              <w:bottom w:w="68" w:type="dxa"/>
              <w:right w:w="110" w:type="dxa"/>
            </w:tcMar>
          </w:tcPr>
          <w:p w:rsidR="006A1798" w:rsidRDefault="006D4786">
            <w:pPr>
              <w:spacing w:line="242" w:lineRule="auto"/>
              <w:jc w:val="center"/>
            </w:pPr>
            <w:r>
              <w:rPr>
                <w:sz w:val="16"/>
                <w:szCs w:val="16"/>
              </w:rPr>
              <w:t>2</w:t>
            </w:r>
          </w:p>
        </w:tc>
        <w:tc>
          <w:tcPr>
            <w:tcW w:w="3370" w:type="dxa"/>
            <w:shd w:val="clear" w:color="auto" w:fill="F7F5F2"/>
            <w:tcMar>
              <w:top w:w="68" w:type="dxa"/>
              <w:left w:w="110" w:type="dxa"/>
              <w:bottom w:w="68" w:type="dxa"/>
              <w:right w:w="110" w:type="dxa"/>
            </w:tcMar>
          </w:tcPr>
          <w:p w:rsidR="006A1798" w:rsidRDefault="006D4786">
            <w:pPr>
              <w:spacing w:line="242" w:lineRule="auto"/>
            </w:pPr>
            <w:r>
              <w:rPr>
                <w:sz w:val="16"/>
                <w:szCs w:val="16"/>
              </w:rPr>
              <w:t>0 fila(s) de auditoría</w:t>
            </w:r>
          </w:p>
        </w:tc>
      </w:tr>
      <w:tr w:rsidR="006A1798">
        <w:tblPrEx>
          <w:tblCellMar>
            <w:top w:w="0" w:type="dxa"/>
            <w:bottom w:w="0" w:type="dxa"/>
          </w:tblCellMar>
        </w:tblPrEx>
        <w:tc>
          <w:tcPr>
            <w:tcW w:w="3500" w:type="dxa"/>
            <w:tcMar>
              <w:top w:w="68" w:type="dxa"/>
              <w:left w:w="110" w:type="dxa"/>
              <w:bottom w:w="68" w:type="dxa"/>
              <w:right w:w="110" w:type="dxa"/>
            </w:tcMar>
          </w:tcPr>
          <w:p w:rsidR="006A1798" w:rsidRDefault="006D4786">
            <w:pPr>
              <w:spacing w:line="242" w:lineRule="auto"/>
            </w:pPr>
            <w:r>
              <w:rPr>
                <w:sz w:val="16"/>
                <w:szCs w:val="16"/>
              </w:rPr>
              <w:t>Cinco reservas simultáneas sobre el mismo hueco</w:t>
            </w:r>
          </w:p>
        </w:tc>
        <w:tc>
          <w:tcPr>
            <w:tcW w:w="1050" w:type="dxa"/>
            <w:tcMar>
              <w:top w:w="68" w:type="dxa"/>
              <w:left w:w="110" w:type="dxa"/>
              <w:bottom w:w="68" w:type="dxa"/>
              <w:right w:w="110" w:type="dxa"/>
            </w:tcMar>
          </w:tcPr>
          <w:p w:rsidR="006A1798" w:rsidRDefault="006D4786">
            <w:pPr>
              <w:spacing w:line="242" w:lineRule="auto"/>
              <w:jc w:val="center"/>
            </w:pPr>
            <w:r>
              <w:rPr>
                <w:sz w:val="16"/>
                <w:szCs w:val="16"/>
              </w:rPr>
              <w:t>5</w:t>
            </w:r>
          </w:p>
        </w:tc>
        <w:tc>
          <w:tcPr>
            <w:tcW w:w="1100" w:type="dxa"/>
            <w:tcMar>
              <w:top w:w="68" w:type="dxa"/>
              <w:left w:w="110" w:type="dxa"/>
              <w:bottom w:w="68" w:type="dxa"/>
              <w:right w:w="110" w:type="dxa"/>
            </w:tcMar>
          </w:tcPr>
          <w:p w:rsidR="006A1798" w:rsidRDefault="006D4786">
            <w:pPr>
              <w:spacing w:line="242" w:lineRule="auto"/>
              <w:jc w:val="center"/>
            </w:pPr>
            <w:r>
              <w:rPr>
                <w:sz w:val="16"/>
                <w:szCs w:val="16"/>
              </w:rPr>
              <w:t>1</w:t>
            </w:r>
          </w:p>
        </w:tc>
        <w:tc>
          <w:tcPr>
            <w:tcW w:w="3370" w:type="dxa"/>
            <w:tcMar>
              <w:top w:w="68" w:type="dxa"/>
              <w:left w:w="110" w:type="dxa"/>
              <w:bottom w:w="68" w:type="dxa"/>
              <w:right w:w="110" w:type="dxa"/>
            </w:tcMar>
          </w:tcPr>
          <w:p w:rsidR="006A1798" w:rsidRDefault="006D4786">
            <w:pPr>
              <w:spacing w:line="242" w:lineRule="auto"/>
            </w:pPr>
            <w:r>
              <w:rPr>
                <w:sz w:val="16"/>
                <w:szCs w:val="16"/>
              </w:rPr>
              <w:t>1 cita(s) en la franja</w:t>
            </w:r>
          </w:p>
        </w:tc>
      </w:tr>
      <w:tr w:rsidR="006A1798">
        <w:tblPrEx>
          <w:tblCellMar>
            <w:top w:w="0" w:type="dxa"/>
            <w:bottom w:w="0" w:type="dxa"/>
          </w:tblCellMar>
        </w:tblPrEx>
        <w:tc>
          <w:tcPr>
            <w:tcW w:w="3500" w:type="dxa"/>
            <w:shd w:val="clear" w:color="auto" w:fill="F7F5F2"/>
            <w:tcMar>
              <w:top w:w="68" w:type="dxa"/>
              <w:left w:w="110" w:type="dxa"/>
              <w:bottom w:w="68" w:type="dxa"/>
              <w:right w:w="110" w:type="dxa"/>
            </w:tcMar>
          </w:tcPr>
          <w:p w:rsidR="006A1798" w:rsidRDefault="006D4786">
            <w:pPr>
              <w:spacing w:line="242" w:lineRule="auto"/>
            </w:pPr>
            <w:r>
              <w:rPr>
                <w:sz w:val="16"/>
                <w:szCs w:val="16"/>
              </w:rPr>
              <w:t>Tres cobros simultáneos de la misma factura</w:t>
            </w:r>
          </w:p>
        </w:tc>
        <w:tc>
          <w:tcPr>
            <w:tcW w:w="1050" w:type="dxa"/>
            <w:shd w:val="clear" w:color="auto" w:fill="F7F5F2"/>
            <w:tcMar>
              <w:top w:w="68" w:type="dxa"/>
              <w:left w:w="110" w:type="dxa"/>
              <w:bottom w:w="68" w:type="dxa"/>
              <w:right w:w="110" w:type="dxa"/>
            </w:tcMar>
          </w:tcPr>
          <w:p w:rsidR="006A1798" w:rsidRDefault="006D4786">
            <w:pPr>
              <w:spacing w:line="242" w:lineRule="auto"/>
              <w:jc w:val="center"/>
            </w:pPr>
            <w:r>
              <w:rPr>
                <w:sz w:val="16"/>
                <w:szCs w:val="16"/>
              </w:rPr>
              <w:t>3</w:t>
            </w:r>
          </w:p>
        </w:tc>
        <w:tc>
          <w:tcPr>
            <w:tcW w:w="1100" w:type="dxa"/>
            <w:shd w:val="clear" w:color="auto" w:fill="F7F5F2"/>
            <w:tcMar>
              <w:top w:w="68" w:type="dxa"/>
              <w:left w:w="110" w:type="dxa"/>
              <w:bottom w:w="68" w:type="dxa"/>
              <w:right w:w="110" w:type="dxa"/>
            </w:tcMar>
          </w:tcPr>
          <w:p w:rsidR="006A1798" w:rsidRDefault="006D4786">
            <w:pPr>
              <w:spacing w:line="242" w:lineRule="auto"/>
              <w:jc w:val="center"/>
            </w:pPr>
            <w:r>
              <w:rPr>
                <w:sz w:val="16"/>
                <w:szCs w:val="16"/>
              </w:rPr>
              <w:t>0</w:t>
            </w:r>
          </w:p>
        </w:tc>
        <w:tc>
          <w:tcPr>
            <w:tcW w:w="3370" w:type="dxa"/>
            <w:shd w:val="clear" w:color="auto" w:fill="F7F5F2"/>
            <w:tcMar>
              <w:top w:w="68" w:type="dxa"/>
              <w:left w:w="110" w:type="dxa"/>
              <w:bottom w:w="68" w:type="dxa"/>
              <w:right w:w="110" w:type="dxa"/>
            </w:tcMar>
          </w:tcPr>
          <w:p w:rsidR="006A1798" w:rsidRDefault="006D4786">
            <w:pPr>
              <w:spacing w:line="242" w:lineRule="auto"/>
            </w:pPr>
            <w:r>
              <w:rPr>
                <w:sz w:val="16"/>
                <w:szCs w:val="16"/>
              </w:rPr>
              <w:t>saldo final Gs. 252.000</w:t>
            </w:r>
          </w:p>
        </w:tc>
      </w:tr>
      <w:tr w:rsidR="006A1798">
        <w:tblPrEx>
          <w:tblCellMar>
            <w:top w:w="0" w:type="dxa"/>
            <w:bottom w:w="0" w:type="dxa"/>
          </w:tblCellMar>
        </w:tblPrEx>
        <w:tc>
          <w:tcPr>
            <w:tcW w:w="3500" w:type="dxa"/>
            <w:tcMar>
              <w:top w:w="68" w:type="dxa"/>
              <w:left w:w="110" w:type="dxa"/>
              <w:bottom w:w="68" w:type="dxa"/>
              <w:right w:w="110" w:type="dxa"/>
            </w:tcMar>
          </w:tcPr>
          <w:p w:rsidR="006A1798" w:rsidRDefault="006D4786">
            <w:pPr>
              <w:spacing w:line="242" w:lineRule="auto"/>
            </w:pPr>
            <w:r>
              <w:rPr>
                <w:sz w:val="16"/>
                <w:szCs w:val="16"/>
              </w:rPr>
              <w:t>Tres salidas simultáneas del mismo stock</w:t>
            </w:r>
          </w:p>
        </w:tc>
        <w:tc>
          <w:tcPr>
            <w:tcW w:w="1050" w:type="dxa"/>
            <w:tcMar>
              <w:top w:w="68" w:type="dxa"/>
              <w:left w:w="110" w:type="dxa"/>
              <w:bottom w:w="68" w:type="dxa"/>
              <w:right w:w="110" w:type="dxa"/>
            </w:tcMar>
          </w:tcPr>
          <w:p w:rsidR="006A1798" w:rsidRDefault="006D4786">
            <w:pPr>
              <w:spacing w:line="242" w:lineRule="auto"/>
              <w:jc w:val="center"/>
            </w:pPr>
            <w:r>
              <w:rPr>
                <w:sz w:val="16"/>
                <w:szCs w:val="16"/>
              </w:rPr>
              <w:t>3</w:t>
            </w:r>
          </w:p>
        </w:tc>
        <w:tc>
          <w:tcPr>
            <w:tcW w:w="1100" w:type="dxa"/>
            <w:tcMar>
              <w:top w:w="68" w:type="dxa"/>
              <w:left w:w="110" w:type="dxa"/>
              <w:bottom w:w="68" w:type="dxa"/>
              <w:right w:w="110" w:type="dxa"/>
            </w:tcMar>
          </w:tcPr>
          <w:p w:rsidR="006A1798" w:rsidRDefault="006D4786">
            <w:pPr>
              <w:spacing w:line="242" w:lineRule="auto"/>
              <w:jc w:val="center"/>
            </w:pPr>
            <w:r>
              <w:rPr>
                <w:sz w:val="16"/>
                <w:szCs w:val="16"/>
              </w:rPr>
              <w:t>1</w:t>
            </w:r>
          </w:p>
        </w:tc>
        <w:tc>
          <w:tcPr>
            <w:tcW w:w="3370" w:type="dxa"/>
            <w:tcMar>
              <w:top w:w="68" w:type="dxa"/>
              <w:left w:w="110" w:type="dxa"/>
              <w:bottom w:w="68" w:type="dxa"/>
              <w:right w:w="110" w:type="dxa"/>
            </w:tcMar>
          </w:tcPr>
          <w:p w:rsidR="006A1798" w:rsidRDefault="006D4786">
            <w:pPr>
              <w:spacing w:line="242" w:lineRule="auto"/>
            </w:pPr>
            <w:r>
              <w:rPr>
                <w:sz w:val="16"/>
                <w:szCs w:val="16"/>
              </w:rPr>
              <w:t>stock final 0,021</w:t>
            </w:r>
          </w:p>
        </w:tc>
      </w:tr>
      <w:tr w:rsidR="006A1798">
        <w:tblPrEx>
          <w:tblCellMar>
            <w:top w:w="0" w:type="dxa"/>
            <w:bottom w:w="0" w:type="dxa"/>
          </w:tblCellMar>
        </w:tblPrEx>
        <w:tc>
          <w:tcPr>
            <w:tcW w:w="3500" w:type="dxa"/>
            <w:shd w:val="clear" w:color="auto" w:fill="F7F5F2"/>
            <w:tcMar>
              <w:top w:w="68" w:type="dxa"/>
              <w:left w:w="110" w:type="dxa"/>
              <w:bottom w:w="68" w:type="dxa"/>
              <w:right w:w="110" w:type="dxa"/>
            </w:tcMar>
          </w:tcPr>
          <w:p w:rsidR="006A1798" w:rsidRDefault="006D4786">
            <w:pPr>
              <w:spacing w:line="242" w:lineRule="auto"/>
            </w:pPr>
            <w:r>
              <w:rPr>
                <w:sz w:val="16"/>
                <w:szCs w:val="16"/>
              </w:rPr>
              <w:t>Tres altas simultáneas del mismo cliente (misma cédula)</w:t>
            </w:r>
          </w:p>
        </w:tc>
        <w:tc>
          <w:tcPr>
            <w:tcW w:w="1050" w:type="dxa"/>
            <w:shd w:val="clear" w:color="auto" w:fill="F7F5F2"/>
            <w:tcMar>
              <w:top w:w="68" w:type="dxa"/>
              <w:left w:w="110" w:type="dxa"/>
              <w:bottom w:w="68" w:type="dxa"/>
              <w:right w:w="110" w:type="dxa"/>
            </w:tcMar>
          </w:tcPr>
          <w:p w:rsidR="006A1798" w:rsidRDefault="006D4786">
            <w:pPr>
              <w:spacing w:line="242" w:lineRule="auto"/>
              <w:jc w:val="center"/>
            </w:pPr>
            <w:r>
              <w:rPr>
                <w:sz w:val="16"/>
                <w:szCs w:val="16"/>
              </w:rPr>
              <w:t>3</w:t>
            </w:r>
          </w:p>
        </w:tc>
        <w:tc>
          <w:tcPr>
            <w:tcW w:w="1100" w:type="dxa"/>
            <w:shd w:val="clear" w:color="auto" w:fill="F7F5F2"/>
            <w:tcMar>
              <w:top w:w="68" w:type="dxa"/>
              <w:left w:w="110" w:type="dxa"/>
              <w:bottom w:w="68" w:type="dxa"/>
              <w:right w:w="110" w:type="dxa"/>
            </w:tcMar>
          </w:tcPr>
          <w:p w:rsidR="006A1798" w:rsidRDefault="006D4786">
            <w:pPr>
              <w:spacing w:line="242" w:lineRule="auto"/>
              <w:jc w:val="center"/>
            </w:pPr>
            <w:r>
              <w:rPr>
                <w:sz w:val="16"/>
                <w:szCs w:val="16"/>
              </w:rPr>
              <w:t>1</w:t>
            </w:r>
          </w:p>
        </w:tc>
        <w:tc>
          <w:tcPr>
            <w:tcW w:w="3370" w:type="dxa"/>
            <w:shd w:val="clear" w:color="auto" w:fill="F7F5F2"/>
            <w:tcMar>
              <w:top w:w="68" w:type="dxa"/>
              <w:left w:w="110" w:type="dxa"/>
              <w:bottom w:w="68" w:type="dxa"/>
              <w:right w:w="110" w:type="dxa"/>
            </w:tcMar>
          </w:tcPr>
          <w:p w:rsidR="006A1798" w:rsidRDefault="006D4786">
            <w:pPr>
              <w:spacing w:line="242" w:lineRule="auto"/>
            </w:pPr>
            <w:r>
              <w:rPr>
                <w:sz w:val="16"/>
                <w:szCs w:val="16"/>
              </w:rPr>
              <w:t>1 persona(s), 1 cliente(s)</w:t>
            </w:r>
          </w:p>
        </w:tc>
      </w:tr>
      <w:tr w:rsidR="006A1798">
        <w:tblPrEx>
          <w:tblCellMar>
            <w:top w:w="0" w:type="dxa"/>
            <w:bottom w:w="0" w:type="dxa"/>
          </w:tblCellMar>
        </w:tblPrEx>
        <w:tc>
          <w:tcPr>
            <w:tcW w:w="3500" w:type="dxa"/>
            <w:tcMar>
              <w:top w:w="68" w:type="dxa"/>
              <w:left w:w="110" w:type="dxa"/>
              <w:bottom w:w="68" w:type="dxa"/>
              <w:right w:w="110" w:type="dxa"/>
            </w:tcMar>
          </w:tcPr>
          <w:p w:rsidR="006A1798" w:rsidRDefault="006D4786">
            <w:pPr>
              <w:spacing w:line="242" w:lineRule="auto"/>
            </w:pPr>
            <w:r>
              <w:rPr>
                <w:sz w:val="16"/>
                <w:szCs w:val="16"/>
              </w:rPr>
              <w:t>Tres aperturas de caja simultáneas con cuentas distintas</w:t>
            </w:r>
          </w:p>
        </w:tc>
        <w:tc>
          <w:tcPr>
            <w:tcW w:w="1050" w:type="dxa"/>
            <w:tcMar>
              <w:top w:w="68" w:type="dxa"/>
              <w:left w:w="110" w:type="dxa"/>
              <w:bottom w:w="68" w:type="dxa"/>
              <w:right w:w="110" w:type="dxa"/>
            </w:tcMar>
          </w:tcPr>
          <w:p w:rsidR="006A1798" w:rsidRDefault="006D4786">
            <w:pPr>
              <w:spacing w:line="242" w:lineRule="auto"/>
              <w:jc w:val="center"/>
            </w:pPr>
            <w:r>
              <w:rPr>
                <w:sz w:val="16"/>
                <w:szCs w:val="16"/>
              </w:rPr>
              <w:t>3</w:t>
            </w:r>
          </w:p>
        </w:tc>
        <w:tc>
          <w:tcPr>
            <w:tcW w:w="1100" w:type="dxa"/>
            <w:tcMar>
              <w:top w:w="68" w:type="dxa"/>
              <w:left w:w="110" w:type="dxa"/>
              <w:bottom w:w="68" w:type="dxa"/>
              <w:right w:w="110" w:type="dxa"/>
            </w:tcMar>
          </w:tcPr>
          <w:p w:rsidR="006A1798" w:rsidRDefault="006D4786">
            <w:pPr>
              <w:spacing w:line="242" w:lineRule="auto"/>
              <w:jc w:val="center"/>
            </w:pPr>
            <w:r>
              <w:rPr>
                <w:sz w:val="16"/>
                <w:szCs w:val="16"/>
              </w:rPr>
              <w:t>1</w:t>
            </w:r>
          </w:p>
        </w:tc>
        <w:tc>
          <w:tcPr>
            <w:tcW w:w="3370" w:type="dxa"/>
            <w:tcMar>
              <w:top w:w="68" w:type="dxa"/>
              <w:left w:w="110" w:type="dxa"/>
              <w:bottom w:w="68" w:type="dxa"/>
              <w:right w:w="110" w:type="dxa"/>
            </w:tcMar>
          </w:tcPr>
          <w:p w:rsidR="006A1798" w:rsidRDefault="006D4786">
            <w:pPr>
              <w:spacing w:line="242" w:lineRule="auto"/>
            </w:pPr>
            <w:r>
              <w:rPr>
                <w:sz w:val="16"/>
                <w:szCs w:val="16"/>
              </w:rPr>
              <w:t>1 caja(s) abierta(s)</w:t>
            </w:r>
          </w:p>
        </w:tc>
      </w:tr>
      <w:tr w:rsidR="006A1798">
        <w:tblPrEx>
          <w:tblCellMar>
            <w:top w:w="0" w:type="dxa"/>
            <w:bottom w:w="0" w:type="dxa"/>
          </w:tblCellMar>
        </w:tblPrEx>
        <w:tc>
          <w:tcPr>
            <w:tcW w:w="3500" w:type="dxa"/>
            <w:shd w:val="clear" w:color="auto" w:fill="F7F5F2"/>
            <w:tcMar>
              <w:top w:w="68" w:type="dxa"/>
              <w:left w:w="110" w:type="dxa"/>
              <w:bottom w:w="68" w:type="dxa"/>
              <w:right w:w="110" w:type="dxa"/>
            </w:tcMar>
          </w:tcPr>
          <w:p w:rsidR="006A1798" w:rsidRDefault="006D4786">
            <w:pPr>
              <w:spacing w:line="242" w:lineRule="auto"/>
            </w:pPr>
            <w:r>
              <w:rPr>
                <w:sz w:val="16"/>
                <w:szCs w:val="16"/>
              </w:rPr>
              <w:t>Cancelar y reprogramar la misma cita a la vez</w:t>
            </w:r>
          </w:p>
        </w:tc>
        <w:tc>
          <w:tcPr>
            <w:tcW w:w="1050" w:type="dxa"/>
            <w:shd w:val="clear" w:color="auto" w:fill="F7F5F2"/>
            <w:tcMar>
              <w:top w:w="68" w:type="dxa"/>
              <w:left w:w="110" w:type="dxa"/>
              <w:bottom w:w="68" w:type="dxa"/>
              <w:right w:w="110" w:type="dxa"/>
            </w:tcMar>
          </w:tcPr>
          <w:p w:rsidR="006A1798" w:rsidRDefault="006D4786">
            <w:pPr>
              <w:spacing w:line="242" w:lineRule="auto"/>
              <w:jc w:val="center"/>
            </w:pPr>
            <w:r>
              <w:rPr>
                <w:sz w:val="16"/>
                <w:szCs w:val="16"/>
              </w:rPr>
              <w:t>2</w:t>
            </w:r>
          </w:p>
        </w:tc>
        <w:tc>
          <w:tcPr>
            <w:tcW w:w="1100" w:type="dxa"/>
            <w:shd w:val="clear" w:color="auto" w:fill="F7F5F2"/>
            <w:tcMar>
              <w:top w:w="68" w:type="dxa"/>
              <w:left w:w="110" w:type="dxa"/>
              <w:bottom w:w="68" w:type="dxa"/>
              <w:right w:w="110" w:type="dxa"/>
            </w:tcMar>
          </w:tcPr>
          <w:p w:rsidR="006A1798" w:rsidRDefault="006D4786">
            <w:pPr>
              <w:spacing w:line="242" w:lineRule="auto"/>
              <w:jc w:val="center"/>
            </w:pPr>
            <w:r>
              <w:rPr>
                <w:sz w:val="16"/>
                <w:szCs w:val="16"/>
              </w:rPr>
              <w:t>2</w:t>
            </w:r>
          </w:p>
        </w:tc>
        <w:tc>
          <w:tcPr>
            <w:tcW w:w="3370" w:type="dxa"/>
            <w:shd w:val="clear" w:color="auto" w:fill="F7F5F2"/>
            <w:tcMar>
              <w:top w:w="68" w:type="dxa"/>
              <w:left w:w="110" w:type="dxa"/>
              <w:bottom w:w="68" w:type="dxa"/>
              <w:right w:w="110" w:type="dxa"/>
            </w:tcMar>
          </w:tcPr>
          <w:p w:rsidR="006A1798" w:rsidRDefault="006D4786">
            <w:pPr>
              <w:spacing w:line="242" w:lineRule="auto"/>
            </w:pPr>
            <w:r>
              <w:rPr>
                <w:sz w:val="16"/>
                <w:szCs w:val="16"/>
              </w:rPr>
              <w:t>estado final 3</w:t>
            </w:r>
          </w:p>
        </w:tc>
      </w:tr>
      <w:tr w:rsidR="006A1798">
        <w:tblPrEx>
          <w:tblCellMar>
            <w:top w:w="0" w:type="dxa"/>
            <w:bottom w:w="0" w:type="dxa"/>
          </w:tblCellMar>
        </w:tblPrEx>
        <w:tc>
          <w:tcPr>
            <w:tcW w:w="3500" w:type="dxa"/>
            <w:tcMar>
              <w:top w:w="68" w:type="dxa"/>
              <w:left w:w="110" w:type="dxa"/>
              <w:bottom w:w="68" w:type="dxa"/>
              <w:right w:w="110" w:type="dxa"/>
            </w:tcMar>
          </w:tcPr>
          <w:p w:rsidR="006A1798" w:rsidRDefault="006D4786">
            <w:pPr>
              <w:spacing w:line="242" w:lineRule="auto"/>
            </w:pPr>
            <w:r>
              <w:rPr>
                <w:sz w:val="16"/>
                <w:szCs w:val="16"/>
              </w:rPr>
              <w:t>Anular el mismo cobro dos veces a la vez</w:t>
            </w:r>
          </w:p>
        </w:tc>
        <w:tc>
          <w:tcPr>
            <w:tcW w:w="1050" w:type="dxa"/>
            <w:tcMar>
              <w:top w:w="68" w:type="dxa"/>
              <w:left w:w="110" w:type="dxa"/>
              <w:bottom w:w="68" w:type="dxa"/>
              <w:right w:w="110" w:type="dxa"/>
            </w:tcMar>
          </w:tcPr>
          <w:p w:rsidR="006A1798" w:rsidRDefault="006D4786">
            <w:pPr>
              <w:spacing w:line="242" w:lineRule="auto"/>
              <w:jc w:val="center"/>
            </w:pPr>
            <w:r>
              <w:rPr>
                <w:sz w:val="16"/>
                <w:szCs w:val="16"/>
              </w:rPr>
              <w:t>2</w:t>
            </w:r>
          </w:p>
        </w:tc>
        <w:tc>
          <w:tcPr>
            <w:tcW w:w="1100" w:type="dxa"/>
            <w:tcMar>
              <w:top w:w="68" w:type="dxa"/>
              <w:left w:w="110" w:type="dxa"/>
              <w:bottom w:w="68" w:type="dxa"/>
              <w:right w:w="110" w:type="dxa"/>
            </w:tcMar>
          </w:tcPr>
          <w:p w:rsidR="006A1798" w:rsidRDefault="006D4786">
            <w:pPr>
              <w:spacing w:line="242" w:lineRule="auto"/>
              <w:jc w:val="center"/>
            </w:pPr>
            <w:r>
              <w:rPr>
                <w:sz w:val="16"/>
                <w:szCs w:val="16"/>
              </w:rPr>
              <w:t>1</w:t>
            </w:r>
          </w:p>
        </w:tc>
        <w:tc>
          <w:tcPr>
            <w:tcW w:w="3370" w:type="dxa"/>
            <w:tcMar>
              <w:top w:w="68" w:type="dxa"/>
              <w:left w:w="110" w:type="dxa"/>
              <w:bottom w:w="68" w:type="dxa"/>
              <w:right w:w="110" w:type="dxa"/>
            </w:tcMar>
          </w:tcPr>
          <w:p w:rsidR="006A1798" w:rsidRDefault="006D4786">
            <w:pPr>
              <w:spacing w:line="242" w:lineRule="auto"/>
            </w:pPr>
            <w:r>
              <w:rPr>
                <w:sz w:val="16"/>
                <w:szCs w:val="16"/>
              </w:rPr>
              <w:t>0 fila(s) de auditoría</w:t>
            </w:r>
          </w:p>
        </w:tc>
      </w:tr>
    </w:tbl>
    <w:p w:rsidR="006A1798" w:rsidRDefault="006D4786">
      <w:pPr>
        <w:pStyle w:val="Ttulo2"/>
        <w:spacing w:before="270" w:after="120"/>
      </w:pPr>
      <w:bookmarkStart w:id="25" w:name="_Toc237720654"/>
      <w:r>
        <w:rPr>
          <w:b/>
          <w:bCs/>
          <w:color w:val="A35A21"/>
          <w:sz w:val="23"/>
          <w:szCs w:val="23"/>
        </w:rPr>
        <w:t>6.1 Qué protege cada carrera</w:t>
      </w:r>
      <w:bookmarkEnd w:id="25"/>
    </w:p>
    <w:p w:rsidR="006A1798" w:rsidRDefault="006D4786">
      <w:pPr>
        <w:pStyle w:val="Prrafodelista"/>
        <w:numPr>
          <w:ilvl w:val="0"/>
          <w:numId w:val="2"/>
        </w:numPr>
        <w:spacing w:after="70" w:line="278" w:lineRule="auto"/>
      </w:pPr>
      <w:r>
        <w:rPr>
          <w:b/>
          <w:bCs/>
        </w:rPr>
        <w:t>Agenda:</w:t>
      </w:r>
      <w:r>
        <w:t xml:space="preserve"> sp_agendar_cita toma un candado sobre la fila del profesional (SELECT … FOR UPDATE) antes de consultar la disponibilidad, dentro de la transacción que abre Agenda::agendar().</w:t>
      </w:r>
    </w:p>
    <w:p w:rsidR="006A1798" w:rsidRDefault="006D4786">
      <w:pPr>
        <w:pStyle w:val="Prrafodelista"/>
        <w:numPr>
          <w:ilvl w:val="0"/>
          <w:numId w:val="2"/>
        </w:numPr>
        <w:spacing w:after="70" w:line="278" w:lineRule="auto"/>
      </w:pPr>
      <w:r>
        <w:rPr>
          <w:b/>
          <w:bCs/>
        </w:rPr>
        <w:t>Cobro:</w:t>
      </w:r>
      <w:r>
        <w:t xml:space="preserve"> sp_registrar_cobro bloquea la factura antes de leerle el saldo, así que t</w:t>
      </w:r>
      <w:r>
        <w:t>res cobros del saldo completo no pueden pasar los tres.</w:t>
      </w:r>
    </w:p>
    <w:p w:rsidR="006A1798" w:rsidRDefault="006D4786">
      <w:pPr>
        <w:pStyle w:val="Prrafodelista"/>
        <w:numPr>
          <w:ilvl w:val="0"/>
          <w:numId w:val="2"/>
        </w:numPr>
        <w:spacing w:after="70" w:line="278" w:lineRule="auto"/>
      </w:pPr>
      <w:r>
        <w:rPr>
          <w:b/>
          <w:bCs/>
        </w:rPr>
        <w:lastRenderedPageBreak/>
        <w:t>Stock:</w:t>
      </w:r>
      <w:r>
        <w:t xml:space="preserve"> el candado va sobre la fila del producto, y trg_movinv_bi rechaza la salida que dejaría el stock por debajo de cero.</w:t>
      </w:r>
    </w:p>
    <w:p w:rsidR="006A1798" w:rsidRDefault="006D4786">
      <w:pPr>
        <w:pStyle w:val="Prrafodelista"/>
        <w:numPr>
          <w:ilvl w:val="0"/>
          <w:numId w:val="2"/>
        </w:numPr>
        <w:spacing w:after="70" w:line="278" w:lineRule="auto"/>
      </w:pPr>
      <w:r>
        <w:rPr>
          <w:b/>
          <w:bCs/>
        </w:rPr>
        <w:t>Caja:</w:t>
      </w:r>
      <w:r>
        <w:t xml:space="preserve"> trg_caja_bi impide una segunda caja abierta sin mirar de quién es, que</w:t>
      </w:r>
      <w:r>
        <w:t xml:space="preserve"> era la condición que sobraba antes de la 7.20.0.</w:t>
      </w:r>
    </w:p>
    <w:p w:rsidR="006A1798" w:rsidRDefault="006D4786">
      <w:pPr>
        <w:pStyle w:val="Prrafodelista"/>
        <w:numPr>
          <w:ilvl w:val="0"/>
          <w:numId w:val="2"/>
        </w:numPr>
        <w:spacing w:after="70" w:line="278" w:lineRule="auto"/>
      </w:pPr>
      <w:r>
        <w:rPr>
          <w:b/>
          <w:bCs/>
        </w:rPr>
        <w:t>Cita:</w:t>
      </w:r>
      <w:r>
        <w:t xml:space="preserve"> cancelar y reprogramar toman el candado de la cita primero y miran el estado después.</w:t>
      </w:r>
    </w:p>
    <w:p w:rsidR="006A1798" w:rsidRDefault="006D4786">
      <w:pPr>
        <w:pStyle w:val="Ttulo2"/>
        <w:spacing w:before="270" w:after="120"/>
      </w:pPr>
      <w:bookmarkStart w:id="26" w:name="_Toc237720655"/>
      <w:r>
        <w:rPr>
          <w:b/>
          <w:bCs/>
          <w:color w:val="A35A21"/>
          <w:sz w:val="23"/>
          <w:szCs w:val="23"/>
        </w:rPr>
        <w:t>6.2 Resultado</w:t>
      </w:r>
      <w:bookmarkEnd w:id="26"/>
    </w:p>
    <w:p w:rsidR="006A1798" w:rsidRDefault="006D4786">
      <w:pPr>
        <w:spacing w:after="110" w:line="278" w:lineRule="auto"/>
      </w:pPr>
      <w:r>
        <w:rPr>
          <w:b/>
          <w:bCs/>
          <w:color w:val="2F5D2F"/>
        </w:rPr>
        <w:t>Ninguna carrera produjo una anomalía.</w:t>
      </w:r>
      <w:r>
        <w:t xml:space="preserve"> No hubo doble reserva, ni doble comprobante sobre la misma cita, ni sobrecobro, ni stock negativo, ni cajas duplicadas, ni clientes duplicados por cédula.</w:t>
      </w:r>
    </w:p>
    <w:p w:rsidR="006A1798" w:rsidRDefault="006D4786">
      <w:r>
        <w:br w:type="page"/>
      </w:r>
    </w:p>
    <w:p w:rsidR="006A1798" w:rsidRDefault="006D4786">
      <w:pPr>
        <w:pStyle w:val="Ttulo1"/>
        <w:pBdr>
          <w:bottom w:val="single" w:sz="8" w:space="6" w:color="C9A84C"/>
        </w:pBdr>
        <w:spacing w:before="380" w:after="170"/>
      </w:pPr>
      <w:bookmarkStart w:id="27" w:name="_Toc237720656"/>
      <w:r>
        <w:rPr>
          <w:b/>
          <w:bCs/>
          <w:color w:val="3A3733"/>
          <w:sz w:val="29"/>
          <w:szCs w:val="29"/>
        </w:rPr>
        <w:lastRenderedPageBreak/>
        <w:t>7. Integridad de datos</w:t>
      </w:r>
      <w:bookmarkEnd w:id="27"/>
    </w:p>
    <w:p w:rsidR="006A1798" w:rsidRDefault="006D4786">
      <w:pPr>
        <w:spacing w:after="110" w:line="278" w:lineRule="auto"/>
      </w:pPr>
      <w:r>
        <w:t>Se buscaron registros huérfanos, duplicados, relaciones rotas y estados imp</w:t>
      </w:r>
      <w:r>
        <w:t>osibles recorriendo cada relación del modelo.</w:t>
      </w:r>
    </w:p>
    <w:p w:rsidR="006A1798" w:rsidRDefault="006D4786">
      <w:pPr>
        <w:pStyle w:val="Ttulo2"/>
        <w:spacing w:before="270" w:after="120"/>
      </w:pPr>
      <w:bookmarkStart w:id="28" w:name="_Toc237720657"/>
      <w:r>
        <w:rPr>
          <w:b/>
          <w:bCs/>
          <w:color w:val="A35A21"/>
          <w:sz w:val="23"/>
          <w:szCs w:val="23"/>
        </w:rPr>
        <w:t>7.1 Registros huérfanos y duplicados</w:t>
      </w:r>
      <w:bookmarkEnd w:id="28"/>
    </w:p>
    <w:tbl>
      <w:tblPr>
        <w:tblW w:w="9020" w:type="dxa"/>
        <w:tblBorders>
          <w:top w:val="single" w:sz="4" w:space="0" w:color="D8D4CE"/>
          <w:left w:val="single" w:sz="4" w:space="0" w:color="D8D4CE"/>
          <w:bottom w:val="single" w:sz="4" w:space="0" w:color="D8D4CE"/>
          <w:right w:val="single" w:sz="4" w:space="0" w:color="D8D4CE"/>
          <w:insideH w:val="single" w:sz="2" w:space="0" w:color="D8D4CE"/>
          <w:insideV w:val="single" w:sz="2" w:space="0" w:color="D8D4CE"/>
        </w:tblBorders>
        <w:tblCellMar>
          <w:left w:w="10" w:type="dxa"/>
          <w:right w:w="10" w:type="dxa"/>
        </w:tblCellMar>
        <w:tblLook w:val="04A0" w:firstRow="1" w:lastRow="0" w:firstColumn="1" w:lastColumn="0" w:noHBand="0" w:noVBand="1"/>
      </w:tblPr>
      <w:tblGrid>
        <w:gridCol w:w="5600"/>
        <w:gridCol w:w="1700"/>
        <w:gridCol w:w="1720"/>
      </w:tblGrid>
      <w:tr w:rsidR="006A1798">
        <w:tblPrEx>
          <w:tblCellMar>
            <w:top w:w="0" w:type="dxa"/>
            <w:bottom w:w="0" w:type="dxa"/>
          </w:tblCellMar>
        </w:tblPrEx>
        <w:trPr>
          <w:tblHeader/>
        </w:trPr>
        <w:tc>
          <w:tcPr>
            <w:tcW w:w="5600" w:type="dxa"/>
            <w:shd w:val="clear" w:color="auto" w:fill="FBF1D8"/>
            <w:tcMar>
              <w:top w:w="68" w:type="dxa"/>
              <w:left w:w="110" w:type="dxa"/>
              <w:bottom w:w="68" w:type="dxa"/>
              <w:right w:w="110" w:type="dxa"/>
            </w:tcMar>
          </w:tcPr>
          <w:p w:rsidR="006A1798" w:rsidRDefault="006D4786">
            <w:pPr>
              <w:spacing w:line="242" w:lineRule="auto"/>
            </w:pPr>
            <w:r>
              <w:rPr>
                <w:b/>
                <w:bCs/>
                <w:sz w:val="17"/>
                <w:szCs w:val="17"/>
              </w:rPr>
              <w:t>Comprobación</w:t>
            </w:r>
          </w:p>
        </w:tc>
        <w:tc>
          <w:tcPr>
            <w:tcW w:w="1700" w:type="dxa"/>
            <w:shd w:val="clear" w:color="auto" w:fill="FBF1D8"/>
            <w:tcMar>
              <w:top w:w="68" w:type="dxa"/>
              <w:left w:w="110" w:type="dxa"/>
              <w:bottom w:w="68" w:type="dxa"/>
              <w:right w:w="110" w:type="dxa"/>
            </w:tcMar>
          </w:tcPr>
          <w:p w:rsidR="006A1798" w:rsidRDefault="006D4786">
            <w:pPr>
              <w:spacing w:line="242" w:lineRule="auto"/>
              <w:jc w:val="center"/>
            </w:pPr>
            <w:r>
              <w:rPr>
                <w:b/>
                <w:bCs/>
                <w:sz w:val="17"/>
                <w:szCs w:val="17"/>
              </w:rPr>
              <w:t>Filas</w:t>
            </w:r>
          </w:p>
        </w:tc>
        <w:tc>
          <w:tcPr>
            <w:tcW w:w="1720" w:type="dxa"/>
            <w:shd w:val="clear" w:color="auto" w:fill="FBF1D8"/>
            <w:tcMar>
              <w:top w:w="68" w:type="dxa"/>
              <w:left w:w="110" w:type="dxa"/>
              <w:bottom w:w="68" w:type="dxa"/>
              <w:right w:w="110" w:type="dxa"/>
            </w:tcMar>
          </w:tcPr>
          <w:p w:rsidR="006A1798" w:rsidRDefault="006D4786">
            <w:pPr>
              <w:spacing w:line="242" w:lineRule="auto"/>
              <w:jc w:val="center"/>
            </w:pPr>
            <w:r>
              <w:rPr>
                <w:b/>
                <w:bCs/>
                <w:sz w:val="17"/>
                <w:szCs w:val="17"/>
              </w:rPr>
              <w:t>Resultado</w:t>
            </w:r>
          </w:p>
        </w:tc>
      </w:tr>
      <w:tr w:rsidR="006A1798">
        <w:tblPrEx>
          <w:tblCellMar>
            <w:top w:w="0" w:type="dxa"/>
            <w:bottom w:w="0" w:type="dxa"/>
          </w:tblCellMar>
        </w:tblPrEx>
        <w:tc>
          <w:tcPr>
            <w:tcW w:w="5600" w:type="dxa"/>
            <w:tcMar>
              <w:top w:w="68" w:type="dxa"/>
              <w:left w:w="110" w:type="dxa"/>
              <w:bottom w:w="68" w:type="dxa"/>
              <w:right w:w="110" w:type="dxa"/>
            </w:tcMar>
          </w:tcPr>
          <w:p w:rsidR="006A1798" w:rsidRDefault="006D4786">
            <w:pPr>
              <w:spacing w:line="242" w:lineRule="auto"/>
            </w:pPr>
            <w:r>
              <w:rPr>
                <w:sz w:val="17"/>
                <w:szCs w:val="17"/>
              </w:rPr>
              <w:t>cita sin cliente</w:t>
            </w:r>
          </w:p>
        </w:tc>
        <w:tc>
          <w:tcPr>
            <w:tcW w:w="1700" w:type="dxa"/>
            <w:tcMar>
              <w:top w:w="68" w:type="dxa"/>
              <w:left w:w="110" w:type="dxa"/>
              <w:bottom w:w="68" w:type="dxa"/>
              <w:right w:w="110" w:type="dxa"/>
            </w:tcMar>
          </w:tcPr>
          <w:p w:rsidR="006A1798" w:rsidRDefault="006D4786">
            <w:pPr>
              <w:spacing w:line="242" w:lineRule="auto"/>
              <w:jc w:val="center"/>
            </w:pPr>
            <w:r>
              <w:rPr>
                <w:color w:val="2F5D2F"/>
                <w:sz w:val="17"/>
                <w:szCs w:val="17"/>
              </w:rPr>
              <w:t>0</w:t>
            </w:r>
          </w:p>
        </w:tc>
        <w:tc>
          <w:tcPr>
            <w:tcW w:w="1720" w:type="dxa"/>
            <w:tcMar>
              <w:top w:w="68" w:type="dxa"/>
              <w:left w:w="110" w:type="dxa"/>
              <w:bottom w:w="68" w:type="dxa"/>
              <w:right w:w="110" w:type="dxa"/>
            </w:tcMar>
          </w:tcPr>
          <w:p w:rsidR="006A1798" w:rsidRDefault="006D4786">
            <w:pPr>
              <w:spacing w:line="242" w:lineRule="auto"/>
              <w:jc w:val="center"/>
            </w:pPr>
            <w:r>
              <w:rPr>
                <w:b/>
                <w:bCs/>
                <w:color w:val="2F5D2F"/>
                <w:sz w:val="17"/>
                <w:szCs w:val="17"/>
              </w:rPr>
              <w:t>PASS</w:t>
            </w:r>
          </w:p>
        </w:tc>
      </w:tr>
      <w:tr w:rsidR="006A1798">
        <w:tblPrEx>
          <w:tblCellMar>
            <w:top w:w="0" w:type="dxa"/>
            <w:bottom w:w="0" w:type="dxa"/>
          </w:tblCellMar>
        </w:tblPrEx>
        <w:tc>
          <w:tcPr>
            <w:tcW w:w="5600" w:type="dxa"/>
            <w:shd w:val="clear" w:color="auto" w:fill="F7F5F2"/>
            <w:tcMar>
              <w:top w:w="68" w:type="dxa"/>
              <w:left w:w="110" w:type="dxa"/>
              <w:bottom w:w="68" w:type="dxa"/>
              <w:right w:w="110" w:type="dxa"/>
            </w:tcMar>
          </w:tcPr>
          <w:p w:rsidR="006A1798" w:rsidRDefault="006D4786">
            <w:pPr>
              <w:spacing w:line="242" w:lineRule="auto"/>
            </w:pPr>
            <w:r>
              <w:rPr>
                <w:sz w:val="17"/>
                <w:szCs w:val="17"/>
              </w:rPr>
              <w:t>cita sin usuario</w:t>
            </w:r>
          </w:p>
        </w:tc>
        <w:tc>
          <w:tcPr>
            <w:tcW w:w="1700" w:type="dxa"/>
            <w:shd w:val="clear" w:color="auto" w:fill="F7F5F2"/>
            <w:tcMar>
              <w:top w:w="68" w:type="dxa"/>
              <w:left w:w="110" w:type="dxa"/>
              <w:bottom w:w="68" w:type="dxa"/>
              <w:right w:w="110" w:type="dxa"/>
            </w:tcMar>
          </w:tcPr>
          <w:p w:rsidR="006A1798" w:rsidRDefault="006D4786">
            <w:pPr>
              <w:spacing w:line="242" w:lineRule="auto"/>
              <w:jc w:val="center"/>
            </w:pPr>
            <w:r>
              <w:rPr>
                <w:color w:val="2F5D2F"/>
                <w:sz w:val="17"/>
                <w:szCs w:val="17"/>
              </w:rPr>
              <w:t>0</w:t>
            </w:r>
          </w:p>
        </w:tc>
        <w:tc>
          <w:tcPr>
            <w:tcW w:w="1720" w:type="dxa"/>
            <w:shd w:val="clear" w:color="auto" w:fill="F7F5F2"/>
            <w:tcMar>
              <w:top w:w="68" w:type="dxa"/>
              <w:left w:w="110" w:type="dxa"/>
              <w:bottom w:w="68" w:type="dxa"/>
              <w:right w:w="110" w:type="dxa"/>
            </w:tcMar>
          </w:tcPr>
          <w:p w:rsidR="006A1798" w:rsidRDefault="006D4786">
            <w:pPr>
              <w:spacing w:line="242" w:lineRule="auto"/>
              <w:jc w:val="center"/>
            </w:pPr>
            <w:r>
              <w:rPr>
                <w:b/>
                <w:bCs/>
                <w:color w:val="2F5D2F"/>
                <w:sz w:val="17"/>
                <w:szCs w:val="17"/>
              </w:rPr>
              <w:t>PASS</w:t>
            </w:r>
          </w:p>
        </w:tc>
      </w:tr>
      <w:tr w:rsidR="006A1798">
        <w:tblPrEx>
          <w:tblCellMar>
            <w:top w:w="0" w:type="dxa"/>
            <w:bottom w:w="0" w:type="dxa"/>
          </w:tblCellMar>
        </w:tblPrEx>
        <w:tc>
          <w:tcPr>
            <w:tcW w:w="5600" w:type="dxa"/>
            <w:tcMar>
              <w:top w:w="68" w:type="dxa"/>
              <w:left w:w="110" w:type="dxa"/>
              <w:bottom w:w="68" w:type="dxa"/>
              <w:right w:w="110" w:type="dxa"/>
            </w:tcMar>
          </w:tcPr>
          <w:p w:rsidR="006A1798" w:rsidRDefault="006D4786">
            <w:pPr>
              <w:spacing w:line="242" w:lineRule="auto"/>
            </w:pPr>
            <w:r>
              <w:rPr>
                <w:sz w:val="17"/>
                <w:szCs w:val="17"/>
              </w:rPr>
              <w:t>cita servicio sin cita</w:t>
            </w:r>
          </w:p>
        </w:tc>
        <w:tc>
          <w:tcPr>
            <w:tcW w:w="1700" w:type="dxa"/>
            <w:tcMar>
              <w:top w:w="68" w:type="dxa"/>
              <w:left w:w="110" w:type="dxa"/>
              <w:bottom w:w="68" w:type="dxa"/>
              <w:right w:w="110" w:type="dxa"/>
            </w:tcMar>
          </w:tcPr>
          <w:p w:rsidR="006A1798" w:rsidRDefault="006D4786">
            <w:pPr>
              <w:spacing w:line="242" w:lineRule="auto"/>
              <w:jc w:val="center"/>
            </w:pPr>
            <w:r>
              <w:rPr>
                <w:color w:val="2F5D2F"/>
                <w:sz w:val="17"/>
                <w:szCs w:val="17"/>
              </w:rPr>
              <w:t>0</w:t>
            </w:r>
          </w:p>
        </w:tc>
        <w:tc>
          <w:tcPr>
            <w:tcW w:w="1720" w:type="dxa"/>
            <w:tcMar>
              <w:top w:w="68" w:type="dxa"/>
              <w:left w:w="110" w:type="dxa"/>
              <w:bottom w:w="68" w:type="dxa"/>
              <w:right w:w="110" w:type="dxa"/>
            </w:tcMar>
          </w:tcPr>
          <w:p w:rsidR="006A1798" w:rsidRDefault="006D4786">
            <w:pPr>
              <w:spacing w:line="242" w:lineRule="auto"/>
              <w:jc w:val="center"/>
            </w:pPr>
            <w:r>
              <w:rPr>
                <w:b/>
                <w:bCs/>
                <w:color w:val="2F5D2F"/>
                <w:sz w:val="17"/>
                <w:szCs w:val="17"/>
              </w:rPr>
              <w:t>PASS</w:t>
            </w:r>
          </w:p>
        </w:tc>
      </w:tr>
      <w:tr w:rsidR="006A1798">
        <w:tblPrEx>
          <w:tblCellMar>
            <w:top w:w="0" w:type="dxa"/>
            <w:bottom w:w="0" w:type="dxa"/>
          </w:tblCellMar>
        </w:tblPrEx>
        <w:tc>
          <w:tcPr>
            <w:tcW w:w="5600" w:type="dxa"/>
            <w:shd w:val="clear" w:color="auto" w:fill="F7F5F2"/>
            <w:tcMar>
              <w:top w:w="68" w:type="dxa"/>
              <w:left w:w="110" w:type="dxa"/>
              <w:bottom w:w="68" w:type="dxa"/>
              <w:right w:w="110" w:type="dxa"/>
            </w:tcMar>
          </w:tcPr>
          <w:p w:rsidR="006A1798" w:rsidRDefault="006D4786">
            <w:pPr>
              <w:spacing w:line="242" w:lineRule="auto"/>
            </w:pPr>
            <w:r>
              <w:rPr>
                <w:sz w:val="17"/>
                <w:szCs w:val="17"/>
              </w:rPr>
              <w:t>servicio realizado sin cita</w:t>
            </w:r>
          </w:p>
        </w:tc>
        <w:tc>
          <w:tcPr>
            <w:tcW w:w="1700" w:type="dxa"/>
            <w:shd w:val="clear" w:color="auto" w:fill="F7F5F2"/>
            <w:tcMar>
              <w:top w:w="68" w:type="dxa"/>
              <w:left w:w="110" w:type="dxa"/>
              <w:bottom w:w="68" w:type="dxa"/>
              <w:right w:w="110" w:type="dxa"/>
            </w:tcMar>
          </w:tcPr>
          <w:p w:rsidR="006A1798" w:rsidRDefault="006D4786">
            <w:pPr>
              <w:spacing w:line="242" w:lineRule="auto"/>
              <w:jc w:val="center"/>
            </w:pPr>
            <w:r>
              <w:rPr>
                <w:color w:val="2F5D2F"/>
                <w:sz w:val="17"/>
                <w:szCs w:val="17"/>
              </w:rPr>
              <w:t>0</w:t>
            </w:r>
          </w:p>
        </w:tc>
        <w:tc>
          <w:tcPr>
            <w:tcW w:w="1720" w:type="dxa"/>
            <w:shd w:val="clear" w:color="auto" w:fill="F7F5F2"/>
            <w:tcMar>
              <w:top w:w="68" w:type="dxa"/>
              <w:left w:w="110" w:type="dxa"/>
              <w:bottom w:w="68" w:type="dxa"/>
              <w:right w:w="110" w:type="dxa"/>
            </w:tcMar>
          </w:tcPr>
          <w:p w:rsidR="006A1798" w:rsidRDefault="006D4786">
            <w:pPr>
              <w:spacing w:line="242" w:lineRule="auto"/>
              <w:jc w:val="center"/>
            </w:pPr>
            <w:r>
              <w:rPr>
                <w:b/>
                <w:bCs/>
                <w:color w:val="2F5D2F"/>
                <w:sz w:val="17"/>
                <w:szCs w:val="17"/>
              </w:rPr>
              <w:t>PASS</w:t>
            </w:r>
          </w:p>
        </w:tc>
      </w:tr>
      <w:tr w:rsidR="006A1798">
        <w:tblPrEx>
          <w:tblCellMar>
            <w:top w:w="0" w:type="dxa"/>
            <w:bottom w:w="0" w:type="dxa"/>
          </w:tblCellMar>
        </w:tblPrEx>
        <w:tc>
          <w:tcPr>
            <w:tcW w:w="5600" w:type="dxa"/>
            <w:tcMar>
              <w:top w:w="68" w:type="dxa"/>
              <w:left w:w="110" w:type="dxa"/>
              <w:bottom w:w="68" w:type="dxa"/>
              <w:right w:w="110" w:type="dxa"/>
            </w:tcMar>
          </w:tcPr>
          <w:p w:rsidR="006A1798" w:rsidRDefault="006D4786">
            <w:pPr>
              <w:spacing w:line="242" w:lineRule="auto"/>
            </w:pPr>
            <w:r>
              <w:rPr>
                <w:sz w:val="17"/>
                <w:szCs w:val="17"/>
              </w:rPr>
              <w:t>producto utilizado sin sr</w:t>
            </w:r>
          </w:p>
        </w:tc>
        <w:tc>
          <w:tcPr>
            <w:tcW w:w="1700" w:type="dxa"/>
            <w:tcMar>
              <w:top w:w="68" w:type="dxa"/>
              <w:left w:w="110" w:type="dxa"/>
              <w:bottom w:w="68" w:type="dxa"/>
              <w:right w:w="110" w:type="dxa"/>
            </w:tcMar>
          </w:tcPr>
          <w:p w:rsidR="006A1798" w:rsidRDefault="006D4786">
            <w:pPr>
              <w:spacing w:line="242" w:lineRule="auto"/>
              <w:jc w:val="center"/>
            </w:pPr>
            <w:r>
              <w:rPr>
                <w:color w:val="2F5D2F"/>
                <w:sz w:val="17"/>
                <w:szCs w:val="17"/>
              </w:rPr>
              <w:t>0</w:t>
            </w:r>
          </w:p>
        </w:tc>
        <w:tc>
          <w:tcPr>
            <w:tcW w:w="1720" w:type="dxa"/>
            <w:tcMar>
              <w:top w:w="68" w:type="dxa"/>
              <w:left w:w="110" w:type="dxa"/>
              <w:bottom w:w="68" w:type="dxa"/>
              <w:right w:w="110" w:type="dxa"/>
            </w:tcMar>
          </w:tcPr>
          <w:p w:rsidR="006A1798" w:rsidRDefault="006D4786">
            <w:pPr>
              <w:spacing w:line="242" w:lineRule="auto"/>
              <w:jc w:val="center"/>
            </w:pPr>
            <w:r>
              <w:rPr>
                <w:b/>
                <w:bCs/>
                <w:color w:val="2F5D2F"/>
                <w:sz w:val="17"/>
                <w:szCs w:val="17"/>
              </w:rPr>
              <w:t>PASS</w:t>
            </w:r>
          </w:p>
        </w:tc>
      </w:tr>
      <w:tr w:rsidR="006A1798">
        <w:tblPrEx>
          <w:tblCellMar>
            <w:top w:w="0" w:type="dxa"/>
            <w:bottom w:w="0" w:type="dxa"/>
          </w:tblCellMar>
        </w:tblPrEx>
        <w:tc>
          <w:tcPr>
            <w:tcW w:w="5600" w:type="dxa"/>
            <w:shd w:val="clear" w:color="auto" w:fill="F7F5F2"/>
            <w:tcMar>
              <w:top w:w="68" w:type="dxa"/>
              <w:left w:w="110" w:type="dxa"/>
              <w:bottom w:w="68" w:type="dxa"/>
              <w:right w:w="110" w:type="dxa"/>
            </w:tcMar>
          </w:tcPr>
          <w:p w:rsidR="006A1798" w:rsidRDefault="006D4786">
            <w:pPr>
              <w:spacing w:line="242" w:lineRule="auto"/>
            </w:pPr>
            <w:r>
              <w:rPr>
                <w:sz w:val="17"/>
                <w:szCs w:val="17"/>
              </w:rPr>
              <w:t>detalle factura sin factura</w:t>
            </w:r>
          </w:p>
        </w:tc>
        <w:tc>
          <w:tcPr>
            <w:tcW w:w="1700" w:type="dxa"/>
            <w:shd w:val="clear" w:color="auto" w:fill="F7F5F2"/>
            <w:tcMar>
              <w:top w:w="68" w:type="dxa"/>
              <w:left w:w="110" w:type="dxa"/>
              <w:bottom w:w="68" w:type="dxa"/>
              <w:right w:w="110" w:type="dxa"/>
            </w:tcMar>
          </w:tcPr>
          <w:p w:rsidR="006A1798" w:rsidRDefault="006D4786">
            <w:pPr>
              <w:spacing w:line="242" w:lineRule="auto"/>
              <w:jc w:val="center"/>
            </w:pPr>
            <w:r>
              <w:rPr>
                <w:color w:val="2F5D2F"/>
                <w:sz w:val="17"/>
                <w:szCs w:val="17"/>
              </w:rPr>
              <w:t>0</w:t>
            </w:r>
          </w:p>
        </w:tc>
        <w:tc>
          <w:tcPr>
            <w:tcW w:w="1720" w:type="dxa"/>
            <w:shd w:val="clear" w:color="auto" w:fill="F7F5F2"/>
            <w:tcMar>
              <w:top w:w="68" w:type="dxa"/>
              <w:left w:w="110" w:type="dxa"/>
              <w:bottom w:w="68" w:type="dxa"/>
              <w:right w:w="110" w:type="dxa"/>
            </w:tcMar>
          </w:tcPr>
          <w:p w:rsidR="006A1798" w:rsidRDefault="006D4786">
            <w:pPr>
              <w:spacing w:line="242" w:lineRule="auto"/>
              <w:jc w:val="center"/>
            </w:pPr>
            <w:r>
              <w:rPr>
                <w:b/>
                <w:bCs/>
                <w:color w:val="2F5D2F"/>
                <w:sz w:val="17"/>
                <w:szCs w:val="17"/>
              </w:rPr>
              <w:t>PASS</w:t>
            </w:r>
          </w:p>
        </w:tc>
      </w:tr>
      <w:tr w:rsidR="006A1798">
        <w:tblPrEx>
          <w:tblCellMar>
            <w:top w:w="0" w:type="dxa"/>
            <w:bottom w:w="0" w:type="dxa"/>
          </w:tblCellMar>
        </w:tblPrEx>
        <w:tc>
          <w:tcPr>
            <w:tcW w:w="5600" w:type="dxa"/>
            <w:tcMar>
              <w:top w:w="68" w:type="dxa"/>
              <w:left w:w="110" w:type="dxa"/>
              <w:bottom w:w="68" w:type="dxa"/>
              <w:right w:w="110" w:type="dxa"/>
            </w:tcMar>
          </w:tcPr>
          <w:p w:rsidR="006A1798" w:rsidRDefault="006D4786">
            <w:pPr>
              <w:spacing w:line="242" w:lineRule="auto"/>
            </w:pPr>
            <w:r>
              <w:rPr>
                <w:sz w:val="17"/>
                <w:szCs w:val="17"/>
              </w:rPr>
              <w:t>cobro sin destino</w:t>
            </w:r>
          </w:p>
        </w:tc>
        <w:tc>
          <w:tcPr>
            <w:tcW w:w="1700" w:type="dxa"/>
            <w:tcMar>
              <w:top w:w="68" w:type="dxa"/>
              <w:left w:w="110" w:type="dxa"/>
              <w:bottom w:w="68" w:type="dxa"/>
              <w:right w:w="110" w:type="dxa"/>
            </w:tcMar>
          </w:tcPr>
          <w:p w:rsidR="006A1798" w:rsidRDefault="006D4786">
            <w:pPr>
              <w:spacing w:line="242" w:lineRule="auto"/>
              <w:jc w:val="center"/>
            </w:pPr>
            <w:r>
              <w:rPr>
                <w:color w:val="2F5D2F"/>
                <w:sz w:val="17"/>
                <w:szCs w:val="17"/>
              </w:rPr>
              <w:t>0</w:t>
            </w:r>
          </w:p>
        </w:tc>
        <w:tc>
          <w:tcPr>
            <w:tcW w:w="1720" w:type="dxa"/>
            <w:tcMar>
              <w:top w:w="68" w:type="dxa"/>
              <w:left w:w="110" w:type="dxa"/>
              <w:bottom w:w="68" w:type="dxa"/>
              <w:right w:w="110" w:type="dxa"/>
            </w:tcMar>
          </w:tcPr>
          <w:p w:rsidR="006A1798" w:rsidRDefault="006D4786">
            <w:pPr>
              <w:spacing w:line="242" w:lineRule="auto"/>
              <w:jc w:val="center"/>
            </w:pPr>
            <w:r>
              <w:rPr>
                <w:b/>
                <w:bCs/>
                <w:color w:val="2F5D2F"/>
                <w:sz w:val="17"/>
                <w:szCs w:val="17"/>
              </w:rPr>
              <w:t>PASS</w:t>
            </w:r>
          </w:p>
        </w:tc>
      </w:tr>
      <w:tr w:rsidR="006A1798">
        <w:tblPrEx>
          <w:tblCellMar>
            <w:top w:w="0" w:type="dxa"/>
            <w:bottom w:w="0" w:type="dxa"/>
          </w:tblCellMar>
        </w:tblPrEx>
        <w:tc>
          <w:tcPr>
            <w:tcW w:w="5600" w:type="dxa"/>
            <w:shd w:val="clear" w:color="auto" w:fill="F7F5F2"/>
            <w:tcMar>
              <w:top w:w="68" w:type="dxa"/>
              <w:left w:w="110" w:type="dxa"/>
              <w:bottom w:w="68" w:type="dxa"/>
              <w:right w:w="110" w:type="dxa"/>
            </w:tcMar>
          </w:tcPr>
          <w:p w:rsidR="006A1798" w:rsidRDefault="006D4786">
            <w:pPr>
              <w:spacing w:line="242" w:lineRule="auto"/>
            </w:pPr>
            <w:r>
              <w:rPr>
                <w:sz w:val="17"/>
                <w:szCs w:val="17"/>
              </w:rPr>
              <w:t>cobro con dos destinos</w:t>
            </w:r>
          </w:p>
        </w:tc>
        <w:tc>
          <w:tcPr>
            <w:tcW w:w="1700" w:type="dxa"/>
            <w:shd w:val="clear" w:color="auto" w:fill="F7F5F2"/>
            <w:tcMar>
              <w:top w:w="68" w:type="dxa"/>
              <w:left w:w="110" w:type="dxa"/>
              <w:bottom w:w="68" w:type="dxa"/>
              <w:right w:w="110" w:type="dxa"/>
            </w:tcMar>
          </w:tcPr>
          <w:p w:rsidR="006A1798" w:rsidRDefault="006D4786">
            <w:pPr>
              <w:spacing w:line="242" w:lineRule="auto"/>
              <w:jc w:val="center"/>
            </w:pPr>
            <w:r>
              <w:rPr>
                <w:color w:val="2F5D2F"/>
                <w:sz w:val="17"/>
                <w:szCs w:val="17"/>
              </w:rPr>
              <w:t>0</w:t>
            </w:r>
          </w:p>
        </w:tc>
        <w:tc>
          <w:tcPr>
            <w:tcW w:w="1720" w:type="dxa"/>
            <w:shd w:val="clear" w:color="auto" w:fill="F7F5F2"/>
            <w:tcMar>
              <w:top w:w="68" w:type="dxa"/>
              <w:left w:w="110" w:type="dxa"/>
              <w:bottom w:w="68" w:type="dxa"/>
              <w:right w:w="110" w:type="dxa"/>
            </w:tcMar>
          </w:tcPr>
          <w:p w:rsidR="006A1798" w:rsidRDefault="006D4786">
            <w:pPr>
              <w:spacing w:line="242" w:lineRule="auto"/>
              <w:jc w:val="center"/>
            </w:pPr>
            <w:r>
              <w:rPr>
                <w:b/>
                <w:bCs/>
                <w:color w:val="2F5D2F"/>
                <w:sz w:val="17"/>
                <w:szCs w:val="17"/>
              </w:rPr>
              <w:t>PASS</w:t>
            </w:r>
          </w:p>
        </w:tc>
      </w:tr>
      <w:tr w:rsidR="006A1798">
        <w:tblPrEx>
          <w:tblCellMar>
            <w:top w:w="0" w:type="dxa"/>
            <w:bottom w:w="0" w:type="dxa"/>
          </w:tblCellMar>
        </w:tblPrEx>
        <w:tc>
          <w:tcPr>
            <w:tcW w:w="5600" w:type="dxa"/>
            <w:tcMar>
              <w:top w:w="68" w:type="dxa"/>
              <w:left w:w="110" w:type="dxa"/>
              <w:bottom w:w="68" w:type="dxa"/>
              <w:right w:w="110" w:type="dxa"/>
            </w:tcMar>
          </w:tcPr>
          <w:p w:rsidR="006A1798" w:rsidRDefault="006D4786">
            <w:pPr>
              <w:spacing w:line="242" w:lineRule="auto"/>
            </w:pPr>
            <w:r>
              <w:rPr>
                <w:sz w:val="17"/>
                <w:szCs w:val="17"/>
              </w:rPr>
              <w:t>factura sin timbrado</w:t>
            </w:r>
          </w:p>
        </w:tc>
        <w:tc>
          <w:tcPr>
            <w:tcW w:w="1700" w:type="dxa"/>
            <w:tcMar>
              <w:top w:w="68" w:type="dxa"/>
              <w:left w:w="110" w:type="dxa"/>
              <w:bottom w:w="68" w:type="dxa"/>
              <w:right w:w="110" w:type="dxa"/>
            </w:tcMar>
          </w:tcPr>
          <w:p w:rsidR="006A1798" w:rsidRDefault="006D4786">
            <w:pPr>
              <w:spacing w:line="242" w:lineRule="auto"/>
              <w:jc w:val="center"/>
            </w:pPr>
            <w:r>
              <w:rPr>
                <w:color w:val="2F5D2F"/>
                <w:sz w:val="17"/>
                <w:szCs w:val="17"/>
              </w:rPr>
              <w:t>0</w:t>
            </w:r>
          </w:p>
        </w:tc>
        <w:tc>
          <w:tcPr>
            <w:tcW w:w="1720" w:type="dxa"/>
            <w:tcMar>
              <w:top w:w="68" w:type="dxa"/>
              <w:left w:w="110" w:type="dxa"/>
              <w:bottom w:w="68" w:type="dxa"/>
              <w:right w:w="110" w:type="dxa"/>
            </w:tcMar>
          </w:tcPr>
          <w:p w:rsidR="006A1798" w:rsidRDefault="006D4786">
            <w:pPr>
              <w:spacing w:line="242" w:lineRule="auto"/>
              <w:jc w:val="center"/>
            </w:pPr>
            <w:r>
              <w:rPr>
                <w:b/>
                <w:bCs/>
                <w:color w:val="2F5D2F"/>
                <w:sz w:val="17"/>
                <w:szCs w:val="17"/>
              </w:rPr>
              <w:t>PASS</w:t>
            </w:r>
          </w:p>
        </w:tc>
      </w:tr>
      <w:tr w:rsidR="006A1798">
        <w:tblPrEx>
          <w:tblCellMar>
            <w:top w:w="0" w:type="dxa"/>
            <w:bottom w:w="0" w:type="dxa"/>
          </w:tblCellMar>
        </w:tblPrEx>
        <w:tc>
          <w:tcPr>
            <w:tcW w:w="5600" w:type="dxa"/>
            <w:shd w:val="clear" w:color="auto" w:fill="F7F5F2"/>
            <w:tcMar>
              <w:top w:w="68" w:type="dxa"/>
              <w:left w:w="110" w:type="dxa"/>
              <w:bottom w:w="68" w:type="dxa"/>
              <w:right w:w="110" w:type="dxa"/>
            </w:tcMar>
          </w:tcPr>
          <w:p w:rsidR="006A1798" w:rsidRDefault="006D4786">
            <w:pPr>
              <w:spacing w:line="242" w:lineRule="auto"/>
            </w:pPr>
            <w:r>
              <w:rPr>
                <w:sz w:val="17"/>
                <w:szCs w:val="17"/>
              </w:rPr>
              <w:t>nota de credito sin origen</w:t>
            </w:r>
          </w:p>
        </w:tc>
        <w:tc>
          <w:tcPr>
            <w:tcW w:w="1700" w:type="dxa"/>
            <w:shd w:val="clear" w:color="auto" w:fill="F7F5F2"/>
            <w:tcMar>
              <w:top w:w="68" w:type="dxa"/>
              <w:left w:w="110" w:type="dxa"/>
              <w:bottom w:w="68" w:type="dxa"/>
              <w:right w:w="110" w:type="dxa"/>
            </w:tcMar>
          </w:tcPr>
          <w:p w:rsidR="006A1798" w:rsidRDefault="006D4786">
            <w:pPr>
              <w:spacing w:line="242" w:lineRule="auto"/>
              <w:jc w:val="center"/>
            </w:pPr>
            <w:r>
              <w:rPr>
                <w:color w:val="2F5D2F"/>
                <w:sz w:val="17"/>
                <w:szCs w:val="17"/>
              </w:rPr>
              <w:t>0</w:t>
            </w:r>
          </w:p>
        </w:tc>
        <w:tc>
          <w:tcPr>
            <w:tcW w:w="1720" w:type="dxa"/>
            <w:shd w:val="clear" w:color="auto" w:fill="F7F5F2"/>
            <w:tcMar>
              <w:top w:w="68" w:type="dxa"/>
              <w:left w:w="110" w:type="dxa"/>
              <w:bottom w:w="68" w:type="dxa"/>
              <w:right w:w="110" w:type="dxa"/>
            </w:tcMar>
          </w:tcPr>
          <w:p w:rsidR="006A1798" w:rsidRDefault="006D4786">
            <w:pPr>
              <w:spacing w:line="242" w:lineRule="auto"/>
              <w:jc w:val="center"/>
            </w:pPr>
            <w:r>
              <w:rPr>
                <w:b/>
                <w:bCs/>
                <w:color w:val="2F5D2F"/>
                <w:sz w:val="17"/>
                <w:szCs w:val="17"/>
              </w:rPr>
              <w:t>PASS</w:t>
            </w:r>
          </w:p>
        </w:tc>
      </w:tr>
      <w:tr w:rsidR="006A1798">
        <w:tblPrEx>
          <w:tblCellMar>
            <w:top w:w="0" w:type="dxa"/>
            <w:bottom w:w="0" w:type="dxa"/>
          </w:tblCellMar>
        </w:tblPrEx>
        <w:tc>
          <w:tcPr>
            <w:tcW w:w="5600" w:type="dxa"/>
            <w:tcMar>
              <w:top w:w="68" w:type="dxa"/>
              <w:left w:w="110" w:type="dxa"/>
              <w:bottom w:w="68" w:type="dxa"/>
              <w:right w:w="110" w:type="dxa"/>
            </w:tcMar>
          </w:tcPr>
          <w:p w:rsidR="006A1798" w:rsidRDefault="006D4786">
            <w:pPr>
              <w:spacing w:line="242" w:lineRule="auto"/>
            </w:pPr>
            <w:r>
              <w:rPr>
                <w:sz w:val="17"/>
                <w:szCs w:val="17"/>
              </w:rPr>
              <w:t>movimiento sin producto</w:t>
            </w:r>
          </w:p>
        </w:tc>
        <w:tc>
          <w:tcPr>
            <w:tcW w:w="1700" w:type="dxa"/>
            <w:tcMar>
              <w:top w:w="68" w:type="dxa"/>
              <w:left w:w="110" w:type="dxa"/>
              <w:bottom w:w="68" w:type="dxa"/>
              <w:right w:w="110" w:type="dxa"/>
            </w:tcMar>
          </w:tcPr>
          <w:p w:rsidR="006A1798" w:rsidRDefault="006D4786">
            <w:pPr>
              <w:spacing w:line="242" w:lineRule="auto"/>
              <w:jc w:val="center"/>
            </w:pPr>
            <w:r>
              <w:rPr>
                <w:color w:val="2F5D2F"/>
                <w:sz w:val="17"/>
                <w:szCs w:val="17"/>
              </w:rPr>
              <w:t>0</w:t>
            </w:r>
          </w:p>
        </w:tc>
        <w:tc>
          <w:tcPr>
            <w:tcW w:w="1720" w:type="dxa"/>
            <w:tcMar>
              <w:top w:w="68" w:type="dxa"/>
              <w:left w:w="110" w:type="dxa"/>
              <w:bottom w:w="68" w:type="dxa"/>
              <w:right w:w="110" w:type="dxa"/>
            </w:tcMar>
          </w:tcPr>
          <w:p w:rsidR="006A1798" w:rsidRDefault="006D4786">
            <w:pPr>
              <w:spacing w:line="242" w:lineRule="auto"/>
              <w:jc w:val="center"/>
            </w:pPr>
            <w:r>
              <w:rPr>
                <w:b/>
                <w:bCs/>
                <w:color w:val="2F5D2F"/>
                <w:sz w:val="17"/>
                <w:szCs w:val="17"/>
              </w:rPr>
              <w:t>PASS</w:t>
            </w:r>
          </w:p>
        </w:tc>
      </w:tr>
      <w:tr w:rsidR="006A1798">
        <w:tblPrEx>
          <w:tblCellMar>
            <w:top w:w="0" w:type="dxa"/>
            <w:bottom w:w="0" w:type="dxa"/>
          </w:tblCellMar>
        </w:tblPrEx>
        <w:tc>
          <w:tcPr>
            <w:tcW w:w="5600" w:type="dxa"/>
            <w:shd w:val="clear" w:color="auto" w:fill="F7F5F2"/>
            <w:tcMar>
              <w:top w:w="68" w:type="dxa"/>
              <w:left w:w="110" w:type="dxa"/>
              <w:bottom w:w="68" w:type="dxa"/>
              <w:right w:w="110" w:type="dxa"/>
            </w:tcMar>
          </w:tcPr>
          <w:p w:rsidR="006A1798" w:rsidRDefault="006D4786">
            <w:pPr>
              <w:spacing w:line="242" w:lineRule="auto"/>
            </w:pPr>
            <w:r>
              <w:rPr>
                <w:sz w:val="17"/>
                <w:szCs w:val="17"/>
              </w:rPr>
              <w:t>auditoria sin usuario</w:t>
            </w:r>
          </w:p>
        </w:tc>
        <w:tc>
          <w:tcPr>
            <w:tcW w:w="1700" w:type="dxa"/>
            <w:shd w:val="clear" w:color="auto" w:fill="F7F5F2"/>
            <w:tcMar>
              <w:top w:w="68" w:type="dxa"/>
              <w:left w:w="110" w:type="dxa"/>
              <w:bottom w:w="68" w:type="dxa"/>
              <w:right w:w="110" w:type="dxa"/>
            </w:tcMar>
          </w:tcPr>
          <w:p w:rsidR="006A1798" w:rsidRDefault="006D4786">
            <w:pPr>
              <w:spacing w:line="242" w:lineRule="auto"/>
              <w:jc w:val="center"/>
            </w:pPr>
            <w:r>
              <w:rPr>
                <w:color w:val="2F5D2F"/>
                <w:sz w:val="17"/>
                <w:szCs w:val="17"/>
              </w:rPr>
              <w:t>0</w:t>
            </w:r>
          </w:p>
        </w:tc>
        <w:tc>
          <w:tcPr>
            <w:tcW w:w="1720" w:type="dxa"/>
            <w:shd w:val="clear" w:color="auto" w:fill="F7F5F2"/>
            <w:tcMar>
              <w:top w:w="68" w:type="dxa"/>
              <w:left w:w="110" w:type="dxa"/>
              <w:bottom w:w="68" w:type="dxa"/>
              <w:right w:w="110" w:type="dxa"/>
            </w:tcMar>
          </w:tcPr>
          <w:p w:rsidR="006A1798" w:rsidRDefault="006D4786">
            <w:pPr>
              <w:spacing w:line="242" w:lineRule="auto"/>
              <w:jc w:val="center"/>
            </w:pPr>
            <w:r>
              <w:rPr>
                <w:b/>
                <w:bCs/>
                <w:color w:val="2F5D2F"/>
                <w:sz w:val="17"/>
                <w:szCs w:val="17"/>
              </w:rPr>
              <w:t>PASS</w:t>
            </w:r>
          </w:p>
        </w:tc>
      </w:tr>
      <w:tr w:rsidR="006A1798">
        <w:tblPrEx>
          <w:tblCellMar>
            <w:top w:w="0" w:type="dxa"/>
            <w:bottom w:w="0" w:type="dxa"/>
          </w:tblCellMar>
        </w:tblPrEx>
        <w:tc>
          <w:tcPr>
            <w:tcW w:w="5600" w:type="dxa"/>
            <w:tcMar>
              <w:top w:w="68" w:type="dxa"/>
              <w:left w:w="110" w:type="dxa"/>
              <w:bottom w:w="68" w:type="dxa"/>
              <w:right w:w="110" w:type="dxa"/>
            </w:tcMar>
          </w:tcPr>
          <w:p w:rsidR="006A1798" w:rsidRDefault="006D4786">
            <w:pPr>
              <w:spacing w:line="242" w:lineRule="auto"/>
            </w:pPr>
            <w:r>
              <w:rPr>
                <w:sz w:val="17"/>
                <w:szCs w:val="17"/>
              </w:rPr>
              <w:t>cliente sin persona</w:t>
            </w:r>
          </w:p>
        </w:tc>
        <w:tc>
          <w:tcPr>
            <w:tcW w:w="1700" w:type="dxa"/>
            <w:tcMar>
              <w:top w:w="68" w:type="dxa"/>
              <w:left w:w="110" w:type="dxa"/>
              <w:bottom w:w="68" w:type="dxa"/>
              <w:right w:w="110" w:type="dxa"/>
            </w:tcMar>
          </w:tcPr>
          <w:p w:rsidR="006A1798" w:rsidRDefault="006D4786">
            <w:pPr>
              <w:spacing w:line="242" w:lineRule="auto"/>
              <w:jc w:val="center"/>
            </w:pPr>
            <w:r>
              <w:rPr>
                <w:color w:val="2F5D2F"/>
                <w:sz w:val="17"/>
                <w:szCs w:val="17"/>
              </w:rPr>
              <w:t>0</w:t>
            </w:r>
          </w:p>
        </w:tc>
        <w:tc>
          <w:tcPr>
            <w:tcW w:w="1720" w:type="dxa"/>
            <w:tcMar>
              <w:top w:w="68" w:type="dxa"/>
              <w:left w:w="110" w:type="dxa"/>
              <w:bottom w:w="68" w:type="dxa"/>
              <w:right w:w="110" w:type="dxa"/>
            </w:tcMar>
          </w:tcPr>
          <w:p w:rsidR="006A1798" w:rsidRDefault="006D4786">
            <w:pPr>
              <w:spacing w:line="242" w:lineRule="auto"/>
              <w:jc w:val="center"/>
            </w:pPr>
            <w:r>
              <w:rPr>
                <w:b/>
                <w:bCs/>
                <w:color w:val="2F5D2F"/>
                <w:sz w:val="17"/>
                <w:szCs w:val="17"/>
              </w:rPr>
              <w:t>PASS</w:t>
            </w:r>
          </w:p>
        </w:tc>
      </w:tr>
      <w:tr w:rsidR="006A1798">
        <w:tblPrEx>
          <w:tblCellMar>
            <w:top w:w="0" w:type="dxa"/>
            <w:bottom w:w="0" w:type="dxa"/>
          </w:tblCellMar>
        </w:tblPrEx>
        <w:tc>
          <w:tcPr>
            <w:tcW w:w="5600" w:type="dxa"/>
            <w:shd w:val="clear" w:color="auto" w:fill="F7F5F2"/>
            <w:tcMar>
              <w:top w:w="68" w:type="dxa"/>
              <w:left w:w="110" w:type="dxa"/>
              <w:bottom w:w="68" w:type="dxa"/>
              <w:right w:w="110" w:type="dxa"/>
            </w:tcMar>
          </w:tcPr>
          <w:p w:rsidR="006A1798" w:rsidRDefault="006D4786">
            <w:pPr>
              <w:spacing w:line="242" w:lineRule="auto"/>
            </w:pPr>
            <w:r>
              <w:rPr>
                <w:sz w:val="17"/>
                <w:szCs w:val="17"/>
              </w:rPr>
              <w:t>persona duplicada por cedula</w:t>
            </w:r>
          </w:p>
        </w:tc>
        <w:tc>
          <w:tcPr>
            <w:tcW w:w="1700" w:type="dxa"/>
            <w:shd w:val="clear" w:color="auto" w:fill="F7F5F2"/>
            <w:tcMar>
              <w:top w:w="68" w:type="dxa"/>
              <w:left w:w="110" w:type="dxa"/>
              <w:bottom w:w="68" w:type="dxa"/>
              <w:right w:w="110" w:type="dxa"/>
            </w:tcMar>
          </w:tcPr>
          <w:p w:rsidR="006A1798" w:rsidRDefault="006D4786">
            <w:pPr>
              <w:spacing w:line="242" w:lineRule="auto"/>
              <w:jc w:val="center"/>
            </w:pPr>
            <w:r>
              <w:rPr>
                <w:color w:val="2F5D2F"/>
                <w:sz w:val="17"/>
                <w:szCs w:val="17"/>
              </w:rPr>
              <w:t>0</w:t>
            </w:r>
          </w:p>
        </w:tc>
        <w:tc>
          <w:tcPr>
            <w:tcW w:w="1720" w:type="dxa"/>
            <w:shd w:val="clear" w:color="auto" w:fill="F7F5F2"/>
            <w:tcMar>
              <w:top w:w="68" w:type="dxa"/>
              <w:left w:w="110" w:type="dxa"/>
              <w:bottom w:w="68" w:type="dxa"/>
              <w:right w:w="110" w:type="dxa"/>
            </w:tcMar>
          </w:tcPr>
          <w:p w:rsidR="006A1798" w:rsidRDefault="006D4786">
            <w:pPr>
              <w:spacing w:line="242" w:lineRule="auto"/>
              <w:jc w:val="center"/>
            </w:pPr>
            <w:r>
              <w:rPr>
                <w:b/>
                <w:bCs/>
                <w:color w:val="2F5D2F"/>
                <w:sz w:val="17"/>
                <w:szCs w:val="17"/>
              </w:rPr>
              <w:t>PASS</w:t>
            </w:r>
          </w:p>
        </w:tc>
      </w:tr>
      <w:tr w:rsidR="006A1798">
        <w:tblPrEx>
          <w:tblCellMar>
            <w:top w:w="0" w:type="dxa"/>
            <w:bottom w:w="0" w:type="dxa"/>
          </w:tblCellMar>
        </w:tblPrEx>
        <w:tc>
          <w:tcPr>
            <w:tcW w:w="5600" w:type="dxa"/>
            <w:tcMar>
              <w:top w:w="68" w:type="dxa"/>
              <w:left w:w="110" w:type="dxa"/>
              <w:bottom w:w="68" w:type="dxa"/>
              <w:right w:w="110" w:type="dxa"/>
            </w:tcMar>
          </w:tcPr>
          <w:p w:rsidR="006A1798" w:rsidRDefault="006D4786">
            <w:pPr>
              <w:spacing w:line="242" w:lineRule="auto"/>
            </w:pPr>
            <w:r>
              <w:rPr>
                <w:sz w:val="17"/>
                <w:szCs w:val="17"/>
              </w:rPr>
              <w:t>clientes duplicados por email</w:t>
            </w:r>
          </w:p>
        </w:tc>
        <w:tc>
          <w:tcPr>
            <w:tcW w:w="1700" w:type="dxa"/>
            <w:tcMar>
              <w:top w:w="68" w:type="dxa"/>
              <w:left w:w="110" w:type="dxa"/>
              <w:bottom w:w="68" w:type="dxa"/>
              <w:right w:w="110" w:type="dxa"/>
            </w:tcMar>
          </w:tcPr>
          <w:p w:rsidR="006A1798" w:rsidRDefault="006D4786">
            <w:pPr>
              <w:spacing w:line="242" w:lineRule="auto"/>
              <w:jc w:val="center"/>
            </w:pPr>
            <w:r>
              <w:rPr>
                <w:color w:val="2F5D2F"/>
                <w:sz w:val="17"/>
                <w:szCs w:val="17"/>
              </w:rPr>
              <w:t>0</w:t>
            </w:r>
          </w:p>
        </w:tc>
        <w:tc>
          <w:tcPr>
            <w:tcW w:w="1720" w:type="dxa"/>
            <w:tcMar>
              <w:top w:w="68" w:type="dxa"/>
              <w:left w:w="110" w:type="dxa"/>
              <w:bottom w:w="68" w:type="dxa"/>
              <w:right w:w="110" w:type="dxa"/>
            </w:tcMar>
          </w:tcPr>
          <w:p w:rsidR="006A1798" w:rsidRDefault="006D4786">
            <w:pPr>
              <w:spacing w:line="242" w:lineRule="auto"/>
              <w:jc w:val="center"/>
            </w:pPr>
            <w:r>
              <w:rPr>
                <w:b/>
                <w:bCs/>
                <w:color w:val="2F5D2F"/>
                <w:sz w:val="17"/>
                <w:szCs w:val="17"/>
              </w:rPr>
              <w:t>PASS</w:t>
            </w:r>
          </w:p>
        </w:tc>
      </w:tr>
    </w:tbl>
    <w:p w:rsidR="006A1798" w:rsidRDefault="006D4786">
      <w:pPr>
        <w:pStyle w:val="Ttulo2"/>
        <w:spacing w:before="270" w:after="120"/>
      </w:pPr>
      <w:bookmarkStart w:id="29" w:name="_Toc237720658"/>
      <w:r>
        <w:rPr>
          <w:b/>
          <w:bCs/>
          <w:color w:val="A35A21"/>
          <w:sz w:val="23"/>
          <w:szCs w:val="23"/>
        </w:rPr>
        <w:t>7.2 Coherencia temporal</w:t>
      </w:r>
      <w:bookmarkEnd w:id="29"/>
    </w:p>
    <w:p w:rsidR="006A1798" w:rsidRDefault="006D4786">
      <w:pPr>
        <w:spacing w:after="110" w:line="278" w:lineRule="auto"/>
      </w:pPr>
      <w:r>
        <w:t>Ninguna consecuencia puede ser anterior a su causa: una factura antes de su cita, un cobro antes de la factura, un cierre de caja antes de la apertura.</w:t>
      </w:r>
    </w:p>
    <w:tbl>
      <w:tblPr>
        <w:tblW w:w="9020" w:type="dxa"/>
        <w:tblBorders>
          <w:top w:val="single" w:sz="4" w:space="0" w:color="D8D4CE"/>
          <w:left w:val="single" w:sz="4" w:space="0" w:color="D8D4CE"/>
          <w:bottom w:val="single" w:sz="4" w:space="0" w:color="D8D4CE"/>
          <w:right w:val="single" w:sz="4" w:space="0" w:color="D8D4CE"/>
          <w:insideH w:val="single" w:sz="2" w:space="0" w:color="D8D4CE"/>
          <w:insideV w:val="single" w:sz="2" w:space="0" w:color="D8D4CE"/>
        </w:tblBorders>
        <w:tblCellMar>
          <w:left w:w="10" w:type="dxa"/>
          <w:right w:w="10" w:type="dxa"/>
        </w:tblCellMar>
        <w:tblLook w:val="04A0" w:firstRow="1" w:lastRow="0" w:firstColumn="1" w:lastColumn="0" w:noHBand="0" w:noVBand="1"/>
      </w:tblPr>
      <w:tblGrid>
        <w:gridCol w:w="5600"/>
        <w:gridCol w:w="1700"/>
        <w:gridCol w:w="1720"/>
      </w:tblGrid>
      <w:tr w:rsidR="006A1798">
        <w:tblPrEx>
          <w:tblCellMar>
            <w:top w:w="0" w:type="dxa"/>
            <w:bottom w:w="0" w:type="dxa"/>
          </w:tblCellMar>
        </w:tblPrEx>
        <w:trPr>
          <w:tblHeader/>
        </w:trPr>
        <w:tc>
          <w:tcPr>
            <w:tcW w:w="5600" w:type="dxa"/>
            <w:shd w:val="clear" w:color="auto" w:fill="FBF1D8"/>
            <w:tcMar>
              <w:top w:w="68" w:type="dxa"/>
              <w:left w:w="110" w:type="dxa"/>
              <w:bottom w:w="68" w:type="dxa"/>
              <w:right w:w="110" w:type="dxa"/>
            </w:tcMar>
          </w:tcPr>
          <w:p w:rsidR="006A1798" w:rsidRDefault="006D4786">
            <w:pPr>
              <w:spacing w:line="242" w:lineRule="auto"/>
            </w:pPr>
            <w:r>
              <w:rPr>
                <w:b/>
                <w:bCs/>
                <w:sz w:val="17"/>
                <w:szCs w:val="17"/>
              </w:rPr>
              <w:t>Comprobación</w:t>
            </w:r>
          </w:p>
        </w:tc>
        <w:tc>
          <w:tcPr>
            <w:tcW w:w="1700" w:type="dxa"/>
            <w:shd w:val="clear" w:color="auto" w:fill="FBF1D8"/>
            <w:tcMar>
              <w:top w:w="68" w:type="dxa"/>
              <w:left w:w="110" w:type="dxa"/>
              <w:bottom w:w="68" w:type="dxa"/>
              <w:right w:w="110" w:type="dxa"/>
            </w:tcMar>
          </w:tcPr>
          <w:p w:rsidR="006A1798" w:rsidRDefault="006D4786">
            <w:pPr>
              <w:spacing w:line="242" w:lineRule="auto"/>
              <w:jc w:val="center"/>
            </w:pPr>
            <w:r>
              <w:rPr>
                <w:b/>
                <w:bCs/>
                <w:sz w:val="17"/>
                <w:szCs w:val="17"/>
              </w:rPr>
              <w:t>Filas</w:t>
            </w:r>
          </w:p>
        </w:tc>
        <w:tc>
          <w:tcPr>
            <w:tcW w:w="1720" w:type="dxa"/>
            <w:shd w:val="clear" w:color="auto" w:fill="FBF1D8"/>
            <w:tcMar>
              <w:top w:w="68" w:type="dxa"/>
              <w:left w:w="110" w:type="dxa"/>
              <w:bottom w:w="68" w:type="dxa"/>
              <w:right w:w="110" w:type="dxa"/>
            </w:tcMar>
          </w:tcPr>
          <w:p w:rsidR="006A1798" w:rsidRDefault="006D4786">
            <w:pPr>
              <w:spacing w:line="242" w:lineRule="auto"/>
              <w:jc w:val="center"/>
            </w:pPr>
            <w:r>
              <w:rPr>
                <w:b/>
                <w:bCs/>
                <w:sz w:val="17"/>
                <w:szCs w:val="17"/>
              </w:rPr>
              <w:t>Resultado</w:t>
            </w:r>
          </w:p>
        </w:tc>
      </w:tr>
      <w:tr w:rsidR="006A1798">
        <w:tblPrEx>
          <w:tblCellMar>
            <w:top w:w="0" w:type="dxa"/>
            <w:bottom w:w="0" w:type="dxa"/>
          </w:tblCellMar>
        </w:tblPrEx>
        <w:tc>
          <w:tcPr>
            <w:tcW w:w="5600" w:type="dxa"/>
            <w:tcMar>
              <w:top w:w="68" w:type="dxa"/>
              <w:left w:w="110" w:type="dxa"/>
              <w:bottom w:w="68" w:type="dxa"/>
              <w:right w:w="110" w:type="dxa"/>
            </w:tcMar>
          </w:tcPr>
          <w:p w:rsidR="006A1798" w:rsidRDefault="006D4786">
            <w:pPr>
              <w:spacing w:line="242" w:lineRule="auto"/>
            </w:pPr>
            <w:r>
              <w:rPr>
                <w:sz w:val="17"/>
                <w:szCs w:val="17"/>
              </w:rPr>
              <w:t>factura anterior a su cita</w:t>
            </w:r>
          </w:p>
        </w:tc>
        <w:tc>
          <w:tcPr>
            <w:tcW w:w="1700" w:type="dxa"/>
            <w:tcMar>
              <w:top w:w="68" w:type="dxa"/>
              <w:left w:w="110" w:type="dxa"/>
              <w:bottom w:w="68" w:type="dxa"/>
              <w:right w:w="110" w:type="dxa"/>
            </w:tcMar>
          </w:tcPr>
          <w:p w:rsidR="006A1798" w:rsidRDefault="006D4786">
            <w:pPr>
              <w:spacing w:line="242" w:lineRule="auto"/>
              <w:jc w:val="center"/>
            </w:pPr>
            <w:r>
              <w:rPr>
                <w:color w:val="2F5D2F"/>
                <w:sz w:val="17"/>
                <w:szCs w:val="17"/>
              </w:rPr>
              <w:t>0</w:t>
            </w:r>
          </w:p>
        </w:tc>
        <w:tc>
          <w:tcPr>
            <w:tcW w:w="1720" w:type="dxa"/>
            <w:tcMar>
              <w:top w:w="68" w:type="dxa"/>
              <w:left w:w="110" w:type="dxa"/>
              <w:bottom w:w="68" w:type="dxa"/>
              <w:right w:w="110" w:type="dxa"/>
            </w:tcMar>
          </w:tcPr>
          <w:p w:rsidR="006A1798" w:rsidRDefault="006D4786">
            <w:pPr>
              <w:spacing w:line="242" w:lineRule="auto"/>
              <w:jc w:val="center"/>
            </w:pPr>
            <w:r>
              <w:rPr>
                <w:b/>
                <w:bCs/>
                <w:color w:val="2F5D2F"/>
                <w:sz w:val="17"/>
                <w:szCs w:val="17"/>
              </w:rPr>
              <w:t>PASS</w:t>
            </w:r>
          </w:p>
        </w:tc>
      </w:tr>
      <w:tr w:rsidR="006A1798">
        <w:tblPrEx>
          <w:tblCellMar>
            <w:top w:w="0" w:type="dxa"/>
            <w:bottom w:w="0" w:type="dxa"/>
          </w:tblCellMar>
        </w:tblPrEx>
        <w:tc>
          <w:tcPr>
            <w:tcW w:w="5600" w:type="dxa"/>
            <w:shd w:val="clear" w:color="auto" w:fill="F7F5F2"/>
            <w:tcMar>
              <w:top w:w="68" w:type="dxa"/>
              <w:left w:w="110" w:type="dxa"/>
              <w:bottom w:w="68" w:type="dxa"/>
              <w:right w:w="110" w:type="dxa"/>
            </w:tcMar>
          </w:tcPr>
          <w:p w:rsidR="006A1798" w:rsidRDefault="006D4786">
            <w:pPr>
              <w:spacing w:line="242" w:lineRule="auto"/>
            </w:pPr>
            <w:r>
              <w:rPr>
                <w:sz w:val="17"/>
                <w:szCs w:val="17"/>
              </w:rPr>
              <w:t>cobro anterior a su factura</w:t>
            </w:r>
          </w:p>
        </w:tc>
        <w:tc>
          <w:tcPr>
            <w:tcW w:w="1700" w:type="dxa"/>
            <w:shd w:val="clear" w:color="auto" w:fill="F7F5F2"/>
            <w:tcMar>
              <w:top w:w="68" w:type="dxa"/>
              <w:left w:w="110" w:type="dxa"/>
              <w:bottom w:w="68" w:type="dxa"/>
              <w:right w:w="110" w:type="dxa"/>
            </w:tcMar>
          </w:tcPr>
          <w:p w:rsidR="006A1798" w:rsidRDefault="006D4786">
            <w:pPr>
              <w:spacing w:line="242" w:lineRule="auto"/>
              <w:jc w:val="center"/>
            </w:pPr>
            <w:r>
              <w:rPr>
                <w:color w:val="2F5D2F"/>
                <w:sz w:val="17"/>
                <w:szCs w:val="17"/>
              </w:rPr>
              <w:t>0</w:t>
            </w:r>
          </w:p>
        </w:tc>
        <w:tc>
          <w:tcPr>
            <w:tcW w:w="1720" w:type="dxa"/>
            <w:shd w:val="clear" w:color="auto" w:fill="F7F5F2"/>
            <w:tcMar>
              <w:top w:w="68" w:type="dxa"/>
              <w:left w:w="110" w:type="dxa"/>
              <w:bottom w:w="68" w:type="dxa"/>
              <w:right w:w="110" w:type="dxa"/>
            </w:tcMar>
          </w:tcPr>
          <w:p w:rsidR="006A1798" w:rsidRDefault="006D4786">
            <w:pPr>
              <w:spacing w:line="242" w:lineRule="auto"/>
              <w:jc w:val="center"/>
            </w:pPr>
            <w:r>
              <w:rPr>
                <w:b/>
                <w:bCs/>
                <w:color w:val="2F5D2F"/>
                <w:sz w:val="17"/>
                <w:szCs w:val="17"/>
              </w:rPr>
              <w:t>PASS</w:t>
            </w:r>
          </w:p>
        </w:tc>
      </w:tr>
      <w:tr w:rsidR="006A1798">
        <w:tblPrEx>
          <w:tblCellMar>
            <w:top w:w="0" w:type="dxa"/>
            <w:bottom w:w="0" w:type="dxa"/>
          </w:tblCellMar>
        </w:tblPrEx>
        <w:tc>
          <w:tcPr>
            <w:tcW w:w="5600" w:type="dxa"/>
            <w:tcMar>
              <w:top w:w="68" w:type="dxa"/>
              <w:left w:w="110" w:type="dxa"/>
              <w:bottom w:w="68" w:type="dxa"/>
              <w:right w:w="110" w:type="dxa"/>
            </w:tcMar>
          </w:tcPr>
          <w:p w:rsidR="006A1798" w:rsidRDefault="006D4786">
            <w:pPr>
              <w:spacing w:line="242" w:lineRule="auto"/>
            </w:pPr>
            <w:r>
              <w:rPr>
                <w:sz w:val="17"/>
                <w:szCs w:val="17"/>
              </w:rPr>
              <w:t>cobro fuera de la caja</w:t>
            </w:r>
          </w:p>
        </w:tc>
        <w:tc>
          <w:tcPr>
            <w:tcW w:w="1700" w:type="dxa"/>
            <w:tcMar>
              <w:top w:w="68" w:type="dxa"/>
              <w:left w:w="110" w:type="dxa"/>
              <w:bottom w:w="68" w:type="dxa"/>
              <w:right w:w="110" w:type="dxa"/>
            </w:tcMar>
          </w:tcPr>
          <w:p w:rsidR="006A1798" w:rsidRDefault="006D4786">
            <w:pPr>
              <w:spacing w:line="242" w:lineRule="auto"/>
              <w:jc w:val="center"/>
            </w:pPr>
            <w:r>
              <w:rPr>
                <w:color w:val="2F5D2F"/>
                <w:sz w:val="17"/>
                <w:szCs w:val="17"/>
              </w:rPr>
              <w:t>0</w:t>
            </w:r>
          </w:p>
        </w:tc>
        <w:tc>
          <w:tcPr>
            <w:tcW w:w="1720" w:type="dxa"/>
            <w:tcMar>
              <w:top w:w="68" w:type="dxa"/>
              <w:left w:w="110" w:type="dxa"/>
              <w:bottom w:w="68" w:type="dxa"/>
              <w:right w:w="110" w:type="dxa"/>
            </w:tcMar>
          </w:tcPr>
          <w:p w:rsidR="006A1798" w:rsidRDefault="006D4786">
            <w:pPr>
              <w:spacing w:line="242" w:lineRule="auto"/>
              <w:jc w:val="center"/>
            </w:pPr>
            <w:r>
              <w:rPr>
                <w:b/>
                <w:bCs/>
                <w:color w:val="2F5D2F"/>
                <w:sz w:val="17"/>
                <w:szCs w:val="17"/>
              </w:rPr>
              <w:t>PASS</w:t>
            </w:r>
          </w:p>
        </w:tc>
      </w:tr>
      <w:tr w:rsidR="006A1798">
        <w:tblPrEx>
          <w:tblCellMar>
            <w:top w:w="0" w:type="dxa"/>
            <w:bottom w:w="0" w:type="dxa"/>
          </w:tblCellMar>
        </w:tblPrEx>
        <w:tc>
          <w:tcPr>
            <w:tcW w:w="5600" w:type="dxa"/>
            <w:shd w:val="clear" w:color="auto" w:fill="F7F5F2"/>
            <w:tcMar>
              <w:top w:w="68" w:type="dxa"/>
              <w:left w:w="110" w:type="dxa"/>
              <w:bottom w:w="68" w:type="dxa"/>
              <w:right w:w="110" w:type="dxa"/>
            </w:tcMar>
          </w:tcPr>
          <w:p w:rsidR="006A1798" w:rsidRDefault="006D4786">
            <w:pPr>
              <w:spacing w:line="242" w:lineRule="auto"/>
            </w:pPr>
            <w:r>
              <w:rPr>
                <w:sz w:val="17"/>
                <w:szCs w:val="17"/>
              </w:rPr>
              <w:t>caja cerrada antes de abrir</w:t>
            </w:r>
          </w:p>
        </w:tc>
        <w:tc>
          <w:tcPr>
            <w:tcW w:w="1700" w:type="dxa"/>
            <w:shd w:val="clear" w:color="auto" w:fill="F7F5F2"/>
            <w:tcMar>
              <w:top w:w="68" w:type="dxa"/>
              <w:left w:w="110" w:type="dxa"/>
              <w:bottom w:w="68" w:type="dxa"/>
              <w:right w:w="110" w:type="dxa"/>
            </w:tcMar>
          </w:tcPr>
          <w:p w:rsidR="006A1798" w:rsidRDefault="006D4786">
            <w:pPr>
              <w:spacing w:line="242" w:lineRule="auto"/>
              <w:jc w:val="center"/>
            </w:pPr>
            <w:r>
              <w:rPr>
                <w:color w:val="2F5D2F"/>
                <w:sz w:val="17"/>
                <w:szCs w:val="17"/>
              </w:rPr>
              <w:t>0</w:t>
            </w:r>
          </w:p>
        </w:tc>
        <w:tc>
          <w:tcPr>
            <w:tcW w:w="1720" w:type="dxa"/>
            <w:shd w:val="clear" w:color="auto" w:fill="F7F5F2"/>
            <w:tcMar>
              <w:top w:w="68" w:type="dxa"/>
              <w:left w:w="110" w:type="dxa"/>
              <w:bottom w:w="68" w:type="dxa"/>
              <w:right w:w="110" w:type="dxa"/>
            </w:tcMar>
          </w:tcPr>
          <w:p w:rsidR="006A1798" w:rsidRDefault="006D4786">
            <w:pPr>
              <w:spacing w:line="242" w:lineRule="auto"/>
              <w:jc w:val="center"/>
            </w:pPr>
            <w:r>
              <w:rPr>
                <w:b/>
                <w:bCs/>
                <w:color w:val="2F5D2F"/>
                <w:sz w:val="17"/>
                <w:szCs w:val="17"/>
              </w:rPr>
              <w:t>PASS</w:t>
            </w:r>
          </w:p>
        </w:tc>
      </w:tr>
      <w:tr w:rsidR="006A1798">
        <w:tblPrEx>
          <w:tblCellMar>
            <w:top w:w="0" w:type="dxa"/>
            <w:bottom w:w="0" w:type="dxa"/>
          </w:tblCellMar>
        </w:tblPrEx>
        <w:tc>
          <w:tcPr>
            <w:tcW w:w="5600" w:type="dxa"/>
            <w:tcMar>
              <w:top w:w="68" w:type="dxa"/>
              <w:left w:w="110" w:type="dxa"/>
              <w:bottom w:w="68" w:type="dxa"/>
              <w:right w:w="110" w:type="dxa"/>
            </w:tcMar>
          </w:tcPr>
          <w:p w:rsidR="006A1798" w:rsidRDefault="006D4786">
            <w:pPr>
              <w:spacing w:line="242" w:lineRule="auto"/>
            </w:pPr>
            <w:r>
              <w:rPr>
                <w:sz w:val="17"/>
                <w:szCs w:val="17"/>
              </w:rPr>
              <w:t>asistencia con salida antes de la entrada</w:t>
            </w:r>
          </w:p>
        </w:tc>
        <w:tc>
          <w:tcPr>
            <w:tcW w:w="1700" w:type="dxa"/>
            <w:tcMar>
              <w:top w:w="68" w:type="dxa"/>
              <w:left w:w="110" w:type="dxa"/>
              <w:bottom w:w="68" w:type="dxa"/>
              <w:right w:w="110" w:type="dxa"/>
            </w:tcMar>
          </w:tcPr>
          <w:p w:rsidR="006A1798" w:rsidRDefault="006D4786">
            <w:pPr>
              <w:spacing w:line="242" w:lineRule="auto"/>
              <w:jc w:val="center"/>
            </w:pPr>
            <w:r>
              <w:rPr>
                <w:color w:val="2F5D2F"/>
                <w:sz w:val="17"/>
                <w:szCs w:val="17"/>
              </w:rPr>
              <w:t>0</w:t>
            </w:r>
          </w:p>
        </w:tc>
        <w:tc>
          <w:tcPr>
            <w:tcW w:w="1720" w:type="dxa"/>
            <w:tcMar>
              <w:top w:w="68" w:type="dxa"/>
              <w:left w:w="110" w:type="dxa"/>
              <w:bottom w:w="68" w:type="dxa"/>
              <w:right w:w="110" w:type="dxa"/>
            </w:tcMar>
          </w:tcPr>
          <w:p w:rsidR="006A1798" w:rsidRDefault="006D4786">
            <w:pPr>
              <w:spacing w:line="242" w:lineRule="auto"/>
              <w:jc w:val="center"/>
            </w:pPr>
            <w:r>
              <w:rPr>
                <w:b/>
                <w:bCs/>
                <w:color w:val="2F5D2F"/>
                <w:sz w:val="17"/>
                <w:szCs w:val="17"/>
              </w:rPr>
              <w:t>PASS</w:t>
            </w:r>
          </w:p>
        </w:tc>
      </w:tr>
      <w:tr w:rsidR="006A1798">
        <w:tblPrEx>
          <w:tblCellMar>
            <w:top w:w="0" w:type="dxa"/>
            <w:bottom w:w="0" w:type="dxa"/>
          </w:tblCellMar>
        </w:tblPrEx>
        <w:tc>
          <w:tcPr>
            <w:tcW w:w="5600" w:type="dxa"/>
            <w:shd w:val="clear" w:color="auto" w:fill="F7F5F2"/>
            <w:tcMar>
              <w:top w:w="68" w:type="dxa"/>
              <w:left w:w="110" w:type="dxa"/>
              <w:bottom w:w="68" w:type="dxa"/>
              <w:right w:w="110" w:type="dxa"/>
            </w:tcMar>
          </w:tcPr>
          <w:p w:rsidR="006A1798" w:rsidRDefault="006D4786">
            <w:pPr>
              <w:spacing w:line="242" w:lineRule="auto"/>
            </w:pPr>
            <w:r>
              <w:rPr>
                <w:sz w:val="17"/>
                <w:szCs w:val="17"/>
              </w:rPr>
              <w:t>asistencia de un dia futuro</w:t>
            </w:r>
          </w:p>
        </w:tc>
        <w:tc>
          <w:tcPr>
            <w:tcW w:w="1700" w:type="dxa"/>
            <w:shd w:val="clear" w:color="auto" w:fill="F7F5F2"/>
            <w:tcMar>
              <w:top w:w="68" w:type="dxa"/>
              <w:left w:w="110" w:type="dxa"/>
              <w:bottom w:w="68" w:type="dxa"/>
              <w:right w:w="110" w:type="dxa"/>
            </w:tcMar>
          </w:tcPr>
          <w:p w:rsidR="006A1798" w:rsidRDefault="006D4786">
            <w:pPr>
              <w:spacing w:line="242" w:lineRule="auto"/>
              <w:jc w:val="center"/>
            </w:pPr>
            <w:r>
              <w:rPr>
                <w:color w:val="2F5D2F"/>
                <w:sz w:val="17"/>
                <w:szCs w:val="17"/>
              </w:rPr>
              <w:t>0</w:t>
            </w:r>
          </w:p>
        </w:tc>
        <w:tc>
          <w:tcPr>
            <w:tcW w:w="1720" w:type="dxa"/>
            <w:shd w:val="clear" w:color="auto" w:fill="F7F5F2"/>
            <w:tcMar>
              <w:top w:w="68" w:type="dxa"/>
              <w:left w:w="110" w:type="dxa"/>
              <w:bottom w:w="68" w:type="dxa"/>
              <w:right w:w="110" w:type="dxa"/>
            </w:tcMar>
          </w:tcPr>
          <w:p w:rsidR="006A1798" w:rsidRDefault="006D4786">
            <w:pPr>
              <w:spacing w:line="242" w:lineRule="auto"/>
              <w:jc w:val="center"/>
            </w:pPr>
            <w:r>
              <w:rPr>
                <w:b/>
                <w:bCs/>
                <w:color w:val="2F5D2F"/>
                <w:sz w:val="17"/>
                <w:szCs w:val="17"/>
              </w:rPr>
              <w:t>PASS</w:t>
            </w:r>
          </w:p>
        </w:tc>
      </w:tr>
      <w:tr w:rsidR="006A1798">
        <w:tblPrEx>
          <w:tblCellMar>
            <w:top w:w="0" w:type="dxa"/>
            <w:bottom w:w="0" w:type="dxa"/>
          </w:tblCellMar>
        </w:tblPrEx>
        <w:tc>
          <w:tcPr>
            <w:tcW w:w="5600" w:type="dxa"/>
            <w:tcMar>
              <w:top w:w="68" w:type="dxa"/>
              <w:left w:w="110" w:type="dxa"/>
              <w:bottom w:w="68" w:type="dxa"/>
              <w:right w:w="110" w:type="dxa"/>
            </w:tcMar>
          </w:tcPr>
          <w:p w:rsidR="006A1798" w:rsidRDefault="006D4786">
            <w:pPr>
              <w:spacing w:line="242" w:lineRule="auto"/>
            </w:pPr>
            <w:r>
              <w:rPr>
                <w:sz w:val="17"/>
                <w:szCs w:val="17"/>
              </w:rPr>
              <w:t>servicio realizado antes de la cita</w:t>
            </w:r>
          </w:p>
        </w:tc>
        <w:tc>
          <w:tcPr>
            <w:tcW w:w="1700" w:type="dxa"/>
            <w:tcMar>
              <w:top w:w="68" w:type="dxa"/>
              <w:left w:w="110" w:type="dxa"/>
              <w:bottom w:w="68" w:type="dxa"/>
              <w:right w:w="110" w:type="dxa"/>
            </w:tcMar>
          </w:tcPr>
          <w:p w:rsidR="006A1798" w:rsidRDefault="006D4786">
            <w:pPr>
              <w:spacing w:line="242" w:lineRule="auto"/>
              <w:jc w:val="center"/>
            </w:pPr>
            <w:r>
              <w:rPr>
                <w:color w:val="2F5D2F"/>
                <w:sz w:val="17"/>
                <w:szCs w:val="17"/>
              </w:rPr>
              <w:t>0</w:t>
            </w:r>
          </w:p>
        </w:tc>
        <w:tc>
          <w:tcPr>
            <w:tcW w:w="1720" w:type="dxa"/>
            <w:tcMar>
              <w:top w:w="68" w:type="dxa"/>
              <w:left w:w="110" w:type="dxa"/>
              <w:bottom w:w="68" w:type="dxa"/>
              <w:right w:w="110" w:type="dxa"/>
            </w:tcMar>
          </w:tcPr>
          <w:p w:rsidR="006A1798" w:rsidRDefault="006D4786">
            <w:pPr>
              <w:spacing w:line="242" w:lineRule="auto"/>
              <w:jc w:val="center"/>
            </w:pPr>
            <w:r>
              <w:rPr>
                <w:b/>
                <w:bCs/>
                <w:color w:val="2F5D2F"/>
                <w:sz w:val="17"/>
                <w:szCs w:val="17"/>
              </w:rPr>
              <w:t>PASS</w:t>
            </w:r>
          </w:p>
        </w:tc>
      </w:tr>
      <w:tr w:rsidR="006A1798">
        <w:tblPrEx>
          <w:tblCellMar>
            <w:top w:w="0" w:type="dxa"/>
            <w:bottom w:w="0" w:type="dxa"/>
          </w:tblCellMar>
        </w:tblPrEx>
        <w:tc>
          <w:tcPr>
            <w:tcW w:w="5600" w:type="dxa"/>
            <w:shd w:val="clear" w:color="auto" w:fill="F7F5F2"/>
            <w:tcMar>
              <w:top w:w="68" w:type="dxa"/>
              <w:left w:w="110" w:type="dxa"/>
              <w:bottom w:w="68" w:type="dxa"/>
              <w:right w:w="110" w:type="dxa"/>
            </w:tcMar>
          </w:tcPr>
          <w:p w:rsidR="006A1798" w:rsidRDefault="006D4786">
            <w:pPr>
              <w:spacing w:line="242" w:lineRule="auto"/>
            </w:pPr>
            <w:r>
              <w:rPr>
                <w:sz w:val="17"/>
                <w:szCs w:val="17"/>
              </w:rPr>
              <w:t>auditoria en el futuro</w:t>
            </w:r>
          </w:p>
        </w:tc>
        <w:tc>
          <w:tcPr>
            <w:tcW w:w="1700" w:type="dxa"/>
            <w:shd w:val="clear" w:color="auto" w:fill="F7F5F2"/>
            <w:tcMar>
              <w:top w:w="68" w:type="dxa"/>
              <w:left w:w="110" w:type="dxa"/>
              <w:bottom w:w="68" w:type="dxa"/>
              <w:right w:w="110" w:type="dxa"/>
            </w:tcMar>
          </w:tcPr>
          <w:p w:rsidR="006A1798" w:rsidRDefault="006D4786">
            <w:pPr>
              <w:spacing w:line="242" w:lineRule="auto"/>
              <w:jc w:val="center"/>
            </w:pPr>
            <w:r>
              <w:rPr>
                <w:color w:val="2F5D2F"/>
                <w:sz w:val="17"/>
                <w:szCs w:val="17"/>
              </w:rPr>
              <w:t>0</w:t>
            </w:r>
          </w:p>
        </w:tc>
        <w:tc>
          <w:tcPr>
            <w:tcW w:w="1720" w:type="dxa"/>
            <w:shd w:val="clear" w:color="auto" w:fill="F7F5F2"/>
            <w:tcMar>
              <w:top w:w="68" w:type="dxa"/>
              <w:left w:w="110" w:type="dxa"/>
              <w:bottom w:w="68" w:type="dxa"/>
              <w:right w:w="110" w:type="dxa"/>
            </w:tcMar>
          </w:tcPr>
          <w:p w:rsidR="006A1798" w:rsidRDefault="006D4786">
            <w:pPr>
              <w:spacing w:line="242" w:lineRule="auto"/>
              <w:jc w:val="center"/>
            </w:pPr>
            <w:r>
              <w:rPr>
                <w:b/>
                <w:bCs/>
                <w:color w:val="2F5D2F"/>
                <w:sz w:val="17"/>
                <w:szCs w:val="17"/>
              </w:rPr>
              <w:t>PASS</w:t>
            </w:r>
          </w:p>
        </w:tc>
      </w:tr>
      <w:tr w:rsidR="006A1798">
        <w:tblPrEx>
          <w:tblCellMar>
            <w:top w:w="0" w:type="dxa"/>
            <w:bottom w:w="0" w:type="dxa"/>
          </w:tblCellMar>
        </w:tblPrEx>
        <w:tc>
          <w:tcPr>
            <w:tcW w:w="5600" w:type="dxa"/>
            <w:tcMar>
              <w:top w:w="68" w:type="dxa"/>
              <w:left w:w="110" w:type="dxa"/>
              <w:bottom w:w="68" w:type="dxa"/>
              <w:right w:w="110" w:type="dxa"/>
            </w:tcMar>
          </w:tcPr>
          <w:p w:rsidR="006A1798" w:rsidRDefault="006D4786">
            <w:pPr>
              <w:spacing w:line="242" w:lineRule="auto"/>
            </w:pPr>
            <w:r>
              <w:rPr>
                <w:sz w:val="17"/>
                <w:szCs w:val="17"/>
              </w:rPr>
              <w:t>movimiento de inventario en el futuro</w:t>
            </w:r>
          </w:p>
        </w:tc>
        <w:tc>
          <w:tcPr>
            <w:tcW w:w="1700" w:type="dxa"/>
            <w:tcMar>
              <w:top w:w="68" w:type="dxa"/>
              <w:left w:w="110" w:type="dxa"/>
              <w:bottom w:w="68" w:type="dxa"/>
              <w:right w:w="110" w:type="dxa"/>
            </w:tcMar>
          </w:tcPr>
          <w:p w:rsidR="006A1798" w:rsidRDefault="006D4786">
            <w:pPr>
              <w:spacing w:line="242" w:lineRule="auto"/>
              <w:jc w:val="center"/>
            </w:pPr>
            <w:r>
              <w:rPr>
                <w:color w:val="2F5D2F"/>
                <w:sz w:val="17"/>
                <w:szCs w:val="17"/>
              </w:rPr>
              <w:t>0</w:t>
            </w:r>
          </w:p>
        </w:tc>
        <w:tc>
          <w:tcPr>
            <w:tcW w:w="1720" w:type="dxa"/>
            <w:tcMar>
              <w:top w:w="68" w:type="dxa"/>
              <w:left w:w="110" w:type="dxa"/>
              <w:bottom w:w="68" w:type="dxa"/>
              <w:right w:w="110" w:type="dxa"/>
            </w:tcMar>
          </w:tcPr>
          <w:p w:rsidR="006A1798" w:rsidRDefault="006D4786">
            <w:pPr>
              <w:spacing w:line="242" w:lineRule="auto"/>
              <w:jc w:val="center"/>
            </w:pPr>
            <w:r>
              <w:rPr>
                <w:b/>
                <w:bCs/>
                <w:color w:val="2F5D2F"/>
                <w:sz w:val="17"/>
                <w:szCs w:val="17"/>
              </w:rPr>
              <w:t>PASS</w:t>
            </w:r>
          </w:p>
        </w:tc>
      </w:tr>
    </w:tbl>
    <w:p w:rsidR="006A1798" w:rsidRDefault="006D4786">
      <w:pPr>
        <w:pStyle w:val="Ttulo2"/>
        <w:spacing w:before="270" w:after="120"/>
      </w:pPr>
      <w:bookmarkStart w:id="30" w:name="_Toc237720659"/>
      <w:r>
        <w:rPr>
          <w:b/>
          <w:bCs/>
          <w:color w:val="A35A21"/>
          <w:sz w:val="23"/>
          <w:szCs w:val="23"/>
        </w:rPr>
        <w:t>7.3 Estados de las entidades</w:t>
      </w:r>
      <w:bookmarkEnd w:id="30"/>
    </w:p>
    <w:tbl>
      <w:tblPr>
        <w:tblW w:w="9020" w:type="dxa"/>
        <w:tblBorders>
          <w:top w:val="single" w:sz="4" w:space="0" w:color="D8D4CE"/>
          <w:left w:val="single" w:sz="4" w:space="0" w:color="D8D4CE"/>
          <w:bottom w:val="single" w:sz="4" w:space="0" w:color="D8D4CE"/>
          <w:right w:val="single" w:sz="4" w:space="0" w:color="D8D4CE"/>
          <w:insideH w:val="single" w:sz="2" w:space="0" w:color="D8D4CE"/>
          <w:insideV w:val="single" w:sz="2" w:space="0" w:color="D8D4CE"/>
        </w:tblBorders>
        <w:tblCellMar>
          <w:left w:w="10" w:type="dxa"/>
          <w:right w:w="10" w:type="dxa"/>
        </w:tblCellMar>
        <w:tblLook w:val="04A0" w:firstRow="1" w:lastRow="0" w:firstColumn="1" w:lastColumn="0" w:noHBand="0" w:noVBand="1"/>
      </w:tblPr>
      <w:tblGrid>
        <w:gridCol w:w="2200"/>
        <w:gridCol w:w="6820"/>
      </w:tblGrid>
      <w:tr w:rsidR="006A1798">
        <w:tblPrEx>
          <w:tblCellMar>
            <w:top w:w="0" w:type="dxa"/>
            <w:bottom w:w="0" w:type="dxa"/>
          </w:tblCellMar>
        </w:tblPrEx>
        <w:trPr>
          <w:tblHeader/>
        </w:trPr>
        <w:tc>
          <w:tcPr>
            <w:tcW w:w="2200" w:type="dxa"/>
            <w:shd w:val="clear" w:color="auto" w:fill="FBF1D8"/>
            <w:tcMar>
              <w:top w:w="68" w:type="dxa"/>
              <w:left w:w="110" w:type="dxa"/>
              <w:bottom w:w="68" w:type="dxa"/>
              <w:right w:w="110" w:type="dxa"/>
            </w:tcMar>
          </w:tcPr>
          <w:p w:rsidR="006A1798" w:rsidRDefault="006D4786">
            <w:pPr>
              <w:spacing w:line="242" w:lineRule="auto"/>
            </w:pPr>
            <w:r>
              <w:rPr>
                <w:b/>
                <w:bCs/>
                <w:sz w:val="16"/>
                <w:szCs w:val="16"/>
              </w:rPr>
              <w:t>Entidad</w:t>
            </w:r>
          </w:p>
        </w:tc>
        <w:tc>
          <w:tcPr>
            <w:tcW w:w="6820" w:type="dxa"/>
            <w:shd w:val="clear" w:color="auto" w:fill="FBF1D8"/>
            <w:tcMar>
              <w:top w:w="68" w:type="dxa"/>
              <w:left w:w="110" w:type="dxa"/>
              <w:bottom w:w="68" w:type="dxa"/>
              <w:right w:w="110" w:type="dxa"/>
            </w:tcMar>
          </w:tcPr>
          <w:p w:rsidR="006A1798" w:rsidRDefault="006D4786">
            <w:pPr>
              <w:spacing w:line="242" w:lineRule="auto"/>
              <w:jc w:val="center"/>
            </w:pPr>
            <w:r>
              <w:rPr>
                <w:b/>
                <w:bCs/>
                <w:sz w:val="16"/>
                <w:szCs w:val="16"/>
              </w:rPr>
              <w:t>Reparto de estados</w:t>
            </w:r>
          </w:p>
        </w:tc>
      </w:tr>
      <w:tr w:rsidR="006A1798">
        <w:tblPrEx>
          <w:tblCellMar>
            <w:top w:w="0" w:type="dxa"/>
            <w:bottom w:w="0" w:type="dxa"/>
          </w:tblCellMar>
        </w:tblPrEx>
        <w:tc>
          <w:tcPr>
            <w:tcW w:w="2200" w:type="dxa"/>
            <w:tcMar>
              <w:top w:w="68" w:type="dxa"/>
              <w:left w:w="110" w:type="dxa"/>
              <w:bottom w:w="68" w:type="dxa"/>
              <w:right w:w="110" w:type="dxa"/>
            </w:tcMar>
          </w:tcPr>
          <w:p w:rsidR="006A1798" w:rsidRDefault="006D4786">
            <w:pPr>
              <w:spacing w:line="242" w:lineRule="auto"/>
            </w:pPr>
            <w:r>
              <w:rPr>
                <w:sz w:val="16"/>
                <w:szCs w:val="16"/>
              </w:rPr>
              <w:t>Citas</w:t>
            </w:r>
          </w:p>
        </w:tc>
        <w:tc>
          <w:tcPr>
            <w:tcW w:w="6820" w:type="dxa"/>
            <w:tcMar>
              <w:top w:w="68" w:type="dxa"/>
              <w:left w:w="110" w:type="dxa"/>
              <w:bottom w:w="68" w:type="dxa"/>
              <w:right w:w="110" w:type="dxa"/>
            </w:tcMar>
          </w:tcPr>
          <w:p w:rsidR="006A1798" w:rsidRDefault="006D4786">
            <w:pPr>
              <w:spacing w:line="242" w:lineRule="auto"/>
            </w:pPr>
            <w:r>
              <w:rPr>
                <w:sz w:val="16"/>
                <w:szCs w:val="16"/>
              </w:rPr>
              <w:t>Atendida: 262 · Ausente: 24 · Cancelada: 41 · Programada: 25 · Reprogramada: 1</w:t>
            </w:r>
          </w:p>
        </w:tc>
      </w:tr>
      <w:tr w:rsidR="006A1798">
        <w:tblPrEx>
          <w:tblCellMar>
            <w:top w:w="0" w:type="dxa"/>
            <w:bottom w:w="0" w:type="dxa"/>
          </w:tblCellMar>
        </w:tblPrEx>
        <w:tc>
          <w:tcPr>
            <w:tcW w:w="2200" w:type="dxa"/>
            <w:shd w:val="clear" w:color="auto" w:fill="F7F5F2"/>
            <w:tcMar>
              <w:top w:w="68" w:type="dxa"/>
              <w:left w:w="110" w:type="dxa"/>
              <w:bottom w:w="68" w:type="dxa"/>
              <w:right w:w="110" w:type="dxa"/>
            </w:tcMar>
          </w:tcPr>
          <w:p w:rsidR="006A1798" w:rsidRDefault="006D4786">
            <w:pPr>
              <w:spacing w:line="242" w:lineRule="auto"/>
            </w:pPr>
            <w:r>
              <w:rPr>
                <w:sz w:val="16"/>
                <w:szCs w:val="16"/>
              </w:rPr>
              <w:t>Comprobantes</w:t>
            </w:r>
          </w:p>
        </w:tc>
        <w:tc>
          <w:tcPr>
            <w:tcW w:w="6820" w:type="dxa"/>
            <w:shd w:val="clear" w:color="auto" w:fill="F7F5F2"/>
            <w:tcMar>
              <w:top w:w="68" w:type="dxa"/>
              <w:left w:w="110" w:type="dxa"/>
              <w:bottom w:w="68" w:type="dxa"/>
              <w:right w:w="110" w:type="dxa"/>
            </w:tcMar>
          </w:tcPr>
          <w:p w:rsidR="006A1798" w:rsidRDefault="006D4786">
            <w:pPr>
              <w:spacing w:line="242" w:lineRule="auto"/>
            </w:pPr>
            <w:r>
              <w:rPr>
                <w:sz w:val="16"/>
                <w:szCs w:val="16"/>
              </w:rPr>
              <w:t>Emitida: 267</w:t>
            </w:r>
          </w:p>
        </w:tc>
      </w:tr>
      <w:tr w:rsidR="006A1798">
        <w:tblPrEx>
          <w:tblCellMar>
            <w:top w:w="0" w:type="dxa"/>
            <w:bottom w:w="0" w:type="dxa"/>
          </w:tblCellMar>
        </w:tblPrEx>
        <w:tc>
          <w:tcPr>
            <w:tcW w:w="2200" w:type="dxa"/>
            <w:tcMar>
              <w:top w:w="68" w:type="dxa"/>
              <w:left w:w="110" w:type="dxa"/>
              <w:bottom w:w="68" w:type="dxa"/>
              <w:right w:w="110" w:type="dxa"/>
            </w:tcMar>
          </w:tcPr>
          <w:p w:rsidR="006A1798" w:rsidRDefault="006D4786">
            <w:pPr>
              <w:spacing w:line="242" w:lineRule="auto"/>
            </w:pPr>
            <w:r>
              <w:rPr>
                <w:sz w:val="16"/>
                <w:szCs w:val="16"/>
              </w:rPr>
              <w:t>Tipos de comprobante</w:t>
            </w:r>
          </w:p>
        </w:tc>
        <w:tc>
          <w:tcPr>
            <w:tcW w:w="6820" w:type="dxa"/>
            <w:tcMar>
              <w:top w:w="68" w:type="dxa"/>
              <w:left w:w="110" w:type="dxa"/>
              <w:bottom w:w="68" w:type="dxa"/>
              <w:right w:w="110" w:type="dxa"/>
            </w:tcMar>
          </w:tcPr>
          <w:p w:rsidR="006A1798" w:rsidRDefault="006D4786">
            <w:pPr>
              <w:spacing w:line="242" w:lineRule="auto"/>
            </w:pPr>
            <w:r>
              <w:rPr>
                <w:sz w:val="16"/>
                <w:szCs w:val="16"/>
              </w:rPr>
              <w:t>Comprobante de pago: 192 · Factura: 70 · Nota de credito: 5</w:t>
            </w:r>
          </w:p>
        </w:tc>
      </w:tr>
      <w:tr w:rsidR="006A1798">
        <w:tblPrEx>
          <w:tblCellMar>
            <w:top w:w="0" w:type="dxa"/>
            <w:bottom w:w="0" w:type="dxa"/>
          </w:tblCellMar>
        </w:tblPrEx>
        <w:tc>
          <w:tcPr>
            <w:tcW w:w="2200" w:type="dxa"/>
            <w:shd w:val="clear" w:color="auto" w:fill="F7F5F2"/>
            <w:tcMar>
              <w:top w:w="68" w:type="dxa"/>
              <w:left w:w="110" w:type="dxa"/>
              <w:bottom w:w="68" w:type="dxa"/>
              <w:right w:w="110" w:type="dxa"/>
            </w:tcMar>
          </w:tcPr>
          <w:p w:rsidR="006A1798" w:rsidRDefault="006D4786">
            <w:pPr>
              <w:spacing w:line="242" w:lineRule="auto"/>
            </w:pPr>
            <w:r>
              <w:rPr>
                <w:sz w:val="16"/>
                <w:szCs w:val="16"/>
              </w:rPr>
              <w:lastRenderedPageBreak/>
              <w:t>Cajas</w:t>
            </w:r>
          </w:p>
        </w:tc>
        <w:tc>
          <w:tcPr>
            <w:tcW w:w="6820" w:type="dxa"/>
            <w:shd w:val="clear" w:color="auto" w:fill="F7F5F2"/>
            <w:tcMar>
              <w:top w:w="68" w:type="dxa"/>
              <w:left w:w="110" w:type="dxa"/>
              <w:bottom w:w="68" w:type="dxa"/>
              <w:right w:w="110" w:type="dxa"/>
            </w:tcMar>
          </w:tcPr>
          <w:p w:rsidR="006A1798" w:rsidRDefault="006D4786">
            <w:pPr>
              <w:spacing w:line="242" w:lineRule="auto"/>
            </w:pPr>
            <w:r>
              <w:rPr>
                <w:sz w:val="16"/>
                <w:szCs w:val="16"/>
              </w:rPr>
              <w:t>Cerrada: 57</w:t>
            </w:r>
          </w:p>
        </w:tc>
      </w:tr>
      <w:tr w:rsidR="006A1798">
        <w:tblPrEx>
          <w:tblCellMar>
            <w:top w:w="0" w:type="dxa"/>
            <w:bottom w:w="0" w:type="dxa"/>
          </w:tblCellMar>
        </w:tblPrEx>
        <w:tc>
          <w:tcPr>
            <w:tcW w:w="2200" w:type="dxa"/>
            <w:tcMar>
              <w:top w:w="68" w:type="dxa"/>
              <w:left w:w="110" w:type="dxa"/>
              <w:bottom w:w="68" w:type="dxa"/>
              <w:right w:w="110" w:type="dxa"/>
            </w:tcMar>
          </w:tcPr>
          <w:p w:rsidR="006A1798" w:rsidRDefault="006D4786">
            <w:pPr>
              <w:spacing w:line="242" w:lineRule="auto"/>
            </w:pPr>
            <w:r>
              <w:rPr>
                <w:sz w:val="16"/>
                <w:szCs w:val="16"/>
              </w:rPr>
              <w:t>Notificaciones</w:t>
            </w:r>
          </w:p>
        </w:tc>
        <w:tc>
          <w:tcPr>
            <w:tcW w:w="6820" w:type="dxa"/>
            <w:tcMar>
              <w:top w:w="68" w:type="dxa"/>
              <w:left w:w="110" w:type="dxa"/>
              <w:bottom w:w="68" w:type="dxa"/>
              <w:right w:w="110" w:type="dxa"/>
            </w:tcMar>
          </w:tcPr>
          <w:p w:rsidR="006A1798" w:rsidRDefault="006D4786">
            <w:pPr>
              <w:spacing w:line="242" w:lineRule="auto"/>
            </w:pPr>
            <w:r>
              <w:rPr>
                <w:sz w:val="16"/>
                <w:szCs w:val="16"/>
              </w:rPr>
              <w:t>ENVIADA: 698 · FALLIDA: 21 · LEIDA: 2 · PENDIENTE: 1</w:t>
            </w:r>
          </w:p>
        </w:tc>
      </w:tr>
      <w:tr w:rsidR="006A1798">
        <w:tblPrEx>
          <w:tblCellMar>
            <w:top w:w="0" w:type="dxa"/>
            <w:bottom w:w="0" w:type="dxa"/>
          </w:tblCellMar>
        </w:tblPrEx>
        <w:tc>
          <w:tcPr>
            <w:tcW w:w="2200" w:type="dxa"/>
            <w:shd w:val="clear" w:color="auto" w:fill="F7F5F2"/>
            <w:tcMar>
              <w:top w:w="68" w:type="dxa"/>
              <w:left w:w="110" w:type="dxa"/>
              <w:bottom w:w="68" w:type="dxa"/>
              <w:right w:w="110" w:type="dxa"/>
            </w:tcMar>
          </w:tcPr>
          <w:p w:rsidR="006A1798" w:rsidRDefault="006D4786">
            <w:pPr>
              <w:spacing w:line="242" w:lineRule="auto"/>
            </w:pPr>
            <w:r>
              <w:rPr>
                <w:sz w:val="16"/>
                <w:szCs w:val="16"/>
              </w:rPr>
              <w:t>Cobros por medio</w:t>
            </w:r>
          </w:p>
        </w:tc>
        <w:tc>
          <w:tcPr>
            <w:tcW w:w="6820" w:type="dxa"/>
            <w:shd w:val="clear" w:color="auto" w:fill="F7F5F2"/>
            <w:tcMar>
              <w:top w:w="68" w:type="dxa"/>
              <w:left w:w="110" w:type="dxa"/>
              <w:bottom w:w="68" w:type="dxa"/>
              <w:right w:w="110" w:type="dxa"/>
            </w:tcMar>
          </w:tcPr>
          <w:p w:rsidR="006A1798" w:rsidRDefault="006D4786">
            <w:pPr>
              <w:spacing w:line="242" w:lineRule="auto"/>
            </w:pPr>
            <w:r>
              <w:rPr>
                <w:sz w:val="16"/>
                <w:szCs w:val="16"/>
              </w:rPr>
              <w:t>Efectivo: 285 · Tarjeta de credito: 53 · Transferencia bancaria: 41</w:t>
            </w:r>
          </w:p>
        </w:tc>
      </w:tr>
    </w:tbl>
    <w:p w:rsidR="006A1798" w:rsidRDefault="006D4786">
      <w:r>
        <w:br w:type="page"/>
      </w:r>
    </w:p>
    <w:p w:rsidR="006A1798" w:rsidRDefault="006D4786">
      <w:pPr>
        <w:pStyle w:val="Ttulo1"/>
        <w:pBdr>
          <w:bottom w:val="single" w:sz="8" w:space="6" w:color="C9A84C"/>
        </w:pBdr>
        <w:spacing w:before="380" w:after="170"/>
      </w:pPr>
      <w:bookmarkStart w:id="31" w:name="_Toc237720660"/>
      <w:r>
        <w:rPr>
          <w:b/>
          <w:bCs/>
          <w:color w:val="3A3733"/>
          <w:sz w:val="29"/>
          <w:szCs w:val="29"/>
        </w:rPr>
        <w:lastRenderedPageBreak/>
        <w:t>8. Integridad de agenda</w:t>
      </w:r>
      <w:bookmarkEnd w:id="31"/>
    </w:p>
    <w:tbl>
      <w:tblPr>
        <w:tblW w:w="9020" w:type="dxa"/>
        <w:tblBorders>
          <w:top w:val="single" w:sz="4" w:space="0" w:color="D8D4CE"/>
          <w:left w:val="single" w:sz="4" w:space="0" w:color="D8D4CE"/>
          <w:bottom w:val="single" w:sz="4" w:space="0" w:color="D8D4CE"/>
          <w:right w:val="single" w:sz="4" w:space="0" w:color="D8D4CE"/>
          <w:insideH w:val="single" w:sz="2" w:space="0" w:color="D8D4CE"/>
          <w:insideV w:val="single" w:sz="2" w:space="0" w:color="D8D4CE"/>
        </w:tblBorders>
        <w:tblCellMar>
          <w:left w:w="10" w:type="dxa"/>
          <w:right w:w="10" w:type="dxa"/>
        </w:tblCellMar>
        <w:tblLook w:val="04A0" w:firstRow="1" w:lastRow="0" w:firstColumn="1" w:lastColumn="0" w:noHBand="0" w:noVBand="1"/>
      </w:tblPr>
      <w:tblGrid>
        <w:gridCol w:w="5100"/>
        <w:gridCol w:w="2000"/>
        <w:gridCol w:w="1920"/>
      </w:tblGrid>
      <w:tr w:rsidR="006A1798">
        <w:tblPrEx>
          <w:tblCellMar>
            <w:top w:w="0" w:type="dxa"/>
            <w:bottom w:w="0" w:type="dxa"/>
          </w:tblCellMar>
        </w:tblPrEx>
        <w:trPr>
          <w:tblHeader/>
        </w:trPr>
        <w:tc>
          <w:tcPr>
            <w:tcW w:w="5100" w:type="dxa"/>
            <w:shd w:val="clear" w:color="auto" w:fill="FBF1D8"/>
            <w:tcMar>
              <w:top w:w="68" w:type="dxa"/>
              <w:left w:w="110" w:type="dxa"/>
              <w:bottom w:w="68" w:type="dxa"/>
              <w:right w:w="110" w:type="dxa"/>
            </w:tcMar>
          </w:tcPr>
          <w:p w:rsidR="006A1798" w:rsidRDefault="006D4786">
            <w:pPr>
              <w:spacing w:line="242" w:lineRule="auto"/>
            </w:pPr>
            <w:r>
              <w:rPr>
                <w:b/>
                <w:bCs/>
                <w:sz w:val="17"/>
                <w:szCs w:val="17"/>
              </w:rPr>
              <w:t>Comprobación</w:t>
            </w:r>
          </w:p>
        </w:tc>
        <w:tc>
          <w:tcPr>
            <w:tcW w:w="2000" w:type="dxa"/>
            <w:shd w:val="clear" w:color="auto" w:fill="FBF1D8"/>
            <w:tcMar>
              <w:top w:w="68" w:type="dxa"/>
              <w:left w:w="110" w:type="dxa"/>
              <w:bottom w:w="68" w:type="dxa"/>
              <w:right w:w="110" w:type="dxa"/>
            </w:tcMar>
          </w:tcPr>
          <w:p w:rsidR="006A1798" w:rsidRDefault="006D4786">
            <w:pPr>
              <w:spacing w:line="242" w:lineRule="auto"/>
              <w:jc w:val="center"/>
            </w:pPr>
            <w:r>
              <w:rPr>
                <w:b/>
                <w:bCs/>
                <w:sz w:val="17"/>
                <w:szCs w:val="17"/>
              </w:rPr>
              <w:t>Resultado</w:t>
            </w:r>
          </w:p>
        </w:tc>
        <w:tc>
          <w:tcPr>
            <w:tcW w:w="1920" w:type="dxa"/>
            <w:shd w:val="clear" w:color="auto" w:fill="FBF1D8"/>
            <w:tcMar>
              <w:top w:w="68" w:type="dxa"/>
              <w:left w:w="110" w:type="dxa"/>
              <w:bottom w:w="68" w:type="dxa"/>
              <w:right w:w="110" w:type="dxa"/>
            </w:tcMar>
          </w:tcPr>
          <w:p w:rsidR="006A1798" w:rsidRDefault="006D4786">
            <w:pPr>
              <w:spacing w:line="242" w:lineRule="auto"/>
              <w:jc w:val="center"/>
            </w:pPr>
            <w:r>
              <w:rPr>
                <w:b/>
                <w:bCs/>
                <w:sz w:val="17"/>
                <w:szCs w:val="17"/>
              </w:rPr>
              <w:t>Estado</w:t>
            </w:r>
          </w:p>
        </w:tc>
      </w:tr>
      <w:tr w:rsidR="006A1798">
        <w:tblPrEx>
          <w:tblCellMar>
            <w:top w:w="0" w:type="dxa"/>
            <w:bottom w:w="0" w:type="dxa"/>
          </w:tblCellMar>
        </w:tblPrEx>
        <w:tc>
          <w:tcPr>
            <w:tcW w:w="5100" w:type="dxa"/>
            <w:tcMar>
              <w:top w:w="68" w:type="dxa"/>
              <w:left w:w="110" w:type="dxa"/>
              <w:bottom w:w="68" w:type="dxa"/>
              <w:right w:w="110" w:type="dxa"/>
            </w:tcMar>
          </w:tcPr>
          <w:p w:rsidR="006A1798" w:rsidRDefault="006D4786">
            <w:pPr>
              <w:spacing w:line="242" w:lineRule="auto"/>
            </w:pPr>
            <w:r>
              <w:rPr>
                <w:sz w:val="17"/>
                <w:szCs w:val="17"/>
              </w:rPr>
              <w:t>Solapes en la agenda de un profesional</w:t>
            </w:r>
          </w:p>
        </w:tc>
        <w:tc>
          <w:tcPr>
            <w:tcW w:w="2000" w:type="dxa"/>
            <w:tcMar>
              <w:top w:w="68" w:type="dxa"/>
              <w:left w:w="110" w:type="dxa"/>
              <w:bottom w:w="68" w:type="dxa"/>
              <w:right w:w="110" w:type="dxa"/>
            </w:tcMar>
          </w:tcPr>
          <w:p w:rsidR="006A1798" w:rsidRDefault="006D4786">
            <w:pPr>
              <w:spacing w:line="242" w:lineRule="auto"/>
              <w:jc w:val="center"/>
            </w:pPr>
            <w:r>
              <w:rPr>
                <w:b/>
                <w:bCs/>
                <w:color w:val="2F5D2F"/>
                <w:sz w:val="17"/>
                <w:szCs w:val="17"/>
              </w:rPr>
              <w:t>0</w:t>
            </w:r>
          </w:p>
        </w:tc>
        <w:tc>
          <w:tcPr>
            <w:tcW w:w="1920" w:type="dxa"/>
            <w:tcMar>
              <w:top w:w="68" w:type="dxa"/>
              <w:left w:w="110" w:type="dxa"/>
              <w:bottom w:w="68" w:type="dxa"/>
              <w:right w:w="110" w:type="dxa"/>
            </w:tcMar>
          </w:tcPr>
          <w:p w:rsidR="006A1798" w:rsidRDefault="006D4786">
            <w:pPr>
              <w:spacing w:line="242" w:lineRule="auto"/>
              <w:jc w:val="center"/>
            </w:pPr>
            <w:r>
              <w:rPr>
                <w:b/>
                <w:bCs/>
                <w:color w:val="2F5D2F"/>
                <w:sz w:val="17"/>
                <w:szCs w:val="17"/>
              </w:rPr>
              <w:t>PASS</w:t>
            </w:r>
          </w:p>
        </w:tc>
      </w:tr>
      <w:tr w:rsidR="006A1798">
        <w:tblPrEx>
          <w:tblCellMar>
            <w:top w:w="0" w:type="dxa"/>
            <w:bottom w:w="0" w:type="dxa"/>
          </w:tblCellMar>
        </w:tblPrEx>
        <w:tc>
          <w:tcPr>
            <w:tcW w:w="5100" w:type="dxa"/>
            <w:shd w:val="clear" w:color="auto" w:fill="F7F5F2"/>
            <w:tcMar>
              <w:top w:w="68" w:type="dxa"/>
              <w:left w:w="110" w:type="dxa"/>
              <w:bottom w:w="68" w:type="dxa"/>
              <w:right w:w="110" w:type="dxa"/>
            </w:tcMar>
          </w:tcPr>
          <w:p w:rsidR="006A1798" w:rsidRDefault="006D4786">
            <w:pPr>
              <w:spacing w:line="242" w:lineRule="auto"/>
            </w:pPr>
            <w:r>
              <w:rPr>
                <w:sz w:val="17"/>
                <w:szCs w:val="17"/>
              </w:rPr>
              <w:t>Citas fuera del turno de su profesional</w:t>
            </w:r>
          </w:p>
        </w:tc>
        <w:tc>
          <w:tcPr>
            <w:tcW w:w="2000" w:type="dxa"/>
            <w:shd w:val="clear" w:color="auto" w:fill="F7F5F2"/>
            <w:tcMar>
              <w:top w:w="68" w:type="dxa"/>
              <w:left w:w="110" w:type="dxa"/>
              <w:bottom w:w="68" w:type="dxa"/>
              <w:right w:w="110" w:type="dxa"/>
            </w:tcMar>
          </w:tcPr>
          <w:p w:rsidR="006A1798" w:rsidRDefault="006D4786">
            <w:pPr>
              <w:spacing w:line="242" w:lineRule="auto"/>
              <w:jc w:val="center"/>
            </w:pPr>
            <w:r>
              <w:rPr>
                <w:b/>
                <w:bCs/>
                <w:color w:val="2F5D2F"/>
                <w:sz w:val="17"/>
                <w:szCs w:val="17"/>
              </w:rPr>
              <w:t>0</w:t>
            </w:r>
          </w:p>
        </w:tc>
        <w:tc>
          <w:tcPr>
            <w:tcW w:w="1920" w:type="dxa"/>
            <w:shd w:val="clear" w:color="auto" w:fill="F7F5F2"/>
            <w:tcMar>
              <w:top w:w="68" w:type="dxa"/>
              <w:left w:w="110" w:type="dxa"/>
              <w:bottom w:w="68" w:type="dxa"/>
              <w:right w:w="110" w:type="dxa"/>
            </w:tcMar>
          </w:tcPr>
          <w:p w:rsidR="006A1798" w:rsidRDefault="006D4786">
            <w:pPr>
              <w:spacing w:line="242" w:lineRule="auto"/>
              <w:jc w:val="center"/>
            </w:pPr>
            <w:r>
              <w:rPr>
                <w:b/>
                <w:bCs/>
                <w:color w:val="2F5D2F"/>
                <w:sz w:val="17"/>
                <w:szCs w:val="17"/>
              </w:rPr>
              <w:t>PASS</w:t>
            </w:r>
          </w:p>
        </w:tc>
      </w:tr>
      <w:tr w:rsidR="006A1798">
        <w:tblPrEx>
          <w:tblCellMar>
            <w:top w:w="0" w:type="dxa"/>
            <w:bottom w:w="0" w:type="dxa"/>
          </w:tblCellMar>
        </w:tblPrEx>
        <w:tc>
          <w:tcPr>
            <w:tcW w:w="5100" w:type="dxa"/>
            <w:tcMar>
              <w:top w:w="68" w:type="dxa"/>
              <w:left w:w="110" w:type="dxa"/>
              <w:bottom w:w="68" w:type="dxa"/>
              <w:right w:w="110" w:type="dxa"/>
            </w:tcMar>
          </w:tcPr>
          <w:p w:rsidR="006A1798" w:rsidRDefault="006D4786">
            <w:pPr>
              <w:spacing w:line="242" w:lineRule="auto"/>
            </w:pPr>
            <w:r>
              <w:rPr>
                <w:sz w:val="17"/>
                <w:szCs w:val="17"/>
              </w:rPr>
              <w:t>Citas asignadas a personal SIN turno cargado</w:t>
            </w:r>
          </w:p>
        </w:tc>
        <w:tc>
          <w:tcPr>
            <w:tcW w:w="2000" w:type="dxa"/>
            <w:tcMar>
              <w:top w:w="68" w:type="dxa"/>
              <w:left w:w="110" w:type="dxa"/>
              <w:bottom w:w="68" w:type="dxa"/>
              <w:right w:w="110" w:type="dxa"/>
            </w:tcMar>
          </w:tcPr>
          <w:p w:rsidR="006A1798" w:rsidRDefault="006D4786">
            <w:pPr>
              <w:spacing w:line="242" w:lineRule="auto"/>
              <w:jc w:val="center"/>
            </w:pPr>
            <w:r>
              <w:rPr>
                <w:b/>
                <w:bCs/>
                <w:color w:val="2F5D2F"/>
                <w:sz w:val="17"/>
                <w:szCs w:val="17"/>
              </w:rPr>
              <w:t>0</w:t>
            </w:r>
          </w:p>
        </w:tc>
        <w:tc>
          <w:tcPr>
            <w:tcW w:w="1920" w:type="dxa"/>
            <w:tcMar>
              <w:top w:w="68" w:type="dxa"/>
              <w:left w:w="110" w:type="dxa"/>
              <w:bottom w:w="68" w:type="dxa"/>
              <w:right w:w="110" w:type="dxa"/>
            </w:tcMar>
          </w:tcPr>
          <w:p w:rsidR="006A1798" w:rsidRDefault="006D4786">
            <w:pPr>
              <w:spacing w:line="242" w:lineRule="auto"/>
              <w:jc w:val="center"/>
            </w:pPr>
            <w:r>
              <w:rPr>
                <w:b/>
                <w:bCs/>
                <w:color w:val="2F5D2F"/>
                <w:sz w:val="17"/>
                <w:szCs w:val="17"/>
              </w:rPr>
              <w:t>PASS</w:t>
            </w:r>
          </w:p>
        </w:tc>
      </w:tr>
      <w:tr w:rsidR="006A1798">
        <w:tblPrEx>
          <w:tblCellMar>
            <w:top w:w="0" w:type="dxa"/>
            <w:bottom w:w="0" w:type="dxa"/>
          </w:tblCellMar>
        </w:tblPrEx>
        <w:tc>
          <w:tcPr>
            <w:tcW w:w="5100" w:type="dxa"/>
            <w:shd w:val="clear" w:color="auto" w:fill="F7F5F2"/>
            <w:tcMar>
              <w:top w:w="68" w:type="dxa"/>
              <w:left w:w="110" w:type="dxa"/>
              <w:bottom w:w="68" w:type="dxa"/>
              <w:right w:w="110" w:type="dxa"/>
            </w:tcMar>
          </w:tcPr>
          <w:p w:rsidR="006A1798" w:rsidRDefault="006D4786">
            <w:pPr>
              <w:spacing w:line="242" w:lineRule="auto"/>
            </w:pPr>
            <w:r>
              <w:rPr>
                <w:sz w:val="17"/>
                <w:szCs w:val="17"/>
              </w:rPr>
              <w:t>Citas en domingo (salón cerrado)</w:t>
            </w:r>
          </w:p>
        </w:tc>
        <w:tc>
          <w:tcPr>
            <w:tcW w:w="2000" w:type="dxa"/>
            <w:shd w:val="clear" w:color="auto" w:fill="F7F5F2"/>
            <w:tcMar>
              <w:top w:w="68" w:type="dxa"/>
              <w:left w:w="110" w:type="dxa"/>
              <w:bottom w:w="68" w:type="dxa"/>
              <w:right w:w="110" w:type="dxa"/>
            </w:tcMar>
          </w:tcPr>
          <w:p w:rsidR="006A1798" w:rsidRDefault="006D4786">
            <w:pPr>
              <w:spacing w:line="242" w:lineRule="auto"/>
              <w:jc w:val="center"/>
            </w:pPr>
            <w:r>
              <w:rPr>
                <w:b/>
                <w:bCs/>
                <w:color w:val="2F5D2F"/>
                <w:sz w:val="17"/>
                <w:szCs w:val="17"/>
              </w:rPr>
              <w:t>0</w:t>
            </w:r>
          </w:p>
        </w:tc>
        <w:tc>
          <w:tcPr>
            <w:tcW w:w="1920" w:type="dxa"/>
            <w:shd w:val="clear" w:color="auto" w:fill="F7F5F2"/>
            <w:tcMar>
              <w:top w:w="68" w:type="dxa"/>
              <w:left w:w="110" w:type="dxa"/>
              <w:bottom w:w="68" w:type="dxa"/>
              <w:right w:w="110" w:type="dxa"/>
            </w:tcMar>
          </w:tcPr>
          <w:p w:rsidR="006A1798" w:rsidRDefault="006D4786">
            <w:pPr>
              <w:spacing w:line="242" w:lineRule="auto"/>
              <w:jc w:val="center"/>
            </w:pPr>
            <w:r>
              <w:rPr>
                <w:b/>
                <w:bCs/>
                <w:color w:val="2F5D2F"/>
                <w:sz w:val="17"/>
                <w:szCs w:val="17"/>
              </w:rPr>
              <w:t>PASS</w:t>
            </w:r>
          </w:p>
        </w:tc>
      </w:tr>
      <w:tr w:rsidR="006A1798">
        <w:tblPrEx>
          <w:tblCellMar>
            <w:top w:w="0" w:type="dxa"/>
            <w:bottom w:w="0" w:type="dxa"/>
          </w:tblCellMar>
        </w:tblPrEx>
        <w:tc>
          <w:tcPr>
            <w:tcW w:w="5100" w:type="dxa"/>
            <w:tcMar>
              <w:top w:w="68" w:type="dxa"/>
              <w:left w:w="110" w:type="dxa"/>
              <w:bottom w:w="68" w:type="dxa"/>
              <w:right w:w="110" w:type="dxa"/>
            </w:tcMar>
          </w:tcPr>
          <w:p w:rsidR="006A1798" w:rsidRDefault="006D4786">
            <w:pPr>
              <w:spacing w:line="242" w:lineRule="auto"/>
            </w:pPr>
            <w:r>
              <w:rPr>
                <w:sz w:val="17"/>
                <w:szCs w:val="17"/>
              </w:rPr>
              <w:t>Citas Atendidas sin ningún servicio realizado</w:t>
            </w:r>
          </w:p>
        </w:tc>
        <w:tc>
          <w:tcPr>
            <w:tcW w:w="2000" w:type="dxa"/>
            <w:tcMar>
              <w:top w:w="68" w:type="dxa"/>
              <w:left w:w="110" w:type="dxa"/>
              <w:bottom w:w="68" w:type="dxa"/>
              <w:right w:w="110" w:type="dxa"/>
            </w:tcMar>
          </w:tcPr>
          <w:p w:rsidR="006A1798" w:rsidRDefault="006D4786">
            <w:pPr>
              <w:spacing w:line="242" w:lineRule="auto"/>
              <w:jc w:val="center"/>
            </w:pPr>
            <w:r>
              <w:rPr>
                <w:b/>
                <w:bCs/>
                <w:color w:val="2F5D2F"/>
                <w:sz w:val="17"/>
                <w:szCs w:val="17"/>
              </w:rPr>
              <w:t>0</w:t>
            </w:r>
          </w:p>
        </w:tc>
        <w:tc>
          <w:tcPr>
            <w:tcW w:w="1920" w:type="dxa"/>
            <w:tcMar>
              <w:top w:w="68" w:type="dxa"/>
              <w:left w:w="110" w:type="dxa"/>
              <w:bottom w:w="68" w:type="dxa"/>
              <w:right w:w="110" w:type="dxa"/>
            </w:tcMar>
          </w:tcPr>
          <w:p w:rsidR="006A1798" w:rsidRDefault="006D4786">
            <w:pPr>
              <w:spacing w:line="242" w:lineRule="auto"/>
              <w:jc w:val="center"/>
            </w:pPr>
            <w:r>
              <w:rPr>
                <w:b/>
                <w:bCs/>
                <w:color w:val="2F5D2F"/>
                <w:sz w:val="17"/>
                <w:szCs w:val="17"/>
              </w:rPr>
              <w:t>PASS</w:t>
            </w:r>
          </w:p>
        </w:tc>
      </w:tr>
      <w:tr w:rsidR="006A1798">
        <w:tblPrEx>
          <w:tblCellMar>
            <w:top w:w="0" w:type="dxa"/>
            <w:bottom w:w="0" w:type="dxa"/>
          </w:tblCellMar>
        </w:tblPrEx>
        <w:tc>
          <w:tcPr>
            <w:tcW w:w="5100" w:type="dxa"/>
            <w:shd w:val="clear" w:color="auto" w:fill="F7F5F2"/>
            <w:tcMar>
              <w:top w:w="68" w:type="dxa"/>
              <w:left w:w="110" w:type="dxa"/>
              <w:bottom w:w="68" w:type="dxa"/>
              <w:right w:w="110" w:type="dxa"/>
            </w:tcMar>
          </w:tcPr>
          <w:p w:rsidR="006A1798" w:rsidRDefault="006D4786">
            <w:pPr>
              <w:spacing w:line="242" w:lineRule="auto"/>
            </w:pPr>
            <w:r>
              <w:rPr>
                <w:sz w:val="17"/>
                <w:szCs w:val="17"/>
              </w:rPr>
              <w:t>Servicios atribuidos al profesional equivocado</w:t>
            </w:r>
          </w:p>
        </w:tc>
        <w:tc>
          <w:tcPr>
            <w:tcW w:w="2000" w:type="dxa"/>
            <w:shd w:val="clear" w:color="auto" w:fill="F7F5F2"/>
            <w:tcMar>
              <w:top w:w="68" w:type="dxa"/>
              <w:left w:w="110" w:type="dxa"/>
              <w:bottom w:w="68" w:type="dxa"/>
              <w:right w:w="110" w:type="dxa"/>
            </w:tcMar>
          </w:tcPr>
          <w:p w:rsidR="006A1798" w:rsidRDefault="006D4786">
            <w:pPr>
              <w:spacing w:line="242" w:lineRule="auto"/>
              <w:jc w:val="center"/>
            </w:pPr>
            <w:r>
              <w:rPr>
                <w:b/>
                <w:bCs/>
                <w:color w:val="2F5D2F"/>
                <w:sz w:val="17"/>
                <w:szCs w:val="17"/>
              </w:rPr>
              <w:t>0</w:t>
            </w:r>
          </w:p>
        </w:tc>
        <w:tc>
          <w:tcPr>
            <w:tcW w:w="1920" w:type="dxa"/>
            <w:shd w:val="clear" w:color="auto" w:fill="F7F5F2"/>
            <w:tcMar>
              <w:top w:w="68" w:type="dxa"/>
              <w:left w:w="110" w:type="dxa"/>
              <w:bottom w:w="68" w:type="dxa"/>
              <w:right w:w="110" w:type="dxa"/>
            </w:tcMar>
          </w:tcPr>
          <w:p w:rsidR="006A1798" w:rsidRDefault="006D4786">
            <w:pPr>
              <w:spacing w:line="242" w:lineRule="auto"/>
              <w:jc w:val="center"/>
            </w:pPr>
            <w:r>
              <w:rPr>
                <w:b/>
                <w:bCs/>
                <w:color w:val="2F5D2F"/>
                <w:sz w:val="17"/>
                <w:szCs w:val="17"/>
              </w:rPr>
              <w:t>PASS</w:t>
            </w:r>
          </w:p>
        </w:tc>
      </w:tr>
    </w:tbl>
    <w:p w:rsidR="006A1798" w:rsidRDefault="006D4786">
      <w:pPr>
        <w:pStyle w:val="Ttulo2"/>
        <w:spacing w:before="270" w:after="120"/>
      </w:pPr>
      <w:bookmarkStart w:id="32" w:name="_Toc237720661"/>
      <w:r>
        <w:rPr>
          <w:b/>
          <w:bCs/>
          <w:color w:val="A35A21"/>
          <w:sz w:val="23"/>
          <w:szCs w:val="23"/>
        </w:rPr>
        <w:t>8.1 Cancelaciones y reprogramaciones</w:t>
      </w:r>
      <w:bookmarkEnd w:id="32"/>
    </w:p>
    <w:tbl>
      <w:tblPr>
        <w:tblW w:w="9020" w:type="dxa"/>
        <w:tblBorders>
          <w:top w:val="single" w:sz="4" w:space="0" w:color="D8D4CE"/>
          <w:left w:val="single" w:sz="4" w:space="0" w:color="D8D4CE"/>
          <w:bottom w:val="single" w:sz="4" w:space="0" w:color="D8D4CE"/>
          <w:right w:val="single" w:sz="4" w:space="0" w:color="D8D4CE"/>
          <w:insideH w:val="single" w:sz="2" w:space="0" w:color="D8D4CE"/>
          <w:insideV w:val="single" w:sz="2" w:space="0" w:color="D8D4CE"/>
        </w:tblBorders>
        <w:tblCellMar>
          <w:left w:w="10" w:type="dxa"/>
          <w:right w:w="10" w:type="dxa"/>
        </w:tblCellMar>
        <w:tblLook w:val="04A0" w:firstRow="1" w:lastRow="0" w:firstColumn="1" w:lastColumn="0" w:noHBand="0" w:noVBand="1"/>
      </w:tblPr>
      <w:tblGrid>
        <w:gridCol w:w="4600"/>
        <w:gridCol w:w="2200"/>
        <w:gridCol w:w="2220"/>
      </w:tblGrid>
      <w:tr w:rsidR="006A1798">
        <w:tblPrEx>
          <w:tblCellMar>
            <w:top w:w="0" w:type="dxa"/>
            <w:bottom w:w="0" w:type="dxa"/>
          </w:tblCellMar>
        </w:tblPrEx>
        <w:trPr>
          <w:tblHeader/>
        </w:trPr>
        <w:tc>
          <w:tcPr>
            <w:tcW w:w="4600" w:type="dxa"/>
            <w:shd w:val="clear" w:color="auto" w:fill="FBF1D8"/>
            <w:tcMar>
              <w:top w:w="68" w:type="dxa"/>
              <w:left w:w="110" w:type="dxa"/>
              <w:bottom w:w="68" w:type="dxa"/>
              <w:right w:w="110" w:type="dxa"/>
            </w:tcMar>
          </w:tcPr>
          <w:p w:rsidR="006A1798" w:rsidRDefault="006D4786">
            <w:pPr>
              <w:spacing w:line="242" w:lineRule="auto"/>
            </w:pPr>
            <w:r>
              <w:rPr>
                <w:b/>
                <w:bCs/>
                <w:sz w:val="17"/>
                <w:szCs w:val="17"/>
              </w:rPr>
              <w:t>Concepto</w:t>
            </w:r>
          </w:p>
        </w:tc>
        <w:tc>
          <w:tcPr>
            <w:tcW w:w="2200" w:type="dxa"/>
            <w:shd w:val="clear" w:color="auto" w:fill="FBF1D8"/>
            <w:tcMar>
              <w:top w:w="68" w:type="dxa"/>
              <w:left w:w="110" w:type="dxa"/>
              <w:bottom w:w="68" w:type="dxa"/>
              <w:right w:w="110" w:type="dxa"/>
            </w:tcMar>
          </w:tcPr>
          <w:p w:rsidR="006A1798" w:rsidRDefault="006D4786">
            <w:pPr>
              <w:spacing w:line="242" w:lineRule="auto"/>
              <w:jc w:val="center"/>
            </w:pPr>
            <w:r>
              <w:rPr>
                <w:b/>
                <w:bCs/>
                <w:sz w:val="17"/>
                <w:szCs w:val="17"/>
              </w:rPr>
              <w:t>Cantidad</w:t>
            </w:r>
          </w:p>
        </w:tc>
        <w:tc>
          <w:tcPr>
            <w:tcW w:w="2220" w:type="dxa"/>
            <w:shd w:val="clear" w:color="auto" w:fill="FBF1D8"/>
            <w:tcMar>
              <w:top w:w="68" w:type="dxa"/>
              <w:left w:w="110" w:type="dxa"/>
              <w:bottom w:w="68" w:type="dxa"/>
              <w:right w:w="110" w:type="dxa"/>
            </w:tcMar>
          </w:tcPr>
          <w:p w:rsidR="006A1798" w:rsidRDefault="006D4786">
            <w:pPr>
              <w:spacing w:line="242" w:lineRule="auto"/>
              <w:jc w:val="center"/>
            </w:pPr>
            <w:r>
              <w:rPr>
                <w:b/>
                <w:bCs/>
                <w:sz w:val="17"/>
                <w:szCs w:val="17"/>
              </w:rPr>
              <w:t>Sobre el total</w:t>
            </w:r>
          </w:p>
        </w:tc>
      </w:tr>
      <w:tr w:rsidR="006A1798">
        <w:tblPrEx>
          <w:tblCellMar>
            <w:top w:w="0" w:type="dxa"/>
            <w:bottom w:w="0" w:type="dxa"/>
          </w:tblCellMar>
        </w:tblPrEx>
        <w:tc>
          <w:tcPr>
            <w:tcW w:w="4600" w:type="dxa"/>
            <w:tcMar>
              <w:top w:w="68" w:type="dxa"/>
              <w:left w:w="110" w:type="dxa"/>
              <w:bottom w:w="68" w:type="dxa"/>
              <w:right w:w="110" w:type="dxa"/>
            </w:tcMar>
          </w:tcPr>
          <w:p w:rsidR="006A1798" w:rsidRDefault="006D4786">
            <w:pPr>
              <w:spacing w:line="242" w:lineRule="auto"/>
            </w:pPr>
            <w:r>
              <w:rPr>
                <w:sz w:val="17"/>
                <w:szCs w:val="17"/>
              </w:rPr>
              <w:t>Citas agendadas en el período</w:t>
            </w:r>
          </w:p>
        </w:tc>
        <w:tc>
          <w:tcPr>
            <w:tcW w:w="2200" w:type="dxa"/>
            <w:tcMar>
              <w:top w:w="68" w:type="dxa"/>
              <w:left w:w="110" w:type="dxa"/>
              <w:bottom w:w="68" w:type="dxa"/>
              <w:right w:w="110" w:type="dxa"/>
            </w:tcMar>
          </w:tcPr>
          <w:p w:rsidR="006A1798" w:rsidRDefault="006D4786">
            <w:pPr>
              <w:spacing w:line="242" w:lineRule="auto"/>
              <w:jc w:val="center"/>
            </w:pPr>
            <w:r>
              <w:rPr>
                <w:b/>
                <w:bCs/>
                <w:sz w:val="17"/>
                <w:szCs w:val="17"/>
              </w:rPr>
              <w:t>352</w:t>
            </w:r>
          </w:p>
        </w:tc>
        <w:tc>
          <w:tcPr>
            <w:tcW w:w="2220" w:type="dxa"/>
            <w:tcMar>
              <w:top w:w="68" w:type="dxa"/>
              <w:left w:w="110" w:type="dxa"/>
              <w:bottom w:w="68" w:type="dxa"/>
              <w:right w:w="110" w:type="dxa"/>
            </w:tcMar>
          </w:tcPr>
          <w:p w:rsidR="006A1798" w:rsidRDefault="006D4786">
            <w:pPr>
              <w:spacing w:line="242" w:lineRule="auto"/>
              <w:jc w:val="center"/>
            </w:pPr>
            <w:r>
              <w:rPr>
                <w:sz w:val="17"/>
                <w:szCs w:val="17"/>
              </w:rPr>
              <w:t>100 %</w:t>
            </w:r>
          </w:p>
        </w:tc>
      </w:tr>
      <w:tr w:rsidR="006A1798">
        <w:tblPrEx>
          <w:tblCellMar>
            <w:top w:w="0" w:type="dxa"/>
            <w:bottom w:w="0" w:type="dxa"/>
          </w:tblCellMar>
        </w:tblPrEx>
        <w:tc>
          <w:tcPr>
            <w:tcW w:w="4600" w:type="dxa"/>
            <w:shd w:val="clear" w:color="auto" w:fill="F7F5F2"/>
            <w:tcMar>
              <w:top w:w="68" w:type="dxa"/>
              <w:left w:w="110" w:type="dxa"/>
              <w:bottom w:w="68" w:type="dxa"/>
              <w:right w:w="110" w:type="dxa"/>
            </w:tcMar>
          </w:tcPr>
          <w:p w:rsidR="006A1798" w:rsidRDefault="006D4786">
            <w:pPr>
              <w:spacing w:line="242" w:lineRule="auto"/>
            </w:pPr>
            <w:r>
              <w:rPr>
                <w:sz w:val="17"/>
                <w:szCs w:val="17"/>
              </w:rPr>
              <w:t>Atendidas</w:t>
            </w:r>
          </w:p>
        </w:tc>
        <w:tc>
          <w:tcPr>
            <w:tcW w:w="2200" w:type="dxa"/>
            <w:shd w:val="clear" w:color="auto" w:fill="F7F5F2"/>
            <w:tcMar>
              <w:top w:w="68" w:type="dxa"/>
              <w:left w:w="110" w:type="dxa"/>
              <w:bottom w:w="68" w:type="dxa"/>
              <w:right w:w="110" w:type="dxa"/>
            </w:tcMar>
          </w:tcPr>
          <w:p w:rsidR="006A1798" w:rsidRDefault="006D4786">
            <w:pPr>
              <w:spacing w:line="242" w:lineRule="auto"/>
              <w:jc w:val="center"/>
            </w:pPr>
            <w:r>
              <w:rPr>
                <w:sz w:val="17"/>
                <w:szCs w:val="17"/>
              </w:rPr>
              <w:t>262</w:t>
            </w:r>
          </w:p>
        </w:tc>
        <w:tc>
          <w:tcPr>
            <w:tcW w:w="2220" w:type="dxa"/>
            <w:shd w:val="clear" w:color="auto" w:fill="F7F5F2"/>
            <w:tcMar>
              <w:top w:w="68" w:type="dxa"/>
              <w:left w:w="110" w:type="dxa"/>
              <w:bottom w:w="68" w:type="dxa"/>
              <w:right w:w="110" w:type="dxa"/>
            </w:tcMar>
          </w:tcPr>
          <w:p w:rsidR="006A1798" w:rsidRDefault="006D4786">
            <w:pPr>
              <w:spacing w:line="242" w:lineRule="auto"/>
              <w:jc w:val="center"/>
            </w:pPr>
            <w:r>
              <w:rPr>
                <w:sz w:val="17"/>
                <w:szCs w:val="17"/>
              </w:rPr>
              <w:t>74,4 %</w:t>
            </w:r>
          </w:p>
        </w:tc>
      </w:tr>
      <w:tr w:rsidR="006A1798">
        <w:tblPrEx>
          <w:tblCellMar>
            <w:top w:w="0" w:type="dxa"/>
            <w:bottom w:w="0" w:type="dxa"/>
          </w:tblCellMar>
        </w:tblPrEx>
        <w:tc>
          <w:tcPr>
            <w:tcW w:w="4600" w:type="dxa"/>
            <w:tcMar>
              <w:top w:w="68" w:type="dxa"/>
              <w:left w:w="110" w:type="dxa"/>
              <w:bottom w:w="68" w:type="dxa"/>
              <w:right w:w="110" w:type="dxa"/>
            </w:tcMar>
          </w:tcPr>
          <w:p w:rsidR="006A1798" w:rsidRDefault="006D4786">
            <w:pPr>
              <w:spacing w:line="242" w:lineRule="auto"/>
            </w:pPr>
            <w:r>
              <w:rPr>
                <w:sz w:val="17"/>
                <w:szCs w:val="17"/>
              </w:rPr>
              <w:t>Canceladas</w:t>
            </w:r>
          </w:p>
        </w:tc>
        <w:tc>
          <w:tcPr>
            <w:tcW w:w="2200" w:type="dxa"/>
            <w:tcMar>
              <w:top w:w="68" w:type="dxa"/>
              <w:left w:w="110" w:type="dxa"/>
              <w:bottom w:w="68" w:type="dxa"/>
              <w:right w:w="110" w:type="dxa"/>
            </w:tcMar>
          </w:tcPr>
          <w:p w:rsidR="006A1798" w:rsidRDefault="006D4786">
            <w:pPr>
              <w:spacing w:line="242" w:lineRule="auto"/>
              <w:jc w:val="center"/>
            </w:pPr>
            <w:r>
              <w:rPr>
                <w:sz w:val="17"/>
                <w:szCs w:val="17"/>
              </w:rPr>
              <w:t>41</w:t>
            </w:r>
          </w:p>
        </w:tc>
        <w:tc>
          <w:tcPr>
            <w:tcW w:w="2220" w:type="dxa"/>
            <w:tcMar>
              <w:top w:w="68" w:type="dxa"/>
              <w:left w:w="110" w:type="dxa"/>
              <w:bottom w:w="68" w:type="dxa"/>
              <w:right w:w="110" w:type="dxa"/>
            </w:tcMar>
          </w:tcPr>
          <w:p w:rsidR="006A1798" w:rsidRDefault="006D4786">
            <w:pPr>
              <w:spacing w:line="242" w:lineRule="auto"/>
              <w:jc w:val="center"/>
            </w:pPr>
            <w:r>
              <w:rPr>
                <w:sz w:val="17"/>
                <w:szCs w:val="17"/>
              </w:rPr>
              <w:t>11,6 %</w:t>
            </w:r>
          </w:p>
        </w:tc>
      </w:tr>
      <w:tr w:rsidR="006A1798">
        <w:tblPrEx>
          <w:tblCellMar>
            <w:top w:w="0" w:type="dxa"/>
            <w:bottom w:w="0" w:type="dxa"/>
          </w:tblCellMar>
        </w:tblPrEx>
        <w:tc>
          <w:tcPr>
            <w:tcW w:w="4600" w:type="dxa"/>
            <w:shd w:val="clear" w:color="auto" w:fill="F7F5F2"/>
            <w:tcMar>
              <w:top w:w="68" w:type="dxa"/>
              <w:left w:w="110" w:type="dxa"/>
              <w:bottom w:w="68" w:type="dxa"/>
              <w:right w:w="110" w:type="dxa"/>
            </w:tcMar>
          </w:tcPr>
          <w:p w:rsidR="006A1798" w:rsidRDefault="006D4786">
            <w:pPr>
              <w:spacing w:line="242" w:lineRule="auto"/>
            </w:pPr>
            <w:r>
              <w:rPr>
                <w:sz w:val="17"/>
                <w:szCs w:val="17"/>
              </w:rPr>
              <w:t>Ausentes</w:t>
            </w:r>
          </w:p>
        </w:tc>
        <w:tc>
          <w:tcPr>
            <w:tcW w:w="2200" w:type="dxa"/>
            <w:shd w:val="clear" w:color="auto" w:fill="F7F5F2"/>
            <w:tcMar>
              <w:top w:w="68" w:type="dxa"/>
              <w:left w:w="110" w:type="dxa"/>
              <w:bottom w:w="68" w:type="dxa"/>
              <w:right w:w="110" w:type="dxa"/>
            </w:tcMar>
          </w:tcPr>
          <w:p w:rsidR="006A1798" w:rsidRDefault="006D4786">
            <w:pPr>
              <w:spacing w:line="242" w:lineRule="auto"/>
              <w:jc w:val="center"/>
            </w:pPr>
            <w:r>
              <w:rPr>
                <w:sz w:val="17"/>
                <w:szCs w:val="17"/>
              </w:rPr>
              <w:t>24</w:t>
            </w:r>
          </w:p>
        </w:tc>
        <w:tc>
          <w:tcPr>
            <w:tcW w:w="2220" w:type="dxa"/>
            <w:shd w:val="clear" w:color="auto" w:fill="F7F5F2"/>
            <w:tcMar>
              <w:top w:w="68" w:type="dxa"/>
              <w:left w:w="110" w:type="dxa"/>
              <w:bottom w:w="68" w:type="dxa"/>
              <w:right w:w="110" w:type="dxa"/>
            </w:tcMar>
          </w:tcPr>
          <w:p w:rsidR="006A1798" w:rsidRDefault="006D4786">
            <w:pPr>
              <w:spacing w:line="242" w:lineRule="auto"/>
              <w:jc w:val="center"/>
            </w:pPr>
            <w:r>
              <w:rPr>
                <w:sz w:val="17"/>
                <w:szCs w:val="17"/>
              </w:rPr>
              <w:t>6,8 %</w:t>
            </w:r>
          </w:p>
        </w:tc>
      </w:tr>
      <w:tr w:rsidR="006A1798">
        <w:tblPrEx>
          <w:tblCellMar>
            <w:top w:w="0" w:type="dxa"/>
            <w:bottom w:w="0" w:type="dxa"/>
          </w:tblCellMar>
        </w:tblPrEx>
        <w:tc>
          <w:tcPr>
            <w:tcW w:w="4600" w:type="dxa"/>
            <w:tcMar>
              <w:top w:w="68" w:type="dxa"/>
              <w:left w:w="110" w:type="dxa"/>
              <w:bottom w:w="68" w:type="dxa"/>
              <w:right w:w="110" w:type="dxa"/>
            </w:tcMar>
          </w:tcPr>
          <w:p w:rsidR="006A1798" w:rsidRDefault="006D4786">
            <w:pPr>
              <w:spacing w:line="242" w:lineRule="auto"/>
            </w:pPr>
            <w:r>
              <w:rPr>
                <w:sz w:val="17"/>
                <w:szCs w:val="17"/>
              </w:rPr>
              <w:t>Atrasadas al cierre</w:t>
            </w:r>
          </w:p>
        </w:tc>
        <w:tc>
          <w:tcPr>
            <w:tcW w:w="2200" w:type="dxa"/>
            <w:tcMar>
              <w:top w:w="68" w:type="dxa"/>
              <w:left w:w="110" w:type="dxa"/>
              <w:bottom w:w="68" w:type="dxa"/>
              <w:right w:w="110" w:type="dxa"/>
            </w:tcMar>
          </w:tcPr>
          <w:p w:rsidR="006A1798" w:rsidRDefault="006D4786">
            <w:pPr>
              <w:spacing w:line="242" w:lineRule="auto"/>
              <w:jc w:val="center"/>
            </w:pPr>
            <w:r>
              <w:rPr>
                <w:sz w:val="17"/>
                <w:szCs w:val="17"/>
              </w:rPr>
              <w:t>0</w:t>
            </w:r>
          </w:p>
        </w:tc>
        <w:tc>
          <w:tcPr>
            <w:tcW w:w="2220" w:type="dxa"/>
            <w:tcMar>
              <w:top w:w="68" w:type="dxa"/>
              <w:left w:w="110" w:type="dxa"/>
              <w:bottom w:w="68" w:type="dxa"/>
              <w:right w:w="110" w:type="dxa"/>
            </w:tcMar>
          </w:tcPr>
          <w:p w:rsidR="006A1798" w:rsidRDefault="006D4786">
            <w:pPr>
              <w:spacing w:line="242" w:lineRule="auto"/>
              <w:jc w:val="center"/>
            </w:pPr>
            <w:r>
              <w:rPr>
                <w:sz w:val="17"/>
                <w:szCs w:val="17"/>
              </w:rPr>
              <w:t>0,0 %</w:t>
            </w:r>
          </w:p>
        </w:tc>
      </w:tr>
      <w:tr w:rsidR="006A1798">
        <w:tblPrEx>
          <w:tblCellMar>
            <w:top w:w="0" w:type="dxa"/>
            <w:bottom w:w="0" w:type="dxa"/>
          </w:tblCellMar>
        </w:tblPrEx>
        <w:tc>
          <w:tcPr>
            <w:tcW w:w="4600" w:type="dxa"/>
            <w:shd w:val="clear" w:color="auto" w:fill="F7F5F2"/>
            <w:tcMar>
              <w:top w:w="68" w:type="dxa"/>
              <w:left w:w="110" w:type="dxa"/>
              <w:bottom w:w="68" w:type="dxa"/>
              <w:right w:w="110" w:type="dxa"/>
            </w:tcMar>
          </w:tcPr>
          <w:p w:rsidR="006A1798" w:rsidRDefault="006D4786">
            <w:pPr>
              <w:spacing w:line="242" w:lineRule="auto"/>
            </w:pPr>
            <w:r>
              <w:rPr>
                <w:sz w:val="17"/>
                <w:szCs w:val="17"/>
              </w:rPr>
              <w:t>Programadas al cierre (a futuro)</w:t>
            </w:r>
          </w:p>
        </w:tc>
        <w:tc>
          <w:tcPr>
            <w:tcW w:w="2200" w:type="dxa"/>
            <w:shd w:val="clear" w:color="auto" w:fill="F7F5F2"/>
            <w:tcMar>
              <w:top w:w="68" w:type="dxa"/>
              <w:left w:w="110" w:type="dxa"/>
              <w:bottom w:w="68" w:type="dxa"/>
              <w:right w:w="110" w:type="dxa"/>
            </w:tcMar>
          </w:tcPr>
          <w:p w:rsidR="006A1798" w:rsidRDefault="006D4786">
            <w:pPr>
              <w:spacing w:line="242" w:lineRule="auto"/>
              <w:jc w:val="center"/>
            </w:pPr>
            <w:r>
              <w:rPr>
                <w:sz w:val="17"/>
                <w:szCs w:val="17"/>
              </w:rPr>
              <w:t>25</w:t>
            </w:r>
          </w:p>
        </w:tc>
        <w:tc>
          <w:tcPr>
            <w:tcW w:w="2220" w:type="dxa"/>
            <w:shd w:val="clear" w:color="auto" w:fill="F7F5F2"/>
            <w:tcMar>
              <w:top w:w="68" w:type="dxa"/>
              <w:left w:w="110" w:type="dxa"/>
              <w:bottom w:w="68" w:type="dxa"/>
              <w:right w:w="110" w:type="dxa"/>
            </w:tcMar>
          </w:tcPr>
          <w:p w:rsidR="006A1798" w:rsidRDefault="006D4786">
            <w:pPr>
              <w:spacing w:line="242" w:lineRule="auto"/>
              <w:jc w:val="center"/>
            </w:pPr>
            <w:r>
              <w:rPr>
                <w:sz w:val="17"/>
                <w:szCs w:val="17"/>
              </w:rPr>
              <w:t>7,1 %</w:t>
            </w:r>
          </w:p>
        </w:tc>
      </w:tr>
    </w:tbl>
    <w:p w:rsidR="006A1798" w:rsidRDefault="006D4786">
      <w:r>
        <w:br w:type="page"/>
      </w:r>
    </w:p>
    <w:p w:rsidR="006A1798" w:rsidRDefault="006D4786">
      <w:pPr>
        <w:pStyle w:val="Ttulo1"/>
        <w:pBdr>
          <w:bottom w:val="single" w:sz="8" w:space="6" w:color="C9A84C"/>
        </w:pBdr>
        <w:spacing w:before="380" w:after="170"/>
      </w:pPr>
      <w:bookmarkStart w:id="33" w:name="_Toc237720662"/>
      <w:r>
        <w:rPr>
          <w:b/>
          <w:bCs/>
          <w:color w:val="3A3733"/>
          <w:sz w:val="29"/>
          <w:szCs w:val="29"/>
        </w:rPr>
        <w:lastRenderedPageBreak/>
        <w:t>9. Integridad de inventario</w:t>
      </w:r>
      <w:bookmarkEnd w:id="33"/>
    </w:p>
    <w:p w:rsidR="006A1798" w:rsidRDefault="006D4786">
      <w:pPr>
        <w:spacing w:after="110" w:line="278" w:lineRule="auto"/>
      </w:pPr>
      <w:r>
        <w:t xml:space="preserve">El stock </w:t>
      </w:r>
      <w:r>
        <w:rPr>
          <w:b/>
          <w:bCs/>
        </w:rPr>
        <w:t>no se guarda</w:t>
      </w:r>
      <w:r>
        <w:t>: lo calcula fn_producto_stock sumando los movimientos según el signo del tipo. La comprobación recalcula esa suma por fuera y la compara.</w:t>
      </w:r>
    </w:p>
    <w:tbl>
      <w:tblPr>
        <w:tblW w:w="9020" w:type="dxa"/>
        <w:tblBorders>
          <w:top w:val="single" w:sz="4" w:space="0" w:color="D8D4CE"/>
          <w:left w:val="single" w:sz="4" w:space="0" w:color="D8D4CE"/>
          <w:bottom w:val="single" w:sz="4" w:space="0" w:color="D8D4CE"/>
          <w:right w:val="single" w:sz="4" w:space="0" w:color="D8D4CE"/>
          <w:insideH w:val="single" w:sz="2" w:space="0" w:color="D8D4CE"/>
          <w:insideV w:val="single" w:sz="2" w:space="0" w:color="D8D4CE"/>
        </w:tblBorders>
        <w:tblCellMar>
          <w:left w:w="10" w:type="dxa"/>
          <w:right w:w="10" w:type="dxa"/>
        </w:tblCellMar>
        <w:tblLook w:val="04A0" w:firstRow="1" w:lastRow="0" w:firstColumn="1" w:lastColumn="0" w:noHBand="0" w:noVBand="1"/>
      </w:tblPr>
      <w:tblGrid>
        <w:gridCol w:w="5600"/>
        <w:gridCol w:w="3420"/>
      </w:tblGrid>
      <w:tr w:rsidR="006A1798">
        <w:tblPrEx>
          <w:tblCellMar>
            <w:top w:w="0" w:type="dxa"/>
            <w:bottom w:w="0" w:type="dxa"/>
          </w:tblCellMar>
        </w:tblPrEx>
        <w:trPr>
          <w:tblHeader/>
        </w:trPr>
        <w:tc>
          <w:tcPr>
            <w:tcW w:w="5600" w:type="dxa"/>
            <w:shd w:val="clear" w:color="auto" w:fill="FBF1D8"/>
            <w:tcMar>
              <w:top w:w="68" w:type="dxa"/>
              <w:left w:w="110" w:type="dxa"/>
              <w:bottom w:w="68" w:type="dxa"/>
              <w:right w:w="110" w:type="dxa"/>
            </w:tcMar>
          </w:tcPr>
          <w:p w:rsidR="006A1798" w:rsidRDefault="006D4786">
            <w:pPr>
              <w:spacing w:line="242" w:lineRule="auto"/>
            </w:pPr>
            <w:r>
              <w:rPr>
                <w:b/>
                <w:bCs/>
                <w:sz w:val="18"/>
                <w:szCs w:val="18"/>
              </w:rPr>
              <w:t>Concepto</w:t>
            </w:r>
          </w:p>
        </w:tc>
        <w:tc>
          <w:tcPr>
            <w:tcW w:w="3420" w:type="dxa"/>
            <w:shd w:val="clear" w:color="auto" w:fill="FBF1D8"/>
            <w:tcMar>
              <w:top w:w="68" w:type="dxa"/>
              <w:left w:w="110" w:type="dxa"/>
              <w:bottom w:w="68" w:type="dxa"/>
              <w:right w:w="110" w:type="dxa"/>
            </w:tcMar>
          </w:tcPr>
          <w:p w:rsidR="006A1798" w:rsidRDefault="006D4786">
            <w:pPr>
              <w:spacing w:line="242" w:lineRule="auto"/>
              <w:jc w:val="center"/>
            </w:pPr>
            <w:r>
              <w:rPr>
                <w:b/>
                <w:bCs/>
                <w:sz w:val="18"/>
                <w:szCs w:val="18"/>
              </w:rPr>
              <w:t>Valor</w:t>
            </w:r>
          </w:p>
        </w:tc>
      </w:tr>
      <w:tr w:rsidR="006A1798">
        <w:tblPrEx>
          <w:tblCellMar>
            <w:top w:w="0" w:type="dxa"/>
            <w:bottom w:w="0" w:type="dxa"/>
          </w:tblCellMar>
        </w:tblPrEx>
        <w:tc>
          <w:tcPr>
            <w:tcW w:w="5600" w:type="dxa"/>
            <w:tcMar>
              <w:top w:w="68" w:type="dxa"/>
              <w:left w:w="110" w:type="dxa"/>
              <w:bottom w:w="68" w:type="dxa"/>
              <w:right w:w="110" w:type="dxa"/>
            </w:tcMar>
          </w:tcPr>
          <w:p w:rsidR="006A1798" w:rsidRDefault="006D4786">
            <w:pPr>
              <w:spacing w:line="242" w:lineRule="auto"/>
            </w:pPr>
            <w:r>
              <w:rPr>
                <w:sz w:val="18"/>
                <w:szCs w:val="18"/>
              </w:rPr>
              <w:t>Productos en el catálogo</w:t>
            </w:r>
          </w:p>
        </w:tc>
        <w:tc>
          <w:tcPr>
            <w:tcW w:w="3420" w:type="dxa"/>
            <w:tcMar>
              <w:top w:w="68" w:type="dxa"/>
              <w:left w:w="110" w:type="dxa"/>
              <w:bottom w:w="68" w:type="dxa"/>
              <w:right w:w="110" w:type="dxa"/>
            </w:tcMar>
          </w:tcPr>
          <w:p w:rsidR="006A1798" w:rsidRDefault="006D4786">
            <w:pPr>
              <w:spacing w:line="242" w:lineRule="auto"/>
              <w:jc w:val="center"/>
            </w:pPr>
            <w:r>
              <w:rPr>
                <w:sz w:val="18"/>
                <w:szCs w:val="18"/>
              </w:rPr>
              <w:t>10</w:t>
            </w:r>
          </w:p>
        </w:tc>
      </w:tr>
      <w:tr w:rsidR="006A1798">
        <w:tblPrEx>
          <w:tblCellMar>
            <w:top w:w="0" w:type="dxa"/>
            <w:bottom w:w="0" w:type="dxa"/>
          </w:tblCellMar>
        </w:tblPrEx>
        <w:tc>
          <w:tcPr>
            <w:tcW w:w="5600" w:type="dxa"/>
            <w:shd w:val="clear" w:color="auto" w:fill="F7F5F2"/>
            <w:tcMar>
              <w:top w:w="68" w:type="dxa"/>
              <w:left w:w="110" w:type="dxa"/>
              <w:bottom w:w="68" w:type="dxa"/>
              <w:right w:w="110" w:type="dxa"/>
            </w:tcMar>
          </w:tcPr>
          <w:p w:rsidR="006A1798" w:rsidRDefault="006D4786">
            <w:pPr>
              <w:spacing w:line="242" w:lineRule="auto"/>
            </w:pPr>
            <w:r>
              <w:rPr>
                <w:sz w:val="18"/>
                <w:szCs w:val="18"/>
              </w:rPr>
              <w:t>Entradas acumuladas (unidades de compra)</w:t>
            </w:r>
          </w:p>
        </w:tc>
        <w:tc>
          <w:tcPr>
            <w:tcW w:w="3420" w:type="dxa"/>
            <w:shd w:val="clear" w:color="auto" w:fill="F7F5F2"/>
            <w:tcMar>
              <w:top w:w="68" w:type="dxa"/>
              <w:left w:w="110" w:type="dxa"/>
              <w:bottom w:w="68" w:type="dxa"/>
              <w:right w:w="110" w:type="dxa"/>
            </w:tcMar>
          </w:tcPr>
          <w:p w:rsidR="006A1798" w:rsidRDefault="006D4786">
            <w:pPr>
              <w:spacing w:line="242" w:lineRule="auto"/>
              <w:jc w:val="center"/>
            </w:pPr>
            <w:r>
              <w:rPr>
                <w:sz w:val="18"/>
                <w:szCs w:val="18"/>
              </w:rPr>
              <w:t>377</w:t>
            </w:r>
          </w:p>
        </w:tc>
      </w:tr>
      <w:tr w:rsidR="006A1798">
        <w:tblPrEx>
          <w:tblCellMar>
            <w:top w:w="0" w:type="dxa"/>
            <w:bottom w:w="0" w:type="dxa"/>
          </w:tblCellMar>
        </w:tblPrEx>
        <w:tc>
          <w:tcPr>
            <w:tcW w:w="5600" w:type="dxa"/>
            <w:tcMar>
              <w:top w:w="68" w:type="dxa"/>
              <w:left w:w="110" w:type="dxa"/>
              <w:bottom w:w="68" w:type="dxa"/>
              <w:right w:w="110" w:type="dxa"/>
            </w:tcMar>
          </w:tcPr>
          <w:p w:rsidR="006A1798" w:rsidRDefault="006D4786">
            <w:pPr>
              <w:spacing w:line="242" w:lineRule="auto"/>
            </w:pPr>
            <w:r>
              <w:rPr>
                <w:sz w:val="18"/>
                <w:szCs w:val="18"/>
              </w:rPr>
              <w:t>Salidas acumuladas</w:t>
            </w:r>
          </w:p>
        </w:tc>
        <w:tc>
          <w:tcPr>
            <w:tcW w:w="3420" w:type="dxa"/>
            <w:tcMar>
              <w:top w:w="68" w:type="dxa"/>
              <w:left w:w="110" w:type="dxa"/>
              <w:bottom w:w="68" w:type="dxa"/>
              <w:right w:w="110" w:type="dxa"/>
            </w:tcMar>
          </w:tcPr>
          <w:p w:rsidR="006A1798" w:rsidRDefault="006D4786">
            <w:pPr>
              <w:spacing w:line="242" w:lineRule="auto"/>
              <w:jc w:val="center"/>
            </w:pPr>
            <w:r>
              <w:rPr>
                <w:sz w:val="18"/>
                <w:szCs w:val="18"/>
              </w:rPr>
              <w:t>279,41</w:t>
            </w:r>
          </w:p>
        </w:tc>
      </w:tr>
      <w:tr w:rsidR="006A1798">
        <w:tblPrEx>
          <w:tblCellMar>
            <w:top w:w="0" w:type="dxa"/>
            <w:bottom w:w="0" w:type="dxa"/>
          </w:tblCellMar>
        </w:tblPrEx>
        <w:tc>
          <w:tcPr>
            <w:tcW w:w="5600" w:type="dxa"/>
            <w:shd w:val="clear" w:color="auto" w:fill="F7F5F2"/>
            <w:tcMar>
              <w:top w:w="68" w:type="dxa"/>
              <w:left w:w="110" w:type="dxa"/>
              <w:bottom w:w="68" w:type="dxa"/>
              <w:right w:w="110" w:type="dxa"/>
            </w:tcMar>
          </w:tcPr>
          <w:p w:rsidR="006A1798" w:rsidRDefault="006D4786">
            <w:pPr>
              <w:spacing w:line="242" w:lineRule="auto"/>
            </w:pPr>
            <w:r>
              <w:rPr>
                <w:sz w:val="18"/>
                <w:szCs w:val="18"/>
              </w:rPr>
              <w:t>Stock teórico (entradas − salidas)</w:t>
            </w:r>
          </w:p>
        </w:tc>
        <w:tc>
          <w:tcPr>
            <w:tcW w:w="3420" w:type="dxa"/>
            <w:shd w:val="clear" w:color="auto" w:fill="F7F5F2"/>
            <w:tcMar>
              <w:top w:w="68" w:type="dxa"/>
              <w:left w:w="110" w:type="dxa"/>
              <w:bottom w:w="68" w:type="dxa"/>
              <w:right w:w="110" w:type="dxa"/>
            </w:tcMar>
          </w:tcPr>
          <w:p w:rsidR="006A1798" w:rsidRDefault="006D4786">
            <w:pPr>
              <w:spacing w:line="242" w:lineRule="auto"/>
              <w:jc w:val="center"/>
            </w:pPr>
            <w:r>
              <w:rPr>
                <w:b/>
                <w:bCs/>
                <w:sz w:val="18"/>
                <w:szCs w:val="18"/>
              </w:rPr>
              <w:t>97,5902</w:t>
            </w:r>
          </w:p>
        </w:tc>
      </w:tr>
      <w:tr w:rsidR="006A1798">
        <w:tblPrEx>
          <w:tblCellMar>
            <w:top w:w="0" w:type="dxa"/>
            <w:bottom w:w="0" w:type="dxa"/>
          </w:tblCellMar>
        </w:tblPrEx>
        <w:tc>
          <w:tcPr>
            <w:tcW w:w="5600" w:type="dxa"/>
            <w:tcMar>
              <w:top w:w="68" w:type="dxa"/>
              <w:left w:w="110" w:type="dxa"/>
              <w:bottom w:w="68" w:type="dxa"/>
              <w:right w:w="110" w:type="dxa"/>
            </w:tcMar>
          </w:tcPr>
          <w:p w:rsidR="006A1798" w:rsidRDefault="006D4786">
            <w:pPr>
              <w:spacing w:line="242" w:lineRule="auto"/>
            </w:pPr>
            <w:r>
              <w:rPr>
                <w:sz w:val="18"/>
                <w:szCs w:val="18"/>
              </w:rPr>
              <w:t>Stock real (fn_producto_stock)</w:t>
            </w:r>
          </w:p>
        </w:tc>
        <w:tc>
          <w:tcPr>
            <w:tcW w:w="3420" w:type="dxa"/>
            <w:tcMar>
              <w:top w:w="68" w:type="dxa"/>
              <w:left w:w="110" w:type="dxa"/>
              <w:bottom w:w="68" w:type="dxa"/>
              <w:right w:w="110" w:type="dxa"/>
            </w:tcMar>
          </w:tcPr>
          <w:p w:rsidR="006A1798" w:rsidRDefault="006D4786">
            <w:pPr>
              <w:spacing w:line="242" w:lineRule="auto"/>
              <w:jc w:val="center"/>
            </w:pPr>
            <w:r>
              <w:rPr>
                <w:b/>
                <w:bCs/>
                <w:sz w:val="18"/>
                <w:szCs w:val="18"/>
              </w:rPr>
              <w:t>97,5902</w:t>
            </w:r>
          </w:p>
        </w:tc>
      </w:tr>
      <w:tr w:rsidR="006A1798">
        <w:tblPrEx>
          <w:tblCellMar>
            <w:top w:w="0" w:type="dxa"/>
            <w:bottom w:w="0" w:type="dxa"/>
          </w:tblCellMar>
        </w:tblPrEx>
        <w:tc>
          <w:tcPr>
            <w:tcW w:w="5600" w:type="dxa"/>
            <w:shd w:val="clear" w:color="auto" w:fill="F7F5F2"/>
            <w:tcMar>
              <w:top w:w="68" w:type="dxa"/>
              <w:left w:w="110" w:type="dxa"/>
              <w:bottom w:w="68" w:type="dxa"/>
              <w:right w:w="110" w:type="dxa"/>
            </w:tcMar>
          </w:tcPr>
          <w:p w:rsidR="006A1798" w:rsidRDefault="006D4786">
            <w:pPr>
              <w:spacing w:line="242" w:lineRule="auto"/>
            </w:pPr>
            <w:r>
              <w:rPr>
                <w:sz w:val="18"/>
                <w:szCs w:val="18"/>
              </w:rPr>
              <w:t>Diferencia</w:t>
            </w:r>
          </w:p>
        </w:tc>
        <w:tc>
          <w:tcPr>
            <w:tcW w:w="3420" w:type="dxa"/>
            <w:shd w:val="clear" w:color="auto" w:fill="F7F5F2"/>
            <w:tcMar>
              <w:top w:w="68" w:type="dxa"/>
              <w:left w:w="110" w:type="dxa"/>
              <w:bottom w:w="68" w:type="dxa"/>
              <w:right w:w="110" w:type="dxa"/>
            </w:tcMar>
          </w:tcPr>
          <w:p w:rsidR="006A1798" w:rsidRDefault="006D4786">
            <w:pPr>
              <w:spacing w:line="242" w:lineRule="auto"/>
              <w:jc w:val="center"/>
            </w:pPr>
            <w:r>
              <w:rPr>
                <w:b/>
                <w:bCs/>
                <w:color w:val="2F5D2F"/>
                <w:sz w:val="18"/>
                <w:szCs w:val="18"/>
              </w:rPr>
              <w:t>0</w:t>
            </w:r>
          </w:p>
        </w:tc>
      </w:tr>
      <w:tr w:rsidR="006A1798">
        <w:tblPrEx>
          <w:tblCellMar>
            <w:top w:w="0" w:type="dxa"/>
            <w:bottom w:w="0" w:type="dxa"/>
          </w:tblCellMar>
        </w:tblPrEx>
        <w:tc>
          <w:tcPr>
            <w:tcW w:w="5600" w:type="dxa"/>
            <w:tcMar>
              <w:top w:w="68" w:type="dxa"/>
              <w:left w:w="110" w:type="dxa"/>
              <w:bottom w:w="68" w:type="dxa"/>
              <w:right w:w="110" w:type="dxa"/>
            </w:tcMar>
          </w:tcPr>
          <w:p w:rsidR="006A1798" w:rsidRDefault="006D4786">
            <w:pPr>
              <w:spacing w:line="242" w:lineRule="auto"/>
            </w:pPr>
            <w:r>
              <w:rPr>
                <w:sz w:val="18"/>
                <w:szCs w:val="18"/>
              </w:rPr>
              <w:t>Productos con diferencia</w:t>
            </w:r>
          </w:p>
        </w:tc>
        <w:tc>
          <w:tcPr>
            <w:tcW w:w="3420" w:type="dxa"/>
            <w:tcMar>
              <w:top w:w="68" w:type="dxa"/>
              <w:left w:w="110" w:type="dxa"/>
              <w:bottom w:w="68" w:type="dxa"/>
              <w:right w:w="110" w:type="dxa"/>
            </w:tcMar>
          </w:tcPr>
          <w:p w:rsidR="006A1798" w:rsidRDefault="006D4786">
            <w:pPr>
              <w:spacing w:line="242" w:lineRule="auto"/>
              <w:jc w:val="center"/>
            </w:pPr>
            <w:r>
              <w:rPr>
                <w:b/>
                <w:bCs/>
                <w:color w:val="2F5D2F"/>
                <w:sz w:val="18"/>
                <w:szCs w:val="18"/>
              </w:rPr>
              <w:t>0</w:t>
            </w:r>
          </w:p>
        </w:tc>
      </w:tr>
      <w:tr w:rsidR="006A1798">
        <w:tblPrEx>
          <w:tblCellMar>
            <w:top w:w="0" w:type="dxa"/>
            <w:bottom w:w="0" w:type="dxa"/>
          </w:tblCellMar>
        </w:tblPrEx>
        <w:tc>
          <w:tcPr>
            <w:tcW w:w="5600" w:type="dxa"/>
            <w:shd w:val="clear" w:color="auto" w:fill="F7F5F2"/>
            <w:tcMar>
              <w:top w:w="68" w:type="dxa"/>
              <w:left w:w="110" w:type="dxa"/>
              <w:bottom w:w="68" w:type="dxa"/>
              <w:right w:w="110" w:type="dxa"/>
            </w:tcMar>
          </w:tcPr>
          <w:p w:rsidR="006A1798" w:rsidRDefault="006D4786">
            <w:pPr>
              <w:spacing w:line="242" w:lineRule="auto"/>
            </w:pPr>
            <w:r>
              <w:rPr>
                <w:sz w:val="18"/>
                <w:szCs w:val="18"/>
              </w:rPr>
              <w:t>Productos con stock negativo</w:t>
            </w:r>
          </w:p>
        </w:tc>
        <w:tc>
          <w:tcPr>
            <w:tcW w:w="3420" w:type="dxa"/>
            <w:shd w:val="clear" w:color="auto" w:fill="F7F5F2"/>
            <w:tcMar>
              <w:top w:w="68" w:type="dxa"/>
              <w:left w:w="110" w:type="dxa"/>
              <w:bottom w:w="68" w:type="dxa"/>
              <w:right w:w="110" w:type="dxa"/>
            </w:tcMar>
          </w:tcPr>
          <w:p w:rsidR="006A1798" w:rsidRDefault="006D4786">
            <w:pPr>
              <w:spacing w:line="242" w:lineRule="auto"/>
              <w:jc w:val="center"/>
            </w:pPr>
            <w:r>
              <w:rPr>
                <w:b/>
                <w:bCs/>
                <w:color w:val="2F5D2F"/>
                <w:sz w:val="18"/>
                <w:szCs w:val="18"/>
              </w:rPr>
              <w:t>0</w:t>
            </w:r>
          </w:p>
        </w:tc>
      </w:tr>
      <w:tr w:rsidR="006A1798">
        <w:tblPrEx>
          <w:tblCellMar>
            <w:top w:w="0" w:type="dxa"/>
            <w:bottom w:w="0" w:type="dxa"/>
          </w:tblCellMar>
        </w:tblPrEx>
        <w:tc>
          <w:tcPr>
            <w:tcW w:w="5600" w:type="dxa"/>
            <w:tcMar>
              <w:top w:w="68" w:type="dxa"/>
              <w:left w:w="110" w:type="dxa"/>
              <w:bottom w:w="68" w:type="dxa"/>
              <w:right w:w="110" w:type="dxa"/>
            </w:tcMar>
          </w:tcPr>
          <w:p w:rsidR="006A1798" w:rsidRDefault="006D4786">
            <w:pPr>
              <w:spacing w:line="242" w:lineRule="auto"/>
            </w:pPr>
            <w:r>
              <w:rPr>
                <w:sz w:val="18"/>
                <w:szCs w:val="18"/>
              </w:rPr>
              <w:t>Consumo registrado en producto_utilizado</w:t>
            </w:r>
          </w:p>
        </w:tc>
        <w:tc>
          <w:tcPr>
            <w:tcW w:w="3420" w:type="dxa"/>
            <w:tcMar>
              <w:top w:w="68" w:type="dxa"/>
              <w:left w:w="110" w:type="dxa"/>
              <w:bottom w:w="68" w:type="dxa"/>
              <w:right w:w="110" w:type="dxa"/>
            </w:tcMar>
          </w:tcPr>
          <w:p w:rsidR="006A1798" w:rsidRDefault="006D4786">
            <w:pPr>
              <w:spacing w:line="242" w:lineRule="auto"/>
              <w:jc w:val="center"/>
            </w:pPr>
            <w:r>
              <w:rPr>
                <w:sz w:val="18"/>
                <w:szCs w:val="18"/>
              </w:rPr>
              <w:t>172,4098</w:t>
            </w:r>
          </w:p>
        </w:tc>
      </w:tr>
      <w:tr w:rsidR="006A1798">
        <w:tblPrEx>
          <w:tblCellMar>
            <w:top w:w="0" w:type="dxa"/>
            <w:bottom w:w="0" w:type="dxa"/>
          </w:tblCellMar>
        </w:tblPrEx>
        <w:tc>
          <w:tcPr>
            <w:tcW w:w="5600" w:type="dxa"/>
            <w:shd w:val="clear" w:color="auto" w:fill="F7F5F2"/>
            <w:tcMar>
              <w:top w:w="68" w:type="dxa"/>
              <w:left w:w="110" w:type="dxa"/>
              <w:bottom w:w="68" w:type="dxa"/>
              <w:right w:w="110" w:type="dxa"/>
            </w:tcMar>
          </w:tcPr>
          <w:p w:rsidR="006A1798" w:rsidRDefault="006D4786">
            <w:pPr>
              <w:spacing w:line="242" w:lineRule="auto"/>
            </w:pPr>
            <w:r>
              <w:rPr>
                <w:sz w:val="18"/>
                <w:szCs w:val="18"/>
              </w:rPr>
              <w:t>Movimientos de consumo (tipo 2)</w:t>
            </w:r>
          </w:p>
        </w:tc>
        <w:tc>
          <w:tcPr>
            <w:tcW w:w="3420" w:type="dxa"/>
            <w:shd w:val="clear" w:color="auto" w:fill="F7F5F2"/>
            <w:tcMar>
              <w:top w:w="68" w:type="dxa"/>
              <w:left w:w="110" w:type="dxa"/>
              <w:bottom w:w="68" w:type="dxa"/>
              <w:right w:w="110" w:type="dxa"/>
            </w:tcMar>
          </w:tcPr>
          <w:p w:rsidR="006A1798" w:rsidRDefault="006D4786">
            <w:pPr>
              <w:spacing w:line="242" w:lineRule="auto"/>
              <w:jc w:val="center"/>
            </w:pPr>
            <w:r>
              <w:rPr>
                <w:sz w:val="18"/>
                <w:szCs w:val="18"/>
              </w:rPr>
              <w:t>172,4098</w:t>
            </w:r>
          </w:p>
        </w:tc>
      </w:tr>
    </w:tbl>
    <w:p w:rsidR="006A1798" w:rsidRDefault="006D4786">
      <w:pPr>
        <w:spacing w:before="130" w:after="50"/>
        <w:jc w:val="center"/>
      </w:pPr>
      <w:r>
        <w:rPr>
          <w:noProof/>
        </w:rPr>
        <w:drawing>
          <wp:inline distT="0" distB="0" distL="0" distR="0" wp14:anchorId="4CEB4C4E" wp14:editId="79DB24C0">
            <wp:extent cx="5905500" cy="2181225"/>
            <wp:effectExtent l="0" t="0" r="0" b="0"/>
            <wp:docPr id="8" name="Imagen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4"/>
                    <a:srcRect/>
                    <a:stretch>
                      <a:fillRect/>
                    </a:stretch>
                  </pic:blipFill>
                  <pic:spPr bwMode="auto">
                    <a:xfrm>
                      <a:off x="0" y="0"/>
                      <a:ext cx="5905500" cy="2181225"/>
                    </a:xfrm>
                    <a:prstGeom prst="rect">
                      <a:avLst/>
                    </a:prstGeom>
                  </pic:spPr>
                </pic:pic>
              </a:graphicData>
            </a:graphic>
          </wp:inline>
        </w:drawing>
      </w:r>
    </w:p>
    <w:p w:rsidR="006A1798" w:rsidRDefault="006D4786">
      <w:pPr>
        <w:spacing w:after="220"/>
        <w:jc w:val="center"/>
      </w:pPr>
      <w:r>
        <w:rPr>
          <w:i/>
          <w:iCs/>
          <w:color w:val="6F6B65"/>
          <w:sz w:val="16"/>
          <w:szCs w:val="16"/>
        </w:rPr>
        <w:t>Los doce productos de mayor rotación: recalculado contra lo que dice el sistema.</w:t>
      </w:r>
    </w:p>
    <w:p w:rsidR="006A1798" w:rsidRDefault="006D4786">
      <w:pPr>
        <w:pStyle w:val="Ttulo2"/>
        <w:spacing w:before="270" w:after="120"/>
      </w:pPr>
      <w:bookmarkStart w:id="34" w:name="_Toc237720663"/>
      <w:r>
        <w:rPr>
          <w:b/>
          <w:bCs/>
          <w:color w:val="A35A21"/>
          <w:sz w:val="23"/>
          <w:szCs w:val="23"/>
        </w:rPr>
        <w:t>9.1 Detalle por producto</w:t>
      </w:r>
      <w:bookmarkEnd w:id="34"/>
    </w:p>
    <w:tbl>
      <w:tblPr>
        <w:tblW w:w="9020" w:type="dxa"/>
        <w:tblBorders>
          <w:top w:val="single" w:sz="4" w:space="0" w:color="D8D4CE"/>
          <w:left w:val="single" w:sz="4" w:space="0" w:color="D8D4CE"/>
          <w:bottom w:val="single" w:sz="4" w:space="0" w:color="D8D4CE"/>
          <w:right w:val="single" w:sz="4" w:space="0" w:color="D8D4CE"/>
          <w:insideH w:val="single" w:sz="2" w:space="0" w:color="D8D4CE"/>
          <w:insideV w:val="single" w:sz="2" w:space="0" w:color="D8D4CE"/>
        </w:tblBorders>
        <w:tblCellMar>
          <w:left w:w="10" w:type="dxa"/>
          <w:right w:w="10" w:type="dxa"/>
        </w:tblCellMar>
        <w:tblLook w:val="04A0" w:firstRow="1" w:lastRow="0" w:firstColumn="1" w:lastColumn="0" w:noHBand="0" w:noVBand="1"/>
      </w:tblPr>
      <w:tblGrid>
        <w:gridCol w:w="3000"/>
        <w:gridCol w:w="1200"/>
        <w:gridCol w:w="1200"/>
        <w:gridCol w:w="1250"/>
        <w:gridCol w:w="1250"/>
        <w:gridCol w:w="1120"/>
      </w:tblGrid>
      <w:tr w:rsidR="006A1798">
        <w:tblPrEx>
          <w:tblCellMar>
            <w:top w:w="0" w:type="dxa"/>
            <w:bottom w:w="0" w:type="dxa"/>
          </w:tblCellMar>
        </w:tblPrEx>
        <w:trPr>
          <w:tblHeader/>
        </w:trPr>
        <w:tc>
          <w:tcPr>
            <w:tcW w:w="3000" w:type="dxa"/>
            <w:shd w:val="clear" w:color="auto" w:fill="FBF1D8"/>
            <w:tcMar>
              <w:top w:w="68" w:type="dxa"/>
              <w:left w:w="110" w:type="dxa"/>
              <w:bottom w:w="68" w:type="dxa"/>
              <w:right w:w="110" w:type="dxa"/>
            </w:tcMar>
          </w:tcPr>
          <w:p w:rsidR="006A1798" w:rsidRDefault="006D4786">
            <w:pPr>
              <w:spacing w:line="242" w:lineRule="auto"/>
            </w:pPr>
            <w:r>
              <w:rPr>
                <w:b/>
                <w:bCs/>
                <w:sz w:val="16"/>
                <w:szCs w:val="16"/>
              </w:rPr>
              <w:t>Producto</w:t>
            </w:r>
          </w:p>
        </w:tc>
        <w:tc>
          <w:tcPr>
            <w:tcW w:w="1200" w:type="dxa"/>
            <w:shd w:val="clear" w:color="auto" w:fill="FBF1D8"/>
            <w:tcMar>
              <w:top w:w="68" w:type="dxa"/>
              <w:left w:w="110" w:type="dxa"/>
              <w:bottom w:w="68" w:type="dxa"/>
              <w:right w:w="110" w:type="dxa"/>
            </w:tcMar>
          </w:tcPr>
          <w:p w:rsidR="006A1798" w:rsidRDefault="006D4786">
            <w:pPr>
              <w:spacing w:line="242" w:lineRule="auto"/>
              <w:jc w:val="center"/>
            </w:pPr>
            <w:r>
              <w:rPr>
                <w:b/>
                <w:bCs/>
                <w:sz w:val="16"/>
                <w:szCs w:val="16"/>
              </w:rPr>
              <w:t>Entradas</w:t>
            </w:r>
          </w:p>
        </w:tc>
        <w:tc>
          <w:tcPr>
            <w:tcW w:w="1200" w:type="dxa"/>
            <w:shd w:val="clear" w:color="auto" w:fill="FBF1D8"/>
            <w:tcMar>
              <w:top w:w="68" w:type="dxa"/>
              <w:left w:w="110" w:type="dxa"/>
              <w:bottom w:w="68" w:type="dxa"/>
              <w:right w:w="110" w:type="dxa"/>
            </w:tcMar>
          </w:tcPr>
          <w:p w:rsidR="006A1798" w:rsidRDefault="006D4786">
            <w:pPr>
              <w:spacing w:line="242" w:lineRule="auto"/>
              <w:jc w:val="center"/>
            </w:pPr>
            <w:r>
              <w:rPr>
                <w:b/>
                <w:bCs/>
                <w:sz w:val="16"/>
                <w:szCs w:val="16"/>
              </w:rPr>
              <w:t>Salidas</w:t>
            </w:r>
          </w:p>
        </w:tc>
        <w:tc>
          <w:tcPr>
            <w:tcW w:w="1250" w:type="dxa"/>
            <w:shd w:val="clear" w:color="auto" w:fill="FBF1D8"/>
            <w:tcMar>
              <w:top w:w="68" w:type="dxa"/>
              <w:left w:w="110" w:type="dxa"/>
              <w:bottom w:w="68" w:type="dxa"/>
              <w:right w:w="110" w:type="dxa"/>
            </w:tcMar>
          </w:tcPr>
          <w:p w:rsidR="006A1798" w:rsidRDefault="006D4786">
            <w:pPr>
              <w:spacing w:line="242" w:lineRule="auto"/>
              <w:jc w:val="center"/>
            </w:pPr>
            <w:r>
              <w:rPr>
                <w:b/>
                <w:bCs/>
                <w:sz w:val="16"/>
                <w:szCs w:val="16"/>
              </w:rPr>
              <w:t>Teórico</w:t>
            </w:r>
          </w:p>
        </w:tc>
        <w:tc>
          <w:tcPr>
            <w:tcW w:w="1250" w:type="dxa"/>
            <w:shd w:val="clear" w:color="auto" w:fill="FBF1D8"/>
            <w:tcMar>
              <w:top w:w="68" w:type="dxa"/>
              <w:left w:w="110" w:type="dxa"/>
              <w:bottom w:w="68" w:type="dxa"/>
              <w:right w:w="110" w:type="dxa"/>
            </w:tcMar>
          </w:tcPr>
          <w:p w:rsidR="006A1798" w:rsidRDefault="006D4786">
            <w:pPr>
              <w:spacing w:line="242" w:lineRule="auto"/>
              <w:jc w:val="center"/>
            </w:pPr>
            <w:r>
              <w:rPr>
                <w:b/>
                <w:bCs/>
                <w:sz w:val="16"/>
                <w:szCs w:val="16"/>
              </w:rPr>
              <w:t>Sistema</w:t>
            </w:r>
          </w:p>
        </w:tc>
        <w:tc>
          <w:tcPr>
            <w:tcW w:w="1120" w:type="dxa"/>
            <w:shd w:val="clear" w:color="auto" w:fill="FBF1D8"/>
            <w:tcMar>
              <w:top w:w="68" w:type="dxa"/>
              <w:left w:w="110" w:type="dxa"/>
              <w:bottom w:w="68" w:type="dxa"/>
              <w:right w:w="110" w:type="dxa"/>
            </w:tcMar>
          </w:tcPr>
          <w:p w:rsidR="006A1798" w:rsidRDefault="006D4786">
            <w:pPr>
              <w:spacing w:line="242" w:lineRule="auto"/>
              <w:jc w:val="center"/>
            </w:pPr>
            <w:r>
              <w:rPr>
                <w:b/>
                <w:bCs/>
                <w:sz w:val="16"/>
                <w:szCs w:val="16"/>
              </w:rPr>
              <w:t>Dif.</w:t>
            </w:r>
          </w:p>
        </w:tc>
      </w:tr>
      <w:tr w:rsidR="006A1798">
        <w:tblPrEx>
          <w:tblCellMar>
            <w:top w:w="0" w:type="dxa"/>
            <w:bottom w:w="0" w:type="dxa"/>
          </w:tblCellMar>
        </w:tblPrEx>
        <w:tc>
          <w:tcPr>
            <w:tcW w:w="3000" w:type="dxa"/>
            <w:tcMar>
              <w:top w:w="68" w:type="dxa"/>
              <w:left w:w="110" w:type="dxa"/>
              <w:bottom w:w="68" w:type="dxa"/>
              <w:right w:w="110" w:type="dxa"/>
            </w:tcMar>
          </w:tcPr>
          <w:p w:rsidR="006A1798" w:rsidRDefault="006D4786">
            <w:pPr>
              <w:spacing w:line="242" w:lineRule="auto"/>
            </w:pPr>
            <w:r>
              <w:rPr>
                <w:sz w:val="16"/>
                <w:szCs w:val="16"/>
              </w:rPr>
              <w:t>Shampoo profesional 1L</w:t>
            </w:r>
          </w:p>
        </w:tc>
        <w:tc>
          <w:tcPr>
            <w:tcW w:w="1200" w:type="dxa"/>
            <w:tcMar>
              <w:top w:w="68" w:type="dxa"/>
              <w:left w:w="110" w:type="dxa"/>
              <w:bottom w:w="68" w:type="dxa"/>
              <w:right w:w="110" w:type="dxa"/>
            </w:tcMar>
          </w:tcPr>
          <w:p w:rsidR="006A1798" w:rsidRDefault="006D4786">
            <w:pPr>
              <w:spacing w:line="242" w:lineRule="auto"/>
              <w:jc w:val="center"/>
            </w:pPr>
            <w:r>
              <w:rPr>
                <w:sz w:val="16"/>
                <w:szCs w:val="16"/>
              </w:rPr>
              <w:t>33</w:t>
            </w:r>
          </w:p>
        </w:tc>
        <w:tc>
          <w:tcPr>
            <w:tcW w:w="1200" w:type="dxa"/>
            <w:tcMar>
              <w:top w:w="68" w:type="dxa"/>
              <w:left w:w="110" w:type="dxa"/>
              <w:bottom w:w="68" w:type="dxa"/>
              <w:right w:w="110" w:type="dxa"/>
            </w:tcMar>
          </w:tcPr>
          <w:p w:rsidR="006A1798" w:rsidRDefault="006D4786">
            <w:pPr>
              <w:spacing w:line="242" w:lineRule="auto"/>
              <w:jc w:val="center"/>
            </w:pPr>
            <w:r>
              <w:rPr>
                <w:sz w:val="16"/>
                <w:szCs w:val="16"/>
              </w:rPr>
              <w:t>32,999</w:t>
            </w:r>
          </w:p>
        </w:tc>
        <w:tc>
          <w:tcPr>
            <w:tcW w:w="1250" w:type="dxa"/>
            <w:tcMar>
              <w:top w:w="68" w:type="dxa"/>
              <w:left w:w="110" w:type="dxa"/>
              <w:bottom w:w="68" w:type="dxa"/>
              <w:right w:w="110" w:type="dxa"/>
            </w:tcMar>
          </w:tcPr>
          <w:p w:rsidR="006A1798" w:rsidRDefault="006D4786">
            <w:pPr>
              <w:spacing w:line="242" w:lineRule="auto"/>
              <w:jc w:val="center"/>
            </w:pPr>
            <w:r>
              <w:rPr>
                <w:sz w:val="16"/>
                <w:szCs w:val="16"/>
              </w:rPr>
              <w:t>0,001</w:t>
            </w:r>
          </w:p>
        </w:tc>
        <w:tc>
          <w:tcPr>
            <w:tcW w:w="1250" w:type="dxa"/>
            <w:tcMar>
              <w:top w:w="68" w:type="dxa"/>
              <w:left w:w="110" w:type="dxa"/>
              <w:bottom w:w="68" w:type="dxa"/>
              <w:right w:w="110" w:type="dxa"/>
            </w:tcMar>
          </w:tcPr>
          <w:p w:rsidR="006A1798" w:rsidRDefault="006D4786">
            <w:pPr>
              <w:spacing w:line="242" w:lineRule="auto"/>
              <w:jc w:val="center"/>
            </w:pPr>
            <w:r>
              <w:rPr>
                <w:sz w:val="16"/>
                <w:szCs w:val="16"/>
              </w:rPr>
              <w:t>0,001</w:t>
            </w:r>
          </w:p>
        </w:tc>
        <w:tc>
          <w:tcPr>
            <w:tcW w:w="1120" w:type="dxa"/>
            <w:tcMar>
              <w:top w:w="68" w:type="dxa"/>
              <w:left w:w="110" w:type="dxa"/>
              <w:bottom w:w="68" w:type="dxa"/>
              <w:right w:w="110" w:type="dxa"/>
            </w:tcMar>
          </w:tcPr>
          <w:p w:rsidR="006A1798" w:rsidRDefault="006D4786">
            <w:pPr>
              <w:spacing w:line="242" w:lineRule="auto"/>
              <w:jc w:val="center"/>
            </w:pPr>
            <w:r>
              <w:rPr>
                <w:color w:val="2F5D2F"/>
                <w:sz w:val="16"/>
                <w:szCs w:val="16"/>
              </w:rPr>
              <w:t>0</w:t>
            </w:r>
          </w:p>
        </w:tc>
      </w:tr>
      <w:tr w:rsidR="006A1798">
        <w:tblPrEx>
          <w:tblCellMar>
            <w:top w:w="0" w:type="dxa"/>
            <w:bottom w:w="0" w:type="dxa"/>
          </w:tblCellMar>
        </w:tblPrEx>
        <w:tc>
          <w:tcPr>
            <w:tcW w:w="3000" w:type="dxa"/>
            <w:shd w:val="clear" w:color="auto" w:fill="F7F5F2"/>
            <w:tcMar>
              <w:top w:w="68" w:type="dxa"/>
              <w:left w:w="110" w:type="dxa"/>
              <w:bottom w:w="68" w:type="dxa"/>
              <w:right w:w="110" w:type="dxa"/>
            </w:tcMar>
          </w:tcPr>
          <w:p w:rsidR="006A1798" w:rsidRDefault="006D4786">
            <w:pPr>
              <w:spacing w:line="242" w:lineRule="auto"/>
            </w:pPr>
            <w:r>
              <w:rPr>
                <w:sz w:val="16"/>
                <w:szCs w:val="16"/>
              </w:rPr>
              <w:t>Acondicionador 1L</w:t>
            </w:r>
          </w:p>
        </w:tc>
        <w:tc>
          <w:tcPr>
            <w:tcW w:w="1200" w:type="dxa"/>
            <w:shd w:val="clear" w:color="auto" w:fill="F7F5F2"/>
            <w:tcMar>
              <w:top w:w="68" w:type="dxa"/>
              <w:left w:w="110" w:type="dxa"/>
              <w:bottom w:w="68" w:type="dxa"/>
              <w:right w:w="110" w:type="dxa"/>
            </w:tcMar>
          </w:tcPr>
          <w:p w:rsidR="006A1798" w:rsidRDefault="006D4786">
            <w:pPr>
              <w:spacing w:line="242" w:lineRule="auto"/>
              <w:jc w:val="center"/>
            </w:pPr>
            <w:r>
              <w:rPr>
                <w:sz w:val="16"/>
                <w:szCs w:val="16"/>
              </w:rPr>
              <w:t>27</w:t>
            </w:r>
          </w:p>
        </w:tc>
        <w:tc>
          <w:tcPr>
            <w:tcW w:w="1200" w:type="dxa"/>
            <w:shd w:val="clear" w:color="auto" w:fill="F7F5F2"/>
            <w:tcMar>
              <w:top w:w="68" w:type="dxa"/>
              <w:left w:w="110" w:type="dxa"/>
              <w:bottom w:w="68" w:type="dxa"/>
              <w:right w:w="110" w:type="dxa"/>
            </w:tcMar>
          </w:tcPr>
          <w:p w:rsidR="006A1798" w:rsidRDefault="006D4786">
            <w:pPr>
              <w:spacing w:line="242" w:lineRule="auto"/>
              <w:jc w:val="center"/>
            </w:pPr>
            <w:r>
              <w:rPr>
                <w:sz w:val="16"/>
                <w:szCs w:val="16"/>
              </w:rPr>
              <w:t>1,745</w:t>
            </w:r>
          </w:p>
        </w:tc>
        <w:tc>
          <w:tcPr>
            <w:tcW w:w="1250" w:type="dxa"/>
            <w:shd w:val="clear" w:color="auto" w:fill="F7F5F2"/>
            <w:tcMar>
              <w:top w:w="68" w:type="dxa"/>
              <w:left w:w="110" w:type="dxa"/>
              <w:bottom w:w="68" w:type="dxa"/>
              <w:right w:w="110" w:type="dxa"/>
            </w:tcMar>
          </w:tcPr>
          <w:p w:rsidR="006A1798" w:rsidRDefault="006D4786">
            <w:pPr>
              <w:spacing w:line="242" w:lineRule="auto"/>
              <w:jc w:val="center"/>
            </w:pPr>
            <w:r>
              <w:rPr>
                <w:sz w:val="16"/>
                <w:szCs w:val="16"/>
              </w:rPr>
              <w:t>25,255</w:t>
            </w:r>
          </w:p>
        </w:tc>
        <w:tc>
          <w:tcPr>
            <w:tcW w:w="1250" w:type="dxa"/>
            <w:shd w:val="clear" w:color="auto" w:fill="F7F5F2"/>
            <w:tcMar>
              <w:top w:w="68" w:type="dxa"/>
              <w:left w:w="110" w:type="dxa"/>
              <w:bottom w:w="68" w:type="dxa"/>
              <w:right w:w="110" w:type="dxa"/>
            </w:tcMar>
          </w:tcPr>
          <w:p w:rsidR="006A1798" w:rsidRDefault="006D4786">
            <w:pPr>
              <w:spacing w:line="242" w:lineRule="auto"/>
              <w:jc w:val="center"/>
            </w:pPr>
            <w:r>
              <w:rPr>
                <w:sz w:val="16"/>
                <w:szCs w:val="16"/>
              </w:rPr>
              <w:t>25,255</w:t>
            </w:r>
          </w:p>
        </w:tc>
        <w:tc>
          <w:tcPr>
            <w:tcW w:w="1120" w:type="dxa"/>
            <w:shd w:val="clear" w:color="auto" w:fill="F7F5F2"/>
            <w:tcMar>
              <w:top w:w="68" w:type="dxa"/>
              <w:left w:w="110" w:type="dxa"/>
              <w:bottom w:w="68" w:type="dxa"/>
              <w:right w:w="110" w:type="dxa"/>
            </w:tcMar>
          </w:tcPr>
          <w:p w:rsidR="006A1798" w:rsidRDefault="006D4786">
            <w:pPr>
              <w:spacing w:line="242" w:lineRule="auto"/>
              <w:jc w:val="center"/>
            </w:pPr>
            <w:r>
              <w:rPr>
                <w:color w:val="2F5D2F"/>
                <w:sz w:val="16"/>
                <w:szCs w:val="16"/>
              </w:rPr>
              <w:t>0</w:t>
            </w:r>
          </w:p>
        </w:tc>
      </w:tr>
      <w:tr w:rsidR="006A1798">
        <w:tblPrEx>
          <w:tblCellMar>
            <w:top w:w="0" w:type="dxa"/>
            <w:bottom w:w="0" w:type="dxa"/>
          </w:tblCellMar>
        </w:tblPrEx>
        <w:tc>
          <w:tcPr>
            <w:tcW w:w="3000" w:type="dxa"/>
            <w:tcMar>
              <w:top w:w="68" w:type="dxa"/>
              <w:left w:w="110" w:type="dxa"/>
              <w:bottom w:w="68" w:type="dxa"/>
              <w:right w:w="110" w:type="dxa"/>
            </w:tcMar>
          </w:tcPr>
          <w:p w:rsidR="006A1798" w:rsidRDefault="006D4786">
            <w:pPr>
              <w:spacing w:line="242" w:lineRule="auto"/>
            </w:pPr>
            <w:r>
              <w:rPr>
                <w:sz w:val="16"/>
                <w:szCs w:val="16"/>
              </w:rPr>
              <w:t>Agua oxigenada 900ml</w:t>
            </w:r>
          </w:p>
        </w:tc>
        <w:tc>
          <w:tcPr>
            <w:tcW w:w="1200" w:type="dxa"/>
            <w:tcMar>
              <w:top w:w="68" w:type="dxa"/>
              <w:left w:w="110" w:type="dxa"/>
              <w:bottom w:w="68" w:type="dxa"/>
              <w:right w:w="110" w:type="dxa"/>
            </w:tcMar>
          </w:tcPr>
          <w:p w:rsidR="006A1798" w:rsidRDefault="006D4786">
            <w:pPr>
              <w:spacing w:line="242" w:lineRule="auto"/>
              <w:jc w:val="center"/>
            </w:pPr>
            <w:r>
              <w:rPr>
                <w:sz w:val="16"/>
                <w:szCs w:val="16"/>
              </w:rPr>
              <w:t>28</w:t>
            </w:r>
          </w:p>
        </w:tc>
        <w:tc>
          <w:tcPr>
            <w:tcW w:w="1200" w:type="dxa"/>
            <w:tcMar>
              <w:top w:w="68" w:type="dxa"/>
              <w:left w:w="110" w:type="dxa"/>
              <w:bottom w:w="68" w:type="dxa"/>
              <w:right w:w="110" w:type="dxa"/>
            </w:tcMar>
          </w:tcPr>
          <w:p w:rsidR="006A1798" w:rsidRDefault="006D4786">
            <w:pPr>
              <w:spacing w:line="242" w:lineRule="auto"/>
              <w:jc w:val="center"/>
            </w:pPr>
            <w:r>
              <w:rPr>
                <w:sz w:val="16"/>
                <w:szCs w:val="16"/>
              </w:rPr>
              <w:t>7,6658</w:t>
            </w:r>
          </w:p>
        </w:tc>
        <w:tc>
          <w:tcPr>
            <w:tcW w:w="1250" w:type="dxa"/>
            <w:tcMar>
              <w:top w:w="68" w:type="dxa"/>
              <w:left w:w="110" w:type="dxa"/>
              <w:bottom w:w="68" w:type="dxa"/>
              <w:right w:w="110" w:type="dxa"/>
            </w:tcMar>
          </w:tcPr>
          <w:p w:rsidR="006A1798" w:rsidRDefault="006D4786">
            <w:pPr>
              <w:spacing w:line="242" w:lineRule="auto"/>
              <w:jc w:val="center"/>
            </w:pPr>
            <w:r>
              <w:rPr>
                <w:sz w:val="16"/>
                <w:szCs w:val="16"/>
              </w:rPr>
              <w:t>20,3342</w:t>
            </w:r>
          </w:p>
        </w:tc>
        <w:tc>
          <w:tcPr>
            <w:tcW w:w="1250" w:type="dxa"/>
            <w:tcMar>
              <w:top w:w="68" w:type="dxa"/>
              <w:left w:w="110" w:type="dxa"/>
              <w:bottom w:w="68" w:type="dxa"/>
              <w:right w:w="110" w:type="dxa"/>
            </w:tcMar>
          </w:tcPr>
          <w:p w:rsidR="006A1798" w:rsidRDefault="006D4786">
            <w:pPr>
              <w:spacing w:line="242" w:lineRule="auto"/>
              <w:jc w:val="center"/>
            </w:pPr>
            <w:r>
              <w:rPr>
                <w:sz w:val="16"/>
                <w:szCs w:val="16"/>
              </w:rPr>
              <w:t>20,3342</w:t>
            </w:r>
          </w:p>
        </w:tc>
        <w:tc>
          <w:tcPr>
            <w:tcW w:w="1120" w:type="dxa"/>
            <w:tcMar>
              <w:top w:w="68" w:type="dxa"/>
              <w:left w:w="110" w:type="dxa"/>
              <w:bottom w:w="68" w:type="dxa"/>
              <w:right w:w="110" w:type="dxa"/>
            </w:tcMar>
          </w:tcPr>
          <w:p w:rsidR="006A1798" w:rsidRDefault="006D4786">
            <w:pPr>
              <w:spacing w:line="242" w:lineRule="auto"/>
              <w:jc w:val="center"/>
            </w:pPr>
            <w:r>
              <w:rPr>
                <w:color w:val="2F5D2F"/>
                <w:sz w:val="16"/>
                <w:szCs w:val="16"/>
              </w:rPr>
              <w:t>0</w:t>
            </w:r>
          </w:p>
        </w:tc>
      </w:tr>
      <w:tr w:rsidR="006A1798">
        <w:tblPrEx>
          <w:tblCellMar>
            <w:top w:w="0" w:type="dxa"/>
            <w:bottom w:w="0" w:type="dxa"/>
          </w:tblCellMar>
        </w:tblPrEx>
        <w:tc>
          <w:tcPr>
            <w:tcW w:w="3000" w:type="dxa"/>
            <w:shd w:val="clear" w:color="auto" w:fill="F7F5F2"/>
            <w:tcMar>
              <w:top w:w="68" w:type="dxa"/>
              <w:left w:w="110" w:type="dxa"/>
              <w:bottom w:w="68" w:type="dxa"/>
              <w:right w:w="110" w:type="dxa"/>
            </w:tcMar>
          </w:tcPr>
          <w:p w:rsidR="006A1798" w:rsidRDefault="006D4786">
            <w:pPr>
              <w:spacing w:line="242" w:lineRule="auto"/>
            </w:pPr>
            <w:r>
              <w:rPr>
                <w:sz w:val="16"/>
                <w:szCs w:val="16"/>
              </w:rPr>
              <w:t>Tintura profesional</w:t>
            </w:r>
          </w:p>
        </w:tc>
        <w:tc>
          <w:tcPr>
            <w:tcW w:w="1200" w:type="dxa"/>
            <w:shd w:val="clear" w:color="auto" w:fill="F7F5F2"/>
            <w:tcMar>
              <w:top w:w="68" w:type="dxa"/>
              <w:left w:w="110" w:type="dxa"/>
              <w:bottom w:w="68" w:type="dxa"/>
              <w:right w:w="110" w:type="dxa"/>
            </w:tcMar>
          </w:tcPr>
          <w:p w:rsidR="006A1798" w:rsidRDefault="006D4786">
            <w:pPr>
              <w:spacing w:line="242" w:lineRule="auto"/>
              <w:jc w:val="center"/>
            </w:pPr>
            <w:r>
              <w:rPr>
                <w:sz w:val="16"/>
                <w:szCs w:val="16"/>
              </w:rPr>
              <w:t>54</w:t>
            </w:r>
          </w:p>
        </w:tc>
        <w:tc>
          <w:tcPr>
            <w:tcW w:w="1200" w:type="dxa"/>
            <w:shd w:val="clear" w:color="auto" w:fill="F7F5F2"/>
            <w:tcMar>
              <w:top w:w="68" w:type="dxa"/>
              <w:left w:w="110" w:type="dxa"/>
              <w:bottom w:w="68" w:type="dxa"/>
              <w:right w:w="110" w:type="dxa"/>
            </w:tcMar>
          </w:tcPr>
          <w:p w:rsidR="006A1798" w:rsidRDefault="006D4786">
            <w:pPr>
              <w:spacing w:line="242" w:lineRule="auto"/>
              <w:jc w:val="center"/>
            </w:pPr>
            <w:r>
              <w:rPr>
                <w:sz w:val="16"/>
                <w:szCs w:val="16"/>
              </w:rPr>
              <w:t>54</w:t>
            </w:r>
          </w:p>
        </w:tc>
        <w:tc>
          <w:tcPr>
            <w:tcW w:w="1250" w:type="dxa"/>
            <w:shd w:val="clear" w:color="auto" w:fill="F7F5F2"/>
            <w:tcMar>
              <w:top w:w="68" w:type="dxa"/>
              <w:left w:w="110" w:type="dxa"/>
              <w:bottom w:w="68" w:type="dxa"/>
              <w:right w:w="110" w:type="dxa"/>
            </w:tcMar>
          </w:tcPr>
          <w:p w:rsidR="006A1798" w:rsidRDefault="006D4786">
            <w:pPr>
              <w:spacing w:line="242" w:lineRule="auto"/>
              <w:jc w:val="center"/>
            </w:pPr>
            <w:r>
              <w:rPr>
                <w:sz w:val="16"/>
                <w:szCs w:val="16"/>
              </w:rPr>
              <w:t>0</w:t>
            </w:r>
          </w:p>
        </w:tc>
        <w:tc>
          <w:tcPr>
            <w:tcW w:w="1250" w:type="dxa"/>
            <w:shd w:val="clear" w:color="auto" w:fill="F7F5F2"/>
            <w:tcMar>
              <w:top w:w="68" w:type="dxa"/>
              <w:left w:w="110" w:type="dxa"/>
              <w:bottom w:w="68" w:type="dxa"/>
              <w:right w:w="110" w:type="dxa"/>
            </w:tcMar>
          </w:tcPr>
          <w:p w:rsidR="006A1798" w:rsidRDefault="006D4786">
            <w:pPr>
              <w:spacing w:line="242" w:lineRule="auto"/>
              <w:jc w:val="center"/>
            </w:pPr>
            <w:r>
              <w:rPr>
                <w:sz w:val="16"/>
                <w:szCs w:val="16"/>
              </w:rPr>
              <w:t>0</w:t>
            </w:r>
          </w:p>
        </w:tc>
        <w:tc>
          <w:tcPr>
            <w:tcW w:w="1120" w:type="dxa"/>
            <w:shd w:val="clear" w:color="auto" w:fill="F7F5F2"/>
            <w:tcMar>
              <w:top w:w="68" w:type="dxa"/>
              <w:left w:w="110" w:type="dxa"/>
              <w:bottom w:w="68" w:type="dxa"/>
              <w:right w:w="110" w:type="dxa"/>
            </w:tcMar>
          </w:tcPr>
          <w:p w:rsidR="006A1798" w:rsidRDefault="006D4786">
            <w:pPr>
              <w:spacing w:line="242" w:lineRule="auto"/>
              <w:jc w:val="center"/>
            </w:pPr>
            <w:r>
              <w:rPr>
                <w:color w:val="2F5D2F"/>
                <w:sz w:val="16"/>
                <w:szCs w:val="16"/>
              </w:rPr>
              <w:t>0</w:t>
            </w:r>
          </w:p>
        </w:tc>
      </w:tr>
      <w:tr w:rsidR="006A1798">
        <w:tblPrEx>
          <w:tblCellMar>
            <w:top w:w="0" w:type="dxa"/>
            <w:bottom w:w="0" w:type="dxa"/>
          </w:tblCellMar>
        </w:tblPrEx>
        <w:tc>
          <w:tcPr>
            <w:tcW w:w="3000" w:type="dxa"/>
            <w:tcMar>
              <w:top w:w="68" w:type="dxa"/>
              <w:left w:w="110" w:type="dxa"/>
              <w:bottom w:w="68" w:type="dxa"/>
              <w:right w:w="110" w:type="dxa"/>
            </w:tcMar>
          </w:tcPr>
          <w:p w:rsidR="006A1798" w:rsidRDefault="006D4786">
            <w:pPr>
              <w:spacing w:line="242" w:lineRule="auto"/>
            </w:pPr>
            <w:r>
              <w:rPr>
                <w:sz w:val="16"/>
                <w:szCs w:val="16"/>
              </w:rPr>
              <w:t>Ampolla de keratina</w:t>
            </w:r>
          </w:p>
        </w:tc>
        <w:tc>
          <w:tcPr>
            <w:tcW w:w="1200" w:type="dxa"/>
            <w:tcMar>
              <w:top w:w="68" w:type="dxa"/>
              <w:left w:w="110" w:type="dxa"/>
              <w:bottom w:w="68" w:type="dxa"/>
              <w:right w:w="110" w:type="dxa"/>
            </w:tcMar>
          </w:tcPr>
          <w:p w:rsidR="006A1798" w:rsidRDefault="006D4786">
            <w:pPr>
              <w:spacing w:line="242" w:lineRule="auto"/>
              <w:jc w:val="center"/>
            </w:pPr>
            <w:r>
              <w:rPr>
                <w:sz w:val="16"/>
                <w:szCs w:val="16"/>
              </w:rPr>
              <w:t>35</w:t>
            </w:r>
          </w:p>
        </w:tc>
        <w:tc>
          <w:tcPr>
            <w:tcW w:w="1200" w:type="dxa"/>
            <w:tcMar>
              <w:top w:w="68" w:type="dxa"/>
              <w:left w:w="110" w:type="dxa"/>
              <w:bottom w:w="68" w:type="dxa"/>
              <w:right w:w="110" w:type="dxa"/>
            </w:tcMar>
          </w:tcPr>
          <w:p w:rsidR="006A1798" w:rsidRDefault="006D4786">
            <w:pPr>
              <w:spacing w:line="242" w:lineRule="auto"/>
              <w:jc w:val="center"/>
            </w:pPr>
            <w:r>
              <w:rPr>
                <w:sz w:val="16"/>
                <w:szCs w:val="16"/>
              </w:rPr>
              <w:t>26</w:t>
            </w:r>
          </w:p>
        </w:tc>
        <w:tc>
          <w:tcPr>
            <w:tcW w:w="1250" w:type="dxa"/>
            <w:tcMar>
              <w:top w:w="68" w:type="dxa"/>
              <w:left w:w="110" w:type="dxa"/>
              <w:bottom w:w="68" w:type="dxa"/>
              <w:right w:w="110" w:type="dxa"/>
            </w:tcMar>
          </w:tcPr>
          <w:p w:rsidR="006A1798" w:rsidRDefault="006D4786">
            <w:pPr>
              <w:spacing w:line="242" w:lineRule="auto"/>
              <w:jc w:val="center"/>
            </w:pPr>
            <w:r>
              <w:rPr>
                <w:sz w:val="16"/>
                <w:szCs w:val="16"/>
              </w:rPr>
              <w:t>9</w:t>
            </w:r>
          </w:p>
        </w:tc>
        <w:tc>
          <w:tcPr>
            <w:tcW w:w="1250" w:type="dxa"/>
            <w:tcMar>
              <w:top w:w="68" w:type="dxa"/>
              <w:left w:w="110" w:type="dxa"/>
              <w:bottom w:w="68" w:type="dxa"/>
              <w:right w:w="110" w:type="dxa"/>
            </w:tcMar>
          </w:tcPr>
          <w:p w:rsidR="006A1798" w:rsidRDefault="006D4786">
            <w:pPr>
              <w:spacing w:line="242" w:lineRule="auto"/>
              <w:jc w:val="center"/>
            </w:pPr>
            <w:r>
              <w:rPr>
                <w:sz w:val="16"/>
                <w:szCs w:val="16"/>
              </w:rPr>
              <w:t>9</w:t>
            </w:r>
          </w:p>
        </w:tc>
        <w:tc>
          <w:tcPr>
            <w:tcW w:w="1120" w:type="dxa"/>
            <w:tcMar>
              <w:top w:w="68" w:type="dxa"/>
              <w:left w:w="110" w:type="dxa"/>
              <w:bottom w:w="68" w:type="dxa"/>
              <w:right w:w="110" w:type="dxa"/>
            </w:tcMar>
          </w:tcPr>
          <w:p w:rsidR="006A1798" w:rsidRDefault="006D4786">
            <w:pPr>
              <w:spacing w:line="242" w:lineRule="auto"/>
              <w:jc w:val="center"/>
            </w:pPr>
            <w:r>
              <w:rPr>
                <w:color w:val="2F5D2F"/>
                <w:sz w:val="16"/>
                <w:szCs w:val="16"/>
              </w:rPr>
              <w:t>0</w:t>
            </w:r>
          </w:p>
        </w:tc>
      </w:tr>
      <w:tr w:rsidR="006A1798">
        <w:tblPrEx>
          <w:tblCellMar>
            <w:top w:w="0" w:type="dxa"/>
            <w:bottom w:w="0" w:type="dxa"/>
          </w:tblCellMar>
        </w:tblPrEx>
        <w:tc>
          <w:tcPr>
            <w:tcW w:w="3000" w:type="dxa"/>
            <w:shd w:val="clear" w:color="auto" w:fill="F7F5F2"/>
            <w:tcMar>
              <w:top w:w="68" w:type="dxa"/>
              <w:left w:w="110" w:type="dxa"/>
              <w:bottom w:w="68" w:type="dxa"/>
              <w:right w:w="110" w:type="dxa"/>
            </w:tcMar>
          </w:tcPr>
          <w:p w:rsidR="006A1798" w:rsidRDefault="006D4786">
            <w:pPr>
              <w:spacing w:line="242" w:lineRule="auto"/>
            </w:pPr>
            <w:r>
              <w:rPr>
                <w:sz w:val="16"/>
                <w:szCs w:val="16"/>
              </w:rPr>
              <w:t>Serum reparador 100ml</w:t>
            </w:r>
          </w:p>
        </w:tc>
        <w:tc>
          <w:tcPr>
            <w:tcW w:w="1200" w:type="dxa"/>
            <w:shd w:val="clear" w:color="auto" w:fill="F7F5F2"/>
            <w:tcMar>
              <w:top w:w="68" w:type="dxa"/>
              <w:left w:w="110" w:type="dxa"/>
              <w:bottom w:w="68" w:type="dxa"/>
              <w:right w:w="110" w:type="dxa"/>
            </w:tcMar>
          </w:tcPr>
          <w:p w:rsidR="006A1798" w:rsidRDefault="006D4786">
            <w:pPr>
              <w:spacing w:line="242" w:lineRule="auto"/>
              <w:jc w:val="center"/>
            </w:pPr>
            <w:r>
              <w:rPr>
                <w:sz w:val="16"/>
                <w:szCs w:val="16"/>
              </w:rPr>
              <w:t>34</w:t>
            </w:r>
          </w:p>
        </w:tc>
        <w:tc>
          <w:tcPr>
            <w:tcW w:w="1200" w:type="dxa"/>
            <w:shd w:val="clear" w:color="auto" w:fill="F7F5F2"/>
            <w:tcMar>
              <w:top w:w="68" w:type="dxa"/>
              <w:left w:w="110" w:type="dxa"/>
              <w:bottom w:w="68" w:type="dxa"/>
              <w:right w:w="110" w:type="dxa"/>
            </w:tcMar>
          </w:tcPr>
          <w:p w:rsidR="006A1798" w:rsidRDefault="006D4786">
            <w:pPr>
              <w:spacing w:line="242" w:lineRule="auto"/>
              <w:jc w:val="center"/>
            </w:pPr>
            <w:r>
              <w:rPr>
                <w:sz w:val="16"/>
                <w:szCs w:val="16"/>
              </w:rPr>
              <w:t>20</w:t>
            </w:r>
          </w:p>
        </w:tc>
        <w:tc>
          <w:tcPr>
            <w:tcW w:w="1250" w:type="dxa"/>
            <w:shd w:val="clear" w:color="auto" w:fill="F7F5F2"/>
            <w:tcMar>
              <w:top w:w="68" w:type="dxa"/>
              <w:left w:w="110" w:type="dxa"/>
              <w:bottom w:w="68" w:type="dxa"/>
              <w:right w:w="110" w:type="dxa"/>
            </w:tcMar>
          </w:tcPr>
          <w:p w:rsidR="006A1798" w:rsidRDefault="006D4786">
            <w:pPr>
              <w:spacing w:line="242" w:lineRule="auto"/>
              <w:jc w:val="center"/>
            </w:pPr>
            <w:r>
              <w:rPr>
                <w:sz w:val="16"/>
                <w:szCs w:val="16"/>
              </w:rPr>
              <w:t>14</w:t>
            </w:r>
          </w:p>
        </w:tc>
        <w:tc>
          <w:tcPr>
            <w:tcW w:w="1250" w:type="dxa"/>
            <w:shd w:val="clear" w:color="auto" w:fill="F7F5F2"/>
            <w:tcMar>
              <w:top w:w="68" w:type="dxa"/>
              <w:left w:w="110" w:type="dxa"/>
              <w:bottom w:w="68" w:type="dxa"/>
              <w:right w:w="110" w:type="dxa"/>
            </w:tcMar>
          </w:tcPr>
          <w:p w:rsidR="006A1798" w:rsidRDefault="006D4786">
            <w:pPr>
              <w:spacing w:line="242" w:lineRule="auto"/>
              <w:jc w:val="center"/>
            </w:pPr>
            <w:r>
              <w:rPr>
                <w:sz w:val="16"/>
                <w:szCs w:val="16"/>
              </w:rPr>
              <w:t>14</w:t>
            </w:r>
          </w:p>
        </w:tc>
        <w:tc>
          <w:tcPr>
            <w:tcW w:w="1120" w:type="dxa"/>
            <w:shd w:val="clear" w:color="auto" w:fill="F7F5F2"/>
            <w:tcMar>
              <w:top w:w="68" w:type="dxa"/>
              <w:left w:w="110" w:type="dxa"/>
              <w:bottom w:w="68" w:type="dxa"/>
              <w:right w:w="110" w:type="dxa"/>
            </w:tcMar>
          </w:tcPr>
          <w:p w:rsidR="006A1798" w:rsidRDefault="006D4786">
            <w:pPr>
              <w:spacing w:line="242" w:lineRule="auto"/>
              <w:jc w:val="center"/>
            </w:pPr>
            <w:r>
              <w:rPr>
                <w:color w:val="2F5D2F"/>
                <w:sz w:val="16"/>
                <w:szCs w:val="16"/>
              </w:rPr>
              <w:t>0</w:t>
            </w:r>
          </w:p>
        </w:tc>
      </w:tr>
      <w:tr w:rsidR="006A1798">
        <w:tblPrEx>
          <w:tblCellMar>
            <w:top w:w="0" w:type="dxa"/>
            <w:bottom w:w="0" w:type="dxa"/>
          </w:tblCellMar>
        </w:tblPrEx>
        <w:tc>
          <w:tcPr>
            <w:tcW w:w="3000" w:type="dxa"/>
            <w:tcMar>
              <w:top w:w="68" w:type="dxa"/>
              <w:left w:w="110" w:type="dxa"/>
              <w:bottom w:w="68" w:type="dxa"/>
              <w:right w:w="110" w:type="dxa"/>
            </w:tcMar>
          </w:tcPr>
          <w:p w:rsidR="006A1798" w:rsidRDefault="006D4786">
            <w:pPr>
              <w:spacing w:line="242" w:lineRule="auto"/>
            </w:pPr>
            <w:r>
              <w:rPr>
                <w:sz w:val="16"/>
                <w:szCs w:val="16"/>
              </w:rPr>
              <w:t>Guantes de latex (caja)</w:t>
            </w:r>
          </w:p>
        </w:tc>
        <w:tc>
          <w:tcPr>
            <w:tcW w:w="1200" w:type="dxa"/>
            <w:tcMar>
              <w:top w:w="68" w:type="dxa"/>
              <w:left w:w="110" w:type="dxa"/>
              <w:bottom w:w="68" w:type="dxa"/>
              <w:right w:w="110" w:type="dxa"/>
            </w:tcMar>
          </w:tcPr>
          <w:p w:rsidR="006A1798" w:rsidRDefault="006D4786">
            <w:pPr>
              <w:spacing w:line="242" w:lineRule="auto"/>
              <w:jc w:val="center"/>
            </w:pPr>
            <w:r>
              <w:rPr>
                <w:sz w:val="16"/>
                <w:szCs w:val="16"/>
              </w:rPr>
              <w:t>54</w:t>
            </w:r>
          </w:p>
        </w:tc>
        <w:tc>
          <w:tcPr>
            <w:tcW w:w="1200" w:type="dxa"/>
            <w:tcMar>
              <w:top w:w="68" w:type="dxa"/>
              <w:left w:w="110" w:type="dxa"/>
              <w:bottom w:w="68" w:type="dxa"/>
              <w:right w:w="110" w:type="dxa"/>
            </w:tcMar>
          </w:tcPr>
          <w:p w:rsidR="006A1798" w:rsidRDefault="006D4786">
            <w:pPr>
              <w:spacing w:line="242" w:lineRule="auto"/>
              <w:jc w:val="center"/>
            </w:pPr>
            <w:r>
              <w:rPr>
                <w:sz w:val="16"/>
                <w:szCs w:val="16"/>
              </w:rPr>
              <w:t>54</w:t>
            </w:r>
          </w:p>
        </w:tc>
        <w:tc>
          <w:tcPr>
            <w:tcW w:w="1250" w:type="dxa"/>
            <w:tcMar>
              <w:top w:w="68" w:type="dxa"/>
              <w:left w:w="110" w:type="dxa"/>
              <w:bottom w:w="68" w:type="dxa"/>
              <w:right w:w="110" w:type="dxa"/>
            </w:tcMar>
          </w:tcPr>
          <w:p w:rsidR="006A1798" w:rsidRDefault="006D4786">
            <w:pPr>
              <w:spacing w:line="242" w:lineRule="auto"/>
              <w:jc w:val="center"/>
            </w:pPr>
            <w:r>
              <w:rPr>
                <w:sz w:val="16"/>
                <w:szCs w:val="16"/>
              </w:rPr>
              <w:t>0</w:t>
            </w:r>
          </w:p>
        </w:tc>
        <w:tc>
          <w:tcPr>
            <w:tcW w:w="1250" w:type="dxa"/>
            <w:tcMar>
              <w:top w:w="68" w:type="dxa"/>
              <w:left w:w="110" w:type="dxa"/>
              <w:bottom w:w="68" w:type="dxa"/>
              <w:right w:w="110" w:type="dxa"/>
            </w:tcMar>
          </w:tcPr>
          <w:p w:rsidR="006A1798" w:rsidRDefault="006D4786">
            <w:pPr>
              <w:spacing w:line="242" w:lineRule="auto"/>
              <w:jc w:val="center"/>
            </w:pPr>
            <w:r>
              <w:rPr>
                <w:sz w:val="16"/>
                <w:szCs w:val="16"/>
              </w:rPr>
              <w:t>0</w:t>
            </w:r>
          </w:p>
        </w:tc>
        <w:tc>
          <w:tcPr>
            <w:tcW w:w="1120" w:type="dxa"/>
            <w:tcMar>
              <w:top w:w="68" w:type="dxa"/>
              <w:left w:w="110" w:type="dxa"/>
              <w:bottom w:w="68" w:type="dxa"/>
              <w:right w:w="110" w:type="dxa"/>
            </w:tcMar>
          </w:tcPr>
          <w:p w:rsidR="006A1798" w:rsidRDefault="006D4786">
            <w:pPr>
              <w:spacing w:line="242" w:lineRule="auto"/>
              <w:jc w:val="center"/>
            </w:pPr>
            <w:r>
              <w:rPr>
                <w:color w:val="2F5D2F"/>
                <w:sz w:val="16"/>
                <w:szCs w:val="16"/>
              </w:rPr>
              <w:t>0</w:t>
            </w:r>
          </w:p>
        </w:tc>
      </w:tr>
      <w:tr w:rsidR="006A1798">
        <w:tblPrEx>
          <w:tblCellMar>
            <w:top w:w="0" w:type="dxa"/>
            <w:bottom w:w="0" w:type="dxa"/>
          </w:tblCellMar>
        </w:tblPrEx>
        <w:tc>
          <w:tcPr>
            <w:tcW w:w="3000" w:type="dxa"/>
            <w:shd w:val="clear" w:color="auto" w:fill="F7F5F2"/>
            <w:tcMar>
              <w:top w:w="68" w:type="dxa"/>
              <w:left w:w="110" w:type="dxa"/>
              <w:bottom w:w="68" w:type="dxa"/>
              <w:right w:w="110" w:type="dxa"/>
            </w:tcMar>
          </w:tcPr>
          <w:p w:rsidR="006A1798" w:rsidRDefault="006D4786">
            <w:pPr>
              <w:spacing w:line="242" w:lineRule="auto"/>
            </w:pPr>
            <w:r>
              <w:rPr>
                <w:sz w:val="16"/>
                <w:szCs w:val="16"/>
              </w:rPr>
              <w:t>Toallas descartables</w:t>
            </w:r>
          </w:p>
        </w:tc>
        <w:tc>
          <w:tcPr>
            <w:tcW w:w="1200" w:type="dxa"/>
            <w:shd w:val="clear" w:color="auto" w:fill="F7F5F2"/>
            <w:tcMar>
              <w:top w:w="68" w:type="dxa"/>
              <w:left w:w="110" w:type="dxa"/>
              <w:bottom w:w="68" w:type="dxa"/>
              <w:right w:w="110" w:type="dxa"/>
            </w:tcMar>
          </w:tcPr>
          <w:p w:rsidR="006A1798" w:rsidRDefault="006D4786">
            <w:pPr>
              <w:spacing w:line="242" w:lineRule="auto"/>
              <w:jc w:val="center"/>
            </w:pPr>
            <w:r>
              <w:rPr>
                <w:sz w:val="16"/>
                <w:szCs w:val="16"/>
              </w:rPr>
              <w:t>29</w:t>
            </w:r>
          </w:p>
        </w:tc>
        <w:tc>
          <w:tcPr>
            <w:tcW w:w="1200" w:type="dxa"/>
            <w:shd w:val="clear" w:color="auto" w:fill="F7F5F2"/>
            <w:tcMar>
              <w:top w:w="68" w:type="dxa"/>
              <w:left w:w="110" w:type="dxa"/>
              <w:bottom w:w="68" w:type="dxa"/>
              <w:right w:w="110" w:type="dxa"/>
            </w:tcMar>
          </w:tcPr>
          <w:p w:rsidR="006A1798" w:rsidRDefault="006D4786">
            <w:pPr>
              <w:spacing w:line="242" w:lineRule="auto"/>
              <w:jc w:val="center"/>
            </w:pPr>
            <w:r>
              <w:rPr>
                <w:sz w:val="16"/>
                <w:szCs w:val="16"/>
              </w:rPr>
              <w:t>0</w:t>
            </w:r>
          </w:p>
        </w:tc>
        <w:tc>
          <w:tcPr>
            <w:tcW w:w="1250" w:type="dxa"/>
            <w:shd w:val="clear" w:color="auto" w:fill="F7F5F2"/>
            <w:tcMar>
              <w:top w:w="68" w:type="dxa"/>
              <w:left w:w="110" w:type="dxa"/>
              <w:bottom w:w="68" w:type="dxa"/>
              <w:right w:w="110" w:type="dxa"/>
            </w:tcMar>
          </w:tcPr>
          <w:p w:rsidR="006A1798" w:rsidRDefault="006D4786">
            <w:pPr>
              <w:spacing w:line="242" w:lineRule="auto"/>
              <w:jc w:val="center"/>
            </w:pPr>
            <w:r>
              <w:rPr>
                <w:sz w:val="16"/>
                <w:szCs w:val="16"/>
              </w:rPr>
              <w:t>29</w:t>
            </w:r>
          </w:p>
        </w:tc>
        <w:tc>
          <w:tcPr>
            <w:tcW w:w="1250" w:type="dxa"/>
            <w:shd w:val="clear" w:color="auto" w:fill="F7F5F2"/>
            <w:tcMar>
              <w:top w:w="68" w:type="dxa"/>
              <w:left w:w="110" w:type="dxa"/>
              <w:bottom w:w="68" w:type="dxa"/>
              <w:right w:w="110" w:type="dxa"/>
            </w:tcMar>
          </w:tcPr>
          <w:p w:rsidR="006A1798" w:rsidRDefault="006D4786">
            <w:pPr>
              <w:spacing w:line="242" w:lineRule="auto"/>
              <w:jc w:val="center"/>
            </w:pPr>
            <w:r>
              <w:rPr>
                <w:sz w:val="16"/>
                <w:szCs w:val="16"/>
              </w:rPr>
              <w:t>29</w:t>
            </w:r>
          </w:p>
        </w:tc>
        <w:tc>
          <w:tcPr>
            <w:tcW w:w="1120" w:type="dxa"/>
            <w:shd w:val="clear" w:color="auto" w:fill="F7F5F2"/>
            <w:tcMar>
              <w:top w:w="68" w:type="dxa"/>
              <w:left w:w="110" w:type="dxa"/>
              <w:bottom w:w="68" w:type="dxa"/>
              <w:right w:w="110" w:type="dxa"/>
            </w:tcMar>
          </w:tcPr>
          <w:p w:rsidR="006A1798" w:rsidRDefault="006D4786">
            <w:pPr>
              <w:spacing w:line="242" w:lineRule="auto"/>
              <w:jc w:val="center"/>
            </w:pPr>
            <w:r>
              <w:rPr>
                <w:color w:val="2F5D2F"/>
                <w:sz w:val="16"/>
                <w:szCs w:val="16"/>
              </w:rPr>
              <w:t>0</w:t>
            </w:r>
          </w:p>
        </w:tc>
      </w:tr>
      <w:tr w:rsidR="006A1798">
        <w:tblPrEx>
          <w:tblCellMar>
            <w:top w:w="0" w:type="dxa"/>
            <w:bottom w:w="0" w:type="dxa"/>
          </w:tblCellMar>
        </w:tblPrEx>
        <w:tc>
          <w:tcPr>
            <w:tcW w:w="3000" w:type="dxa"/>
            <w:tcMar>
              <w:top w:w="68" w:type="dxa"/>
              <w:left w:w="110" w:type="dxa"/>
              <w:bottom w:w="68" w:type="dxa"/>
              <w:right w:w="110" w:type="dxa"/>
            </w:tcMar>
          </w:tcPr>
          <w:p w:rsidR="006A1798" w:rsidRDefault="006D4786">
            <w:pPr>
              <w:spacing w:line="242" w:lineRule="auto"/>
            </w:pPr>
            <w:r>
              <w:rPr>
                <w:sz w:val="16"/>
                <w:szCs w:val="16"/>
              </w:rPr>
              <w:t>Esmalte semipermanente</w:t>
            </w:r>
          </w:p>
        </w:tc>
        <w:tc>
          <w:tcPr>
            <w:tcW w:w="1200" w:type="dxa"/>
            <w:tcMar>
              <w:top w:w="68" w:type="dxa"/>
              <w:left w:w="110" w:type="dxa"/>
              <w:bottom w:w="68" w:type="dxa"/>
              <w:right w:w="110" w:type="dxa"/>
            </w:tcMar>
          </w:tcPr>
          <w:p w:rsidR="006A1798" w:rsidRDefault="006D4786">
            <w:pPr>
              <w:spacing w:line="242" w:lineRule="auto"/>
              <w:jc w:val="center"/>
            </w:pPr>
            <w:r>
              <w:rPr>
                <w:sz w:val="16"/>
                <w:szCs w:val="16"/>
              </w:rPr>
              <w:t>51</w:t>
            </w:r>
          </w:p>
        </w:tc>
        <w:tc>
          <w:tcPr>
            <w:tcW w:w="1200" w:type="dxa"/>
            <w:tcMar>
              <w:top w:w="68" w:type="dxa"/>
              <w:left w:w="110" w:type="dxa"/>
              <w:bottom w:w="68" w:type="dxa"/>
              <w:right w:w="110" w:type="dxa"/>
            </w:tcMar>
          </w:tcPr>
          <w:p w:rsidR="006A1798" w:rsidRDefault="006D4786">
            <w:pPr>
              <w:spacing w:line="242" w:lineRule="auto"/>
              <w:jc w:val="center"/>
            </w:pPr>
            <w:r>
              <w:rPr>
                <w:sz w:val="16"/>
                <w:szCs w:val="16"/>
              </w:rPr>
              <w:t>51</w:t>
            </w:r>
          </w:p>
        </w:tc>
        <w:tc>
          <w:tcPr>
            <w:tcW w:w="1250" w:type="dxa"/>
            <w:tcMar>
              <w:top w:w="68" w:type="dxa"/>
              <w:left w:w="110" w:type="dxa"/>
              <w:bottom w:w="68" w:type="dxa"/>
              <w:right w:w="110" w:type="dxa"/>
            </w:tcMar>
          </w:tcPr>
          <w:p w:rsidR="006A1798" w:rsidRDefault="006D4786">
            <w:pPr>
              <w:spacing w:line="242" w:lineRule="auto"/>
              <w:jc w:val="center"/>
            </w:pPr>
            <w:r>
              <w:rPr>
                <w:sz w:val="16"/>
                <w:szCs w:val="16"/>
              </w:rPr>
              <w:t>0</w:t>
            </w:r>
          </w:p>
        </w:tc>
        <w:tc>
          <w:tcPr>
            <w:tcW w:w="1250" w:type="dxa"/>
            <w:tcMar>
              <w:top w:w="68" w:type="dxa"/>
              <w:left w:w="110" w:type="dxa"/>
              <w:bottom w:w="68" w:type="dxa"/>
              <w:right w:w="110" w:type="dxa"/>
            </w:tcMar>
          </w:tcPr>
          <w:p w:rsidR="006A1798" w:rsidRDefault="006D4786">
            <w:pPr>
              <w:spacing w:line="242" w:lineRule="auto"/>
              <w:jc w:val="center"/>
            </w:pPr>
            <w:r>
              <w:rPr>
                <w:sz w:val="16"/>
                <w:szCs w:val="16"/>
              </w:rPr>
              <w:t>0</w:t>
            </w:r>
          </w:p>
        </w:tc>
        <w:tc>
          <w:tcPr>
            <w:tcW w:w="1120" w:type="dxa"/>
            <w:tcMar>
              <w:top w:w="68" w:type="dxa"/>
              <w:left w:w="110" w:type="dxa"/>
              <w:bottom w:w="68" w:type="dxa"/>
              <w:right w:w="110" w:type="dxa"/>
            </w:tcMar>
          </w:tcPr>
          <w:p w:rsidR="006A1798" w:rsidRDefault="006D4786">
            <w:pPr>
              <w:spacing w:line="242" w:lineRule="auto"/>
              <w:jc w:val="center"/>
            </w:pPr>
            <w:r>
              <w:rPr>
                <w:color w:val="2F5D2F"/>
                <w:sz w:val="16"/>
                <w:szCs w:val="16"/>
              </w:rPr>
              <w:t>0</w:t>
            </w:r>
          </w:p>
        </w:tc>
      </w:tr>
      <w:tr w:rsidR="006A1798">
        <w:tblPrEx>
          <w:tblCellMar>
            <w:top w:w="0" w:type="dxa"/>
            <w:bottom w:w="0" w:type="dxa"/>
          </w:tblCellMar>
        </w:tblPrEx>
        <w:tc>
          <w:tcPr>
            <w:tcW w:w="3000" w:type="dxa"/>
            <w:shd w:val="clear" w:color="auto" w:fill="F7F5F2"/>
            <w:tcMar>
              <w:top w:w="68" w:type="dxa"/>
              <w:left w:w="110" w:type="dxa"/>
              <w:bottom w:w="68" w:type="dxa"/>
              <w:right w:w="110" w:type="dxa"/>
            </w:tcMar>
          </w:tcPr>
          <w:p w:rsidR="006A1798" w:rsidRDefault="006D4786">
            <w:pPr>
              <w:spacing w:line="242" w:lineRule="auto"/>
            </w:pPr>
            <w:r>
              <w:rPr>
                <w:sz w:val="16"/>
                <w:szCs w:val="16"/>
              </w:rPr>
              <w:t>Shampoo x 300ml (venta)</w:t>
            </w:r>
          </w:p>
        </w:tc>
        <w:tc>
          <w:tcPr>
            <w:tcW w:w="1200" w:type="dxa"/>
            <w:shd w:val="clear" w:color="auto" w:fill="F7F5F2"/>
            <w:tcMar>
              <w:top w:w="68" w:type="dxa"/>
              <w:left w:w="110" w:type="dxa"/>
              <w:bottom w:w="68" w:type="dxa"/>
              <w:right w:w="110" w:type="dxa"/>
            </w:tcMar>
          </w:tcPr>
          <w:p w:rsidR="006A1798" w:rsidRDefault="006D4786">
            <w:pPr>
              <w:spacing w:line="242" w:lineRule="auto"/>
              <w:jc w:val="center"/>
            </w:pPr>
            <w:r>
              <w:rPr>
                <w:sz w:val="16"/>
                <w:szCs w:val="16"/>
              </w:rPr>
              <w:t>32</w:t>
            </w:r>
          </w:p>
        </w:tc>
        <w:tc>
          <w:tcPr>
            <w:tcW w:w="1200" w:type="dxa"/>
            <w:shd w:val="clear" w:color="auto" w:fill="F7F5F2"/>
            <w:tcMar>
              <w:top w:w="68" w:type="dxa"/>
              <w:left w:w="110" w:type="dxa"/>
              <w:bottom w:w="68" w:type="dxa"/>
              <w:right w:w="110" w:type="dxa"/>
            </w:tcMar>
          </w:tcPr>
          <w:p w:rsidR="006A1798" w:rsidRDefault="006D4786">
            <w:pPr>
              <w:spacing w:line="242" w:lineRule="auto"/>
              <w:jc w:val="center"/>
            </w:pPr>
            <w:r>
              <w:rPr>
                <w:sz w:val="16"/>
                <w:szCs w:val="16"/>
              </w:rPr>
              <w:t>32</w:t>
            </w:r>
          </w:p>
        </w:tc>
        <w:tc>
          <w:tcPr>
            <w:tcW w:w="1250" w:type="dxa"/>
            <w:shd w:val="clear" w:color="auto" w:fill="F7F5F2"/>
            <w:tcMar>
              <w:top w:w="68" w:type="dxa"/>
              <w:left w:w="110" w:type="dxa"/>
              <w:bottom w:w="68" w:type="dxa"/>
              <w:right w:w="110" w:type="dxa"/>
            </w:tcMar>
          </w:tcPr>
          <w:p w:rsidR="006A1798" w:rsidRDefault="006D4786">
            <w:pPr>
              <w:spacing w:line="242" w:lineRule="auto"/>
              <w:jc w:val="center"/>
            </w:pPr>
            <w:r>
              <w:rPr>
                <w:sz w:val="16"/>
                <w:szCs w:val="16"/>
              </w:rPr>
              <w:t>0</w:t>
            </w:r>
          </w:p>
        </w:tc>
        <w:tc>
          <w:tcPr>
            <w:tcW w:w="1250" w:type="dxa"/>
            <w:shd w:val="clear" w:color="auto" w:fill="F7F5F2"/>
            <w:tcMar>
              <w:top w:w="68" w:type="dxa"/>
              <w:left w:w="110" w:type="dxa"/>
              <w:bottom w:w="68" w:type="dxa"/>
              <w:right w:w="110" w:type="dxa"/>
            </w:tcMar>
          </w:tcPr>
          <w:p w:rsidR="006A1798" w:rsidRDefault="006D4786">
            <w:pPr>
              <w:spacing w:line="242" w:lineRule="auto"/>
              <w:jc w:val="center"/>
            </w:pPr>
            <w:r>
              <w:rPr>
                <w:sz w:val="16"/>
                <w:szCs w:val="16"/>
              </w:rPr>
              <w:t>0</w:t>
            </w:r>
          </w:p>
        </w:tc>
        <w:tc>
          <w:tcPr>
            <w:tcW w:w="1120" w:type="dxa"/>
            <w:shd w:val="clear" w:color="auto" w:fill="F7F5F2"/>
            <w:tcMar>
              <w:top w:w="68" w:type="dxa"/>
              <w:left w:w="110" w:type="dxa"/>
              <w:bottom w:w="68" w:type="dxa"/>
              <w:right w:w="110" w:type="dxa"/>
            </w:tcMar>
          </w:tcPr>
          <w:p w:rsidR="006A1798" w:rsidRDefault="006D4786">
            <w:pPr>
              <w:spacing w:line="242" w:lineRule="auto"/>
              <w:jc w:val="center"/>
            </w:pPr>
            <w:r>
              <w:rPr>
                <w:color w:val="2F5D2F"/>
                <w:sz w:val="16"/>
                <w:szCs w:val="16"/>
              </w:rPr>
              <w:t>0</w:t>
            </w:r>
          </w:p>
        </w:tc>
      </w:tr>
    </w:tbl>
    <w:p w:rsidR="006A1798" w:rsidRDefault="006D4786">
      <w:pPr>
        <w:pBdr>
          <w:left w:val="single" w:sz="12" w:space="10" w:color="C9A84C"/>
        </w:pBdr>
        <w:spacing w:before="110" w:after="150" w:line="278" w:lineRule="auto"/>
        <w:ind w:left="230"/>
      </w:pPr>
      <w:r>
        <w:rPr>
          <w:color w:val="6F6B65"/>
          <w:sz w:val="19"/>
          <w:szCs w:val="19"/>
        </w:rPr>
        <w:t>Los productos fraccionados (shampoo, acondicionador, tintura) se compran por envase y se consumen en mililitros: por eso las salidas tienen cuatro decimales. Las columnas están en unidad de compra.</w:t>
      </w:r>
    </w:p>
    <w:p w:rsidR="006A1798" w:rsidRDefault="006D4786">
      <w:r>
        <w:br w:type="page"/>
      </w:r>
    </w:p>
    <w:p w:rsidR="006A1798" w:rsidRDefault="006D4786">
      <w:pPr>
        <w:pStyle w:val="Ttulo1"/>
        <w:pBdr>
          <w:bottom w:val="single" w:sz="8" w:space="6" w:color="C9A84C"/>
        </w:pBdr>
        <w:spacing w:before="380" w:after="170"/>
      </w:pPr>
      <w:bookmarkStart w:id="35" w:name="_Toc237720664"/>
      <w:r>
        <w:rPr>
          <w:b/>
          <w:bCs/>
          <w:color w:val="3A3733"/>
          <w:sz w:val="29"/>
          <w:szCs w:val="29"/>
        </w:rPr>
        <w:lastRenderedPageBreak/>
        <w:t>10. Integridad financiera</w:t>
      </w:r>
      <w:bookmarkEnd w:id="35"/>
    </w:p>
    <w:p w:rsidR="006A1798" w:rsidRDefault="006D4786">
      <w:pPr>
        <w:pStyle w:val="Ttulo2"/>
        <w:spacing w:before="270" w:after="120"/>
      </w:pPr>
      <w:bookmarkStart w:id="36" w:name="_Toc237720665"/>
      <w:r>
        <w:rPr>
          <w:b/>
          <w:bCs/>
          <w:color w:val="A35A21"/>
          <w:sz w:val="23"/>
          <w:szCs w:val="23"/>
        </w:rPr>
        <w:t>10.1 Facturación y cobranza</w:t>
      </w:r>
      <w:bookmarkEnd w:id="36"/>
    </w:p>
    <w:tbl>
      <w:tblPr>
        <w:tblW w:w="9020" w:type="dxa"/>
        <w:tblBorders>
          <w:top w:val="single" w:sz="4" w:space="0" w:color="D8D4CE"/>
          <w:left w:val="single" w:sz="4" w:space="0" w:color="D8D4CE"/>
          <w:bottom w:val="single" w:sz="4" w:space="0" w:color="D8D4CE"/>
          <w:right w:val="single" w:sz="4" w:space="0" w:color="D8D4CE"/>
          <w:insideH w:val="single" w:sz="2" w:space="0" w:color="D8D4CE"/>
          <w:insideV w:val="single" w:sz="2" w:space="0" w:color="D8D4CE"/>
        </w:tblBorders>
        <w:tblCellMar>
          <w:left w:w="10" w:type="dxa"/>
          <w:right w:w="10" w:type="dxa"/>
        </w:tblCellMar>
        <w:tblLook w:val="04A0" w:firstRow="1" w:lastRow="0" w:firstColumn="1" w:lastColumn="0" w:noHBand="0" w:noVBand="1"/>
      </w:tblPr>
      <w:tblGrid>
        <w:gridCol w:w="3300"/>
        <w:gridCol w:w="2200"/>
        <w:gridCol w:w="1900"/>
        <w:gridCol w:w="1620"/>
      </w:tblGrid>
      <w:tr w:rsidR="006A1798">
        <w:tblPrEx>
          <w:tblCellMar>
            <w:top w:w="0" w:type="dxa"/>
            <w:bottom w:w="0" w:type="dxa"/>
          </w:tblCellMar>
        </w:tblPrEx>
        <w:trPr>
          <w:tblHeader/>
        </w:trPr>
        <w:tc>
          <w:tcPr>
            <w:tcW w:w="3300" w:type="dxa"/>
            <w:shd w:val="clear" w:color="auto" w:fill="FBF1D8"/>
            <w:tcMar>
              <w:top w:w="68" w:type="dxa"/>
              <w:left w:w="110" w:type="dxa"/>
              <w:bottom w:w="68" w:type="dxa"/>
              <w:right w:w="110" w:type="dxa"/>
            </w:tcMar>
          </w:tcPr>
          <w:p w:rsidR="006A1798" w:rsidRDefault="006D4786">
            <w:pPr>
              <w:spacing w:line="242" w:lineRule="auto"/>
            </w:pPr>
            <w:r>
              <w:rPr>
                <w:b/>
                <w:bCs/>
                <w:sz w:val="16"/>
                <w:szCs w:val="16"/>
              </w:rPr>
              <w:t>Co</w:t>
            </w:r>
            <w:r>
              <w:rPr>
                <w:b/>
                <w:bCs/>
                <w:sz w:val="16"/>
                <w:szCs w:val="16"/>
              </w:rPr>
              <w:t>ncepto</w:t>
            </w:r>
          </w:p>
        </w:tc>
        <w:tc>
          <w:tcPr>
            <w:tcW w:w="2200" w:type="dxa"/>
            <w:shd w:val="clear" w:color="auto" w:fill="FBF1D8"/>
            <w:tcMar>
              <w:top w:w="68" w:type="dxa"/>
              <w:left w:w="110" w:type="dxa"/>
              <w:bottom w:w="68" w:type="dxa"/>
              <w:right w:w="110" w:type="dxa"/>
            </w:tcMar>
          </w:tcPr>
          <w:p w:rsidR="006A1798" w:rsidRDefault="006D4786">
            <w:pPr>
              <w:spacing w:line="242" w:lineRule="auto"/>
              <w:jc w:val="center"/>
            </w:pPr>
            <w:r>
              <w:rPr>
                <w:b/>
                <w:bCs/>
                <w:sz w:val="16"/>
                <w:szCs w:val="16"/>
              </w:rPr>
              <w:t>Esperado (recalculado)</w:t>
            </w:r>
          </w:p>
        </w:tc>
        <w:tc>
          <w:tcPr>
            <w:tcW w:w="1900" w:type="dxa"/>
            <w:shd w:val="clear" w:color="auto" w:fill="FBF1D8"/>
            <w:tcMar>
              <w:top w:w="68" w:type="dxa"/>
              <w:left w:w="110" w:type="dxa"/>
              <w:bottom w:w="68" w:type="dxa"/>
              <w:right w:w="110" w:type="dxa"/>
            </w:tcMar>
          </w:tcPr>
          <w:p w:rsidR="006A1798" w:rsidRDefault="006D4786">
            <w:pPr>
              <w:spacing w:line="242" w:lineRule="auto"/>
              <w:jc w:val="center"/>
            </w:pPr>
            <w:r>
              <w:rPr>
                <w:b/>
                <w:bCs/>
                <w:sz w:val="16"/>
                <w:szCs w:val="16"/>
              </w:rPr>
              <w:t>Sistema</w:t>
            </w:r>
          </w:p>
        </w:tc>
        <w:tc>
          <w:tcPr>
            <w:tcW w:w="1620" w:type="dxa"/>
            <w:shd w:val="clear" w:color="auto" w:fill="FBF1D8"/>
            <w:tcMar>
              <w:top w:w="68" w:type="dxa"/>
              <w:left w:w="110" w:type="dxa"/>
              <w:bottom w:w="68" w:type="dxa"/>
              <w:right w:w="110" w:type="dxa"/>
            </w:tcMar>
          </w:tcPr>
          <w:p w:rsidR="006A1798" w:rsidRDefault="006D4786">
            <w:pPr>
              <w:spacing w:line="242" w:lineRule="auto"/>
              <w:jc w:val="center"/>
            </w:pPr>
            <w:r>
              <w:rPr>
                <w:b/>
                <w:bCs/>
                <w:sz w:val="16"/>
                <w:szCs w:val="16"/>
              </w:rPr>
              <w:t>Diferencia</w:t>
            </w:r>
          </w:p>
        </w:tc>
      </w:tr>
      <w:tr w:rsidR="006A1798">
        <w:tblPrEx>
          <w:tblCellMar>
            <w:top w:w="0" w:type="dxa"/>
            <w:bottom w:w="0" w:type="dxa"/>
          </w:tblCellMar>
        </w:tblPrEx>
        <w:tc>
          <w:tcPr>
            <w:tcW w:w="3300" w:type="dxa"/>
            <w:tcMar>
              <w:top w:w="68" w:type="dxa"/>
              <w:left w:w="110" w:type="dxa"/>
              <w:bottom w:w="68" w:type="dxa"/>
              <w:right w:w="110" w:type="dxa"/>
            </w:tcMar>
          </w:tcPr>
          <w:p w:rsidR="006A1798" w:rsidRDefault="006D4786">
            <w:pPr>
              <w:spacing w:line="242" w:lineRule="auto"/>
            </w:pPr>
            <w:r>
              <w:rPr>
                <w:sz w:val="16"/>
                <w:szCs w:val="16"/>
              </w:rPr>
              <w:t>Comprobantes de venta emitidos</w:t>
            </w:r>
          </w:p>
        </w:tc>
        <w:tc>
          <w:tcPr>
            <w:tcW w:w="2200" w:type="dxa"/>
            <w:tcMar>
              <w:top w:w="68" w:type="dxa"/>
              <w:left w:w="110" w:type="dxa"/>
              <w:bottom w:w="68" w:type="dxa"/>
              <w:right w:w="110" w:type="dxa"/>
            </w:tcMar>
          </w:tcPr>
          <w:p w:rsidR="006A1798" w:rsidRDefault="006D4786">
            <w:pPr>
              <w:spacing w:line="242" w:lineRule="auto"/>
              <w:jc w:val="center"/>
            </w:pPr>
            <w:r>
              <w:rPr>
                <w:sz w:val="16"/>
                <w:szCs w:val="16"/>
              </w:rPr>
              <w:t>262</w:t>
            </w:r>
          </w:p>
        </w:tc>
        <w:tc>
          <w:tcPr>
            <w:tcW w:w="1900" w:type="dxa"/>
            <w:tcMar>
              <w:top w:w="68" w:type="dxa"/>
              <w:left w:w="110" w:type="dxa"/>
              <w:bottom w:w="68" w:type="dxa"/>
              <w:right w:w="110" w:type="dxa"/>
            </w:tcMar>
          </w:tcPr>
          <w:p w:rsidR="006A1798" w:rsidRDefault="006D4786">
            <w:pPr>
              <w:spacing w:line="242" w:lineRule="auto"/>
              <w:jc w:val="center"/>
            </w:pPr>
            <w:r>
              <w:rPr>
                <w:sz w:val="16"/>
                <w:szCs w:val="16"/>
              </w:rPr>
              <w:t>262</w:t>
            </w:r>
          </w:p>
        </w:tc>
        <w:tc>
          <w:tcPr>
            <w:tcW w:w="1620" w:type="dxa"/>
            <w:tcMar>
              <w:top w:w="68" w:type="dxa"/>
              <w:left w:w="110" w:type="dxa"/>
              <w:bottom w:w="68" w:type="dxa"/>
              <w:right w:w="110" w:type="dxa"/>
            </w:tcMar>
          </w:tcPr>
          <w:p w:rsidR="006A1798" w:rsidRDefault="006D4786">
            <w:pPr>
              <w:spacing w:line="242" w:lineRule="auto"/>
              <w:jc w:val="center"/>
            </w:pPr>
            <w:r>
              <w:rPr>
                <w:color w:val="2F5D2F"/>
                <w:sz w:val="16"/>
                <w:szCs w:val="16"/>
              </w:rPr>
              <w:t>0</w:t>
            </w:r>
          </w:p>
        </w:tc>
      </w:tr>
      <w:tr w:rsidR="006A1798">
        <w:tblPrEx>
          <w:tblCellMar>
            <w:top w:w="0" w:type="dxa"/>
            <w:bottom w:w="0" w:type="dxa"/>
          </w:tblCellMar>
        </w:tblPrEx>
        <w:tc>
          <w:tcPr>
            <w:tcW w:w="3300" w:type="dxa"/>
            <w:shd w:val="clear" w:color="auto" w:fill="F7F5F2"/>
            <w:tcMar>
              <w:top w:w="68" w:type="dxa"/>
              <w:left w:w="110" w:type="dxa"/>
              <w:bottom w:w="68" w:type="dxa"/>
              <w:right w:w="110" w:type="dxa"/>
            </w:tcMar>
          </w:tcPr>
          <w:p w:rsidR="006A1798" w:rsidRDefault="006D4786">
            <w:pPr>
              <w:spacing w:line="242" w:lineRule="auto"/>
            </w:pPr>
            <w:r>
              <w:rPr>
                <w:sz w:val="16"/>
                <w:szCs w:val="16"/>
              </w:rPr>
              <w:t>Facturado (venta)</w:t>
            </w:r>
          </w:p>
        </w:tc>
        <w:tc>
          <w:tcPr>
            <w:tcW w:w="2200" w:type="dxa"/>
            <w:shd w:val="clear" w:color="auto" w:fill="F7F5F2"/>
            <w:tcMar>
              <w:top w:w="68" w:type="dxa"/>
              <w:left w:w="110" w:type="dxa"/>
              <w:bottom w:w="68" w:type="dxa"/>
              <w:right w:w="110" w:type="dxa"/>
            </w:tcMar>
          </w:tcPr>
          <w:p w:rsidR="006A1798" w:rsidRDefault="006D4786">
            <w:pPr>
              <w:spacing w:line="242" w:lineRule="auto"/>
              <w:jc w:val="center"/>
            </w:pPr>
            <w:r>
              <w:rPr>
                <w:sz w:val="16"/>
                <w:szCs w:val="16"/>
              </w:rPr>
              <w:t>Gs. 33.279.500</w:t>
            </w:r>
          </w:p>
        </w:tc>
        <w:tc>
          <w:tcPr>
            <w:tcW w:w="1900" w:type="dxa"/>
            <w:shd w:val="clear" w:color="auto" w:fill="F7F5F2"/>
            <w:tcMar>
              <w:top w:w="68" w:type="dxa"/>
              <w:left w:w="110" w:type="dxa"/>
              <w:bottom w:w="68" w:type="dxa"/>
              <w:right w:w="110" w:type="dxa"/>
            </w:tcMar>
          </w:tcPr>
          <w:p w:rsidR="006A1798" w:rsidRDefault="006D4786">
            <w:pPr>
              <w:spacing w:line="242" w:lineRule="auto"/>
              <w:jc w:val="center"/>
            </w:pPr>
            <w:r>
              <w:rPr>
                <w:sz w:val="16"/>
                <w:szCs w:val="16"/>
              </w:rPr>
              <w:t>Gs. 33.279.500</w:t>
            </w:r>
          </w:p>
        </w:tc>
        <w:tc>
          <w:tcPr>
            <w:tcW w:w="1620" w:type="dxa"/>
            <w:shd w:val="clear" w:color="auto" w:fill="F7F5F2"/>
            <w:tcMar>
              <w:top w:w="68" w:type="dxa"/>
              <w:left w:w="110" w:type="dxa"/>
              <w:bottom w:w="68" w:type="dxa"/>
              <w:right w:w="110" w:type="dxa"/>
            </w:tcMar>
          </w:tcPr>
          <w:p w:rsidR="006A1798" w:rsidRDefault="006D4786">
            <w:pPr>
              <w:spacing w:line="242" w:lineRule="auto"/>
              <w:jc w:val="center"/>
            </w:pPr>
            <w:r>
              <w:rPr>
                <w:color w:val="2F5D2F"/>
                <w:sz w:val="16"/>
                <w:szCs w:val="16"/>
              </w:rPr>
              <w:t>Gs. 0</w:t>
            </w:r>
          </w:p>
        </w:tc>
      </w:tr>
      <w:tr w:rsidR="006A1798">
        <w:tblPrEx>
          <w:tblCellMar>
            <w:top w:w="0" w:type="dxa"/>
            <w:bottom w:w="0" w:type="dxa"/>
          </w:tblCellMar>
        </w:tblPrEx>
        <w:tc>
          <w:tcPr>
            <w:tcW w:w="3300" w:type="dxa"/>
            <w:tcMar>
              <w:top w:w="68" w:type="dxa"/>
              <w:left w:w="110" w:type="dxa"/>
              <w:bottom w:w="68" w:type="dxa"/>
              <w:right w:w="110" w:type="dxa"/>
            </w:tcMar>
          </w:tcPr>
          <w:p w:rsidR="006A1798" w:rsidRDefault="006D4786">
            <w:pPr>
              <w:spacing w:line="242" w:lineRule="auto"/>
            </w:pPr>
            <w:r>
              <w:rPr>
                <w:sz w:val="16"/>
                <w:szCs w:val="16"/>
              </w:rPr>
              <w:t>Notas de crédito emitidas</w:t>
            </w:r>
          </w:p>
        </w:tc>
        <w:tc>
          <w:tcPr>
            <w:tcW w:w="2200" w:type="dxa"/>
            <w:tcMar>
              <w:top w:w="68" w:type="dxa"/>
              <w:left w:w="110" w:type="dxa"/>
              <w:bottom w:w="68" w:type="dxa"/>
              <w:right w:w="110" w:type="dxa"/>
            </w:tcMar>
          </w:tcPr>
          <w:p w:rsidR="006A1798" w:rsidRDefault="006D4786">
            <w:pPr>
              <w:spacing w:line="242" w:lineRule="auto"/>
              <w:jc w:val="center"/>
            </w:pPr>
            <w:r>
              <w:rPr>
                <w:sz w:val="16"/>
                <w:szCs w:val="16"/>
              </w:rPr>
              <w:t>5</w:t>
            </w:r>
          </w:p>
        </w:tc>
        <w:tc>
          <w:tcPr>
            <w:tcW w:w="1900" w:type="dxa"/>
            <w:tcMar>
              <w:top w:w="68" w:type="dxa"/>
              <w:left w:w="110" w:type="dxa"/>
              <w:bottom w:w="68" w:type="dxa"/>
              <w:right w:w="110" w:type="dxa"/>
            </w:tcMar>
          </w:tcPr>
          <w:p w:rsidR="006A1798" w:rsidRDefault="006D4786">
            <w:pPr>
              <w:spacing w:line="242" w:lineRule="auto"/>
              <w:jc w:val="center"/>
            </w:pPr>
            <w:r>
              <w:rPr>
                <w:sz w:val="16"/>
                <w:szCs w:val="16"/>
              </w:rPr>
              <w:t>5</w:t>
            </w:r>
          </w:p>
        </w:tc>
        <w:tc>
          <w:tcPr>
            <w:tcW w:w="1620" w:type="dxa"/>
            <w:tcMar>
              <w:top w:w="68" w:type="dxa"/>
              <w:left w:w="110" w:type="dxa"/>
              <w:bottom w:w="68" w:type="dxa"/>
              <w:right w:w="110" w:type="dxa"/>
            </w:tcMar>
          </w:tcPr>
          <w:p w:rsidR="006A1798" w:rsidRDefault="006D4786">
            <w:pPr>
              <w:spacing w:line="242" w:lineRule="auto"/>
              <w:jc w:val="center"/>
            </w:pPr>
            <w:r>
              <w:rPr>
                <w:color w:val="2F5D2F"/>
                <w:sz w:val="16"/>
                <w:szCs w:val="16"/>
              </w:rPr>
              <w:t>0</w:t>
            </w:r>
          </w:p>
        </w:tc>
      </w:tr>
      <w:tr w:rsidR="006A1798">
        <w:tblPrEx>
          <w:tblCellMar>
            <w:top w:w="0" w:type="dxa"/>
            <w:bottom w:w="0" w:type="dxa"/>
          </w:tblCellMar>
        </w:tblPrEx>
        <w:tc>
          <w:tcPr>
            <w:tcW w:w="3300" w:type="dxa"/>
            <w:shd w:val="clear" w:color="auto" w:fill="F7F5F2"/>
            <w:tcMar>
              <w:top w:w="68" w:type="dxa"/>
              <w:left w:w="110" w:type="dxa"/>
              <w:bottom w:w="68" w:type="dxa"/>
              <w:right w:w="110" w:type="dxa"/>
            </w:tcMar>
          </w:tcPr>
          <w:p w:rsidR="006A1798" w:rsidRDefault="006D4786">
            <w:pPr>
              <w:spacing w:line="242" w:lineRule="auto"/>
            </w:pPr>
            <w:r>
              <w:rPr>
                <w:sz w:val="16"/>
                <w:szCs w:val="16"/>
              </w:rPr>
              <w:t>Acreditado (devoluciones)</w:t>
            </w:r>
          </w:p>
        </w:tc>
        <w:tc>
          <w:tcPr>
            <w:tcW w:w="2200" w:type="dxa"/>
            <w:shd w:val="clear" w:color="auto" w:fill="F7F5F2"/>
            <w:tcMar>
              <w:top w:w="68" w:type="dxa"/>
              <w:left w:w="110" w:type="dxa"/>
              <w:bottom w:w="68" w:type="dxa"/>
              <w:right w:w="110" w:type="dxa"/>
            </w:tcMar>
          </w:tcPr>
          <w:p w:rsidR="006A1798" w:rsidRDefault="006D4786">
            <w:pPr>
              <w:spacing w:line="242" w:lineRule="auto"/>
              <w:jc w:val="center"/>
            </w:pPr>
            <w:r>
              <w:rPr>
                <w:sz w:val="16"/>
                <w:szCs w:val="16"/>
              </w:rPr>
              <w:t>Gs. 654.000</w:t>
            </w:r>
          </w:p>
        </w:tc>
        <w:tc>
          <w:tcPr>
            <w:tcW w:w="1900" w:type="dxa"/>
            <w:shd w:val="clear" w:color="auto" w:fill="F7F5F2"/>
            <w:tcMar>
              <w:top w:w="68" w:type="dxa"/>
              <w:left w:w="110" w:type="dxa"/>
              <w:bottom w:w="68" w:type="dxa"/>
              <w:right w:w="110" w:type="dxa"/>
            </w:tcMar>
          </w:tcPr>
          <w:p w:rsidR="006A1798" w:rsidRDefault="006D4786">
            <w:pPr>
              <w:spacing w:line="242" w:lineRule="auto"/>
              <w:jc w:val="center"/>
            </w:pPr>
            <w:r>
              <w:rPr>
                <w:sz w:val="16"/>
                <w:szCs w:val="16"/>
              </w:rPr>
              <w:t>Gs. 654.000</w:t>
            </w:r>
          </w:p>
        </w:tc>
        <w:tc>
          <w:tcPr>
            <w:tcW w:w="1620" w:type="dxa"/>
            <w:shd w:val="clear" w:color="auto" w:fill="F7F5F2"/>
            <w:tcMar>
              <w:top w:w="68" w:type="dxa"/>
              <w:left w:w="110" w:type="dxa"/>
              <w:bottom w:w="68" w:type="dxa"/>
              <w:right w:w="110" w:type="dxa"/>
            </w:tcMar>
          </w:tcPr>
          <w:p w:rsidR="006A1798" w:rsidRDefault="006D4786">
            <w:pPr>
              <w:spacing w:line="242" w:lineRule="auto"/>
              <w:jc w:val="center"/>
            </w:pPr>
            <w:r>
              <w:rPr>
                <w:color w:val="2F5D2F"/>
                <w:sz w:val="16"/>
                <w:szCs w:val="16"/>
              </w:rPr>
              <w:t>Gs. 0</w:t>
            </w:r>
          </w:p>
        </w:tc>
      </w:tr>
      <w:tr w:rsidR="006A1798">
        <w:tblPrEx>
          <w:tblCellMar>
            <w:top w:w="0" w:type="dxa"/>
            <w:bottom w:w="0" w:type="dxa"/>
          </w:tblCellMar>
        </w:tblPrEx>
        <w:tc>
          <w:tcPr>
            <w:tcW w:w="3300" w:type="dxa"/>
            <w:tcMar>
              <w:top w:w="68" w:type="dxa"/>
              <w:left w:w="110" w:type="dxa"/>
              <w:bottom w:w="68" w:type="dxa"/>
              <w:right w:w="110" w:type="dxa"/>
            </w:tcMar>
          </w:tcPr>
          <w:p w:rsidR="006A1798" w:rsidRDefault="006D4786">
            <w:pPr>
              <w:spacing w:line="242" w:lineRule="auto"/>
            </w:pPr>
            <w:r>
              <w:rPr>
                <w:sz w:val="16"/>
                <w:szCs w:val="16"/>
              </w:rPr>
              <w:t>Cobrado</w:t>
            </w:r>
          </w:p>
        </w:tc>
        <w:tc>
          <w:tcPr>
            <w:tcW w:w="2200" w:type="dxa"/>
            <w:tcMar>
              <w:top w:w="68" w:type="dxa"/>
              <w:left w:w="110" w:type="dxa"/>
              <w:bottom w:w="68" w:type="dxa"/>
              <w:right w:w="110" w:type="dxa"/>
            </w:tcMar>
          </w:tcPr>
          <w:p w:rsidR="006A1798" w:rsidRDefault="006D4786">
            <w:pPr>
              <w:spacing w:line="242" w:lineRule="auto"/>
              <w:jc w:val="center"/>
            </w:pPr>
            <w:r>
              <w:rPr>
                <w:sz w:val="16"/>
                <w:szCs w:val="16"/>
              </w:rPr>
              <w:t>Gs. 33.097.000</w:t>
            </w:r>
          </w:p>
        </w:tc>
        <w:tc>
          <w:tcPr>
            <w:tcW w:w="1900" w:type="dxa"/>
            <w:tcMar>
              <w:top w:w="68" w:type="dxa"/>
              <w:left w:w="110" w:type="dxa"/>
              <w:bottom w:w="68" w:type="dxa"/>
              <w:right w:w="110" w:type="dxa"/>
            </w:tcMar>
          </w:tcPr>
          <w:p w:rsidR="006A1798" w:rsidRDefault="006D4786">
            <w:pPr>
              <w:spacing w:line="242" w:lineRule="auto"/>
              <w:jc w:val="center"/>
            </w:pPr>
            <w:r>
              <w:rPr>
                <w:sz w:val="16"/>
                <w:szCs w:val="16"/>
              </w:rPr>
              <w:t>Gs. 33.097.000</w:t>
            </w:r>
          </w:p>
        </w:tc>
        <w:tc>
          <w:tcPr>
            <w:tcW w:w="1620" w:type="dxa"/>
            <w:tcMar>
              <w:top w:w="68" w:type="dxa"/>
              <w:left w:w="110" w:type="dxa"/>
              <w:bottom w:w="68" w:type="dxa"/>
              <w:right w:w="110" w:type="dxa"/>
            </w:tcMar>
          </w:tcPr>
          <w:p w:rsidR="006A1798" w:rsidRDefault="006D4786">
            <w:pPr>
              <w:spacing w:line="242" w:lineRule="auto"/>
              <w:jc w:val="center"/>
            </w:pPr>
            <w:r>
              <w:rPr>
                <w:color w:val="2F5D2F"/>
                <w:sz w:val="16"/>
                <w:szCs w:val="16"/>
              </w:rPr>
              <w:t>Gs. 0</w:t>
            </w:r>
          </w:p>
        </w:tc>
      </w:tr>
      <w:tr w:rsidR="006A1798">
        <w:tblPrEx>
          <w:tblCellMar>
            <w:top w:w="0" w:type="dxa"/>
            <w:bottom w:w="0" w:type="dxa"/>
          </w:tblCellMar>
        </w:tblPrEx>
        <w:tc>
          <w:tcPr>
            <w:tcW w:w="3300" w:type="dxa"/>
            <w:shd w:val="clear" w:color="auto" w:fill="F7F5F2"/>
            <w:tcMar>
              <w:top w:w="68" w:type="dxa"/>
              <w:left w:w="110" w:type="dxa"/>
              <w:bottom w:w="68" w:type="dxa"/>
              <w:right w:w="110" w:type="dxa"/>
            </w:tcMar>
          </w:tcPr>
          <w:p w:rsidR="006A1798" w:rsidRDefault="006D4786">
            <w:pPr>
              <w:spacing w:line="242" w:lineRule="auto"/>
            </w:pPr>
            <w:r>
              <w:rPr>
                <w:sz w:val="16"/>
                <w:szCs w:val="16"/>
              </w:rPr>
              <w:t>Saldo pendiente de cobro</w:t>
            </w:r>
          </w:p>
        </w:tc>
        <w:tc>
          <w:tcPr>
            <w:tcW w:w="2200" w:type="dxa"/>
            <w:shd w:val="clear" w:color="auto" w:fill="F7F5F2"/>
            <w:tcMar>
              <w:top w:w="68" w:type="dxa"/>
              <w:left w:w="110" w:type="dxa"/>
              <w:bottom w:w="68" w:type="dxa"/>
              <w:right w:w="110" w:type="dxa"/>
            </w:tcMar>
          </w:tcPr>
          <w:p w:rsidR="006A1798" w:rsidRDefault="006D4786">
            <w:pPr>
              <w:spacing w:line="242" w:lineRule="auto"/>
              <w:jc w:val="center"/>
            </w:pPr>
            <w:r>
              <w:rPr>
                <w:sz w:val="16"/>
                <w:szCs w:val="16"/>
              </w:rPr>
              <w:t>Gs. 182.500</w:t>
            </w:r>
          </w:p>
        </w:tc>
        <w:tc>
          <w:tcPr>
            <w:tcW w:w="1900" w:type="dxa"/>
            <w:shd w:val="clear" w:color="auto" w:fill="F7F5F2"/>
            <w:tcMar>
              <w:top w:w="68" w:type="dxa"/>
              <w:left w:w="110" w:type="dxa"/>
              <w:bottom w:w="68" w:type="dxa"/>
              <w:right w:w="110" w:type="dxa"/>
            </w:tcMar>
          </w:tcPr>
          <w:p w:rsidR="006A1798" w:rsidRDefault="006D4786">
            <w:pPr>
              <w:spacing w:line="242" w:lineRule="auto"/>
              <w:jc w:val="center"/>
            </w:pPr>
            <w:r>
              <w:rPr>
                <w:sz w:val="16"/>
                <w:szCs w:val="16"/>
              </w:rPr>
              <w:t>Gs. 182.500</w:t>
            </w:r>
          </w:p>
        </w:tc>
        <w:tc>
          <w:tcPr>
            <w:tcW w:w="1620" w:type="dxa"/>
            <w:shd w:val="clear" w:color="auto" w:fill="F7F5F2"/>
            <w:tcMar>
              <w:top w:w="68" w:type="dxa"/>
              <w:left w:w="110" w:type="dxa"/>
              <w:bottom w:w="68" w:type="dxa"/>
              <w:right w:w="110" w:type="dxa"/>
            </w:tcMar>
          </w:tcPr>
          <w:p w:rsidR="006A1798" w:rsidRDefault="006D4786">
            <w:pPr>
              <w:spacing w:line="242" w:lineRule="auto"/>
              <w:jc w:val="center"/>
            </w:pPr>
            <w:r>
              <w:rPr>
                <w:color w:val="2F5D2F"/>
                <w:sz w:val="16"/>
                <w:szCs w:val="16"/>
              </w:rPr>
              <w:t>Gs. 0</w:t>
            </w:r>
          </w:p>
        </w:tc>
      </w:tr>
      <w:tr w:rsidR="006A1798">
        <w:tblPrEx>
          <w:tblCellMar>
            <w:top w:w="0" w:type="dxa"/>
            <w:bottom w:w="0" w:type="dxa"/>
          </w:tblCellMar>
        </w:tblPrEx>
        <w:tc>
          <w:tcPr>
            <w:tcW w:w="3300" w:type="dxa"/>
            <w:tcMar>
              <w:top w:w="68" w:type="dxa"/>
              <w:left w:w="110" w:type="dxa"/>
              <w:bottom w:w="68" w:type="dxa"/>
              <w:right w:w="110" w:type="dxa"/>
            </w:tcMar>
          </w:tcPr>
          <w:p w:rsidR="006A1798" w:rsidRDefault="006D4786">
            <w:pPr>
              <w:spacing w:line="242" w:lineRule="auto"/>
            </w:pPr>
            <w:r>
              <w:rPr>
                <w:sz w:val="16"/>
                <w:szCs w:val="16"/>
              </w:rPr>
              <w:t>Comprobantes con total mal calculado</w:t>
            </w:r>
          </w:p>
        </w:tc>
        <w:tc>
          <w:tcPr>
            <w:tcW w:w="2200" w:type="dxa"/>
            <w:tcMar>
              <w:top w:w="68" w:type="dxa"/>
              <w:left w:w="110" w:type="dxa"/>
              <w:bottom w:w="68" w:type="dxa"/>
              <w:right w:w="110" w:type="dxa"/>
            </w:tcMar>
          </w:tcPr>
          <w:p w:rsidR="006A1798" w:rsidRDefault="006D4786">
            <w:pPr>
              <w:spacing w:line="242" w:lineRule="auto"/>
              <w:jc w:val="center"/>
            </w:pPr>
            <w:r>
              <w:rPr>
                <w:sz w:val="16"/>
                <w:szCs w:val="16"/>
              </w:rPr>
              <w:t>0</w:t>
            </w:r>
          </w:p>
        </w:tc>
        <w:tc>
          <w:tcPr>
            <w:tcW w:w="1900" w:type="dxa"/>
            <w:tcMar>
              <w:top w:w="68" w:type="dxa"/>
              <w:left w:w="110" w:type="dxa"/>
              <w:bottom w:w="68" w:type="dxa"/>
              <w:right w:w="110" w:type="dxa"/>
            </w:tcMar>
          </w:tcPr>
          <w:p w:rsidR="006A1798" w:rsidRDefault="006D4786">
            <w:pPr>
              <w:spacing w:line="242" w:lineRule="auto"/>
              <w:jc w:val="center"/>
            </w:pPr>
            <w:r>
              <w:rPr>
                <w:b/>
                <w:bCs/>
                <w:color w:val="2F5D2F"/>
                <w:sz w:val="16"/>
                <w:szCs w:val="16"/>
              </w:rPr>
              <w:t>0</w:t>
            </w:r>
          </w:p>
        </w:tc>
        <w:tc>
          <w:tcPr>
            <w:tcW w:w="1620" w:type="dxa"/>
            <w:tcMar>
              <w:top w:w="68" w:type="dxa"/>
              <w:left w:w="110" w:type="dxa"/>
              <w:bottom w:w="68" w:type="dxa"/>
              <w:right w:w="110" w:type="dxa"/>
            </w:tcMar>
          </w:tcPr>
          <w:p w:rsidR="006A1798" w:rsidRDefault="006D4786">
            <w:pPr>
              <w:spacing w:line="242" w:lineRule="auto"/>
              <w:jc w:val="center"/>
            </w:pPr>
            <w:r>
              <w:rPr>
                <w:color w:val="2F5D2F"/>
                <w:sz w:val="16"/>
                <w:szCs w:val="16"/>
              </w:rPr>
              <w:t>0</w:t>
            </w:r>
          </w:p>
        </w:tc>
      </w:tr>
      <w:tr w:rsidR="006A1798">
        <w:tblPrEx>
          <w:tblCellMar>
            <w:top w:w="0" w:type="dxa"/>
            <w:bottom w:w="0" w:type="dxa"/>
          </w:tblCellMar>
        </w:tblPrEx>
        <w:tc>
          <w:tcPr>
            <w:tcW w:w="3300" w:type="dxa"/>
            <w:shd w:val="clear" w:color="auto" w:fill="F7F5F2"/>
            <w:tcMar>
              <w:top w:w="68" w:type="dxa"/>
              <w:left w:w="110" w:type="dxa"/>
              <w:bottom w:w="68" w:type="dxa"/>
              <w:right w:w="110" w:type="dxa"/>
            </w:tcMar>
          </w:tcPr>
          <w:p w:rsidR="006A1798" w:rsidRDefault="006D4786">
            <w:pPr>
              <w:spacing w:line="242" w:lineRule="auto"/>
            </w:pPr>
            <w:r>
              <w:rPr>
                <w:sz w:val="16"/>
                <w:szCs w:val="16"/>
              </w:rPr>
              <w:t>Comprobantes con saldo negativo</w:t>
            </w:r>
          </w:p>
        </w:tc>
        <w:tc>
          <w:tcPr>
            <w:tcW w:w="2200" w:type="dxa"/>
            <w:shd w:val="clear" w:color="auto" w:fill="F7F5F2"/>
            <w:tcMar>
              <w:top w:w="68" w:type="dxa"/>
              <w:left w:w="110" w:type="dxa"/>
              <w:bottom w:w="68" w:type="dxa"/>
              <w:right w:w="110" w:type="dxa"/>
            </w:tcMar>
          </w:tcPr>
          <w:p w:rsidR="006A1798" w:rsidRDefault="006D4786">
            <w:pPr>
              <w:spacing w:line="242" w:lineRule="auto"/>
              <w:jc w:val="center"/>
            </w:pPr>
            <w:r>
              <w:rPr>
                <w:sz w:val="16"/>
                <w:szCs w:val="16"/>
              </w:rPr>
              <w:t>0</w:t>
            </w:r>
          </w:p>
        </w:tc>
        <w:tc>
          <w:tcPr>
            <w:tcW w:w="1900" w:type="dxa"/>
            <w:shd w:val="clear" w:color="auto" w:fill="F7F5F2"/>
            <w:tcMar>
              <w:top w:w="68" w:type="dxa"/>
              <w:left w:w="110" w:type="dxa"/>
              <w:bottom w:w="68" w:type="dxa"/>
              <w:right w:w="110" w:type="dxa"/>
            </w:tcMar>
          </w:tcPr>
          <w:p w:rsidR="006A1798" w:rsidRDefault="006D4786">
            <w:pPr>
              <w:spacing w:line="242" w:lineRule="auto"/>
              <w:jc w:val="center"/>
            </w:pPr>
            <w:r>
              <w:rPr>
                <w:b/>
                <w:bCs/>
                <w:color w:val="2F5D2F"/>
                <w:sz w:val="16"/>
                <w:szCs w:val="16"/>
              </w:rPr>
              <w:t>0</w:t>
            </w:r>
          </w:p>
        </w:tc>
        <w:tc>
          <w:tcPr>
            <w:tcW w:w="1620" w:type="dxa"/>
            <w:shd w:val="clear" w:color="auto" w:fill="F7F5F2"/>
            <w:tcMar>
              <w:top w:w="68" w:type="dxa"/>
              <w:left w:w="110" w:type="dxa"/>
              <w:bottom w:w="68" w:type="dxa"/>
              <w:right w:w="110" w:type="dxa"/>
            </w:tcMar>
          </w:tcPr>
          <w:p w:rsidR="006A1798" w:rsidRDefault="006D4786">
            <w:pPr>
              <w:spacing w:line="242" w:lineRule="auto"/>
              <w:jc w:val="center"/>
            </w:pPr>
            <w:r>
              <w:rPr>
                <w:color w:val="2F5D2F"/>
                <w:sz w:val="16"/>
                <w:szCs w:val="16"/>
              </w:rPr>
              <w:t>0</w:t>
            </w:r>
          </w:p>
        </w:tc>
      </w:tr>
      <w:tr w:rsidR="006A1798">
        <w:tblPrEx>
          <w:tblCellMar>
            <w:top w:w="0" w:type="dxa"/>
            <w:bottom w:w="0" w:type="dxa"/>
          </w:tblCellMar>
        </w:tblPrEx>
        <w:tc>
          <w:tcPr>
            <w:tcW w:w="3300" w:type="dxa"/>
            <w:tcMar>
              <w:top w:w="68" w:type="dxa"/>
              <w:left w:w="110" w:type="dxa"/>
              <w:bottom w:w="68" w:type="dxa"/>
              <w:right w:w="110" w:type="dxa"/>
            </w:tcMar>
          </w:tcPr>
          <w:p w:rsidR="006A1798" w:rsidRDefault="006D4786">
            <w:pPr>
              <w:spacing w:line="242" w:lineRule="auto"/>
            </w:pPr>
            <w:r>
              <w:rPr>
                <w:sz w:val="16"/>
                <w:szCs w:val="16"/>
              </w:rPr>
              <w:t>Cobros sobre comprobantes anulados</w:t>
            </w:r>
          </w:p>
        </w:tc>
        <w:tc>
          <w:tcPr>
            <w:tcW w:w="2200" w:type="dxa"/>
            <w:tcMar>
              <w:top w:w="68" w:type="dxa"/>
              <w:left w:w="110" w:type="dxa"/>
              <w:bottom w:w="68" w:type="dxa"/>
              <w:right w:w="110" w:type="dxa"/>
            </w:tcMar>
          </w:tcPr>
          <w:p w:rsidR="006A1798" w:rsidRDefault="006D4786">
            <w:pPr>
              <w:spacing w:line="242" w:lineRule="auto"/>
              <w:jc w:val="center"/>
            </w:pPr>
            <w:r>
              <w:rPr>
                <w:sz w:val="16"/>
                <w:szCs w:val="16"/>
              </w:rPr>
              <w:t>0</w:t>
            </w:r>
          </w:p>
        </w:tc>
        <w:tc>
          <w:tcPr>
            <w:tcW w:w="1900" w:type="dxa"/>
            <w:tcMar>
              <w:top w:w="68" w:type="dxa"/>
              <w:left w:w="110" w:type="dxa"/>
              <w:bottom w:w="68" w:type="dxa"/>
              <w:right w:w="110" w:type="dxa"/>
            </w:tcMar>
          </w:tcPr>
          <w:p w:rsidR="006A1798" w:rsidRDefault="006D4786">
            <w:pPr>
              <w:spacing w:line="242" w:lineRule="auto"/>
              <w:jc w:val="center"/>
            </w:pPr>
            <w:r>
              <w:rPr>
                <w:b/>
                <w:bCs/>
                <w:color w:val="2F5D2F"/>
                <w:sz w:val="16"/>
                <w:szCs w:val="16"/>
              </w:rPr>
              <w:t>0</w:t>
            </w:r>
          </w:p>
        </w:tc>
        <w:tc>
          <w:tcPr>
            <w:tcW w:w="1620" w:type="dxa"/>
            <w:tcMar>
              <w:top w:w="68" w:type="dxa"/>
              <w:left w:w="110" w:type="dxa"/>
              <w:bottom w:w="68" w:type="dxa"/>
              <w:right w:w="110" w:type="dxa"/>
            </w:tcMar>
          </w:tcPr>
          <w:p w:rsidR="006A1798" w:rsidRDefault="006D4786">
            <w:pPr>
              <w:spacing w:line="242" w:lineRule="auto"/>
              <w:jc w:val="center"/>
            </w:pPr>
            <w:r>
              <w:rPr>
                <w:color w:val="2F5D2F"/>
                <w:sz w:val="16"/>
                <w:szCs w:val="16"/>
              </w:rPr>
              <w:t>0</w:t>
            </w:r>
          </w:p>
        </w:tc>
      </w:tr>
      <w:tr w:rsidR="006A1798">
        <w:tblPrEx>
          <w:tblCellMar>
            <w:top w:w="0" w:type="dxa"/>
            <w:bottom w:w="0" w:type="dxa"/>
          </w:tblCellMar>
        </w:tblPrEx>
        <w:tc>
          <w:tcPr>
            <w:tcW w:w="3300" w:type="dxa"/>
            <w:shd w:val="clear" w:color="auto" w:fill="F7F5F2"/>
            <w:tcMar>
              <w:top w:w="68" w:type="dxa"/>
              <w:left w:w="110" w:type="dxa"/>
              <w:bottom w:w="68" w:type="dxa"/>
              <w:right w:w="110" w:type="dxa"/>
            </w:tcMar>
          </w:tcPr>
          <w:p w:rsidR="006A1798" w:rsidRDefault="006D4786">
            <w:pPr>
              <w:spacing w:line="242" w:lineRule="auto"/>
            </w:pPr>
            <w:r>
              <w:rPr>
                <w:sz w:val="16"/>
                <w:szCs w:val="16"/>
              </w:rPr>
              <w:t>Citas con dos comprobantes vigentes</w:t>
            </w:r>
          </w:p>
        </w:tc>
        <w:tc>
          <w:tcPr>
            <w:tcW w:w="2200" w:type="dxa"/>
            <w:shd w:val="clear" w:color="auto" w:fill="F7F5F2"/>
            <w:tcMar>
              <w:top w:w="68" w:type="dxa"/>
              <w:left w:w="110" w:type="dxa"/>
              <w:bottom w:w="68" w:type="dxa"/>
              <w:right w:w="110" w:type="dxa"/>
            </w:tcMar>
          </w:tcPr>
          <w:p w:rsidR="006A1798" w:rsidRDefault="006D4786">
            <w:pPr>
              <w:spacing w:line="242" w:lineRule="auto"/>
              <w:jc w:val="center"/>
            </w:pPr>
            <w:r>
              <w:rPr>
                <w:sz w:val="16"/>
                <w:szCs w:val="16"/>
              </w:rPr>
              <w:t>0</w:t>
            </w:r>
          </w:p>
        </w:tc>
        <w:tc>
          <w:tcPr>
            <w:tcW w:w="1900" w:type="dxa"/>
            <w:shd w:val="clear" w:color="auto" w:fill="F7F5F2"/>
            <w:tcMar>
              <w:top w:w="68" w:type="dxa"/>
              <w:left w:w="110" w:type="dxa"/>
              <w:bottom w:w="68" w:type="dxa"/>
              <w:right w:w="110" w:type="dxa"/>
            </w:tcMar>
          </w:tcPr>
          <w:p w:rsidR="006A1798" w:rsidRDefault="006D4786">
            <w:pPr>
              <w:spacing w:line="242" w:lineRule="auto"/>
              <w:jc w:val="center"/>
            </w:pPr>
            <w:r>
              <w:rPr>
                <w:b/>
                <w:bCs/>
                <w:color w:val="2F5D2F"/>
                <w:sz w:val="16"/>
                <w:szCs w:val="16"/>
              </w:rPr>
              <w:t>0</w:t>
            </w:r>
          </w:p>
        </w:tc>
        <w:tc>
          <w:tcPr>
            <w:tcW w:w="1620" w:type="dxa"/>
            <w:shd w:val="clear" w:color="auto" w:fill="F7F5F2"/>
            <w:tcMar>
              <w:top w:w="68" w:type="dxa"/>
              <w:left w:w="110" w:type="dxa"/>
              <w:bottom w:w="68" w:type="dxa"/>
              <w:right w:w="110" w:type="dxa"/>
            </w:tcMar>
          </w:tcPr>
          <w:p w:rsidR="006A1798" w:rsidRDefault="006D4786">
            <w:pPr>
              <w:spacing w:line="242" w:lineRule="auto"/>
              <w:jc w:val="center"/>
            </w:pPr>
            <w:r>
              <w:rPr>
                <w:color w:val="2F5D2F"/>
                <w:sz w:val="16"/>
                <w:szCs w:val="16"/>
              </w:rPr>
              <w:t>0</w:t>
            </w:r>
          </w:p>
        </w:tc>
      </w:tr>
    </w:tbl>
    <w:p w:rsidR="006A1798" w:rsidRDefault="006D4786">
      <w:pPr>
        <w:pStyle w:val="Ttulo2"/>
        <w:spacing w:before="270" w:after="120"/>
      </w:pPr>
      <w:bookmarkStart w:id="37" w:name="_Toc237720666"/>
      <w:r>
        <w:rPr>
          <w:b/>
          <w:bCs/>
          <w:color w:val="A35A21"/>
          <w:sz w:val="23"/>
          <w:szCs w:val="23"/>
        </w:rPr>
        <w:t>10.2 Arqueo de caja</w:t>
      </w:r>
      <w:bookmarkEnd w:id="37"/>
    </w:p>
    <w:p w:rsidR="006A1798" w:rsidRDefault="006D4786">
      <w:pPr>
        <w:spacing w:after="110" w:line="278" w:lineRule="auto"/>
      </w:pPr>
      <w:r>
        <w:t xml:space="preserve">El saldo de caja es el </w:t>
      </w:r>
      <w:r>
        <w:rPr>
          <w:b/>
          <w:bCs/>
        </w:rPr>
        <w:t>efectivo que tiene que estar en el cajón</w:t>
      </w:r>
      <w:r>
        <w:t>, no el movimiento del día: sólo lo mueven los cobros en efectivo, los movimientos manuales, los pagos a proveedores en efectivo y —desde la 7.22.0— las liquidaciones al personal en efectivo.</w:t>
      </w:r>
    </w:p>
    <w:tbl>
      <w:tblPr>
        <w:tblW w:w="9020" w:type="dxa"/>
        <w:tblBorders>
          <w:top w:val="single" w:sz="4" w:space="0" w:color="D8D4CE"/>
          <w:left w:val="single" w:sz="4" w:space="0" w:color="D8D4CE"/>
          <w:bottom w:val="single" w:sz="4" w:space="0" w:color="D8D4CE"/>
          <w:right w:val="single" w:sz="4" w:space="0" w:color="D8D4CE"/>
          <w:insideH w:val="single" w:sz="2" w:space="0" w:color="D8D4CE"/>
          <w:insideV w:val="single" w:sz="2" w:space="0" w:color="D8D4CE"/>
        </w:tblBorders>
        <w:tblCellMar>
          <w:left w:w="10" w:type="dxa"/>
          <w:right w:w="10" w:type="dxa"/>
        </w:tblCellMar>
        <w:tblLook w:val="04A0" w:firstRow="1" w:lastRow="0" w:firstColumn="1" w:lastColumn="0" w:noHBand="0" w:noVBand="1"/>
      </w:tblPr>
      <w:tblGrid>
        <w:gridCol w:w="3800"/>
        <w:gridCol w:w="1900"/>
        <w:gridCol w:w="1800"/>
        <w:gridCol w:w="1520"/>
      </w:tblGrid>
      <w:tr w:rsidR="006A1798">
        <w:tblPrEx>
          <w:tblCellMar>
            <w:top w:w="0" w:type="dxa"/>
            <w:bottom w:w="0" w:type="dxa"/>
          </w:tblCellMar>
        </w:tblPrEx>
        <w:trPr>
          <w:tblHeader/>
        </w:trPr>
        <w:tc>
          <w:tcPr>
            <w:tcW w:w="3800" w:type="dxa"/>
            <w:shd w:val="clear" w:color="auto" w:fill="FBF1D8"/>
            <w:tcMar>
              <w:top w:w="68" w:type="dxa"/>
              <w:left w:w="110" w:type="dxa"/>
              <w:bottom w:w="68" w:type="dxa"/>
              <w:right w:w="110" w:type="dxa"/>
            </w:tcMar>
          </w:tcPr>
          <w:p w:rsidR="006A1798" w:rsidRDefault="006D4786">
            <w:pPr>
              <w:spacing w:line="242" w:lineRule="auto"/>
            </w:pPr>
            <w:r>
              <w:rPr>
                <w:b/>
                <w:bCs/>
                <w:sz w:val="16"/>
                <w:szCs w:val="16"/>
              </w:rPr>
              <w:t>Concepto</w:t>
            </w:r>
          </w:p>
        </w:tc>
        <w:tc>
          <w:tcPr>
            <w:tcW w:w="1900" w:type="dxa"/>
            <w:shd w:val="clear" w:color="auto" w:fill="FBF1D8"/>
            <w:tcMar>
              <w:top w:w="68" w:type="dxa"/>
              <w:left w:w="110" w:type="dxa"/>
              <w:bottom w:w="68" w:type="dxa"/>
              <w:right w:w="110" w:type="dxa"/>
            </w:tcMar>
          </w:tcPr>
          <w:p w:rsidR="006A1798" w:rsidRDefault="006D4786">
            <w:pPr>
              <w:spacing w:line="242" w:lineRule="auto"/>
              <w:jc w:val="center"/>
            </w:pPr>
            <w:r>
              <w:rPr>
                <w:b/>
                <w:bCs/>
                <w:sz w:val="16"/>
                <w:szCs w:val="16"/>
              </w:rPr>
              <w:t>Esperado</w:t>
            </w:r>
          </w:p>
        </w:tc>
        <w:tc>
          <w:tcPr>
            <w:tcW w:w="1800" w:type="dxa"/>
            <w:shd w:val="clear" w:color="auto" w:fill="FBF1D8"/>
            <w:tcMar>
              <w:top w:w="68" w:type="dxa"/>
              <w:left w:w="110" w:type="dxa"/>
              <w:bottom w:w="68" w:type="dxa"/>
              <w:right w:w="110" w:type="dxa"/>
            </w:tcMar>
          </w:tcPr>
          <w:p w:rsidR="006A1798" w:rsidRDefault="006D4786">
            <w:pPr>
              <w:spacing w:line="242" w:lineRule="auto"/>
              <w:jc w:val="center"/>
            </w:pPr>
            <w:r>
              <w:rPr>
                <w:b/>
                <w:bCs/>
                <w:sz w:val="16"/>
                <w:szCs w:val="16"/>
              </w:rPr>
              <w:t>Sistema</w:t>
            </w:r>
          </w:p>
        </w:tc>
        <w:tc>
          <w:tcPr>
            <w:tcW w:w="1520" w:type="dxa"/>
            <w:shd w:val="clear" w:color="auto" w:fill="FBF1D8"/>
            <w:tcMar>
              <w:top w:w="68" w:type="dxa"/>
              <w:left w:w="110" w:type="dxa"/>
              <w:bottom w:w="68" w:type="dxa"/>
              <w:right w:w="110" w:type="dxa"/>
            </w:tcMar>
          </w:tcPr>
          <w:p w:rsidR="006A1798" w:rsidRDefault="006D4786">
            <w:pPr>
              <w:spacing w:line="242" w:lineRule="auto"/>
              <w:jc w:val="center"/>
            </w:pPr>
            <w:r>
              <w:rPr>
                <w:b/>
                <w:bCs/>
                <w:sz w:val="16"/>
                <w:szCs w:val="16"/>
              </w:rPr>
              <w:t>Diferencia</w:t>
            </w:r>
          </w:p>
        </w:tc>
      </w:tr>
      <w:tr w:rsidR="006A1798">
        <w:tblPrEx>
          <w:tblCellMar>
            <w:top w:w="0" w:type="dxa"/>
            <w:bottom w:w="0" w:type="dxa"/>
          </w:tblCellMar>
        </w:tblPrEx>
        <w:tc>
          <w:tcPr>
            <w:tcW w:w="3800" w:type="dxa"/>
            <w:tcMar>
              <w:top w:w="68" w:type="dxa"/>
              <w:left w:w="110" w:type="dxa"/>
              <w:bottom w:w="68" w:type="dxa"/>
              <w:right w:w="110" w:type="dxa"/>
            </w:tcMar>
          </w:tcPr>
          <w:p w:rsidR="006A1798" w:rsidRDefault="006D4786">
            <w:pPr>
              <w:spacing w:line="242" w:lineRule="auto"/>
            </w:pPr>
            <w:r>
              <w:rPr>
                <w:sz w:val="16"/>
                <w:szCs w:val="16"/>
              </w:rPr>
              <w:t>Suma de montos iniciales</w:t>
            </w:r>
          </w:p>
        </w:tc>
        <w:tc>
          <w:tcPr>
            <w:tcW w:w="1900" w:type="dxa"/>
            <w:tcMar>
              <w:top w:w="68" w:type="dxa"/>
              <w:left w:w="110" w:type="dxa"/>
              <w:bottom w:w="68" w:type="dxa"/>
              <w:right w:w="110" w:type="dxa"/>
            </w:tcMar>
          </w:tcPr>
          <w:p w:rsidR="006A1798" w:rsidRDefault="006D4786">
            <w:pPr>
              <w:spacing w:line="242" w:lineRule="auto"/>
              <w:jc w:val="center"/>
            </w:pPr>
            <w:r>
              <w:rPr>
                <w:sz w:val="16"/>
                <w:szCs w:val="16"/>
              </w:rPr>
              <w:t>Gs. 16.100.000</w:t>
            </w:r>
          </w:p>
        </w:tc>
        <w:tc>
          <w:tcPr>
            <w:tcW w:w="1800" w:type="dxa"/>
            <w:tcMar>
              <w:top w:w="68" w:type="dxa"/>
              <w:left w:w="110" w:type="dxa"/>
              <w:bottom w:w="68" w:type="dxa"/>
              <w:right w:w="110" w:type="dxa"/>
            </w:tcMar>
          </w:tcPr>
          <w:p w:rsidR="006A1798" w:rsidRDefault="006D4786">
            <w:pPr>
              <w:spacing w:line="242" w:lineRule="auto"/>
              <w:jc w:val="center"/>
            </w:pPr>
            <w:r>
              <w:rPr>
                <w:sz w:val="16"/>
                <w:szCs w:val="16"/>
              </w:rPr>
              <w:t>Gs. 16.100.000</w:t>
            </w:r>
          </w:p>
        </w:tc>
        <w:tc>
          <w:tcPr>
            <w:tcW w:w="1520" w:type="dxa"/>
            <w:tcMar>
              <w:top w:w="68" w:type="dxa"/>
              <w:left w:w="110" w:type="dxa"/>
              <w:bottom w:w="68" w:type="dxa"/>
              <w:right w:w="110" w:type="dxa"/>
            </w:tcMar>
          </w:tcPr>
          <w:p w:rsidR="006A1798" w:rsidRDefault="006D4786">
            <w:pPr>
              <w:spacing w:line="242" w:lineRule="auto"/>
              <w:jc w:val="center"/>
            </w:pPr>
            <w:r>
              <w:rPr>
                <w:color w:val="2F5D2F"/>
                <w:sz w:val="16"/>
                <w:szCs w:val="16"/>
              </w:rPr>
              <w:t>Gs. 0</w:t>
            </w:r>
          </w:p>
        </w:tc>
      </w:tr>
      <w:tr w:rsidR="006A1798">
        <w:tblPrEx>
          <w:tblCellMar>
            <w:top w:w="0" w:type="dxa"/>
            <w:bottom w:w="0" w:type="dxa"/>
          </w:tblCellMar>
        </w:tblPrEx>
        <w:tc>
          <w:tcPr>
            <w:tcW w:w="3800" w:type="dxa"/>
            <w:shd w:val="clear" w:color="auto" w:fill="F7F5F2"/>
            <w:tcMar>
              <w:top w:w="68" w:type="dxa"/>
              <w:left w:w="110" w:type="dxa"/>
              <w:bottom w:w="68" w:type="dxa"/>
              <w:right w:w="110" w:type="dxa"/>
            </w:tcMar>
          </w:tcPr>
          <w:p w:rsidR="006A1798" w:rsidRDefault="006D4786">
            <w:pPr>
              <w:spacing w:line="242" w:lineRule="auto"/>
            </w:pPr>
            <w:r>
              <w:rPr>
                <w:sz w:val="16"/>
                <w:szCs w:val="16"/>
              </w:rPr>
              <w:t>(+) Cobros en efectivo</w:t>
            </w:r>
          </w:p>
        </w:tc>
        <w:tc>
          <w:tcPr>
            <w:tcW w:w="1900" w:type="dxa"/>
            <w:shd w:val="clear" w:color="auto" w:fill="F7F5F2"/>
            <w:tcMar>
              <w:top w:w="68" w:type="dxa"/>
              <w:left w:w="110" w:type="dxa"/>
              <w:bottom w:w="68" w:type="dxa"/>
              <w:right w:w="110" w:type="dxa"/>
            </w:tcMar>
          </w:tcPr>
          <w:p w:rsidR="006A1798" w:rsidRDefault="006D4786">
            <w:pPr>
              <w:spacing w:line="242" w:lineRule="auto"/>
              <w:jc w:val="center"/>
            </w:pPr>
            <w:r>
              <w:rPr>
                <w:sz w:val="16"/>
                <w:szCs w:val="16"/>
              </w:rPr>
              <w:t>Gs. 26.330.875</w:t>
            </w:r>
          </w:p>
        </w:tc>
        <w:tc>
          <w:tcPr>
            <w:tcW w:w="1800" w:type="dxa"/>
            <w:shd w:val="clear" w:color="auto" w:fill="F7F5F2"/>
            <w:tcMar>
              <w:top w:w="68" w:type="dxa"/>
              <w:left w:w="110" w:type="dxa"/>
              <w:bottom w:w="68" w:type="dxa"/>
              <w:right w:w="110" w:type="dxa"/>
            </w:tcMar>
          </w:tcPr>
          <w:p w:rsidR="006A1798" w:rsidRDefault="006D4786">
            <w:pPr>
              <w:spacing w:line="242" w:lineRule="auto"/>
              <w:jc w:val="center"/>
            </w:pPr>
            <w:r>
              <w:rPr>
                <w:sz w:val="16"/>
                <w:szCs w:val="16"/>
              </w:rPr>
              <w:t>Gs. 26.330.875</w:t>
            </w:r>
          </w:p>
        </w:tc>
        <w:tc>
          <w:tcPr>
            <w:tcW w:w="1520" w:type="dxa"/>
            <w:shd w:val="clear" w:color="auto" w:fill="F7F5F2"/>
            <w:tcMar>
              <w:top w:w="68" w:type="dxa"/>
              <w:left w:w="110" w:type="dxa"/>
              <w:bottom w:w="68" w:type="dxa"/>
              <w:right w:w="110" w:type="dxa"/>
            </w:tcMar>
          </w:tcPr>
          <w:p w:rsidR="006A1798" w:rsidRDefault="006D4786">
            <w:pPr>
              <w:spacing w:line="242" w:lineRule="auto"/>
              <w:jc w:val="center"/>
            </w:pPr>
            <w:r>
              <w:rPr>
                <w:color w:val="2F5D2F"/>
                <w:sz w:val="16"/>
                <w:szCs w:val="16"/>
              </w:rPr>
              <w:t>Gs. 0</w:t>
            </w:r>
          </w:p>
        </w:tc>
      </w:tr>
      <w:tr w:rsidR="006A1798">
        <w:tblPrEx>
          <w:tblCellMar>
            <w:top w:w="0" w:type="dxa"/>
            <w:bottom w:w="0" w:type="dxa"/>
          </w:tblCellMar>
        </w:tblPrEx>
        <w:tc>
          <w:tcPr>
            <w:tcW w:w="3800" w:type="dxa"/>
            <w:tcMar>
              <w:top w:w="68" w:type="dxa"/>
              <w:left w:w="110" w:type="dxa"/>
              <w:bottom w:w="68" w:type="dxa"/>
              <w:right w:w="110" w:type="dxa"/>
            </w:tcMar>
          </w:tcPr>
          <w:p w:rsidR="006A1798" w:rsidRDefault="006D4786">
            <w:pPr>
              <w:spacing w:line="242" w:lineRule="auto"/>
            </w:pPr>
            <w:r>
              <w:rPr>
                <w:sz w:val="16"/>
                <w:szCs w:val="16"/>
              </w:rPr>
              <w:t>(−) Egresos manuales (notas de crédito)</w:t>
            </w:r>
          </w:p>
        </w:tc>
        <w:tc>
          <w:tcPr>
            <w:tcW w:w="1900" w:type="dxa"/>
            <w:tcMar>
              <w:top w:w="68" w:type="dxa"/>
              <w:left w:w="110" w:type="dxa"/>
              <w:bottom w:w="68" w:type="dxa"/>
              <w:right w:w="110" w:type="dxa"/>
            </w:tcMar>
          </w:tcPr>
          <w:p w:rsidR="006A1798" w:rsidRDefault="006D4786">
            <w:pPr>
              <w:spacing w:line="242" w:lineRule="auto"/>
              <w:jc w:val="center"/>
            </w:pPr>
            <w:r>
              <w:rPr>
                <w:sz w:val="16"/>
                <w:szCs w:val="16"/>
              </w:rPr>
              <w:t>Gs. 250.000</w:t>
            </w:r>
          </w:p>
        </w:tc>
        <w:tc>
          <w:tcPr>
            <w:tcW w:w="1800" w:type="dxa"/>
            <w:tcMar>
              <w:top w:w="68" w:type="dxa"/>
              <w:left w:w="110" w:type="dxa"/>
              <w:bottom w:w="68" w:type="dxa"/>
              <w:right w:w="110" w:type="dxa"/>
            </w:tcMar>
          </w:tcPr>
          <w:p w:rsidR="006A1798" w:rsidRDefault="006D4786">
            <w:pPr>
              <w:spacing w:line="242" w:lineRule="auto"/>
              <w:jc w:val="center"/>
            </w:pPr>
            <w:r>
              <w:rPr>
                <w:sz w:val="16"/>
                <w:szCs w:val="16"/>
              </w:rPr>
              <w:t>Gs. 250.000</w:t>
            </w:r>
          </w:p>
        </w:tc>
        <w:tc>
          <w:tcPr>
            <w:tcW w:w="1520" w:type="dxa"/>
            <w:tcMar>
              <w:top w:w="68" w:type="dxa"/>
              <w:left w:w="110" w:type="dxa"/>
              <w:bottom w:w="68" w:type="dxa"/>
              <w:right w:w="110" w:type="dxa"/>
            </w:tcMar>
          </w:tcPr>
          <w:p w:rsidR="006A1798" w:rsidRDefault="006D4786">
            <w:pPr>
              <w:spacing w:line="242" w:lineRule="auto"/>
              <w:jc w:val="center"/>
            </w:pPr>
            <w:r>
              <w:rPr>
                <w:color w:val="2F5D2F"/>
                <w:sz w:val="16"/>
                <w:szCs w:val="16"/>
              </w:rPr>
              <w:t>Gs. 0</w:t>
            </w:r>
          </w:p>
        </w:tc>
      </w:tr>
      <w:tr w:rsidR="006A1798">
        <w:tblPrEx>
          <w:tblCellMar>
            <w:top w:w="0" w:type="dxa"/>
            <w:bottom w:w="0" w:type="dxa"/>
          </w:tblCellMar>
        </w:tblPrEx>
        <w:tc>
          <w:tcPr>
            <w:tcW w:w="3800" w:type="dxa"/>
            <w:shd w:val="clear" w:color="auto" w:fill="F7F5F2"/>
            <w:tcMar>
              <w:top w:w="68" w:type="dxa"/>
              <w:left w:w="110" w:type="dxa"/>
              <w:bottom w:w="68" w:type="dxa"/>
              <w:right w:w="110" w:type="dxa"/>
            </w:tcMar>
          </w:tcPr>
          <w:p w:rsidR="006A1798" w:rsidRDefault="006D4786">
            <w:pPr>
              <w:spacing w:line="242" w:lineRule="auto"/>
            </w:pPr>
            <w:r>
              <w:rPr>
                <w:sz w:val="16"/>
                <w:szCs w:val="16"/>
              </w:rPr>
              <w:t>(−) Pagos a proveedores en efectivo</w:t>
            </w:r>
          </w:p>
        </w:tc>
        <w:tc>
          <w:tcPr>
            <w:tcW w:w="1900" w:type="dxa"/>
            <w:shd w:val="clear" w:color="auto" w:fill="F7F5F2"/>
            <w:tcMar>
              <w:top w:w="68" w:type="dxa"/>
              <w:left w:w="110" w:type="dxa"/>
              <w:bottom w:w="68" w:type="dxa"/>
              <w:right w:w="110" w:type="dxa"/>
            </w:tcMar>
          </w:tcPr>
          <w:p w:rsidR="006A1798" w:rsidRDefault="006D4786">
            <w:pPr>
              <w:spacing w:line="242" w:lineRule="auto"/>
              <w:jc w:val="center"/>
            </w:pPr>
            <w:r>
              <w:rPr>
                <w:sz w:val="16"/>
                <w:szCs w:val="16"/>
              </w:rPr>
              <w:t>Gs. 1.650.100</w:t>
            </w:r>
          </w:p>
        </w:tc>
        <w:tc>
          <w:tcPr>
            <w:tcW w:w="1800" w:type="dxa"/>
            <w:shd w:val="clear" w:color="auto" w:fill="F7F5F2"/>
            <w:tcMar>
              <w:top w:w="68" w:type="dxa"/>
              <w:left w:w="110" w:type="dxa"/>
              <w:bottom w:w="68" w:type="dxa"/>
              <w:right w:w="110" w:type="dxa"/>
            </w:tcMar>
          </w:tcPr>
          <w:p w:rsidR="006A1798" w:rsidRDefault="006D4786">
            <w:pPr>
              <w:spacing w:line="242" w:lineRule="auto"/>
              <w:jc w:val="center"/>
            </w:pPr>
            <w:r>
              <w:rPr>
                <w:sz w:val="16"/>
                <w:szCs w:val="16"/>
              </w:rPr>
              <w:t>Gs. 1.650.100</w:t>
            </w:r>
          </w:p>
        </w:tc>
        <w:tc>
          <w:tcPr>
            <w:tcW w:w="1520" w:type="dxa"/>
            <w:shd w:val="clear" w:color="auto" w:fill="F7F5F2"/>
            <w:tcMar>
              <w:top w:w="68" w:type="dxa"/>
              <w:left w:w="110" w:type="dxa"/>
              <w:bottom w:w="68" w:type="dxa"/>
              <w:right w:w="110" w:type="dxa"/>
            </w:tcMar>
          </w:tcPr>
          <w:p w:rsidR="006A1798" w:rsidRDefault="006D4786">
            <w:pPr>
              <w:spacing w:line="242" w:lineRule="auto"/>
              <w:jc w:val="center"/>
            </w:pPr>
            <w:r>
              <w:rPr>
                <w:color w:val="2F5D2F"/>
                <w:sz w:val="16"/>
                <w:szCs w:val="16"/>
              </w:rPr>
              <w:t>Gs. 0</w:t>
            </w:r>
          </w:p>
        </w:tc>
      </w:tr>
      <w:tr w:rsidR="006A1798">
        <w:tblPrEx>
          <w:tblCellMar>
            <w:top w:w="0" w:type="dxa"/>
            <w:bottom w:w="0" w:type="dxa"/>
          </w:tblCellMar>
        </w:tblPrEx>
        <w:tc>
          <w:tcPr>
            <w:tcW w:w="3800" w:type="dxa"/>
            <w:tcMar>
              <w:top w:w="68" w:type="dxa"/>
              <w:left w:w="110" w:type="dxa"/>
              <w:bottom w:w="68" w:type="dxa"/>
              <w:right w:w="110" w:type="dxa"/>
            </w:tcMar>
          </w:tcPr>
          <w:p w:rsidR="006A1798" w:rsidRDefault="006D4786">
            <w:pPr>
              <w:spacing w:line="242" w:lineRule="auto"/>
            </w:pPr>
            <w:r>
              <w:rPr>
                <w:sz w:val="16"/>
                <w:szCs w:val="16"/>
              </w:rPr>
              <w:t>(−) Liquidaciones al personal en efectivo</w:t>
            </w:r>
          </w:p>
        </w:tc>
        <w:tc>
          <w:tcPr>
            <w:tcW w:w="1900" w:type="dxa"/>
            <w:tcMar>
              <w:top w:w="68" w:type="dxa"/>
              <w:left w:w="110" w:type="dxa"/>
              <w:bottom w:w="68" w:type="dxa"/>
              <w:right w:w="110" w:type="dxa"/>
            </w:tcMar>
          </w:tcPr>
          <w:p w:rsidR="006A1798" w:rsidRDefault="006D4786">
            <w:pPr>
              <w:spacing w:line="242" w:lineRule="auto"/>
              <w:jc w:val="center"/>
            </w:pPr>
            <w:r>
              <w:rPr>
                <w:sz w:val="16"/>
                <w:szCs w:val="16"/>
              </w:rPr>
              <w:t>Gs. 2.070.000</w:t>
            </w:r>
          </w:p>
        </w:tc>
        <w:tc>
          <w:tcPr>
            <w:tcW w:w="1800" w:type="dxa"/>
            <w:tcMar>
              <w:top w:w="68" w:type="dxa"/>
              <w:left w:w="110" w:type="dxa"/>
              <w:bottom w:w="68" w:type="dxa"/>
              <w:right w:w="110" w:type="dxa"/>
            </w:tcMar>
          </w:tcPr>
          <w:p w:rsidR="006A1798" w:rsidRDefault="006D4786">
            <w:pPr>
              <w:spacing w:line="242" w:lineRule="auto"/>
              <w:jc w:val="center"/>
            </w:pPr>
            <w:r>
              <w:rPr>
                <w:sz w:val="16"/>
                <w:szCs w:val="16"/>
              </w:rPr>
              <w:t>Gs. 2.070.000</w:t>
            </w:r>
          </w:p>
        </w:tc>
        <w:tc>
          <w:tcPr>
            <w:tcW w:w="1520" w:type="dxa"/>
            <w:tcMar>
              <w:top w:w="68" w:type="dxa"/>
              <w:left w:w="110" w:type="dxa"/>
              <w:bottom w:w="68" w:type="dxa"/>
              <w:right w:w="110" w:type="dxa"/>
            </w:tcMar>
          </w:tcPr>
          <w:p w:rsidR="006A1798" w:rsidRDefault="006D4786">
            <w:pPr>
              <w:spacing w:line="242" w:lineRule="auto"/>
              <w:jc w:val="center"/>
            </w:pPr>
            <w:r>
              <w:rPr>
                <w:color w:val="2F5D2F"/>
                <w:sz w:val="16"/>
                <w:szCs w:val="16"/>
              </w:rPr>
              <w:t>Gs. 0</w:t>
            </w:r>
          </w:p>
        </w:tc>
      </w:tr>
      <w:tr w:rsidR="006A1798">
        <w:tblPrEx>
          <w:tblCellMar>
            <w:top w:w="0" w:type="dxa"/>
            <w:bottom w:w="0" w:type="dxa"/>
          </w:tblCellMar>
        </w:tblPrEx>
        <w:tc>
          <w:tcPr>
            <w:tcW w:w="3800" w:type="dxa"/>
            <w:shd w:val="clear" w:color="auto" w:fill="F7F5F2"/>
            <w:tcMar>
              <w:top w:w="68" w:type="dxa"/>
              <w:left w:w="110" w:type="dxa"/>
              <w:bottom w:w="68" w:type="dxa"/>
              <w:right w:w="110" w:type="dxa"/>
            </w:tcMar>
          </w:tcPr>
          <w:p w:rsidR="006A1798" w:rsidRDefault="006D4786">
            <w:pPr>
              <w:spacing w:line="242" w:lineRule="auto"/>
            </w:pPr>
            <w:r>
              <w:rPr>
                <w:sz w:val="16"/>
                <w:szCs w:val="16"/>
              </w:rPr>
              <w:t>= Saldo acumulado de todas las cajas</w:t>
            </w:r>
          </w:p>
        </w:tc>
        <w:tc>
          <w:tcPr>
            <w:tcW w:w="1900" w:type="dxa"/>
            <w:shd w:val="clear" w:color="auto" w:fill="F7F5F2"/>
            <w:tcMar>
              <w:top w:w="68" w:type="dxa"/>
              <w:left w:w="110" w:type="dxa"/>
              <w:bottom w:w="68" w:type="dxa"/>
              <w:right w:w="110" w:type="dxa"/>
            </w:tcMar>
          </w:tcPr>
          <w:p w:rsidR="006A1798" w:rsidRDefault="006D4786">
            <w:pPr>
              <w:spacing w:line="242" w:lineRule="auto"/>
              <w:jc w:val="center"/>
            </w:pPr>
            <w:r>
              <w:rPr>
                <w:b/>
                <w:bCs/>
                <w:sz w:val="16"/>
                <w:szCs w:val="16"/>
              </w:rPr>
              <w:t>Gs. 38.460.775</w:t>
            </w:r>
          </w:p>
        </w:tc>
        <w:tc>
          <w:tcPr>
            <w:tcW w:w="1800" w:type="dxa"/>
            <w:shd w:val="clear" w:color="auto" w:fill="F7F5F2"/>
            <w:tcMar>
              <w:top w:w="68" w:type="dxa"/>
              <w:left w:w="110" w:type="dxa"/>
              <w:bottom w:w="68" w:type="dxa"/>
              <w:right w:w="110" w:type="dxa"/>
            </w:tcMar>
          </w:tcPr>
          <w:p w:rsidR="006A1798" w:rsidRDefault="006D4786">
            <w:pPr>
              <w:spacing w:line="242" w:lineRule="auto"/>
              <w:jc w:val="center"/>
            </w:pPr>
            <w:r>
              <w:rPr>
                <w:b/>
                <w:bCs/>
                <w:sz w:val="16"/>
                <w:szCs w:val="16"/>
              </w:rPr>
              <w:t>Gs. 38.460.775</w:t>
            </w:r>
          </w:p>
        </w:tc>
        <w:tc>
          <w:tcPr>
            <w:tcW w:w="1520" w:type="dxa"/>
            <w:shd w:val="clear" w:color="auto" w:fill="F7F5F2"/>
            <w:tcMar>
              <w:top w:w="68" w:type="dxa"/>
              <w:left w:w="110" w:type="dxa"/>
              <w:bottom w:w="68" w:type="dxa"/>
              <w:right w:w="110" w:type="dxa"/>
            </w:tcMar>
          </w:tcPr>
          <w:p w:rsidR="006A1798" w:rsidRDefault="006D4786">
            <w:pPr>
              <w:spacing w:line="242" w:lineRule="auto"/>
              <w:jc w:val="center"/>
            </w:pPr>
            <w:r>
              <w:rPr>
                <w:b/>
                <w:bCs/>
                <w:color w:val="2F5D2F"/>
                <w:sz w:val="16"/>
                <w:szCs w:val="16"/>
              </w:rPr>
              <w:t>Gs. 0</w:t>
            </w:r>
          </w:p>
        </w:tc>
      </w:tr>
      <w:tr w:rsidR="006A1798">
        <w:tblPrEx>
          <w:tblCellMar>
            <w:top w:w="0" w:type="dxa"/>
            <w:bottom w:w="0" w:type="dxa"/>
          </w:tblCellMar>
        </w:tblPrEx>
        <w:tc>
          <w:tcPr>
            <w:tcW w:w="3800" w:type="dxa"/>
            <w:tcMar>
              <w:top w:w="68" w:type="dxa"/>
              <w:left w:w="110" w:type="dxa"/>
              <w:bottom w:w="68" w:type="dxa"/>
              <w:right w:w="110" w:type="dxa"/>
            </w:tcMar>
          </w:tcPr>
          <w:p w:rsidR="006A1798" w:rsidRDefault="006D4786">
            <w:pPr>
              <w:spacing w:line="242" w:lineRule="auto"/>
            </w:pPr>
            <w:r>
              <w:rPr>
                <w:sz w:val="16"/>
                <w:szCs w:val="16"/>
              </w:rPr>
              <w:t>Cajas con arqueo distinto al recalculado</w:t>
            </w:r>
          </w:p>
        </w:tc>
        <w:tc>
          <w:tcPr>
            <w:tcW w:w="1900" w:type="dxa"/>
            <w:tcMar>
              <w:top w:w="68" w:type="dxa"/>
              <w:left w:w="110" w:type="dxa"/>
              <w:bottom w:w="68" w:type="dxa"/>
              <w:right w:w="110" w:type="dxa"/>
            </w:tcMar>
          </w:tcPr>
          <w:p w:rsidR="006A1798" w:rsidRDefault="006D4786">
            <w:pPr>
              <w:spacing w:line="242" w:lineRule="auto"/>
              <w:jc w:val="center"/>
            </w:pPr>
            <w:r>
              <w:rPr>
                <w:sz w:val="16"/>
                <w:szCs w:val="16"/>
              </w:rPr>
              <w:t>0</w:t>
            </w:r>
          </w:p>
        </w:tc>
        <w:tc>
          <w:tcPr>
            <w:tcW w:w="1800" w:type="dxa"/>
            <w:tcMar>
              <w:top w:w="68" w:type="dxa"/>
              <w:left w:w="110" w:type="dxa"/>
              <w:bottom w:w="68" w:type="dxa"/>
              <w:right w:w="110" w:type="dxa"/>
            </w:tcMar>
          </w:tcPr>
          <w:p w:rsidR="006A1798" w:rsidRDefault="006D4786">
            <w:pPr>
              <w:spacing w:line="242" w:lineRule="auto"/>
              <w:jc w:val="center"/>
            </w:pPr>
            <w:r>
              <w:rPr>
                <w:b/>
                <w:bCs/>
                <w:color w:val="2F5D2F"/>
                <w:sz w:val="16"/>
                <w:szCs w:val="16"/>
              </w:rPr>
              <w:t>0</w:t>
            </w:r>
          </w:p>
        </w:tc>
        <w:tc>
          <w:tcPr>
            <w:tcW w:w="1520" w:type="dxa"/>
            <w:tcMar>
              <w:top w:w="68" w:type="dxa"/>
              <w:left w:w="110" w:type="dxa"/>
              <w:bottom w:w="68" w:type="dxa"/>
              <w:right w:w="110" w:type="dxa"/>
            </w:tcMar>
          </w:tcPr>
          <w:p w:rsidR="006A1798" w:rsidRDefault="006D4786">
            <w:pPr>
              <w:spacing w:line="242" w:lineRule="auto"/>
              <w:jc w:val="center"/>
            </w:pPr>
            <w:r>
              <w:rPr>
                <w:color w:val="2F5D2F"/>
                <w:sz w:val="16"/>
                <w:szCs w:val="16"/>
              </w:rPr>
              <w:t>0</w:t>
            </w:r>
          </w:p>
        </w:tc>
      </w:tr>
      <w:tr w:rsidR="006A1798">
        <w:tblPrEx>
          <w:tblCellMar>
            <w:top w:w="0" w:type="dxa"/>
            <w:bottom w:w="0" w:type="dxa"/>
          </w:tblCellMar>
        </w:tblPrEx>
        <w:tc>
          <w:tcPr>
            <w:tcW w:w="3800" w:type="dxa"/>
            <w:shd w:val="clear" w:color="auto" w:fill="F7F5F2"/>
            <w:tcMar>
              <w:top w:w="68" w:type="dxa"/>
              <w:left w:w="110" w:type="dxa"/>
              <w:bottom w:w="68" w:type="dxa"/>
              <w:right w:w="110" w:type="dxa"/>
            </w:tcMar>
          </w:tcPr>
          <w:p w:rsidR="006A1798" w:rsidRDefault="006D4786">
            <w:pPr>
              <w:spacing w:line="242" w:lineRule="auto"/>
            </w:pPr>
            <w:r>
              <w:rPr>
                <w:sz w:val="16"/>
                <w:szCs w:val="16"/>
              </w:rPr>
              <w:t>Cajas con saldo negativo</w:t>
            </w:r>
          </w:p>
        </w:tc>
        <w:tc>
          <w:tcPr>
            <w:tcW w:w="1900" w:type="dxa"/>
            <w:shd w:val="clear" w:color="auto" w:fill="F7F5F2"/>
            <w:tcMar>
              <w:top w:w="68" w:type="dxa"/>
              <w:left w:w="110" w:type="dxa"/>
              <w:bottom w:w="68" w:type="dxa"/>
              <w:right w:w="110" w:type="dxa"/>
            </w:tcMar>
          </w:tcPr>
          <w:p w:rsidR="006A1798" w:rsidRDefault="006D4786">
            <w:pPr>
              <w:spacing w:line="242" w:lineRule="auto"/>
              <w:jc w:val="center"/>
            </w:pPr>
            <w:r>
              <w:rPr>
                <w:sz w:val="16"/>
                <w:szCs w:val="16"/>
              </w:rPr>
              <w:t>0</w:t>
            </w:r>
          </w:p>
        </w:tc>
        <w:tc>
          <w:tcPr>
            <w:tcW w:w="1800" w:type="dxa"/>
            <w:shd w:val="clear" w:color="auto" w:fill="F7F5F2"/>
            <w:tcMar>
              <w:top w:w="68" w:type="dxa"/>
              <w:left w:w="110" w:type="dxa"/>
              <w:bottom w:w="68" w:type="dxa"/>
              <w:right w:w="110" w:type="dxa"/>
            </w:tcMar>
          </w:tcPr>
          <w:p w:rsidR="006A1798" w:rsidRDefault="006D4786">
            <w:pPr>
              <w:spacing w:line="242" w:lineRule="auto"/>
              <w:jc w:val="center"/>
            </w:pPr>
            <w:r>
              <w:rPr>
                <w:b/>
                <w:bCs/>
                <w:color w:val="2F5D2F"/>
                <w:sz w:val="16"/>
                <w:szCs w:val="16"/>
              </w:rPr>
              <w:t>0</w:t>
            </w:r>
          </w:p>
        </w:tc>
        <w:tc>
          <w:tcPr>
            <w:tcW w:w="1520" w:type="dxa"/>
            <w:shd w:val="clear" w:color="auto" w:fill="F7F5F2"/>
            <w:tcMar>
              <w:top w:w="68" w:type="dxa"/>
              <w:left w:w="110" w:type="dxa"/>
              <w:bottom w:w="68" w:type="dxa"/>
              <w:right w:w="110" w:type="dxa"/>
            </w:tcMar>
          </w:tcPr>
          <w:p w:rsidR="006A1798" w:rsidRDefault="006D4786">
            <w:pPr>
              <w:spacing w:line="242" w:lineRule="auto"/>
              <w:jc w:val="center"/>
            </w:pPr>
            <w:r>
              <w:rPr>
                <w:color w:val="2F5D2F"/>
                <w:sz w:val="16"/>
                <w:szCs w:val="16"/>
              </w:rPr>
              <w:t>0</w:t>
            </w:r>
          </w:p>
        </w:tc>
      </w:tr>
      <w:tr w:rsidR="006A1798">
        <w:tblPrEx>
          <w:tblCellMar>
            <w:top w:w="0" w:type="dxa"/>
            <w:bottom w:w="0" w:type="dxa"/>
          </w:tblCellMar>
        </w:tblPrEx>
        <w:tc>
          <w:tcPr>
            <w:tcW w:w="3800" w:type="dxa"/>
            <w:tcMar>
              <w:top w:w="68" w:type="dxa"/>
              <w:left w:w="110" w:type="dxa"/>
              <w:bottom w:w="68" w:type="dxa"/>
              <w:right w:w="110" w:type="dxa"/>
            </w:tcMar>
          </w:tcPr>
          <w:p w:rsidR="006A1798" w:rsidRDefault="006D4786">
            <w:pPr>
              <w:spacing w:line="242" w:lineRule="auto"/>
            </w:pPr>
            <w:r>
              <w:rPr>
                <w:sz w:val="16"/>
                <w:szCs w:val="16"/>
              </w:rPr>
              <w:t>Cajas solapadas en el tiempo</w:t>
            </w:r>
          </w:p>
        </w:tc>
        <w:tc>
          <w:tcPr>
            <w:tcW w:w="1900" w:type="dxa"/>
            <w:tcMar>
              <w:top w:w="68" w:type="dxa"/>
              <w:left w:w="110" w:type="dxa"/>
              <w:bottom w:w="68" w:type="dxa"/>
              <w:right w:w="110" w:type="dxa"/>
            </w:tcMar>
          </w:tcPr>
          <w:p w:rsidR="006A1798" w:rsidRDefault="006D4786">
            <w:pPr>
              <w:spacing w:line="242" w:lineRule="auto"/>
              <w:jc w:val="center"/>
            </w:pPr>
            <w:r>
              <w:rPr>
                <w:sz w:val="16"/>
                <w:szCs w:val="16"/>
              </w:rPr>
              <w:t>0</w:t>
            </w:r>
          </w:p>
        </w:tc>
        <w:tc>
          <w:tcPr>
            <w:tcW w:w="1800" w:type="dxa"/>
            <w:tcMar>
              <w:top w:w="68" w:type="dxa"/>
              <w:left w:w="110" w:type="dxa"/>
              <w:bottom w:w="68" w:type="dxa"/>
              <w:right w:w="110" w:type="dxa"/>
            </w:tcMar>
          </w:tcPr>
          <w:p w:rsidR="006A1798" w:rsidRDefault="006D4786">
            <w:pPr>
              <w:spacing w:line="242" w:lineRule="auto"/>
              <w:jc w:val="center"/>
            </w:pPr>
            <w:r>
              <w:rPr>
                <w:b/>
                <w:bCs/>
                <w:color w:val="2F5D2F"/>
                <w:sz w:val="16"/>
                <w:szCs w:val="16"/>
              </w:rPr>
              <w:t>0</w:t>
            </w:r>
          </w:p>
        </w:tc>
        <w:tc>
          <w:tcPr>
            <w:tcW w:w="1520" w:type="dxa"/>
            <w:tcMar>
              <w:top w:w="68" w:type="dxa"/>
              <w:left w:w="110" w:type="dxa"/>
              <w:bottom w:w="68" w:type="dxa"/>
              <w:right w:w="110" w:type="dxa"/>
            </w:tcMar>
          </w:tcPr>
          <w:p w:rsidR="006A1798" w:rsidRDefault="006D4786">
            <w:pPr>
              <w:spacing w:line="242" w:lineRule="auto"/>
              <w:jc w:val="center"/>
            </w:pPr>
            <w:r>
              <w:rPr>
                <w:color w:val="2F5D2F"/>
                <w:sz w:val="16"/>
                <w:szCs w:val="16"/>
              </w:rPr>
              <w:t>0</w:t>
            </w:r>
          </w:p>
        </w:tc>
      </w:tr>
      <w:tr w:rsidR="006A1798">
        <w:tblPrEx>
          <w:tblCellMar>
            <w:top w:w="0" w:type="dxa"/>
            <w:bottom w:w="0" w:type="dxa"/>
          </w:tblCellMar>
        </w:tblPrEx>
        <w:tc>
          <w:tcPr>
            <w:tcW w:w="3800" w:type="dxa"/>
            <w:shd w:val="clear" w:color="auto" w:fill="F7F5F2"/>
            <w:tcMar>
              <w:top w:w="68" w:type="dxa"/>
              <w:left w:w="110" w:type="dxa"/>
              <w:bottom w:w="68" w:type="dxa"/>
              <w:right w:w="110" w:type="dxa"/>
            </w:tcMar>
          </w:tcPr>
          <w:p w:rsidR="006A1798" w:rsidRDefault="006D4786">
            <w:pPr>
              <w:spacing w:line="242" w:lineRule="auto"/>
            </w:pPr>
            <w:r>
              <w:rPr>
                <w:sz w:val="16"/>
                <w:szCs w:val="16"/>
              </w:rPr>
              <w:t>Cobros fuera de toda caja</w:t>
            </w:r>
          </w:p>
        </w:tc>
        <w:tc>
          <w:tcPr>
            <w:tcW w:w="1900" w:type="dxa"/>
            <w:shd w:val="clear" w:color="auto" w:fill="F7F5F2"/>
            <w:tcMar>
              <w:top w:w="68" w:type="dxa"/>
              <w:left w:w="110" w:type="dxa"/>
              <w:bottom w:w="68" w:type="dxa"/>
              <w:right w:w="110" w:type="dxa"/>
            </w:tcMar>
          </w:tcPr>
          <w:p w:rsidR="006A1798" w:rsidRDefault="006D4786">
            <w:pPr>
              <w:spacing w:line="242" w:lineRule="auto"/>
              <w:jc w:val="center"/>
            </w:pPr>
            <w:r>
              <w:rPr>
                <w:sz w:val="16"/>
                <w:szCs w:val="16"/>
              </w:rPr>
              <w:t>0</w:t>
            </w:r>
          </w:p>
        </w:tc>
        <w:tc>
          <w:tcPr>
            <w:tcW w:w="1800" w:type="dxa"/>
            <w:shd w:val="clear" w:color="auto" w:fill="F7F5F2"/>
            <w:tcMar>
              <w:top w:w="68" w:type="dxa"/>
              <w:left w:w="110" w:type="dxa"/>
              <w:bottom w:w="68" w:type="dxa"/>
              <w:right w:w="110" w:type="dxa"/>
            </w:tcMar>
          </w:tcPr>
          <w:p w:rsidR="006A1798" w:rsidRDefault="006D4786">
            <w:pPr>
              <w:spacing w:line="242" w:lineRule="auto"/>
              <w:jc w:val="center"/>
            </w:pPr>
            <w:r>
              <w:rPr>
                <w:b/>
                <w:bCs/>
                <w:color w:val="2F5D2F"/>
                <w:sz w:val="16"/>
                <w:szCs w:val="16"/>
              </w:rPr>
              <w:t>0</w:t>
            </w:r>
          </w:p>
        </w:tc>
        <w:tc>
          <w:tcPr>
            <w:tcW w:w="1520" w:type="dxa"/>
            <w:shd w:val="clear" w:color="auto" w:fill="F7F5F2"/>
            <w:tcMar>
              <w:top w:w="68" w:type="dxa"/>
              <w:left w:w="110" w:type="dxa"/>
              <w:bottom w:w="68" w:type="dxa"/>
              <w:right w:w="110" w:type="dxa"/>
            </w:tcMar>
          </w:tcPr>
          <w:p w:rsidR="006A1798" w:rsidRDefault="006D4786">
            <w:pPr>
              <w:spacing w:line="242" w:lineRule="auto"/>
              <w:jc w:val="center"/>
            </w:pPr>
            <w:r>
              <w:rPr>
                <w:color w:val="2F5D2F"/>
                <w:sz w:val="16"/>
                <w:szCs w:val="16"/>
              </w:rPr>
              <w:t>0</w:t>
            </w:r>
          </w:p>
        </w:tc>
      </w:tr>
    </w:tbl>
    <w:p w:rsidR="006A1798" w:rsidRDefault="006D4786">
      <w:pPr>
        <w:pStyle w:val="Ttulo2"/>
        <w:spacing w:before="270" w:after="120"/>
      </w:pPr>
      <w:bookmarkStart w:id="38" w:name="_Toc237720667"/>
      <w:r>
        <w:rPr>
          <w:b/>
          <w:bCs/>
          <w:color w:val="A35A21"/>
          <w:sz w:val="23"/>
          <w:szCs w:val="23"/>
        </w:rPr>
        <w:t>10.3 Numeración de comprobantes</w:t>
      </w:r>
      <w:bookmarkEnd w:id="38"/>
    </w:p>
    <w:p w:rsidR="006A1798" w:rsidRDefault="006D4786">
      <w:pPr>
        <w:spacing w:after="110" w:line="278" w:lineRule="auto"/>
      </w:pPr>
      <w:r>
        <w:t>La numeración de la SET no admite huecos ni repetidos. Cada timbrado se revisó por separado.</w:t>
      </w:r>
    </w:p>
    <w:tbl>
      <w:tblPr>
        <w:tblW w:w="9020" w:type="dxa"/>
        <w:tblBorders>
          <w:top w:val="single" w:sz="4" w:space="0" w:color="D8D4CE"/>
          <w:left w:val="single" w:sz="4" w:space="0" w:color="D8D4CE"/>
          <w:bottom w:val="single" w:sz="4" w:space="0" w:color="D8D4CE"/>
          <w:right w:val="single" w:sz="4" w:space="0" w:color="D8D4CE"/>
          <w:insideH w:val="single" w:sz="2" w:space="0" w:color="D8D4CE"/>
          <w:insideV w:val="single" w:sz="2" w:space="0" w:color="D8D4CE"/>
        </w:tblBorders>
        <w:tblCellMar>
          <w:left w:w="10" w:type="dxa"/>
          <w:right w:w="10" w:type="dxa"/>
        </w:tblCellMar>
        <w:tblLook w:val="04A0" w:firstRow="1" w:lastRow="0" w:firstColumn="1" w:lastColumn="0" w:noHBand="0" w:noVBand="1"/>
      </w:tblPr>
      <w:tblGrid>
        <w:gridCol w:w="3000"/>
        <w:gridCol w:w="6020"/>
      </w:tblGrid>
      <w:tr w:rsidR="006A1798">
        <w:tblPrEx>
          <w:tblCellMar>
            <w:top w:w="0" w:type="dxa"/>
            <w:bottom w:w="0" w:type="dxa"/>
          </w:tblCellMar>
        </w:tblPrEx>
        <w:trPr>
          <w:tblHeader/>
        </w:trPr>
        <w:tc>
          <w:tcPr>
            <w:tcW w:w="3000" w:type="dxa"/>
            <w:shd w:val="clear" w:color="auto" w:fill="FBF1D8"/>
            <w:tcMar>
              <w:top w:w="68" w:type="dxa"/>
              <w:left w:w="110" w:type="dxa"/>
              <w:bottom w:w="68" w:type="dxa"/>
              <w:right w:w="110" w:type="dxa"/>
            </w:tcMar>
          </w:tcPr>
          <w:p w:rsidR="006A1798" w:rsidRDefault="006D4786">
            <w:pPr>
              <w:spacing w:line="242" w:lineRule="auto"/>
            </w:pPr>
            <w:r>
              <w:rPr>
                <w:b/>
                <w:bCs/>
                <w:sz w:val="17"/>
                <w:szCs w:val="17"/>
              </w:rPr>
              <w:t>Timbrado</w:t>
            </w:r>
          </w:p>
        </w:tc>
        <w:tc>
          <w:tcPr>
            <w:tcW w:w="6020" w:type="dxa"/>
            <w:shd w:val="clear" w:color="auto" w:fill="FBF1D8"/>
            <w:tcMar>
              <w:top w:w="68" w:type="dxa"/>
              <w:left w:w="110" w:type="dxa"/>
              <w:bottom w:w="68" w:type="dxa"/>
              <w:right w:w="110" w:type="dxa"/>
            </w:tcMar>
          </w:tcPr>
          <w:p w:rsidR="006A1798" w:rsidRDefault="006D4786">
            <w:pPr>
              <w:spacing w:line="242" w:lineRule="auto"/>
              <w:jc w:val="center"/>
            </w:pPr>
            <w:r>
              <w:rPr>
                <w:b/>
                <w:bCs/>
                <w:sz w:val="17"/>
                <w:szCs w:val="17"/>
              </w:rPr>
              <w:t>Rango usado</w:t>
            </w:r>
          </w:p>
        </w:tc>
      </w:tr>
      <w:tr w:rsidR="006A1798">
        <w:tblPrEx>
          <w:tblCellMar>
            <w:top w:w="0" w:type="dxa"/>
            <w:bottom w:w="0" w:type="dxa"/>
          </w:tblCellMar>
        </w:tblPrEx>
        <w:tc>
          <w:tcPr>
            <w:tcW w:w="3000" w:type="dxa"/>
            <w:tcMar>
              <w:top w:w="68" w:type="dxa"/>
              <w:left w:w="110" w:type="dxa"/>
              <w:bottom w:w="68" w:type="dxa"/>
              <w:right w:w="110" w:type="dxa"/>
            </w:tcMar>
          </w:tcPr>
          <w:p w:rsidR="006A1798" w:rsidRDefault="006D4786">
            <w:pPr>
              <w:spacing w:line="242" w:lineRule="auto"/>
            </w:pPr>
            <w:r>
              <w:rPr>
                <w:sz w:val="17"/>
                <w:szCs w:val="17"/>
              </w:rPr>
              <w:t>Timbrado 4</w:t>
            </w:r>
          </w:p>
        </w:tc>
        <w:tc>
          <w:tcPr>
            <w:tcW w:w="6020" w:type="dxa"/>
            <w:tcMar>
              <w:top w:w="68" w:type="dxa"/>
              <w:left w:w="110" w:type="dxa"/>
              <w:bottom w:w="68" w:type="dxa"/>
              <w:right w:w="110" w:type="dxa"/>
            </w:tcMar>
          </w:tcPr>
          <w:p w:rsidR="006A1798" w:rsidRDefault="006D4786">
            <w:pPr>
              <w:spacing w:line="242" w:lineRule="auto"/>
            </w:pPr>
            <w:r>
              <w:rPr>
                <w:sz w:val="17"/>
                <w:szCs w:val="17"/>
              </w:rPr>
              <w:t>1..70 n=70</w:t>
            </w:r>
          </w:p>
        </w:tc>
      </w:tr>
      <w:tr w:rsidR="006A1798">
        <w:tblPrEx>
          <w:tblCellMar>
            <w:top w:w="0" w:type="dxa"/>
            <w:bottom w:w="0" w:type="dxa"/>
          </w:tblCellMar>
        </w:tblPrEx>
        <w:tc>
          <w:tcPr>
            <w:tcW w:w="3000" w:type="dxa"/>
            <w:shd w:val="clear" w:color="auto" w:fill="F7F5F2"/>
            <w:tcMar>
              <w:top w:w="68" w:type="dxa"/>
              <w:left w:w="110" w:type="dxa"/>
              <w:bottom w:w="68" w:type="dxa"/>
              <w:right w:w="110" w:type="dxa"/>
            </w:tcMar>
          </w:tcPr>
          <w:p w:rsidR="006A1798" w:rsidRDefault="006D4786">
            <w:pPr>
              <w:spacing w:line="242" w:lineRule="auto"/>
            </w:pPr>
            <w:r>
              <w:rPr>
                <w:sz w:val="17"/>
                <w:szCs w:val="17"/>
              </w:rPr>
              <w:t>Timbrado 5</w:t>
            </w:r>
          </w:p>
        </w:tc>
        <w:tc>
          <w:tcPr>
            <w:tcW w:w="6020" w:type="dxa"/>
            <w:shd w:val="clear" w:color="auto" w:fill="F7F5F2"/>
            <w:tcMar>
              <w:top w:w="68" w:type="dxa"/>
              <w:left w:w="110" w:type="dxa"/>
              <w:bottom w:w="68" w:type="dxa"/>
              <w:right w:w="110" w:type="dxa"/>
            </w:tcMar>
          </w:tcPr>
          <w:p w:rsidR="006A1798" w:rsidRDefault="006D4786">
            <w:pPr>
              <w:spacing w:line="242" w:lineRule="auto"/>
            </w:pPr>
            <w:r>
              <w:rPr>
                <w:sz w:val="17"/>
                <w:szCs w:val="17"/>
              </w:rPr>
              <w:t>1..5 n=5</w:t>
            </w:r>
          </w:p>
        </w:tc>
      </w:tr>
      <w:tr w:rsidR="006A1798">
        <w:tblPrEx>
          <w:tblCellMar>
            <w:top w:w="0" w:type="dxa"/>
            <w:bottom w:w="0" w:type="dxa"/>
          </w:tblCellMar>
        </w:tblPrEx>
        <w:tc>
          <w:tcPr>
            <w:tcW w:w="3000" w:type="dxa"/>
            <w:tcMar>
              <w:top w:w="68" w:type="dxa"/>
              <w:left w:w="110" w:type="dxa"/>
              <w:bottom w:w="68" w:type="dxa"/>
              <w:right w:w="110" w:type="dxa"/>
            </w:tcMar>
          </w:tcPr>
          <w:p w:rsidR="006A1798" w:rsidRDefault="006D4786">
            <w:pPr>
              <w:spacing w:line="242" w:lineRule="auto"/>
            </w:pPr>
            <w:r>
              <w:rPr>
                <w:sz w:val="17"/>
                <w:szCs w:val="17"/>
              </w:rPr>
              <w:t>Timbrado 6</w:t>
            </w:r>
          </w:p>
        </w:tc>
        <w:tc>
          <w:tcPr>
            <w:tcW w:w="6020" w:type="dxa"/>
            <w:tcMar>
              <w:top w:w="68" w:type="dxa"/>
              <w:left w:w="110" w:type="dxa"/>
              <w:bottom w:w="68" w:type="dxa"/>
              <w:right w:w="110" w:type="dxa"/>
            </w:tcMar>
          </w:tcPr>
          <w:p w:rsidR="006A1798" w:rsidRDefault="006D4786">
            <w:pPr>
              <w:spacing w:line="242" w:lineRule="auto"/>
            </w:pPr>
            <w:r>
              <w:rPr>
                <w:sz w:val="17"/>
                <w:szCs w:val="17"/>
              </w:rPr>
              <w:t>1..192 n=192</w:t>
            </w:r>
          </w:p>
        </w:tc>
      </w:tr>
    </w:tbl>
    <w:p w:rsidR="006A1798" w:rsidRDefault="006D4786">
      <w:pPr>
        <w:pStyle w:val="Ttulo2"/>
        <w:spacing w:before="270" w:after="120"/>
      </w:pPr>
      <w:bookmarkStart w:id="39" w:name="_Toc237720668"/>
      <w:r>
        <w:rPr>
          <w:b/>
          <w:bCs/>
          <w:color w:val="A35A21"/>
          <w:sz w:val="23"/>
          <w:szCs w:val="23"/>
        </w:rPr>
        <w:t>10.4 Facturación electrónica (SIFEN)</w:t>
      </w:r>
      <w:bookmarkEnd w:id="39"/>
    </w:p>
    <w:p w:rsidR="006A1798" w:rsidRDefault="006D4786">
      <w:pPr>
        <w:spacing w:after="110" w:line="278" w:lineRule="auto"/>
      </w:pPr>
      <w:r>
        <w:t xml:space="preserve">El SPG no habla con la DNIT: arma el comprobante que ya numeró con su timbrado y se lo manda al Automatizador. Se declaran los tipos que </w:t>
      </w:r>
      <w:r>
        <w:rPr>
          <w:b/>
          <w:bCs/>
        </w:rPr>
        <w:t>config/sifen.php</w:t>
      </w:r>
      <w:r>
        <w:t xml:space="preserve"> lista en tipos_electronicos, que son la Factura y la Nota de crédito.</w:t>
      </w:r>
    </w:p>
    <w:tbl>
      <w:tblPr>
        <w:tblW w:w="9020" w:type="dxa"/>
        <w:tblBorders>
          <w:top w:val="single" w:sz="4" w:space="0" w:color="D8D4CE"/>
          <w:left w:val="single" w:sz="4" w:space="0" w:color="D8D4CE"/>
          <w:bottom w:val="single" w:sz="4" w:space="0" w:color="D8D4CE"/>
          <w:right w:val="single" w:sz="4" w:space="0" w:color="D8D4CE"/>
          <w:insideH w:val="single" w:sz="2" w:space="0" w:color="D8D4CE"/>
          <w:insideV w:val="single" w:sz="2" w:space="0" w:color="D8D4CE"/>
        </w:tblBorders>
        <w:tblCellMar>
          <w:left w:w="10" w:type="dxa"/>
          <w:right w:w="10" w:type="dxa"/>
        </w:tblCellMar>
        <w:tblLook w:val="04A0" w:firstRow="1" w:lastRow="0" w:firstColumn="1" w:lastColumn="0" w:noHBand="0" w:noVBand="1"/>
      </w:tblPr>
      <w:tblGrid>
        <w:gridCol w:w="3400"/>
        <w:gridCol w:w="1900"/>
        <w:gridCol w:w="1900"/>
        <w:gridCol w:w="1820"/>
      </w:tblGrid>
      <w:tr w:rsidR="006A1798">
        <w:tblPrEx>
          <w:tblCellMar>
            <w:top w:w="0" w:type="dxa"/>
            <w:bottom w:w="0" w:type="dxa"/>
          </w:tblCellMar>
        </w:tblPrEx>
        <w:trPr>
          <w:tblHeader/>
        </w:trPr>
        <w:tc>
          <w:tcPr>
            <w:tcW w:w="3400" w:type="dxa"/>
            <w:shd w:val="clear" w:color="auto" w:fill="FBF1D8"/>
            <w:tcMar>
              <w:top w:w="68" w:type="dxa"/>
              <w:left w:w="110" w:type="dxa"/>
              <w:bottom w:w="68" w:type="dxa"/>
              <w:right w:w="110" w:type="dxa"/>
            </w:tcMar>
          </w:tcPr>
          <w:p w:rsidR="006A1798" w:rsidRDefault="006D4786">
            <w:pPr>
              <w:spacing w:line="242" w:lineRule="auto"/>
            </w:pPr>
            <w:r>
              <w:rPr>
                <w:b/>
                <w:bCs/>
                <w:sz w:val="17"/>
                <w:szCs w:val="17"/>
              </w:rPr>
              <w:lastRenderedPageBreak/>
              <w:t>Tipo de comprobante</w:t>
            </w:r>
          </w:p>
        </w:tc>
        <w:tc>
          <w:tcPr>
            <w:tcW w:w="1900" w:type="dxa"/>
            <w:shd w:val="clear" w:color="auto" w:fill="FBF1D8"/>
            <w:tcMar>
              <w:top w:w="68" w:type="dxa"/>
              <w:left w:w="110" w:type="dxa"/>
              <w:bottom w:w="68" w:type="dxa"/>
              <w:right w:w="110" w:type="dxa"/>
            </w:tcMar>
          </w:tcPr>
          <w:p w:rsidR="006A1798" w:rsidRDefault="006D4786">
            <w:pPr>
              <w:spacing w:line="242" w:lineRule="auto"/>
              <w:jc w:val="center"/>
            </w:pPr>
            <w:r>
              <w:rPr>
                <w:b/>
                <w:bCs/>
                <w:sz w:val="17"/>
                <w:szCs w:val="17"/>
              </w:rPr>
              <w:t>Emitidos</w:t>
            </w:r>
          </w:p>
        </w:tc>
        <w:tc>
          <w:tcPr>
            <w:tcW w:w="1900" w:type="dxa"/>
            <w:shd w:val="clear" w:color="auto" w:fill="FBF1D8"/>
            <w:tcMar>
              <w:top w:w="68" w:type="dxa"/>
              <w:left w:w="110" w:type="dxa"/>
              <w:bottom w:w="68" w:type="dxa"/>
              <w:right w:w="110" w:type="dxa"/>
            </w:tcMar>
          </w:tcPr>
          <w:p w:rsidR="006A1798" w:rsidRDefault="006D4786">
            <w:pPr>
              <w:spacing w:line="242" w:lineRule="auto"/>
              <w:jc w:val="center"/>
            </w:pPr>
            <w:r>
              <w:rPr>
                <w:b/>
                <w:bCs/>
                <w:sz w:val="17"/>
                <w:szCs w:val="17"/>
              </w:rPr>
              <w:t>Declarados</w:t>
            </w:r>
          </w:p>
        </w:tc>
        <w:tc>
          <w:tcPr>
            <w:tcW w:w="1820" w:type="dxa"/>
            <w:shd w:val="clear" w:color="auto" w:fill="FBF1D8"/>
            <w:tcMar>
              <w:top w:w="68" w:type="dxa"/>
              <w:left w:w="110" w:type="dxa"/>
              <w:bottom w:w="68" w:type="dxa"/>
              <w:right w:w="110" w:type="dxa"/>
            </w:tcMar>
          </w:tcPr>
          <w:p w:rsidR="006A1798" w:rsidRDefault="006D4786">
            <w:pPr>
              <w:spacing w:line="242" w:lineRule="auto"/>
              <w:jc w:val="center"/>
            </w:pPr>
            <w:r>
              <w:rPr>
                <w:b/>
                <w:bCs/>
                <w:sz w:val="17"/>
                <w:szCs w:val="17"/>
              </w:rPr>
              <w:t>Cobertura</w:t>
            </w:r>
          </w:p>
        </w:tc>
      </w:tr>
      <w:tr w:rsidR="006A1798">
        <w:tblPrEx>
          <w:tblCellMar>
            <w:top w:w="0" w:type="dxa"/>
            <w:bottom w:w="0" w:type="dxa"/>
          </w:tblCellMar>
        </w:tblPrEx>
        <w:tc>
          <w:tcPr>
            <w:tcW w:w="3400" w:type="dxa"/>
            <w:tcMar>
              <w:top w:w="68" w:type="dxa"/>
              <w:left w:w="110" w:type="dxa"/>
              <w:bottom w:w="68" w:type="dxa"/>
              <w:right w:w="110" w:type="dxa"/>
            </w:tcMar>
          </w:tcPr>
          <w:p w:rsidR="006A1798" w:rsidRDefault="006D4786">
            <w:pPr>
              <w:spacing w:line="242" w:lineRule="auto"/>
            </w:pPr>
            <w:r>
              <w:rPr>
                <w:sz w:val="17"/>
                <w:szCs w:val="17"/>
              </w:rPr>
              <w:t>Factura (tipo 1)</w:t>
            </w:r>
          </w:p>
        </w:tc>
        <w:tc>
          <w:tcPr>
            <w:tcW w:w="1900" w:type="dxa"/>
            <w:tcMar>
              <w:top w:w="68" w:type="dxa"/>
              <w:left w:w="110" w:type="dxa"/>
              <w:bottom w:w="68" w:type="dxa"/>
              <w:right w:w="110" w:type="dxa"/>
            </w:tcMar>
          </w:tcPr>
          <w:p w:rsidR="006A1798" w:rsidRDefault="006D4786">
            <w:pPr>
              <w:spacing w:line="242" w:lineRule="auto"/>
              <w:jc w:val="center"/>
            </w:pPr>
            <w:r>
              <w:rPr>
                <w:sz w:val="17"/>
                <w:szCs w:val="17"/>
              </w:rPr>
              <w:t>70</w:t>
            </w:r>
          </w:p>
        </w:tc>
        <w:tc>
          <w:tcPr>
            <w:tcW w:w="1900" w:type="dxa"/>
            <w:tcMar>
              <w:top w:w="68" w:type="dxa"/>
              <w:left w:w="110" w:type="dxa"/>
              <w:bottom w:w="68" w:type="dxa"/>
              <w:right w:w="110" w:type="dxa"/>
            </w:tcMar>
          </w:tcPr>
          <w:p w:rsidR="006A1798" w:rsidRDefault="006D4786">
            <w:pPr>
              <w:spacing w:line="242" w:lineRule="auto"/>
              <w:jc w:val="center"/>
            </w:pPr>
            <w:r>
              <w:rPr>
                <w:b/>
                <w:bCs/>
                <w:color w:val="2F5D2F"/>
                <w:sz w:val="17"/>
                <w:szCs w:val="17"/>
              </w:rPr>
              <w:t>70</w:t>
            </w:r>
          </w:p>
        </w:tc>
        <w:tc>
          <w:tcPr>
            <w:tcW w:w="1820" w:type="dxa"/>
            <w:tcMar>
              <w:top w:w="68" w:type="dxa"/>
              <w:left w:w="110" w:type="dxa"/>
              <w:bottom w:w="68" w:type="dxa"/>
              <w:right w:w="110" w:type="dxa"/>
            </w:tcMar>
          </w:tcPr>
          <w:p w:rsidR="006A1798" w:rsidRDefault="006D4786">
            <w:pPr>
              <w:spacing w:line="242" w:lineRule="auto"/>
              <w:jc w:val="center"/>
            </w:pPr>
            <w:r>
              <w:rPr>
                <w:b/>
                <w:bCs/>
                <w:color w:val="2F5D2F"/>
                <w:sz w:val="17"/>
                <w:szCs w:val="17"/>
              </w:rPr>
              <w:t>100,0 %</w:t>
            </w:r>
          </w:p>
        </w:tc>
      </w:tr>
      <w:tr w:rsidR="006A1798">
        <w:tblPrEx>
          <w:tblCellMar>
            <w:top w:w="0" w:type="dxa"/>
            <w:bottom w:w="0" w:type="dxa"/>
          </w:tblCellMar>
        </w:tblPrEx>
        <w:tc>
          <w:tcPr>
            <w:tcW w:w="3400" w:type="dxa"/>
            <w:shd w:val="clear" w:color="auto" w:fill="F7F5F2"/>
            <w:tcMar>
              <w:top w:w="68" w:type="dxa"/>
              <w:left w:w="110" w:type="dxa"/>
              <w:bottom w:w="68" w:type="dxa"/>
              <w:right w:w="110" w:type="dxa"/>
            </w:tcMar>
          </w:tcPr>
          <w:p w:rsidR="006A1798" w:rsidRDefault="006D4786">
            <w:pPr>
              <w:spacing w:line="242" w:lineRule="auto"/>
            </w:pPr>
            <w:r>
              <w:rPr>
                <w:sz w:val="17"/>
                <w:szCs w:val="17"/>
              </w:rPr>
              <w:t>Nota de crédito (tipo 5)</w:t>
            </w:r>
          </w:p>
        </w:tc>
        <w:tc>
          <w:tcPr>
            <w:tcW w:w="1900" w:type="dxa"/>
            <w:shd w:val="clear" w:color="auto" w:fill="F7F5F2"/>
            <w:tcMar>
              <w:top w:w="68" w:type="dxa"/>
              <w:left w:w="110" w:type="dxa"/>
              <w:bottom w:w="68" w:type="dxa"/>
              <w:right w:w="110" w:type="dxa"/>
            </w:tcMar>
          </w:tcPr>
          <w:p w:rsidR="006A1798" w:rsidRDefault="006D4786">
            <w:pPr>
              <w:spacing w:line="242" w:lineRule="auto"/>
              <w:jc w:val="center"/>
            </w:pPr>
            <w:r>
              <w:rPr>
                <w:sz w:val="17"/>
                <w:szCs w:val="17"/>
              </w:rPr>
              <w:t>5</w:t>
            </w:r>
          </w:p>
        </w:tc>
        <w:tc>
          <w:tcPr>
            <w:tcW w:w="1900" w:type="dxa"/>
            <w:shd w:val="clear" w:color="auto" w:fill="F7F5F2"/>
            <w:tcMar>
              <w:top w:w="68" w:type="dxa"/>
              <w:left w:w="110" w:type="dxa"/>
              <w:bottom w:w="68" w:type="dxa"/>
              <w:right w:w="110" w:type="dxa"/>
            </w:tcMar>
          </w:tcPr>
          <w:p w:rsidR="006A1798" w:rsidRDefault="006D4786">
            <w:pPr>
              <w:spacing w:line="242" w:lineRule="auto"/>
              <w:jc w:val="center"/>
            </w:pPr>
            <w:r>
              <w:rPr>
                <w:b/>
                <w:bCs/>
                <w:color w:val="993535"/>
                <w:sz w:val="17"/>
                <w:szCs w:val="17"/>
              </w:rPr>
              <w:t>0</w:t>
            </w:r>
          </w:p>
        </w:tc>
        <w:tc>
          <w:tcPr>
            <w:tcW w:w="1820" w:type="dxa"/>
            <w:shd w:val="clear" w:color="auto" w:fill="F7F5F2"/>
            <w:tcMar>
              <w:top w:w="68" w:type="dxa"/>
              <w:left w:w="110" w:type="dxa"/>
              <w:bottom w:w="68" w:type="dxa"/>
              <w:right w:w="110" w:type="dxa"/>
            </w:tcMar>
          </w:tcPr>
          <w:p w:rsidR="006A1798" w:rsidRDefault="006D4786">
            <w:pPr>
              <w:spacing w:line="242" w:lineRule="auto"/>
              <w:jc w:val="center"/>
            </w:pPr>
            <w:r>
              <w:rPr>
                <w:b/>
                <w:bCs/>
                <w:color w:val="993535"/>
                <w:sz w:val="17"/>
                <w:szCs w:val="17"/>
              </w:rPr>
              <w:t>0,0 %</w:t>
            </w:r>
          </w:p>
        </w:tc>
      </w:tr>
      <w:tr w:rsidR="006A1798">
        <w:tblPrEx>
          <w:tblCellMar>
            <w:top w:w="0" w:type="dxa"/>
            <w:bottom w:w="0" w:type="dxa"/>
          </w:tblCellMar>
        </w:tblPrEx>
        <w:tc>
          <w:tcPr>
            <w:tcW w:w="3400" w:type="dxa"/>
            <w:tcMar>
              <w:top w:w="68" w:type="dxa"/>
              <w:left w:w="110" w:type="dxa"/>
              <w:bottom w:w="68" w:type="dxa"/>
              <w:right w:w="110" w:type="dxa"/>
            </w:tcMar>
          </w:tcPr>
          <w:p w:rsidR="006A1798" w:rsidRDefault="006D4786">
            <w:pPr>
              <w:spacing w:line="242" w:lineRule="auto"/>
            </w:pPr>
            <w:r>
              <w:rPr>
                <w:sz w:val="17"/>
                <w:szCs w:val="17"/>
              </w:rPr>
              <w:t>Comprobante de pago (tipo 8)</w:t>
            </w:r>
          </w:p>
        </w:tc>
        <w:tc>
          <w:tcPr>
            <w:tcW w:w="1900" w:type="dxa"/>
            <w:tcMar>
              <w:top w:w="68" w:type="dxa"/>
              <w:left w:w="110" w:type="dxa"/>
              <w:bottom w:w="68" w:type="dxa"/>
              <w:right w:w="110" w:type="dxa"/>
            </w:tcMar>
          </w:tcPr>
          <w:p w:rsidR="006A1798" w:rsidRDefault="006D4786">
            <w:pPr>
              <w:spacing w:line="242" w:lineRule="auto"/>
              <w:jc w:val="center"/>
            </w:pPr>
            <w:r>
              <w:rPr>
                <w:sz w:val="17"/>
                <w:szCs w:val="17"/>
              </w:rPr>
              <w:t>192</w:t>
            </w:r>
          </w:p>
        </w:tc>
        <w:tc>
          <w:tcPr>
            <w:tcW w:w="1900" w:type="dxa"/>
            <w:tcMar>
              <w:top w:w="68" w:type="dxa"/>
              <w:left w:w="110" w:type="dxa"/>
              <w:bottom w:w="68" w:type="dxa"/>
              <w:right w:w="110" w:type="dxa"/>
            </w:tcMar>
          </w:tcPr>
          <w:p w:rsidR="006A1798" w:rsidRDefault="006D4786">
            <w:pPr>
              <w:spacing w:line="242" w:lineRule="auto"/>
              <w:jc w:val="center"/>
            </w:pPr>
            <w:r>
              <w:rPr>
                <w:color w:val="6F6B65"/>
                <w:sz w:val="17"/>
                <w:szCs w:val="17"/>
              </w:rPr>
              <w:t>no se declara</w:t>
            </w:r>
          </w:p>
        </w:tc>
        <w:tc>
          <w:tcPr>
            <w:tcW w:w="1820" w:type="dxa"/>
            <w:tcMar>
              <w:top w:w="68" w:type="dxa"/>
              <w:left w:w="110" w:type="dxa"/>
              <w:bottom w:w="68" w:type="dxa"/>
              <w:right w:w="110" w:type="dxa"/>
            </w:tcMar>
          </w:tcPr>
          <w:p w:rsidR="006A1798" w:rsidRDefault="006D4786">
            <w:pPr>
              <w:spacing w:line="242" w:lineRule="auto"/>
              <w:jc w:val="center"/>
            </w:pPr>
            <w:r>
              <w:rPr>
                <w:color w:val="6F6B65"/>
                <w:sz w:val="17"/>
                <w:szCs w:val="17"/>
              </w:rPr>
              <w:t>no aplica</w:t>
            </w:r>
          </w:p>
        </w:tc>
      </w:tr>
    </w:tbl>
    <w:p w:rsidR="006A1798" w:rsidRDefault="006D4786">
      <w:pPr>
        <w:pBdr>
          <w:left w:val="single" w:sz="12" w:space="10" w:color="C9A84C"/>
        </w:pBdr>
        <w:spacing w:before="110" w:after="150" w:line="278" w:lineRule="auto"/>
        <w:ind w:left="230"/>
      </w:pPr>
      <w:r>
        <w:rPr>
          <w:color w:val="6F6B65"/>
          <w:sz w:val="19"/>
          <w:szCs w:val="19"/>
        </w:rPr>
        <w:t>Las 70 facturas quedaron en estado ENVIADO con su CDC; ninguna quedó PENDIENTE ni RECHAZADA. Las notas de crédito no se declararon: ver el defecto F-01.</w:t>
      </w:r>
    </w:p>
    <w:p w:rsidR="006A1798" w:rsidRDefault="006D4786">
      <w:pPr>
        <w:pStyle w:val="Ttulo2"/>
        <w:spacing w:before="270" w:after="120"/>
      </w:pPr>
      <w:bookmarkStart w:id="40" w:name="_Toc237720669"/>
      <w:r>
        <w:rPr>
          <w:b/>
          <w:bCs/>
          <w:color w:val="A35A21"/>
          <w:sz w:val="23"/>
          <w:szCs w:val="23"/>
        </w:rPr>
        <w:t>10.5 Egresos del salón</w:t>
      </w:r>
      <w:bookmarkEnd w:id="40"/>
    </w:p>
    <w:tbl>
      <w:tblPr>
        <w:tblW w:w="9020" w:type="dxa"/>
        <w:tblBorders>
          <w:top w:val="single" w:sz="4" w:space="0" w:color="D8D4CE"/>
          <w:left w:val="single" w:sz="4" w:space="0" w:color="D8D4CE"/>
          <w:bottom w:val="single" w:sz="4" w:space="0" w:color="D8D4CE"/>
          <w:right w:val="single" w:sz="4" w:space="0" w:color="D8D4CE"/>
          <w:insideH w:val="single" w:sz="2" w:space="0" w:color="D8D4CE"/>
          <w:insideV w:val="single" w:sz="2" w:space="0" w:color="D8D4CE"/>
        </w:tblBorders>
        <w:tblCellMar>
          <w:left w:w="10" w:type="dxa"/>
          <w:right w:w="10" w:type="dxa"/>
        </w:tblCellMar>
        <w:tblLook w:val="04A0" w:firstRow="1" w:lastRow="0" w:firstColumn="1" w:lastColumn="0" w:noHBand="0" w:noVBand="1"/>
      </w:tblPr>
      <w:tblGrid>
        <w:gridCol w:w="5600"/>
        <w:gridCol w:w="3420"/>
      </w:tblGrid>
      <w:tr w:rsidR="006A1798">
        <w:tblPrEx>
          <w:tblCellMar>
            <w:top w:w="0" w:type="dxa"/>
            <w:bottom w:w="0" w:type="dxa"/>
          </w:tblCellMar>
        </w:tblPrEx>
        <w:trPr>
          <w:tblHeader/>
        </w:trPr>
        <w:tc>
          <w:tcPr>
            <w:tcW w:w="5600" w:type="dxa"/>
            <w:shd w:val="clear" w:color="auto" w:fill="FBF1D8"/>
            <w:tcMar>
              <w:top w:w="68" w:type="dxa"/>
              <w:left w:w="110" w:type="dxa"/>
              <w:bottom w:w="68" w:type="dxa"/>
              <w:right w:w="110" w:type="dxa"/>
            </w:tcMar>
          </w:tcPr>
          <w:p w:rsidR="006A1798" w:rsidRDefault="006D4786">
            <w:pPr>
              <w:spacing w:line="242" w:lineRule="auto"/>
            </w:pPr>
            <w:r>
              <w:rPr>
                <w:b/>
                <w:bCs/>
                <w:sz w:val="18"/>
                <w:szCs w:val="18"/>
              </w:rPr>
              <w:t>Concepto</w:t>
            </w:r>
          </w:p>
        </w:tc>
        <w:tc>
          <w:tcPr>
            <w:tcW w:w="3420" w:type="dxa"/>
            <w:shd w:val="clear" w:color="auto" w:fill="FBF1D8"/>
            <w:tcMar>
              <w:top w:w="68" w:type="dxa"/>
              <w:left w:w="110" w:type="dxa"/>
              <w:bottom w:w="68" w:type="dxa"/>
              <w:right w:w="110" w:type="dxa"/>
            </w:tcMar>
          </w:tcPr>
          <w:p w:rsidR="006A1798" w:rsidRDefault="006D4786">
            <w:pPr>
              <w:spacing w:line="242" w:lineRule="auto"/>
              <w:jc w:val="center"/>
            </w:pPr>
            <w:r>
              <w:rPr>
                <w:b/>
                <w:bCs/>
                <w:sz w:val="18"/>
                <w:szCs w:val="18"/>
              </w:rPr>
              <w:t>Monto</w:t>
            </w:r>
          </w:p>
        </w:tc>
      </w:tr>
      <w:tr w:rsidR="006A1798">
        <w:tblPrEx>
          <w:tblCellMar>
            <w:top w:w="0" w:type="dxa"/>
            <w:bottom w:w="0" w:type="dxa"/>
          </w:tblCellMar>
        </w:tblPrEx>
        <w:tc>
          <w:tcPr>
            <w:tcW w:w="5600" w:type="dxa"/>
            <w:tcMar>
              <w:top w:w="68" w:type="dxa"/>
              <w:left w:w="110" w:type="dxa"/>
              <w:bottom w:w="68" w:type="dxa"/>
              <w:right w:w="110" w:type="dxa"/>
            </w:tcMar>
          </w:tcPr>
          <w:p w:rsidR="006A1798" w:rsidRDefault="006D4786">
            <w:pPr>
              <w:spacing w:line="242" w:lineRule="auto"/>
            </w:pPr>
            <w:r>
              <w:rPr>
                <w:sz w:val="18"/>
                <w:szCs w:val="18"/>
              </w:rPr>
              <w:t>Comprado a proveedores</w:t>
            </w:r>
          </w:p>
        </w:tc>
        <w:tc>
          <w:tcPr>
            <w:tcW w:w="3420" w:type="dxa"/>
            <w:tcMar>
              <w:top w:w="68" w:type="dxa"/>
              <w:left w:w="110" w:type="dxa"/>
              <w:bottom w:w="68" w:type="dxa"/>
              <w:right w:w="110" w:type="dxa"/>
            </w:tcMar>
          </w:tcPr>
          <w:p w:rsidR="006A1798" w:rsidRDefault="006D4786">
            <w:pPr>
              <w:spacing w:line="242" w:lineRule="auto"/>
              <w:jc w:val="center"/>
            </w:pPr>
            <w:r>
              <w:rPr>
                <w:sz w:val="18"/>
                <w:szCs w:val="18"/>
              </w:rPr>
              <w:t>Gs. 15.704.000</w:t>
            </w:r>
          </w:p>
        </w:tc>
      </w:tr>
      <w:tr w:rsidR="006A1798">
        <w:tblPrEx>
          <w:tblCellMar>
            <w:top w:w="0" w:type="dxa"/>
            <w:bottom w:w="0" w:type="dxa"/>
          </w:tblCellMar>
        </w:tblPrEx>
        <w:tc>
          <w:tcPr>
            <w:tcW w:w="5600" w:type="dxa"/>
            <w:shd w:val="clear" w:color="auto" w:fill="F7F5F2"/>
            <w:tcMar>
              <w:top w:w="68" w:type="dxa"/>
              <w:left w:w="110" w:type="dxa"/>
              <w:bottom w:w="68" w:type="dxa"/>
              <w:right w:w="110" w:type="dxa"/>
            </w:tcMar>
          </w:tcPr>
          <w:p w:rsidR="006A1798" w:rsidRDefault="006D4786">
            <w:pPr>
              <w:spacing w:line="242" w:lineRule="auto"/>
            </w:pPr>
            <w:r>
              <w:rPr>
                <w:sz w:val="18"/>
                <w:szCs w:val="18"/>
              </w:rPr>
              <w:t>Pagado a proveedores</w:t>
            </w:r>
          </w:p>
        </w:tc>
        <w:tc>
          <w:tcPr>
            <w:tcW w:w="3420" w:type="dxa"/>
            <w:shd w:val="clear" w:color="auto" w:fill="F7F5F2"/>
            <w:tcMar>
              <w:top w:w="68" w:type="dxa"/>
              <w:left w:w="110" w:type="dxa"/>
              <w:bottom w:w="68" w:type="dxa"/>
              <w:right w:w="110" w:type="dxa"/>
            </w:tcMar>
          </w:tcPr>
          <w:p w:rsidR="006A1798" w:rsidRDefault="006D4786">
            <w:pPr>
              <w:spacing w:line="242" w:lineRule="auto"/>
              <w:jc w:val="center"/>
            </w:pPr>
            <w:r>
              <w:rPr>
                <w:sz w:val="18"/>
                <w:szCs w:val="18"/>
              </w:rPr>
              <w:t>Gs. 0</w:t>
            </w:r>
          </w:p>
        </w:tc>
      </w:tr>
      <w:tr w:rsidR="006A1798">
        <w:tblPrEx>
          <w:tblCellMar>
            <w:top w:w="0" w:type="dxa"/>
            <w:bottom w:w="0" w:type="dxa"/>
          </w:tblCellMar>
        </w:tblPrEx>
        <w:tc>
          <w:tcPr>
            <w:tcW w:w="5600" w:type="dxa"/>
            <w:tcMar>
              <w:top w:w="68" w:type="dxa"/>
              <w:left w:w="110" w:type="dxa"/>
              <w:bottom w:w="68" w:type="dxa"/>
              <w:right w:w="110" w:type="dxa"/>
            </w:tcMar>
          </w:tcPr>
          <w:p w:rsidR="006A1798" w:rsidRDefault="006D4786">
            <w:pPr>
              <w:spacing w:line="242" w:lineRule="auto"/>
            </w:pPr>
            <w:r>
              <w:rPr>
                <w:sz w:val="18"/>
                <w:szCs w:val="18"/>
              </w:rPr>
              <w:t>Deuda con proveedores al cierre</w:t>
            </w:r>
          </w:p>
        </w:tc>
        <w:tc>
          <w:tcPr>
            <w:tcW w:w="3420" w:type="dxa"/>
            <w:tcMar>
              <w:top w:w="68" w:type="dxa"/>
              <w:left w:w="110" w:type="dxa"/>
              <w:bottom w:w="68" w:type="dxa"/>
              <w:right w:w="110" w:type="dxa"/>
            </w:tcMar>
          </w:tcPr>
          <w:p w:rsidR="006A1798" w:rsidRDefault="006D4786">
            <w:pPr>
              <w:spacing w:line="242" w:lineRule="auto"/>
              <w:jc w:val="center"/>
            </w:pPr>
            <w:r>
              <w:rPr>
                <w:b/>
                <w:bCs/>
                <w:sz w:val="18"/>
                <w:szCs w:val="18"/>
              </w:rPr>
              <w:t>Gs. 14.053.900</w:t>
            </w:r>
          </w:p>
        </w:tc>
      </w:tr>
      <w:tr w:rsidR="006A1798">
        <w:tblPrEx>
          <w:tblCellMar>
            <w:top w:w="0" w:type="dxa"/>
            <w:bottom w:w="0" w:type="dxa"/>
          </w:tblCellMar>
        </w:tblPrEx>
        <w:tc>
          <w:tcPr>
            <w:tcW w:w="5600" w:type="dxa"/>
            <w:shd w:val="clear" w:color="auto" w:fill="F7F5F2"/>
            <w:tcMar>
              <w:top w:w="68" w:type="dxa"/>
              <w:left w:w="110" w:type="dxa"/>
              <w:bottom w:w="68" w:type="dxa"/>
              <w:right w:w="110" w:type="dxa"/>
            </w:tcMar>
          </w:tcPr>
          <w:p w:rsidR="006A1798" w:rsidRDefault="006D4786">
            <w:pPr>
              <w:spacing w:line="242" w:lineRule="auto"/>
            </w:pPr>
            <w:r>
              <w:rPr>
                <w:sz w:val="18"/>
                <w:szCs w:val="18"/>
              </w:rPr>
              <w:t>Liquidado al personal</w:t>
            </w:r>
          </w:p>
        </w:tc>
        <w:tc>
          <w:tcPr>
            <w:tcW w:w="3420" w:type="dxa"/>
            <w:shd w:val="clear" w:color="auto" w:fill="F7F5F2"/>
            <w:tcMar>
              <w:top w:w="68" w:type="dxa"/>
              <w:left w:w="110" w:type="dxa"/>
              <w:bottom w:w="68" w:type="dxa"/>
              <w:right w:w="110" w:type="dxa"/>
            </w:tcMar>
          </w:tcPr>
          <w:p w:rsidR="006A1798" w:rsidRDefault="006D4786">
            <w:pPr>
              <w:spacing w:line="242" w:lineRule="auto"/>
              <w:jc w:val="center"/>
            </w:pPr>
            <w:r>
              <w:rPr>
                <w:sz w:val="18"/>
                <w:szCs w:val="18"/>
              </w:rPr>
              <w:t>Gs. 0</w:t>
            </w:r>
          </w:p>
        </w:tc>
      </w:tr>
      <w:tr w:rsidR="006A1798">
        <w:tblPrEx>
          <w:tblCellMar>
            <w:top w:w="0" w:type="dxa"/>
            <w:bottom w:w="0" w:type="dxa"/>
          </w:tblCellMar>
        </w:tblPrEx>
        <w:tc>
          <w:tcPr>
            <w:tcW w:w="5600" w:type="dxa"/>
            <w:tcMar>
              <w:top w:w="68" w:type="dxa"/>
              <w:left w:w="110" w:type="dxa"/>
              <w:bottom w:w="68" w:type="dxa"/>
              <w:right w:w="110" w:type="dxa"/>
            </w:tcMar>
          </w:tcPr>
          <w:p w:rsidR="006A1798" w:rsidRDefault="006D4786">
            <w:pPr>
              <w:spacing w:line="242" w:lineRule="auto"/>
            </w:pPr>
            <w:r>
              <w:rPr>
                <w:sz w:val="18"/>
                <w:szCs w:val="18"/>
              </w:rPr>
              <w:t>— de eso, en efectivo (sale del cajón)</w:t>
            </w:r>
          </w:p>
        </w:tc>
        <w:tc>
          <w:tcPr>
            <w:tcW w:w="3420" w:type="dxa"/>
            <w:tcMar>
              <w:top w:w="68" w:type="dxa"/>
              <w:left w:w="110" w:type="dxa"/>
              <w:bottom w:w="68" w:type="dxa"/>
              <w:right w:w="110" w:type="dxa"/>
            </w:tcMar>
          </w:tcPr>
          <w:p w:rsidR="006A1798" w:rsidRDefault="006D4786">
            <w:pPr>
              <w:spacing w:line="242" w:lineRule="auto"/>
              <w:jc w:val="center"/>
            </w:pPr>
            <w:r>
              <w:rPr>
                <w:sz w:val="18"/>
                <w:szCs w:val="18"/>
              </w:rPr>
              <w:t>Gs. 2.070.000</w:t>
            </w:r>
          </w:p>
        </w:tc>
      </w:tr>
      <w:tr w:rsidR="006A1798">
        <w:tblPrEx>
          <w:tblCellMar>
            <w:top w:w="0" w:type="dxa"/>
            <w:bottom w:w="0" w:type="dxa"/>
          </w:tblCellMar>
        </w:tblPrEx>
        <w:tc>
          <w:tcPr>
            <w:tcW w:w="5600" w:type="dxa"/>
            <w:shd w:val="clear" w:color="auto" w:fill="F7F5F2"/>
            <w:tcMar>
              <w:top w:w="68" w:type="dxa"/>
              <w:left w:w="110" w:type="dxa"/>
              <w:bottom w:w="68" w:type="dxa"/>
              <w:right w:w="110" w:type="dxa"/>
            </w:tcMar>
          </w:tcPr>
          <w:p w:rsidR="006A1798" w:rsidRDefault="006D4786">
            <w:pPr>
              <w:spacing w:line="242" w:lineRule="auto"/>
            </w:pPr>
            <w:r>
              <w:rPr>
                <w:sz w:val="18"/>
                <w:szCs w:val="18"/>
              </w:rPr>
              <w:t>Devoluciones por nota de crédito</w:t>
            </w:r>
          </w:p>
        </w:tc>
        <w:tc>
          <w:tcPr>
            <w:tcW w:w="3420" w:type="dxa"/>
            <w:shd w:val="clear" w:color="auto" w:fill="F7F5F2"/>
            <w:tcMar>
              <w:top w:w="68" w:type="dxa"/>
              <w:left w:w="110" w:type="dxa"/>
              <w:bottom w:w="68" w:type="dxa"/>
              <w:right w:w="110" w:type="dxa"/>
            </w:tcMar>
          </w:tcPr>
          <w:p w:rsidR="006A1798" w:rsidRDefault="006D4786">
            <w:pPr>
              <w:spacing w:line="242" w:lineRule="auto"/>
              <w:jc w:val="center"/>
            </w:pPr>
            <w:r>
              <w:rPr>
                <w:sz w:val="18"/>
                <w:szCs w:val="18"/>
              </w:rPr>
              <w:t>Gs. 250.000</w:t>
            </w:r>
          </w:p>
        </w:tc>
      </w:tr>
      <w:tr w:rsidR="006A1798">
        <w:tblPrEx>
          <w:tblCellMar>
            <w:top w:w="0" w:type="dxa"/>
            <w:bottom w:w="0" w:type="dxa"/>
          </w:tblCellMar>
        </w:tblPrEx>
        <w:tc>
          <w:tcPr>
            <w:tcW w:w="5600" w:type="dxa"/>
            <w:tcMar>
              <w:top w:w="68" w:type="dxa"/>
              <w:left w:w="110" w:type="dxa"/>
              <w:bottom w:w="68" w:type="dxa"/>
              <w:right w:w="110" w:type="dxa"/>
            </w:tcMar>
          </w:tcPr>
          <w:p w:rsidR="006A1798" w:rsidRDefault="006D4786">
            <w:pPr>
              <w:spacing w:line="242" w:lineRule="auto"/>
            </w:pPr>
            <w:r>
              <w:rPr>
                <w:sz w:val="18"/>
                <w:szCs w:val="18"/>
              </w:rPr>
              <w:t>Liquidaciones sin caja ni medio de pago</w:t>
            </w:r>
          </w:p>
        </w:tc>
        <w:tc>
          <w:tcPr>
            <w:tcW w:w="3420" w:type="dxa"/>
            <w:tcMar>
              <w:top w:w="68" w:type="dxa"/>
              <w:left w:w="110" w:type="dxa"/>
              <w:bottom w:w="68" w:type="dxa"/>
              <w:right w:w="110" w:type="dxa"/>
            </w:tcMar>
          </w:tcPr>
          <w:p w:rsidR="006A1798" w:rsidRDefault="006D4786">
            <w:pPr>
              <w:spacing w:line="242" w:lineRule="auto"/>
              <w:jc w:val="center"/>
            </w:pPr>
            <w:r>
              <w:rPr>
                <w:b/>
                <w:bCs/>
                <w:color w:val="2F5D2F"/>
                <w:sz w:val="18"/>
                <w:szCs w:val="18"/>
              </w:rPr>
              <w:t>0</w:t>
            </w:r>
          </w:p>
        </w:tc>
      </w:tr>
    </w:tbl>
    <w:p w:rsidR="006A1798" w:rsidRDefault="006D4786">
      <w:r>
        <w:br w:type="page"/>
      </w:r>
    </w:p>
    <w:p w:rsidR="006A1798" w:rsidRDefault="006D4786">
      <w:pPr>
        <w:pStyle w:val="Ttulo1"/>
        <w:pBdr>
          <w:bottom w:val="single" w:sz="8" w:space="6" w:color="C9A84C"/>
        </w:pBdr>
        <w:spacing w:before="380" w:after="170"/>
      </w:pPr>
      <w:bookmarkStart w:id="41" w:name="_Toc237720670"/>
      <w:r>
        <w:rPr>
          <w:b/>
          <w:bCs/>
          <w:color w:val="3A3733"/>
          <w:sz w:val="29"/>
          <w:szCs w:val="29"/>
        </w:rPr>
        <w:lastRenderedPageBreak/>
        <w:t>11. Seguridad y permisos</w:t>
      </w:r>
      <w:bookmarkEnd w:id="41"/>
    </w:p>
    <w:p w:rsidR="006A1798" w:rsidRDefault="006D4786">
      <w:pPr>
        <w:spacing w:after="110" w:line="278" w:lineRule="auto"/>
      </w:pPr>
      <w:r>
        <w:t>Cada rol fue empujado contra las pantallas y acciones que NO le corresponden, tanto por GET como por POST directo, salteando la interfaz. Un bloqueo válido es 403, o una redirección al ingreso o al portal; cualquier 200 es un acceso indebido.</w:t>
      </w:r>
    </w:p>
    <w:p w:rsidR="006A1798" w:rsidRDefault="006D4786">
      <w:pPr>
        <w:pStyle w:val="Ttulo2"/>
        <w:spacing w:before="270" w:after="120"/>
      </w:pPr>
      <w:bookmarkStart w:id="42" w:name="_Toc237720671"/>
      <w:r>
        <w:rPr>
          <w:b/>
          <w:bCs/>
          <w:color w:val="A35A21"/>
          <w:sz w:val="23"/>
          <w:szCs w:val="23"/>
        </w:rPr>
        <w:t xml:space="preserve">11.1 Sondeos </w:t>
      </w:r>
      <w:r>
        <w:rPr>
          <w:b/>
          <w:bCs/>
          <w:color w:val="A35A21"/>
          <w:sz w:val="23"/>
          <w:szCs w:val="23"/>
        </w:rPr>
        <w:t>ejecutados</w:t>
      </w:r>
      <w:bookmarkEnd w:id="42"/>
    </w:p>
    <w:tbl>
      <w:tblPr>
        <w:tblW w:w="9020" w:type="dxa"/>
        <w:tblBorders>
          <w:top w:val="single" w:sz="4" w:space="0" w:color="D8D4CE"/>
          <w:left w:val="single" w:sz="4" w:space="0" w:color="D8D4CE"/>
          <w:bottom w:val="single" w:sz="4" w:space="0" w:color="D8D4CE"/>
          <w:right w:val="single" w:sz="4" w:space="0" w:color="D8D4CE"/>
          <w:insideH w:val="single" w:sz="2" w:space="0" w:color="D8D4CE"/>
          <w:insideV w:val="single" w:sz="2" w:space="0" w:color="D8D4CE"/>
        </w:tblBorders>
        <w:tblCellMar>
          <w:left w:w="10" w:type="dxa"/>
          <w:right w:w="10" w:type="dxa"/>
        </w:tblCellMar>
        <w:tblLook w:val="04A0" w:firstRow="1" w:lastRow="0" w:firstColumn="1" w:lastColumn="0" w:noHBand="0" w:noVBand="1"/>
      </w:tblPr>
      <w:tblGrid>
        <w:gridCol w:w="1900"/>
        <w:gridCol w:w="5300"/>
        <w:gridCol w:w="1820"/>
      </w:tblGrid>
      <w:tr w:rsidR="006A1798">
        <w:tblPrEx>
          <w:tblCellMar>
            <w:top w:w="0" w:type="dxa"/>
            <w:bottom w:w="0" w:type="dxa"/>
          </w:tblCellMar>
        </w:tblPrEx>
        <w:trPr>
          <w:tblHeader/>
        </w:trPr>
        <w:tc>
          <w:tcPr>
            <w:tcW w:w="1900" w:type="dxa"/>
            <w:shd w:val="clear" w:color="auto" w:fill="FBF1D8"/>
            <w:tcMar>
              <w:top w:w="68" w:type="dxa"/>
              <w:left w:w="110" w:type="dxa"/>
              <w:bottom w:w="68" w:type="dxa"/>
              <w:right w:w="110" w:type="dxa"/>
            </w:tcMar>
          </w:tcPr>
          <w:p w:rsidR="006A1798" w:rsidRDefault="006D4786">
            <w:pPr>
              <w:spacing w:line="242" w:lineRule="auto"/>
            </w:pPr>
            <w:r>
              <w:rPr>
                <w:b/>
                <w:bCs/>
                <w:sz w:val="16"/>
                <w:szCs w:val="16"/>
              </w:rPr>
              <w:t>Rol / origen</w:t>
            </w:r>
          </w:p>
        </w:tc>
        <w:tc>
          <w:tcPr>
            <w:tcW w:w="5300" w:type="dxa"/>
            <w:shd w:val="clear" w:color="auto" w:fill="FBF1D8"/>
            <w:tcMar>
              <w:top w:w="68" w:type="dxa"/>
              <w:left w:w="110" w:type="dxa"/>
              <w:bottom w:w="68" w:type="dxa"/>
              <w:right w:w="110" w:type="dxa"/>
            </w:tcMar>
          </w:tcPr>
          <w:p w:rsidR="006A1798" w:rsidRDefault="006D4786">
            <w:pPr>
              <w:spacing w:line="242" w:lineRule="auto"/>
              <w:jc w:val="center"/>
            </w:pPr>
            <w:r>
              <w:rPr>
                <w:b/>
                <w:bCs/>
                <w:sz w:val="16"/>
                <w:szCs w:val="16"/>
              </w:rPr>
              <w:t>Qué se intentó</w:t>
            </w:r>
          </w:p>
        </w:tc>
        <w:tc>
          <w:tcPr>
            <w:tcW w:w="1820" w:type="dxa"/>
            <w:shd w:val="clear" w:color="auto" w:fill="FBF1D8"/>
            <w:tcMar>
              <w:top w:w="68" w:type="dxa"/>
              <w:left w:w="110" w:type="dxa"/>
              <w:bottom w:w="68" w:type="dxa"/>
              <w:right w:w="110" w:type="dxa"/>
            </w:tcMar>
          </w:tcPr>
          <w:p w:rsidR="006A1798" w:rsidRDefault="006D4786">
            <w:pPr>
              <w:spacing w:line="242" w:lineRule="auto"/>
              <w:jc w:val="center"/>
            </w:pPr>
            <w:r>
              <w:rPr>
                <w:b/>
                <w:bCs/>
                <w:sz w:val="16"/>
                <w:szCs w:val="16"/>
              </w:rPr>
              <w:t>Resultado</w:t>
            </w:r>
          </w:p>
        </w:tc>
      </w:tr>
      <w:tr w:rsidR="006A1798">
        <w:tblPrEx>
          <w:tblCellMar>
            <w:top w:w="0" w:type="dxa"/>
            <w:bottom w:w="0" w:type="dxa"/>
          </w:tblCellMar>
        </w:tblPrEx>
        <w:tc>
          <w:tcPr>
            <w:tcW w:w="1900" w:type="dxa"/>
            <w:tcMar>
              <w:top w:w="68" w:type="dxa"/>
              <w:left w:w="110" w:type="dxa"/>
              <w:bottom w:w="68" w:type="dxa"/>
              <w:right w:w="110" w:type="dxa"/>
            </w:tcMar>
          </w:tcPr>
          <w:p w:rsidR="006A1798" w:rsidRDefault="006D4786">
            <w:pPr>
              <w:spacing w:line="242" w:lineRule="auto"/>
            </w:pPr>
            <w:r>
              <w:rPr>
                <w:b/>
                <w:bCs/>
                <w:sz w:val="16"/>
                <w:szCs w:val="16"/>
              </w:rPr>
              <w:t>Sin sesión</w:t>
            </w:r>
          </w:p>
        </w:tc>
        <w:tc>
          <w:tcPr>
            <w:tcW w:w="5300" w:type="dxa"/>
            <w:tcMar>
              <w:top w:w="68" w:type="dxa"/>
              <w:left w:w="110" w:type="dxa"/>
              <w:bottom w:w="68" w:type="dxa"/>
              <w:right w:w="110" w:type="dxa"/>
            </w:tcMar>
          </w:tcPr>
          <w:p w:rsidR="006A1798" w:rsidRDefault="006D4786">
            <w:pPr>
              <w:spacing w:line="242" w:lineRule="auto"/>
            </w:pPr>
            <w:r>
              <w:rPr>
                <w:sz w:val="16"/>
                <w:szCs w:val="16"/>
              </w:rPr>
              <w:t>Panel, clientes, facturas, seguridad, reportes, POST de cita y de cobro</w:t>
            </w:r>
          </w:p>
        </w:tc>
        <w:tc>
          <w:tcPr>
            <w:tcW w:w="1820" w:type="dxa"/>
            <w:tcMar>
              <w:top w:w="68" w:type="dxa"/>
              <w:left w:w="110" w:type="dxa"/>
              <w:bottom w:w="68" w:type="dxa"/>
              <w:right w:w="110" w:type="dxa"/>
            </w:tcMar>
          </w:tcPr>
          <w:p w:rsidR="006A1798" w:rsidRDefault="006D4786">
            <w:pPr>
              <w:spacing w:line="242" w:lineRule="auto"/>
              <w:jc w:val="center"/>
            </w:pPr>
            <w:r>
              <w:rPr>
                <w:b/>
                <w:bCs/>
                <w:color w:val="2F5D2F"/>
                <w:sz w:val="16"/>
                <w:szCs w:val="16"/>
              </w:rPr>
              <w:t>Bloqueado</w:t>
            </w:r>
          </w:p>
        </w:tc>
      </w:tr>
      <w:tr w:rsidR="006A1798">
        <w:tblPrEx>
          <w:tblCellMar>
            <w:top w:w="0" w:type="dxa"/>
            <w:bottom w:w="0" w:type="dxa"/>
          </w:tblCellMar>
        </w:tblPrEx>
        <w:tc>
          <w:tcPr>
            <w:tcW w:w="1900" w:type="dxa"/>
            <w:shd w:val="clear" w:color="auto" w:fill="F7F5F2"/>
            <w:tcMar>
              <w:top w:w="68" w:type="dxa"/>
              <w:left w:w="110" w:type="dxa"/>
              <w:bottom w:w="68" w:type="dxa"/>
              <w:right w:w="110" w:type="dxa"/>
            </w:tcMar>
          </w:tcPr>
          <w:p w:rsidR="006A1798" w:rsidRDefault="006D4786">
            <w:pPr>
              <w:spacing w:line="242" w:lineRule="auto"/>
            </w:pPr>
            <w:r>
              <w:rPr>
                <w:b/>
                <w:bCs/>
                <w:sz w:val="16"/>
                <w:szCs w:val="16"/>
              </w:rPr>
              <w:t>Profesional</w:t>
            </w:r>
          </w:p>
        </w:tc>
        <w:tc>
          <w:tcPr>
            <w:tcW w:w="5300" w:type="dxa"/>
            <w:shd w:val="clear" w:color="auto" w:fill="F7F5F2"/>
            <w:tcMar>
              <w:top w:w="68" w:type="dxa"/>
              <w:left w:w="110" w:type="dxa"/>
              <w:bottom w:w="68" w:type="dxa"/>
              <w:right w:w="110" w:type="dxa"/>
            </w:tcMar>
          </w:tcPr>
          <w:p w:rsidR="006A1798" w:rsidRDefault="006D4786">
            <w:pPr>
              <w:spacing w:line="242" w:lineRule="auto"/>
            </w:pPr>
            <w:r>
              <w:rPr>
                <w:sz w:val="16"/>
                <w:szCs w:val="16"/>
              </w:rPr>
              <w:t>16 pantallas ajenas (timbrados, roles, usuarios, auditoría, sucursales, turnos, comisiones, servicios, descuentos, inventario, compras, reportes, pagos, proveedores, ausencias) y 3 POST directos</w:t>
            </w:r>
          </w:p>
        </w:tc>
        <w:tc>
          <w:tcPr>
            <w:tcW w:w="1820" w:type="dxa"/>
            <w:shd w:val="clear" w:color="auto" w:fill="F7F5F2"/>
            <w:tcMar>
              <w:top w:w="68" w:type="dxa"/>
              <w:left w:w="110" w:type="dxa"/>
              <w:bottom w:w="68" w:type="dxa"/>
              <w:right w:w="110" w:type="dxa"/>
            </w:tcMar>
          </w:tcPr>
          <w:p w:rsidR="006A1798" w:rsidRDefault="006D4786">
            <w:pPr>
              <w:spacing w:line="242" w:lineRule="auto"/>
              <w:jc w:val="center"/>
            </w:pPr>
            <w:r>
              <w:rPr>
                <w:b/>
                <w:bCs/>
                <w:color w:val="2F5D2F"/>
                <w:sz w:val="16"/>
                <w:szCs w:val="16"/>
              </w:rPr>
              <w:t>Bloqueado</w:t>
            </w:r>
          </w:p>
        </w:tc>
      </w:tr>
      <w:tr w:rsidR="006A1798">
        <w:tblPrEx>
          <w:tblCellMar>
            <w:top w:w="0" w:type="dxa"/>
            <w:bottom w:w="0" w:type="dxa"/>
          </w:tblCellMar>
        </w:tblPrEx>
        <w:tc>
          <w:tcPr>
            <w:tcW w:w="1900" w:type="dxa"/>
            <w:tcMar>
              <w:top w:w="68" w:type="dxa"/>
              <w:left w:w="110" w:type="dxa"/>
              <w:bottom w:w="68" w:type="dxa"/>
              <w:right w:w="110" w:type="dxa"/>
            </w:tcMar>
          </w:tcPr>
          <w:p w:rsidR="006A1798" w:rsidRDefault="006D4786">
            <w:pPr>
              <w:spacing w:line="242" w:lineRule="auto"/>
            </w:pPr>
            <w:r>
              <w:rPr>
                <w:b/>
                <w:bCs/>
                <w:sz w:val="16"/>
                <w:szCs w:val="16"/>
              </w:rPr>
              <w:t>Profesional</w:t>
            </w:r>
          </w:p>
        </w:tc>
        <w:tc>
          <w:tcPr>
            <w:tcW w:w="5300" w:type="dxa"/>
            <w:tcMar>
              <w:top w:w="68" w:type="dxa"/>
              <w:left w:w="110" w:type="dxa"/>
              <w:bottom w:w="68" w:type="dxa"/>
              <w:right w:w="110" w:type="dxa"/>
            </w:tcMar>
          </w:tcPr>
          <w:p w:rsidR="006A1798" w:rsidRDefault="006D4786">
            <w:pPr>
              <w:spacing w:line="242" w:lineRule="auto"/>
            </w:pPr>
            <w:r>
              <w:rPr>
                <w:sz w:val="16"/>
                <w:szCs w:val="16"/>
              </w:rPr>
              <w:t>Catálogo de canjes por puntos (clientes.canjes)</w:t>
            </w:r>
          </w:p>
        </w:tc>
        <w:tc>
          <w:tcPr>
            <w:tcW w:w="1820" w:type="dxa"/>
            <w:tcMar>
              <w:top w:w="68" w:type="dxa"/>
              <w:left w:w="110" w:type="dxa"/>
              <w:bottom w:w="68" w:type="dxa"/>
              <w:right w:w="110" w:type="dxa"/>
            </w:tcMar>
          </w:tcPr>
          <w:p w:rsidR="006A1798" w:rsidRDefault="006D4786">
            <w:pPr>
              <w:spacing w:line="242" w:lineRule="auto"/>
              <w:jc w:val="center"/>
            </w:pPr>
            <w:r>
              <w:rPr>
                <w:b/>
                <w:bCs/>
                <w:color w:val="2F5D2F"/>
                <w:sz w:val="16"/>
                <w:szCs w:val="16"/>
              </w:rPr>
              <w:t>Bloqueado</w:t>
            </w:r>
          </w:p>
        </w:tc>
      </w:tr>
      <w:tr w:rsidR="006A1798">
        <w:tblPrEx>
          <w:tblCellMar>
            <w:top w:w="0" w:type="dxa"/>
            <w:bottom w:w="0" w:type="dxa"/>
          </w:tblCellMar>
        </w:tblPrEx>
        <w:tc>
          <w:tcPr>
            <w:tcW w:w="1900" w:type="dxa"/>
            <w:shd w:val="clear" w:color="auto" w:fill="F7F5F2"/>
            <w:tcMar>
              <w:top w:w="68" w:type="dxa"/>
              <w:left w:w="110" w:type="dxa"/>
              <w:bottom w:w="68" w:type="dxa"/>
              <w:right w:w="110" w:type="dxa"/>
            </w:tcMar>
          </w:tcPr>
          <w:p w:rsidR="006A1798" w:rsidRDefault="006D4786">
            <w:pPr>
              <w:spacing w:line="242" w:lineRule="auto"/>
            </w:pPr>
            <w:r>
              <w:rPr>
                <w:b/>
                <w:bCs/>
                <w:sz w:val="16"/>
                <w:szCs w:val="16"/>
              </w:rPr>
              <w:t>Asistente adm.</w:t>
            </w:r>
          </w:p>
        </w:tc>
        <w:tc>
          <w:tcPr>
            <w:tcW w:w="5300" w:type="dxa"/>
            <w:shd w:val="clear" w:color="auto" w:fill="F7F5F2"/>
            <w:tcMar>
              <w:top w:w="68" w:type="dxa"/>
              <w:left w:w="110" w:type="dxa"/>
              <w:bottom w:w="68" w:type="dxa"/>
              <w:right w:w="110" w:type="dxa"/>
            </w:tcMar>
          </w:tcPr>
          <w:p w:rsidR="006A1798" w:rsidRDefault="006D4786">
            <w:pPr>
              <w:spacing w:line="242" w:lineRule="auto"/>
            </w:pPr>
            <w:r>
              <w:rPr>
                <w:sz w:val="16"/>
                <w:szCs w:val="16"/>
              </w:rPr>
              <w:t>8 pantallas ajenas y el alta de un usuario Administrador</w:t>
            </w:r>
          </w:p>
        </w:tc>
        <w:tc>
          <w:tcPr>
            <w:tcW w:w="1820" w:type="dxa"/>
            <w:shd w:val="clear" w:color="auto" w:fill="F7F5F2"/>
            <w:tcMar>
              <w:top w:w="68" w:type="dxa"/>
              <w:left w:w="110" w:type="dxa"/>
              <w:bottom w:w="68" w:type="dxa"/>
              <w:right w:w="110" w:type="dxa"/>
            </w:tcMar>
          </w:tcPr>
          <w:p w:rsidR="006A1798" w:rsidRDefault="006D4786">
            <w:pPr>
              <w:spacing w:line="242" w:lineRule="auto"/>
              <w:jc w:val="center"/>
            </w:pPr>
            <w:r>
              <w:rPr>
                <w:b/>
                <w:bCs/>
                <w:color w:val="2F5D2F"/>
                <w:sz w:val="16"/>
                <w:szCs w:val="16"/>
              </w:rPr>
              <w:t>Bloqueado</w:t>
            </w:r>
          </w:p>
        </w:tc>
      </w:tr>
      <w:tr w:rsidR="006A1798">
        <w:tblPrEx>
          <w:tblCellMar>
            <w:top w:w="0" w:type="dxa"/>
            <w:bottom w:w="0" w:type="dxa"/>
          </w:tblCellMar>
        </w:tblPrEx>
        <w:tc>
          <w:tcPr>
            <w:tcW w:w="1900" w:type="dxa"/>
            <w:tcMar>
              <w:top w:w="68" w:type="dxa"/>
              <w:left w:w="110" w:type="dxa"/>
              <w:bottom w:w="68" w:type="dxa"/>
              <w:right w:w="110" w:type="dxa"/>
            </w:tcMar>
          </w:tcPr>
          <w:p w:rsidR="006A1798" w:rsidRDefault="006D4786">
            <w:pPr>
              <w:spacing w:line="242" w:lineRule="auto"/>
            </w:pPr>
            <w:r>
              <w:rPr>
                <w:b/>
                <w:bCs/>
                <w:sz w:val="16"/>
                <w:szCs w:val="16"/>
              </w:rPr>
              <w:t>Cliente (portal)</w:t>
            </w:r>
          </w:p>
        </w:tc>
        <w:tc>
          <w:tcPr>
            <w:tcW w:w="5300" w:type="dxa"/>
            <w:tcMar>
              <w:top w:w="68" w:type="dxa"/>
              <w:left w:w="110" w:type="dxa"/>
              <w:bottom w:w="68" w:type="dxa"/>
              <w:right w:w="110" w:type="dxa"/>
            </w:tcMar>
          </w:tcPr>
          <w:p w:rsidR="006A1798" w:rsidRDefault="006D4786">
            <w:pPr>
              <w:spacing w:line="242" w:lineRule="auto"/>
            </w:pPr>
            <w:r>
              <w:rPr>
                <w:sz w:val="16"/>
                <w:szCs w:val="16"/>
              </w:rPr>
              <w:t>6 pantallas de gestión, agendar por el panel y abrir caja</w:t>
            </w:r>
          </w:p>
        </w:tc>
        <w:tc>
          <w:tcPr>
            <w:tcW w:w="1820" w:type="dxa"/>
            <w:tcMar>
              <w:top w:w="68" w:type="dxa"/>
              <w:left w:w="110" w:type="dxa"/>
              <w:bottom w:w="68" w:type="dxa"/>
              <w:right w:w="110" w:type="dxa"/>
            </w:tcMar>
          </w:tcPr>
          <w:p w:rsidR="006A1798" w:rsidRDefault="006D4786">
            <w:pPr>
              <w:spacing w:line="242" w:lineRule="auto"/>
              <w:jc w:val="center"/>
            </w:pPr>
            <w:r>
              <w:rPr>
                <w:b/>
                <w:bCs/>
                <w:color w:val="2F5D2F"/>
                <w:sz w:val="16"/>
                <w:szCs w:val="16"/>
              </w:rPr>
              <w:t>Bloqueado</w:t>
            </w:r>
          </w:p>
        </w:tc>
      </w:tr>
      <w:tr w:rsidR="006A1798">
        <w:tblPrEx>
          <w:tblCellMar>
            <w:top w:w="0" w:type="dxa"/>
            <w:bottom w:w="0" w:type="dxa"/>
          </w:tblCellMar>
        </w:tblPrEx>
        <w:tc>
          <w:tcPr>
            <w:tcW w:w="1900" w:type="dxa"/>
            <w:shd w:val="clear" w:color="auto" w:fill="F7F5F2"/>
            <w:tcMar>
              <w:top w:w="68" w:type="dxa"/>
              <w:left w:w="110" w:type="dxa"/>
              <w:bottom w:w="68" w:type="dxa"/>
              <w:right w:w="110" w:type="dxa"/>
            </w:tcMar>
          </w:tcPr>
          <w:p w:rsidR="006A1798" w:rsidRDefault="006D4786">
            <w:pPr>
              <w:spacing w:line="242" w:lineRule="auto"/>
            </w:pPr>
            <w:r>
              <w:rPr>
                <w:b/>
                <w:bCs/>
                <w:sz w:val="16"/>
                <w:szCs w:val="16"/>
              </w:rPr>
              <w:t>Cliente (portal)</w:t>
            </w:r>
          </w:p>
        </w:tc>
        <w:tc>
          <w:tcPr>
            <w:tcW w:w="5300" w:type="dxa"/>
            <w:shd w:val="clear" w:color="auto" w:fill="F7F5F2"/>
            <w:tcMar>
              <w:top w:w="68" w:type="dxa"/>
              <w:left w:w="110" w:type="dxa"/>
              <w:bottom w:w="68" w:type="dxa"/>
              <w:right w:w="110" w:type="dxa"/>
            </w:tcMar>
          </w:tcPr>
          <w:p w:rsidR="006A1798" w:rsidRDefault="006D4786">
            <w:pPr>
              <w:spacing w:line="242" w:lineRule="auto"/>
            </w:pPr>
            <w:r>
              <w:rPr>
                <w:sz w:val="16"/>
                <w:szCs w:val="16"/>
              </w:rPr>
              <w:t>Cancelar y señar la cita de OTRA clienta cambiando el id del formulario</w:t>
            </w:r>
          </w:p>
        </w:tc>
        <w:tc>
          <w:tcPr>
            <w:tcW w:w="1820" w:type="dxa"/>
            <w:shd w:val="clear" w:color="auto" w:fill="F7F5F2"/>
            <w:tcMar>
              <w:top w:w="68" w:type="dxa"/>
              <w:left w:w="110" w:type="dxa"/>
              <w:bottom w:w="68" w:type="dxa"/>
              <w:right w:w="110" w:type="dxa"/>
            </w:tcMar>
          </w:tcPr>
          <w:p w:rsidR="006A1798" w:rsidRDefault="006D4786">
            <w:pPr>
              <w:spacing w:line="242" w:lineRule="auto"/>
              <w:jc w:val="center"/>
            </w:pPr>
            <w:r>
              <w:rPr>
                <w:b/>
                <w:bCs/>
                <w:color w:val="2F5D2F"/>
                <w:sz w:val="16"/>
                <w:szCs w:val="16"/>
              </w:rPr>
              <w:t>Bloqueado</w:t>
            </w:r>
          </w:p>
        </w:tc>
      </w:tr>
      <w:tr w:rsidR="006A1798">
        <w:tblPrEx>
          <w:tblCellMar>
            <w:top w:w="0" w:type="dxa"/>
            <w:bottom w:w="0" w:type="dxa"/>
          </w:tblCellMar>
        </w:tblPrEx>
        <w:tc>
          <w:tcPr>
            <w:tcW w:w="1900" w:type="dxa"/>
            <w:tcMar>
              <w:top w:w="68" w:type="dxa"/>
              <w:left w:w="110" w:type="dxa"/>
              <w:bottom w:w="68" w:type="dxa"/>
              <w:right w:w="110" w:type="dxa"/>
            </w:tcMar>
          </w:tcPr>
          <w:p w:rsidR="006A1798" w:rsidRDefault="006D4786">
            <w:pPr>
              <w:spacing w:line="242" w:lineRule="auto"/>
            </w:pPr>
            <w:r>
              <w:rPr>
                <w:b/>
                <w:bCs/>
                <w:sz w:val="16"/>
                <w:szCs w:val="16"/>
              </w:rPr>
              <w:t>Intruso</w:t>
            </w:r>
          </w:p>
        </w:tc>
        <w:tc>
          <w:tcPr>
            <w:tcW w:w="5300" w:type="dxa"/>
            <w:tcMar>
              <w:top w:w="68" w:type="dxa"/>
              <w:left w:w="110" w:type="dxa"/>
              <w:bottom w:w="68" w:type="dxa"/>
              <w:right w:w="110" w:type="dxa"/>
            </w:tcMar>
          </w:tcPr>
          <w:p w:rsidR="006A1798" w:rsidRDefault="006D4786">
            <w:pPr>
              <w:spacing w:line="242" w:lineRule="auto"/>
            </w:pPr>
            <w:r>
              <w:rPr>
                <w:sz w:val="16"/>
                <w:szCs w:val="16"/>
              </w:rPr>
              <w:t>Contraseña incorrecta, usuario inexistente y 14 intentos seguidos de fuerza bruta</w:t>
            </w:r>
          </w:p>
        </w:tc>
        <w:tc>
          <w:tcPr>
            <w:tcW w:w="1820" w:type="dxa"/>
            <w:tcMar>
              <w:top w:w="68" w:type="dxa"/>
              <w:left w:w="110" w:type="dxa"/>
              <w:bottom w:w="68" w:type="dxa"/>
              <w:right w:w="110" w:type="dxa"/>
            </w:tcMar>
          </w:tcPr>
          <w:p w:rsidR="006A1798" w:rsidRDefault="006D4786">
            <w:pPr>
              <w:spacing w:line="242" w:lineRule="auto"/>
              <w:jc w:val="center"/>
            </w:pPr>
            <w:r>
              <w:rPr>
                <w:b/>
                <w:bCs/>
                <w:color w:val="2F5D2F"/>
                <w:sz w:val="16"/>
                <w:szCs w:val="16"/>
              </w:rPr>
              <w:t>Bloqueado</w:t>
            </w:r>
          </w:p>
        </w:tc>
      </w:tr>
    </w:tbl>
    <w:p w:rsidR="006A1798" w:rsidRDefault="006D4786">
      <w:pPr>
        <w:spacing w:after="110" w:line="278" w:lineRule="auto"/>
      </w:pPr>
      <w:r>
        <w:t xml:space="preserve">El limitador de peticiones cortó la fuerza bruta al intento </w:t>
      </w:r>
      <w:r>
        <w:rPr>
          <w:b/>
          <w:bCs/>
        </w:rPr>
        <w:t>5</w:t>
      </w:r>
      <w:r>
        <w:t xml:space="preserve"> de 14.</w:t>
      </w:r>
    </w:p>
    <w:p w:rsidR="006A1798" w:rsidRDefault="006D4786">
      <w:pPr>
        <w:pStyle w:val="Ttulo2"/>
        <w:spacing w:before="270" w:after="120"/>
      </w:pPr>
      <w:bookmarkStart w:id="43" w:name="_Toc237720672"/>
      <w:r>
        <w:rPr>
          <w:b/>
          <w:bCs/>
          <w:color w:val="A35A21"/>
          <w:sz w:val="23"/>
          <w:szCs w:val="23"/>
        </w:rPr>
        <w:t>11.2 Resultado</w:t>
      </w:r>
      <w:bookmarkEnd w:id="43"/>
    </w:p>
    <w:p w:rsidR="006A1798" w:rsidRDefault="006D4786">
      <w:pPr>
        <w:spacing w:after="110" w:line="278" w:lineRule="auto"/>
      </w:pPr>
      <w:r>
        <w:rPr>
          <w:b/>
          <w:bCs/>
          <w:color w:val="2F5D2F"/>
        </w:rPr>
        <w:t>No se detectó ningún acceso indebido.</w:t>
      </w:r>
      <w:r>
        <w:t xml:space="preserve"> El middleware modulo: rechazó cada intento con 403 y las referencias directas a objetos ajenos (IDOR) fueron rechazadas comprobando pertenencia en el servidor, no escondiendo el botón. Ningún rol pudo ej</w:t>
      </w:r>
      <w:r>
        <w:t>ecutar una acción fuera de su alcance, y sin sesión no se abrió ni una pantalla de gestión.</w:t>
      </w:r>
    </w:p>
    <w:p w:rsidR="006A1798" w:rsidRDefault="006D4786">
      <w:pPr>
        <w:pStyle w:val="Ttulo2"/>
        <w:spacing w:before="270" w:after="120"/>
      </w:pPr>
      <w:bookmarkStart w:id="44" w:name="_Toc237720673"/>
      <w:r>
        <w:rPr>
          <w:b/>
          <w:bCs/>
          <w:color w:val="A35A21"/>
          <w:sz w:val="23"/>
          <w:szCs w:val="23"/>
        </w:rPr>
        <w:t>11.3 Cómo viene configurado el alcance de cada rol</w:t>
      </w:r>
      <w:bookmarkEnd w:id="44"/>
    </w:p>
    <w:p w:rsidR="006A1798" w:rsidRDefault="006D4786">
      <w:pPr>
        <w:spacing w:after="110" w:line="278" w:lineRule="auto"/>
      </w:pPr>
      <w:r>
        <w:t xml:space="preserve">Distinto de lo anterior: acá no hay ningún guardia que haya fallado, sino un permiso que </w:t>
      </w:r>
      <w:r>
        <w:rPr>
          <w:b/>
          <w:bCs/>
        </w:rPr>
        <w:t xml:space="preserve">viene puesto en la base </w:t>
      </w:r>
      <w:r>
        <w:rPr>
          <w:b/>
          <w:bCs/>
        </w:rPr>
        <w:t>que se instala</w:t>
      </w:r>
      <w:r>
        <w:t xml:space="preserve"> y conviene mirar.</w:t>
      </w:r>
    </w:p>
    <w:p w:rsidR="006A1798" w:rsidRDefault="006D4786">
      <w:pPr>
        <w:pStyle w:val="Prrafodelista"/>
        <w:numPr>
          <w:ilvl w:val="0"/>
          <w:numId w:val="2"/>
        </w:numPr>
        <w:spacing w:after="70" w:line="278" w:lineRule="auto"/>
      </w:pPr>
      <w:r>
        <w:rPr>
          <w:b/>
          <w:bCs/>
          <w:sz w:val="19"/>
          <w:szCs w:val="19"/>
        </w:rPr>
        <w:t xml:space="preserve">El rol Profesional se entrega con permiso sobre la caja del salón. </w:t>
      </w:r>
      <w:r>
        <w:rPr>
          <w:sz w:val="19"/>
          <w:szCs w:val="19"/>
        </w:rPr>
        <w:t xml:space="preserve">Quien atiende puede abrir y cerrar el arqueo del salón y ver su saldo. Puede ser deliberado —el Profesional cobra, y sin caja abierta no se mueve un guaraní—, pero hoy el documento y la base dicen cosas distintas, y esa es la clase de desfase que hace que </w:t>
      </w:r>
      <w:r>
        <w:rPr>
          <w:sz w:val="19"/>
          <w:szCs w:val="19"/>
        </w:rPr>
        <w:t>nadie sepa cuál es la regla.</w:t>
      </w:r>
    </w:p>
    <w:p w:rsidR="006A1798" w:rsidRDefault="006D4786">
      <w:r>
        <w:br w:type="page"/>
      </w:r>
    </w:p>
    <w:p w:rsidR="006A1798" w:rsidRDefault="006D4786">
      <w:pPr>
        <w:pStyle w:val="Ttulo1"/>
        <w:pBdr>
          <w:bottom w:val="single" w:sz="8" w:space="6" w:color="C9A84C"/>
        </w:pBdr>
        <w:spacing w:before="380" w:after="170"/>
      </w:pPr>
      <w:bookmarkStart w:id="45" w:name="_Toc237720674"/>
      <w:r>
        <w:rPr>
          <w:b/>
          <w:bCs/>
          <w:color w:val="3A3733"/>
          <w:sz w:val="29"/>
          <w:szCs w:val="29"/>
        </w:rPr>
        <w:lastRenderedPageBreak/>
        <w:t>12. Auditoría</w:t>
      </w:r>
      <w:bookmarkEnd w:id="45"/>
    </w:p>
    <w:tbl>
      <w:tblPr>
        <w:tblW w:w="9020" w:type="dxa"/>
        <w:tblBorders>
          <w:top w:val="single" w:sz="4" w:space="0" w:color="D8D4CE"/>
          <w:left w:val="single" w:sz="4" w:space="0" w:color="D8D4CE"/>
          <w:bottom w:val="single" w:sz="4" w:space="0" w:color="D8D4CE"/>
          <w:right w:val="single" w:sz="4" w:space="0" w:color="D8D4CE"/>
          <w:insideH w:val="single" w:sz="2" w:space="0" w:color="D8D4CE"/>
          <w:insideV w:val="single" w:sz="2" w:space="0" w:color="D8D4CE"/>
        </w:tblBorders>
        <w:tblCellMar>
          <w:left w:w="10" w:type="dxa"/>
          <w:right w:w="10" w:type="dxa"/>
        </w:tblCellMar>
        <w:tblLook w:val="04A0" w:firstRow="1" w:lastRow="0" w:firstColumn="1" w:lastColumn="0" w:noHBand="0" w:noVBand="1"/>
      </w:tblPr>
      <w:tblGrid>
        <w:gridCol w:w="5600"/>
        <w:gridCol w:w="3420"/>
      </w:tblGrid>
      <w:tr w:rsidR="006A1798">
        <w:tblPrEx>
          <w:tblCellMar>
            <w:top w:w="0" w:type="dxa"/>
            <w:bottom w:w="0" w:type="dxa"/>
          </w:tblCellMar>
        </w:tblPrEx>
        <w:trPr>
          <w:tblHeader/>
        </w:trPr>
        <w:tc>
          <w:tcPr>
            <w:tcW w:w="5600" w:type="dxa"/>
            <w:shd w:val="clear" w:color="auto" w:fill="FBF1D8"/>
            <w:tcMar>
              <w:top w:w="68" w:type="dxa"/>
              <w:left w:w="110" w:type="dxa"/>
              <w:bottom w:w="68" w:type="dxa"/>
              <w:right w:w="110" w:type="dxa"/>
            </w:tcMar>
          </w:tcPr>
          <w:p w:rsidR="006A1798" w:rsidRDefault="006D4786">
            <w:pPr>
              <w:spacing w:line="242" w:lineRule="auto"/>
            </w:pPr>
            <w:r>
              <w:rPr>
                <w:b/>
                <w:bCs/>
                <w:sz w:val="18"/>
                <w:szCs w:val="18"/>
              </w:rPr>
              <w:t>Concepto</w:t>
            </w:r>
          </w:p>
        </w:tc>
        <w:tc>
          <w:tcPr>
            <w:tcW w:w="3420" w:type="dxa"/>
            <w:shd w:val="clear" w:color="auto" w:fill="FBF1D8"/>
            <w:tcMar>
              <w:top w:w="68" w:type="dxa"/>
              <w:left w:w="110" w:type="dxa"/>
              <w:bottom w:w="68" w:type="dxa"/>
              <w:right w:w="110" w:type="dxa"/>
            </w:tcMar>
          </w:tcPr>
          <w:p w:rsidR="006A1798" w:rsidRDefault="006D4786">
            <w:pPr>
              <w:spacing w:line="242" w:lineRule="auto"/>
              <w:jc w:val="center"/>
            </w:pPr>
            <w:r>
              <w:rPr>
                <w:b/>
                <w:bCs/>
                <w:sz w:val="18"/>
                <w:szCs w:val="18"/>
              </w:rPr>
              <w:t>Valor</w:t>
            </w:r>
          </w:p>
        </w:tc>
      </w:tr>
      <w:tr w:rsidR="006A1798">
        <w:tblPrEx>
          <w:tblCellMar>
            <w:top w:w="0" w:type="dxa"/>
            <w:bottom w:w="0" w:type="dxa"/>
          </w:tblCellMar>
        </w:tblPrEx>
        <w:tc>
          <w:tcPr>
            <w:tcW w:w="5600" w:type="dxa"/>
            <w:tcMar>
              <w:top w:w="68" w:type="dxa"/>
              <w:left w:w="110" w:type="dxa"/>
              <w:bottom w:w="68" w:type="dxa"/>
              <w:right w:w="110" w:type="dxa"/>
            </w:tcMar>
          </w:tcPr>
          <w:p w:rsidR="006A1798" w:rsidRDefault="006D4786">
            <w:pPr>
              <w:spacing w:line="242" w:lineRule="auto"/>
            </w:pPr>
            <w:r>
              <w:rPr>
                <w:sz w:val="18"/>
                <w:szCs w:val="18"/>
              </w:rPr>
              <w:t>Filas de auditoría escritas</w:t>
            </w:r>
          </w:p>
        </w:tc>
        <w:tc>
          <w:tcPr>
            <w:tcW w:w="3420" w:type="dxa"/>
            <w:tcMar>
              <w:top w:w="68" w:type="dxa"/>
              <w:left w:w="110" w:type="dxa"/>
              <w:bottom w:w="68" w:type="dxa"/>
              <w:right w:w="110" w:type="dxa"/>
            </w:tcMar>
          </w:tcPr>
          <w:p w:rsidR="006A1798" w:rsidRDefault="006D4786">
            <w:pPr>
              <w:spacing w:line="242" w:lineRule="auto"/>
              <w:jc w:val="center"/>
            </w:pPr>
            <w:r>
              <w:rPr>
                <w:b/>
                <w:bCs/>
                <w:sz w:val="18"/>
                <w:szCs w:val="18"/>
              </w:rPr>
              <w:t>2.570</w:t>
            </w:r>
          </w:p>
        </w:tc>
      </w:tr>
      <w:tr w:rsidR="006A1798">
        <w:tblPrEx>
          <w:tblCellMar>
            <w:top w:w="0" w:type="dxa"/>
            <w:bottom w:w="0" w:type="dxa"/>
          </w:tblCellMar>
        </w:tblPrEx>
        <w:tc>
          <w:tcPr>
            <w:tcW w:w="5600" w:type="dxa"/>
            <w:shd w:val="clear" w:color="auto" w:fill="F7F5F2"/>
            <w:tcMar>
              <w:top w:w="68" w:type="dxa"/>
              <w:left w:w="110" w:type="dxa"/>
              <w:bottom w:w="68" w:type="dxa"/>
              <w:right w:w="110" w:type="dxa"/>
            </w:tcMar>
          </w:tcPr>
          <w:p w:rsidR="006A1798" w:rsidRDefault="006D4786">
            <w:pPr>
              <w:spacing w:line="242" w:lineRule="auto"/>
            </w:pPr>
            <w:r>
              <w:rPr>
                <w:sz w:val="18"/>
                <w:szCs w:val="18"/>
              </w:rPr>
              <w:t>Comprobantes emitidos</w:t>
            </w:r>
          </w:p>
        </w:tc>
        <w:tc>
          <w:tcPr>
            <w:tcW w:w="3420" w:type="dxa"/>
            <w:shd w:val="clear" w:color="auto" w:fill="F7F5F2"/>
            <w:tcMar>
              <w:top w:w="68" w:type="dxa"/>
              <w:left w:w="110" w:type="dxa"/>
              <w:bottom w:w="68" w:type="dxa"/>
              <w:right w:w="110" w:type="dxa"/>
            </w:tcMar>
          </w:tcPr>
          <w:p w:rsidR="006A1798" w:rsidRDefault="006D4786">
            <w:pPr>
              <w:spacing w:line="242" w:lineRule="auto"/>
              <w:jc w:val="center"/>
            </w:pPr>
            <w:r>
              <w:rPr>
                <w:sz w:val="18"/>
                <w:szCs w:val="18"/>
              </w:rPr>
              <w:t>267</w:t>
            </w:r>
          </w:p>
        </w:tc>
      </w:tr>
      <w:tr w:rsidR="006A1798">
        <w:tblPrEx>
          <w:tblCellMar>
            <w:top w:w="0" w:type="dxa"/>
            <w:bottom w:w="0" w:type="dxa"/>
          </w:tblCellMar>
        </w:tblPrEx>
        <w:tc>
          <w:tcPr>
            <w:tcW w:w="5600" w:type="dxa"/>
            <w:tcMar>
              <w:top w:w="68" w:type="dxa"/>
              <w:left w:w="110" w:type="dxa"/>
              <w:bottom w:w="68" w:type="dxa"/>
              <w:right w:w="110" w:type="dxa"/>
            </w:tcMar>
          </w:tcPr>
          <w:p w:rsidR="006A1798" w:rsidRDefault="006D4786">
            <w:pPr>
              <w:spacing w:line="242" w:lineRule="auto"/>
            </w:pPr>
            <w:r>
              <w:rPr>
                <w:sz w:val="18"/>
                <w:szCs w:val="18"/>
              </w:rPr>
              <w:t>Comprobantes con rastro de emisión</w:t>
            </w:r>
          </w:p>
        </w:tc>
        <w:tc>
          <w:tcPr>
            <w:tcW w:w="3420" w:type="dxa"/>
            <w:tcMar>
              <w:top w:w="68" w:type="dxa"/>
              <w:left w:w="110" w:type="dxa"/>
              <w:bottom w:w="68" w:type="dxa"/>
              <w:right w:w="110" w:type="dxa"/>
            </w:tcMar>
          </w:tcPr>
          <w:p w:rsidR="006A1798" w:rsidRDefault="006D4786">
            <w:pPr>
              <w:spacing w:line="242" w:lineRule="auto"/>
              <w:jc w:val="center"/>
            </w:pPr>
            <w:r>
              <w:rPr>
                <w:color w:val="2F5D2F"/>
                <w:sz w:val="18"/>
                <w:szCs w:val="18"/>
              </w:rPr>
              <w:t>267</w:t>
            </w:r>
          </w:p>
        </w:tc>
      </w:tr>
      <w:tr w:rsidR="006A1798">
        <w:tblPrEx>
          <w:tblCellMar>
            <w:top w:w="0" w:type="dxa"/>
            <w:bottom w:w="0" w:type="dxa"/>
          </w:tblCellMar>
        </w:tblPrEx>
        <w:tc>
          <w:tcPr>
            <w:tcW w:w="5600" w:type="dxa"/>
            <w:shd w:val="clear" w:color="auto" w:fill="F7F5F2"/>
            <w:tcMar>
              <w:top w:w="68" w:type="dxa"/>
              <w:left w:w="110" w:type="dxa"/>
              <w:bottom w:w="68" w:type="dxa"/>
              <w:right w:w="110" w:type="dxa"/>
            </w:tcMar>
          </w:tcPr>
          <w:p w:rsidR="006A1798" w:rsidRDefault="006D4786">
            <w:pPr>
              <w:spacing w:line="242" w:lineRule="auto"/>
            </w:pPr>
            <w:r>
              <w:rPr>
                <w:sz w:val="18"/>
                <w:szCs w:val="18"/>
              </w:rPr>
              <w:t>Comprobantes anulados</w:t>
            </w:r>
          </w:p>
        </w:tc>
        <w:tc>
          <w:tcPr>
            <w:tcW w:w="3420" w:type="dxa"/>
            <w:shd w:val="clear" w:color="auto" w:fill="F7F5F2"/>
            <w:tcMar>
              <w:top w:w="68" w:type="dxa"/>
              <w:left w:w="110" w:type="dxa"/>
              <w:bottom w:w="68" w:type="dxa"/>
              <w:right w:w="110" w:type="dxa"/>
            </w:tcMar>
          </w:tcPr>
          <w:p w:rsidR="006A1798" w:rsidRDefault="006D4786">
            <w:pPr>
              <w:spacing w:line="242" w:lineRule="auto"/>
              <w:jc w:val="center"/>
            </w:pPr>
            <w:r>
              <w:rPr>
                <w:sz w:val="18"/>
                <w:szCs w:val="18"/>
              </w:rPr>
              <w:t>0</w:t>
            </w:r>
          </w:p>
        </w:tc>
      </w:tr>
      <w:tr w:rsidR="006A1798">
        <w:tblPrEx>
          <w:tblCellMar>
            <w:top w:w="0" w:type="dxa"/>
            <w:bottom w:w="0" w:type="dxa"/>
          </w:tblCellMar>
        </w:tblPrEx>
        <w:tc>
          <w:tcPr>
            <w:tcW w:w="5600" w:type="dxa"/>
            <w:tcMar>
              <w:top w:w="68" w:type="dxa"/>
              <w:left w:w="110" w:type="dxa"/>
              <w:bottom w:w="68" w:type="dxa"/>
              <w:right w:w="110" w:type="dxa"/>
            </w:tcMar>
          </w:tcPr>
          <w:p w:rsidR="006A1798" w:rsidRDefault="006D4786">
            <w:pPr>
              <w:spacing w:line="242" w:lineRule="auto"/>
            </w:pPr>
            <w:r>
              <w:rPr>
                <w:sz w:val="18"/>
                <w:szCs w:val="18"/>
              </w:rPr>
              <w:t>Anulaciones de comprobante auditadas</w:t>
            </w:r>
          </w:p>
        </w:tc>
        <w:tc>
          <w:tcPr>
            <w:tcW w:w="3420" w:type="dxa"/>
            <w:tcMar>
              <w:top w:w="68" w:type="dxa"/>
              <w:left w:w="110" w:type="dxa"/>
              <w:bottom w:w="68" w:type="dxa"/>
              <w:right w:w="110" w:type="dxa"/>
            </w:tcMar>
          </w:tcPr>
          <w:p w:rsidR="006A1798" w:rsidRDefault="006D4786">
            <w:pPr>
              <w:spacing w:line="242" w:lineRule="auto"/>
              <w:jc w:val="center"/>
            </w:pPr>
            <w:r>
              <w:rPr>
                <w:sz w:val="18"/>
                <w:szCs w:val="18"/>
              </w:rPr>
              <w:t>0</w:t>
            </w:r>
          </w:p>
        </w:tc>
      </w:tr>
      <w:tr w:rsidR="006A1798">
        <w:tblPrEx>
          <w:tblCellMar>
            <w:top w:w="0" w:type="dxa"/>
            <w:bottom w:w="0" w:type="dxa"/>
          </w:tblCellMar>
        </w:tblPrEx>
        <w:tc>
          <w:tcPr>
            <w:tcW w:w="5600" w:type="dxa"/>
            <w:shd w:val="clear" w:color="auto" w:fill="F7F5F2"/>
            <w:tcMar>
              <w:top w:w="68" w:type="dxa"/>
              <w:left w:w="110" w:type="dxa"/>
              <w:bottom w:w="68" w:type="dxa"/>
              <w:right w:w="110" w:type="dxa"/>
            </w:tcMar>
          </w:tcPr>
          <w:p w:rsidR="006A1798" w:rsidRDefault="006D4786">
            <w:pPr>
              <w:spacing w:line="242" w:lineRule="auto"/>
            </w:pPr>
            <w:r>
              <w:rPr>
                <w:sz w:val="18"/>
                <w:szCs w:val="18"/>
              </w:rPr>
              <w:t>Cobros anulados</w:t>
            </w:r>
          </w:p>
        </w:tc>
        <w:tc>
          <w:tcPr>
            <w:tcW w:w="3420" w:type="dxa"/>
            <w:shd w:val="clear" w:color="auto" w:fill="F7F5F2"/>
            <w:tcMar>
              <w:top w:w="68" w:type="dxa"/>
              <w:left w:w="110" w:type="dxa"/>
              <w:bottom w:w="68" w:type="dxa"/>
              <w:right w:w="110" w:type="dxa"/>
            </w:tcMar>
          </w:tcPr>
          <w:p w:rsidR="006A1798" w:rsidRDefault="006D4786">
            <w:pPr>
              <w:spacing w:line="242" w:lineRule="auto"/>
              <w:jc w:val="center"/>
            </w:pPr>
            <w:r>
              <w:rPr>
                <w:sz w:val="18"/>
                <w:szCs w:val="18"/>
              </w:rPr>
              <w:t>4</w:t>
            </w:r>
          </w:p>
        </w:tc>
      </w:tr>
      <w:tr w:rsidR="006A1798">
        <w:tblPrEx>
          <w:tblCellMar>
            <w:top w:w="0" w:type="dxa"/>
            <w:bottom w:w="0" w:type="dxa"/>
          </w:tblCellMar>
        </w:tblPrEx>
        <w:tc>
          <w:tcPr>
            <w:tcW w:w="5600" w:type="dxa"/>
            <w:tcMar>
              <w:top w:w="68" w:type="dxa"/>
              <w:left w:w="110" w:type="dxa"/>
              <w:bottom w:w="68" w:type="dxa"/>
              <w:right w:w="110" w:type="dxa"/>
            </w:tcMar>
          </w:tcPr>
          <w:p w:rsidR="006A1798" w:rsidRDefault="006D4786">
            <w:pPr>
              <w:spacing w:line="242" w:lineRule="auto"/>
            </w:pPr>
            <w:r>
              <w:rPr>
                <w:sz w:val="18"/>
                <w:szCs w:val="18"/>
              </w:rPr>
              <w:t>Anulaciones de cobro auditadas (los dos vocabularios)</w:t>
            </w:r>
          </w:p>
        </w:tc>
        <w:tc>
          <w:tcPr>
            <w:tcW w:w="3420" w:type="dxa"/>
            <w:tcMar>
              <w:top w:w="68" w:type="dxa"/>
              <w:left w:w="110" w:type="dxa"/>
              <w:bottom w:w="68" w:type="dxa"/>
              <w:right w:w="110" w:type="dxa"/>
            </w:tcMar>
          </w:tcPr>
          <w:p w:rsidR="006A1798" w:rsidRDefault="006D4786">
            <w:pPr>
              <w:spacing w:line="242" w:lineRule="auto"/>
              <w:jc w:val="center"/>
            </w:pPr>
            <w:r>
              <w:rPr>
                <w:b/>
                <w:bCs/>
                <w:color w:val="2F5D2F"/>
                <w:sz w:val="18"/>
                <w:szCs w:val="18"/>
              </w:rPr>
              <w:t>4</w:t>
            </w:r>
          </w:p>
        </w:tc>
      </w:tr>
      <w:tr w:rsidR="006A1798">
        <w:tblPrEx>
          <w:tblCellMar>
            <w:top w:w="0" w:type="dxa"/>
            <w:bottom w:w="0" w:type="dxa"/>
          </w:tblCellMar>
        </w:tblPrEx>
        <w:tc>
          <w:tcPr>
            <w:tcW w:w="5600" w:type="dxa"/>
            <w:shd w:val="clear" w:color="auto" w:fill="F7F5F2"/>
            <w:tcMar>
              <w:top w:w="68" w:type="dxa"/>
              <w:left w:w="110" w:type="dxa"/>
              <w:bottom w:w="68" w:type="dxa"/>
              <w:right w:w="110" w:type="dxa"/>
            </w:tcMar>
          </w:tcPr>
          <w:p w:rsidR="006A1798" w:rsidRDefault="006D4786">
            <w:pPr>
              <w:spacing w:line="242" w:lineRule="auto"/>
            </w:pPr>
            <w:r>
              <w:rPr>
                <w:sz w:val="18"/>
                <w:szCs w:val="18"/>
              </w:rPr>
              <w:t>— escritas por el disparador como ANULAR</w:t>
            </w:r>
          </w:p>
        </w:tc>
        <w:tc>
          <w:tcPr>
            <w:tcW w:w="3420" w:type="dxa"/>
            <w:shd w:val="clear" w:color="auto" w:fill="F7F5F2"/>
            <w:tcMar>
              <w:top w:w="68" w:type="dxa"/>
              <w:left w:w="110" w:type="dxa"/>
              <w:bottom w:w="68" w:type="dxa"/>
              <w:right w:w="110" w:type="dxa"/>
            </w:tcMar>
          </w:tcPr>
          <w:p w:rsidR="006A1798" w:rsidRDefault="006D4786">
            <w:pPr>
              <w:spacing w:line="242" w:lineRule="auto"/>
              <w:jc w:val="center"/>
            </w:pPr>
            <w:r>
              <w:rPr>
                <w:sz w:val="18"/>
                <w:szCs w:val="18"/>
              </w:rPr>
              <w:t>4</w:t>
            </w:r>
          </w:p>
        </w:tc>
      </w:tr>
      <w:tr w:rsidR="006A1798">
        <w:tblPrEx>
          <w:tblCellMar>
            <w:top w:w="0" w:type="dxa"/>
            <w:bottom w:w="0" w:type="dxa"/>
          </w:tblCellMar>
        </w:tblPrEx>
        <w:tc>
          <w:tcPr>
            <w:tcW w:w="5600" w:type="dxa"/>
            <w:tcMar>
              <w:top w:w="68" w:type="dxa"/>
              <w:left w:w="110" w:type="dxa"/>
              <w:bottom w:w="68" w:type="dxa"/>
              <w:right w:w="110" w:type="dxa"/>
            </w:tcMar>
          </w:tcPr>
          <w:p w:rsidR="006A1798" w:rsidRDefault="006D4786">
            <w:pPr>
              <w:spacing w:line="242" w:lineRule="auto"/>
            </w:pPr>
            <w:r>
              <w:rPr>
                <w:sz w:val="18"/>
                <w:szCs w:val="18"/>
              </w:rPr>
              <w:t>— escritas por el controlador como ANULACION</w:t>
            </w:r>
          </w:p>
        </w:tc>
        <w:tc>
          <w:tcPr>
            <w:tcW w:w="3420" w:type="dxa"/>
            <w:tcMar>
              <w:top w:w="68" w:type="dxa"/>
              <w:left w:w="110" w:type="dxa"/>
              <w:bottom w:w="68" w:type="dxa"/>
              <w:right w:w="110" w:type="dxa"/>
            </w:tcMar>
          </w:tcPr>
          <w:p w:rsidR="006A1798" w:rsidRDefault="006D4786">
            <w:pPr>
              <w:spacing w:line="242" w:lineRule="auto"/>
              <w:jc w:val="center"/>
            </w:pPr>
            <w:r>
              <w:rPr>
                <w:sz w:val="18"/>
                <w:szCs w:val="18"/>
              </w:rPr>
              <w:t>0</w:t>
            </w:r>
          </w:p>
        </w:tc>
      </w:tr>
      <w:tr w:rsidR="006A1798">
        <w:tblPrEx>
          <w:tblCellMar>
            <w:top w:w="0" w:type="dxa"/>
            <w:bottom w:w="0" w:type="dxa"/>
          </w:tblCellMar>
        </w:tblPrEx>
        <w:tc>
          <w:tcPr>
            <w:tcW w:w="5600" w:type="dxa"/>
            <w:shd w:val="clear" w:color="auto" w:fill="F7F5F2"/>
            <w:tcMar>
              <w:top w:w="68" w:type="dxa"/>
              <w:left w:w="110" w:type="dxa"/>
              <w:bottom w:w="68" w:type="dxa"/>
              <w:right w:w="110" w:type="dxa"/>
            </w:tcMar>
          </w:tcPr>
          <w:p w:rsidR="006A1798" w:rsidRDefault="006D4786">
            <w:pPr>
              <w:spacing w:line="242" w:lineRule="auto"/>
            </w:pPr>
            <w:r>
              <w:rPr>
                <w:sz w:val="18"/>
                <w:szCs w:val="18"/>
              </w:rPr>
              <w:t>Acciones sobre citas auditadas</w:t>
            </w:r>
          </w:p>
        </w:tc>
        <w:tc>
          <w:tcPr>
            <w:tcW w:w="3420" w:type="dxa"/>
            <w:shd w:val="clear" w:color="auto" w:fill="F7F5F2"/>
            <w:tcMar>
              <w:top w:w="68" w:type="dxa"/>
              <w:left w:w="110" w:type="dxa"/>
              <w:bottom w:w="68" w:type="dxa"/>
              <w:right w:w="110" w:type="dxa"/>
            </w:tcMar>
          </w:tcPr>
          <w:p w:rsidR="006A1798" w:rsidRDefault="006D4786">
            <w:pPr>
              <w:spacing w:line="242" w:lineRule="auto"/>
              <w:jc w:val="center"/>
            </w:pPr>
            <w:r>
              <w:rPr>
                <w:sz w:val="18"/>
                <w:szCs w:val="18"/>
              </w:rPr>
              <w:t>711</w:t>
            </w:r>
          </w:p>
        </w:tc>
      </w:tr>
    </w:tbl>
    <w:p w:rsidR="006A1798" w:rsidRDefault="006D4786">
      <w:pPr>
        <w:pBdr>
          <w:left w:val="single" w:sz="12" w:space="10" w:color="C9A84C"/>
        </w:pBdr>
        <w:spacing w:before="110" w:after="150" w:line="278" w:lineRule="auto"/>
        <w:ind w:left="230"/>
      </w:pPr>
      <w:r>
        <w:rPr>
          <w:color w:val="6F6B65"/>
          <w:sz w:val="19"/>
          <w:szCs w:val="19"/>
        </w:rPr>
        <w:t xml:space="preserve">La cobertura es completa: las 4 anulaciones de cobro tienen su fila. Aparecen como ANULAR porque las escribe el disparador trg_cobro_au, no el controlador — buscarlas sólo por «ANULACION» devolvería cero, que es exactamente el hallazgo AU-01 que la 7.23.0 </w:t>
      </w:r>
      <w:r>
        <w:rPr>
          <w:color w:val="6F6B65"/>
          <w:sz w:val="19"/>
          <w:szCs w:val="19"/>
        </w:rPr>
        <w:t>corrigió agrupando las dos formas en el filtro de la pantalla.</w:t>
      </w:r>
    </w:p>
    <w:p w:rsidR="006A1798" w:rsidRDefault="006D4786">
      <w:pPr>
        <w:pStyle w:val="Ttulo2"/>
        <w:spacing w:before="270" w:after="120"/>
      </w:pPr>
      <w:bookmarkStart w:id="46" w:name="_Toc237720675"/>
      <w:r>
        <w:rPr>
          <w:b/>
          <w:bCs/>
          <w:color w:val="A35A21"/>
          <w:sz w:val="23"/>
          <w:szCs w:val="23"/>
        </w:rPr>
        <w:t>12.1 Acciones registradas</w:t>
      </w:r>
      <w:bookmarkEnd w:id="46"/>
    </w:p>
    <w:p w:rsidR="006A1798" w:rsidRDefault="006D4786">
      <w:pPr>
        <w:spacing w:after="110" w:line="278" w:lineRule="auto"/>
      </w:pPr>
      <w:r>
        <w:t>Cada fila lleva usuario, fecha y hora, módulo, tabla afectada, id del registro y el detalle de lo que cambió.</w:t>
      </w:r>
    </w:p>
    <w:tbl>
      <w:tblPr>
        <w:tblW w:w="9020" w:type="dxa"/>
        <w:tblBorders>
          <w:top w:val="single" w:sz="4" w:space="0" w:color="D8D4CE"/>
          <w:left w:val="single" w:sz="4" w:space="0" w:color="D8D4CE"/>
          <w:bottom w:val="single" w:sz="4" w:space="0" w:color="D8D4CE"/>
          <w:right w:val="single" w:sz="4" w:space="0" w:color="D8D4CE"/>
          <w:insideH w:val="single" w:sz="2" w:space="0" w:color="D8D4CE"/>
          <w:insideV w:val="single" w:sz="2" w:space="0" w:color="D8D4CE"/>
        </w:tblBorders>
        <w:tblCellMar>
          <w:left w:w="10" w:type="dxa"/>
          <w:right w:w="10" w:type="dxa"/>
        </w:tblCellMar>
        <w:tblLook w:val="04A0" w:firstRow="1" w:lastRow="0" w:firstColumn="1" w:lastColumn="0" w:noHBand="0" w:noVBand="1"/>
      </w:tblPr>
      <w:tblGrid>
        <w:gridCol w:w="6200"/>
        <w:gridCol w:w="2820"/>
      </w:tblGrid>
      <w:tr w:rsidR="006A1798">
        <w:tblPrEx>
          <w:tblCellMar>
            <w:top w:w="0" w:type="dxa"/>
            <w:bottom w:w="0" w:type="dxa"/>
          </w:tblCellMar>
        </w:tblPrEx>
        <w:trPr>
          <w:tblHeader/>
        </w:trPr>
        <w:tc>
          <w:tcPr>
            <w:tcW w:w="6200" w:type="dxa"/>
            <w:shd w:val="clear" w:color="auto" w:fill="FBF1D8"/>
            <w:tcMar>
              <w:top w:w="68" w:type="dxa"/>
              <w:left w:w="110" w:type="dxa"/>
              <w:bottom w:w="68" w:type="dxa"/>
              <w:right w:w="110" w:type="dxa"/>
            </w:tcMar>
          </w:tcPr>
          <w:p w:rsidR="006A1798" w:rsidRDefault="006D4786">
            <w:pPr>
              <w:spacing w:line="242" w:lineRule="auto"/>
            </w:pPr>
            <w:r>
              <w:rPr>
                <w:b/>
                <w:bCs/>
                <w:sz w:val="17"/>
                <w:szCs w:val="17"/>
              </w:rPr>
              <w:t>Acción</w:t>
            </w:r>
          </w:p>
        </w:tc>
        <w:tc>
          <w:tcPr>
            <w:tcW w:w="2820" w:type="dxa"/>
            <w:shd w:val="clear" w:color="auto" w:fill="FBF1D8"/>
            <w:tcMar>
              <w:top w:w="68" w:type="dxa"/>
              <w:left w:w="110" w:type="dxa"/>
              <w:bottom w:w="68" w:type="dxa"/>
              <w:right w:w="110" w:type="dxa"/>
            </w:tcMar>
          </w:tcPr>
          <w:p w:rsidR="006A1798" w:rsidRDefault="006D4786">
            <w:pPr>
              <w:spacing w:line="242" w:lineRule="auto"/>
              <w:jc w:val="center"/>
            </w:pPr>
            <w:r>
              <w:rPr>
                <w:b/>
                <w:bCs/>
                <w:sz w:val="17"/>
                <w:szCs w:val="17"/>
              </w:rPr>
              <w:t>Filas</w:t>
            </w:r>
          </w:p>
        </w:tc>
      </w:tr>
      <w:tr w:rsidR="006A1798">
        <w:tblPrEx>
          <w:tblCellMar>
            <w:top w:w="0" w:type="dxa"/>
            <w:bottom w:w="0" w:type="dxa"/>
          </w:tblCellMar>
        </w:tblPrEx>
        <w:tc>
          <w:tcPr>
            <w:tcW w:w="6200" w:type="dxa"/>
            <w:tcMar>
              <w:top w:w="68" w:type="dxa"/>
              <w:left w:w="110" w:type="dxa"/>
              <w:bottom w:w="68" w:type="dxa"/>
              <w:right w:w="110" w:type="dxa"/>
            </w:tcMar>
          </w:tcPr>
          <w:p w:rsidR="006A1798" w:rsidRDefault="006D4786">
            <w:pPr>
              <w:spacing w:line="242" w:lineRule="auto"/>
            </w:pPr>
            <w:r>
              <w:rPr>
                <w:sz w:val="17"/>
                <w:szCs w:val="17"/>
              </w:rPr>
              <w:t>LOGIN</w:t>
            </w:r>
          </w:p>
        </w:tc>
        <w:tc>
          <w:tcPr>
            <w:tcW w:w="2820" w:type="dxa"/>
            <w:tcMar>
              <w:top w:w="68" w:type="dxa"/>
              <w:left w:w="110" w:type="dxa"/>
              <w:bottom w:w="68" w:type="dxa"/>
              <w:right w:w="110" w:type="dxa"/>
            </w:tcMar>
          </w:tcPr>
          <w:p w:rsidR="006A1798" w:rsidRDefault="006D4786">
            <w:pPr>
              <w:spacing w:line="242" w:lineRule="auto"/>
              <w:jc w:val="center"/>
            </w:pPr>
            <w:r>
              <w:rPr>
                <w:sz w:val="17"/>
                <w:szCs w:val="17"/>
              </w:rPr>
              <w:t>763</w:t>
            </w:r>
          </w:p>
        </w:tc>
      </w:tr>
      <w:tr w:rsidR="006A1798">
        <w:tblPrEx>
          <w:tblCellMar>
            <w:top w:w="0" w:type="dxa"/>
            <w:bottom w:w="0" w:type="dxa"/>
          </w:tblCellMar>
        </w:tblPrEx>
        <w:tc>
          <w:tcPr>
            <w:tcW w:w="6200" w:type="dxa"/>
            <w:shd w:val="clear" w:color="auto" w:fill="F7F5F2"/>
            <w:tcMar>
              <w:top w:w="68" w:type="dxa"/>
              <w:left w:w="110" w:type="dxa"/>
              <w:bottom w:w="68" w:type="dxa"/>
              <w:right w:w="110" w:type="dxa"/>
            </w:tcMar>
          </w:tcPr>
          <w:p w:rsidR="006A1798" w:rsidRDefault="006D4786">
            <w:pPr>
              <w:spacing w:line="242" w:lineRule="auto"/>
            </w:pPr>
            <w:r>
              <w:rPr>
                <w:sz w:val="17"/>
                <w:szCs w:val="17"/>
              </w:rPr>
              <w:t>ALTA</w:t>
            </w:r>
          </w:p>
        </w:tc>
        <w:tc>
          <w:tcPr>
            <w:tcW w:w="2820" w:type="dxa"/>
            <w:shd w:val="clear" w:color="auto" w:fill="F7F5F2"/>
            <w:tcMar>
              <w:top w:w="68" w:type="dxa"/>
              <w:left w:w="110" w:type="dxa"/>
              <w:bottom w:w="68" w:type="dxa"/>
              <w:right w:w="110" w:type="dxa"/>
            </w:tcMar>
          </w:tcPr>
          <w:p w:rsidR="006A1798" w:rsidRDefault="006D4786">
            <w:pPr>
              <w:spacing w:line="242" w:lineRule="auto"/>
              <w:jc w:val="center"/>
            </w:pPr>
            <w:r>
              <w:rPr>
                <w:sz w:val="17"/>
                <w:szCs w:val="17"/>
              </w:rPr>
              <w:t>371</w:t>
            </w:r>
          </w:p>
        </w:tc>
      </w:tr>
      <w:tr w:rsidR="006A1798">
        <w:tblPrEx>
          <w:tblCellMar>
            <w:top w:w="0" w:type="dxa"/>
            <w:bottom w:w="0" w:type="dxa"/>
          </w:tblCellMar>
        </w:tblPrEx>
        <w:tc>
          <w:tcPr>
            <w:tcW w:w="6200" w:type="dxa"/>
            <w:tcMar>
              <w:top w:w="68" w:type="dxa"/>
              <w:left w:w="110" w:type="dxa"/>
              <w:bottom w:w="68" w:type="dxa"/>
              <w:right w:w="110" w:type="dxa"/>
            </w:tcMar>
          </w:tcPr>
          <w:p w:rsidR="006A1798" w:rsidRDefault="006D4786">
            <w:pPr>
              <w:spacing w:line="242" w:lineRule="auto"/>
            </w:pPr>
            <w:r>
              <w:rPr>
                <w:sz w:val="17"/>
                <w:szCs w:val="17"/>
              </w:rPr>
              <w:t>MODIFICACION</w:t>
            </w:r>
          </w:p>
        </w:tc>
        <w:tc>
          <w:tcPr>
            <w:tcW w:w="2820" w:type="dxa"/>
            <w:tcMar>
              <w:top w:w="68" w:type="dxa"/>
              <w:left w:w="110" w:type="dxa"/>
              <w:bottom w:w="68" w:type="dxa"/>
              <w:right w:w="110" w:type="dxa"/>
            </w:tcMar>
          </w:tcPr>
          <w:p w:rsidR="006A1798" w:rsidRDefault="006D4786">
            <w:pPr>
              <w:spacing w:line="242" w:lineRule="auto"/>
              <w:jc w:val="center"/>
            </w:pPr>
            <w:r>
              <w:rPr>
                <w:sz w:val="17"/>
                <w:szCs w:val="17"/>
              </w:rPr>
              <w:t>328</w:t>
            </w:r>
          </w:p>
        </w:tc>
      </w:tr>
      <w:tr w:rsidR="006A1798">
        <w:tblPrEx>
          <w:tblCellMar>
            <w:top w:w="0" w:type="dxa"/>
            <w:bottom w:w="0" w:type="dxa"/>
          </w:tblCellMar>
        </w:tblPrEx>
        <w:tc>
          <w:tcPr>
            <w:tcW w:w="6200" w:type="dxa"/>
            <w:shd w:val="clear" w:color="auto" w:fill="F7F5F2"/>
            <w:tcMar>
              <w:top w:w="68" w:type="dxa"/>
              <w:left w:w="110" w:type="dxa"/>
              <w:bottom w:w="68" w:type="dxa"/>
              <w:right w:w="110" w:type="dxa"/>
            </w:tcMar>
          </w:tcPr>
          <w:p w:rsidR="006A1798" w:rsidRDefault="006D4786">
            <w:pPr>
              <w:spacing w:line="242" w:lineRule="auto"/>
            </w:pPr>
            <w:r>
              <w:rPr>
                <w:sz w:val="17"/>
                <w:szCs w:val="17"/>
              </w:rPr>
              <w:t>COBRO</w:t>
            </w:r>
          </w:p>
        </w:tc>
        <w:tc>
          <w:tcPr>
            <w:tcW w:w="2820" w:type="dxa"/>
            <w:shd w:val="clear" w:color="auto" w:fill="F7F5F2"/>
            <w:tcMar>
              <w:top w:w="68" w:type="dxa"/>
              <w:left w:w="110" w:type="dxa"/>
              <w:bottom w:w="68" w:type="dxa"/>
              <w:right w:w="110" w:type="dxa"/>
            </w:tcMar>
          </w:tcPr>
          <w:p w:rsidR="006A1798" w:rsidRDefault="006D4786">
            <w:pPr>
              <w:spacing w:line="242" w:lineRule="auto"/>
              <w:jc w:val="center"/>
            </w:pPr>
            <w:r>
              <w:rPr>
                <w:sz w:val="17"/>
                <w:szCs w:val="17"/>
              </w:rPr>
              <w:t>263</w:t>
            </w:r>
          </w:p>
        </w:tc>
      </w:tr>
      <w:tr w:rsidR="006A1798">
        <w:tblPrEx>
          <w:tblCellMar>
            <w:top w:w="0" w:type="dxa"/>
            <w:bottom w:w="0" w:type="dxa"/>
          </w:tblCellMar>
        </w:tblPrEx>
        <w:tc>
          <w:tcPr>
            <w:tcW w:w="6200" w:type="dxa"/>
            <w:tcMar>
              <w:top w:w="68" w:type="dxa"/>
              <w:left w:w="110" w:type="dxa"/>
              <w:bottom w:w="68" w:type="dxa"/>
              <w:right w:w="110" w:type="dxa"/>
            </w:tcMar>
          </w:tcPr>
          <w:p w:rsidR="006A1798" w:rsidRDefault="006D4786">
            <w:pPr>
              <w:spacing w:line="242" w:lineRule="auto"/>
            </w:pPr>
            <w:r>
              <w:rPr>
                <w:sz w:val="17"/>
                <w:szCs w:val="17"/>
              </w:rPr>
              <w:t>EMISION</w:t>
            </w:r>
          </w:p>
        </w:tc>
        <w:tc>
          <w:tcPr>
            <w:tcW w:w="2820" w:type="dxa"/>
            <w:tcMar>
              <w:top w:w="68" w:type="dxa"/>
              <w:left w:w="110" w:type="dxa"/>
              <w:bottom w:w="68" w:type="dxa"/>
              <w:right w:w="110" w:type="dxa"/>
            </w:tcMar>
          </w:tcPr>
          <w:p w:rsidR="006A1798" w:rsidRDefault="006D4786">
            <w:pPr>
              <w:spacing w:line="242" w:lineRule="auto"/>
              <w:jc w:val="center"/>
            </w:pPr>
            <w:r>
              <w:rPr>
                <w:sz w:val="17"/>
                <w:szCs w:val="17"/>
              </w:rPr>
              <w:t>262</w:t>
            </w:r>
          </w:p>
        </w:tc>
      </w:tr>
      <w:tr w:rsidR="006A1798">
        <w:tblPrEx>
          <w:tblCellMar>
            <w:top w:w="0" w:type="dxa"/>
            <w:bottom w:w="0" w:type="dxa"/>
          </w:tblCellMar>
        </w:tblPrEx>
        <w:tc>
          <w:tcPr>
            <w:tcW w:w="6200" w:type="dxa"/>
            <w:shd w:val="clear" w:color="auto" w:fill="F7F5F2"/>
            <w:tcMar>
              <w:top w:w="68" w:type="dxa"/>
              <w:left w:w="110" w:type="dxa"/>
              <w:bottom w:w="68" w:type="dxa"/>
              <w:right w:w="110" w:type="dxa"/>
            </w:tcMar>
          </w:tcPr>
          <w:p w:rsidR="006A1798" w:rsidRDefault="006D4786">
            <w:pPr>
              <w:spacing w:line="242" w:lineRule="auto"/>
            </w:pPr>
            <w:r>
              <w:rPr>
                <w:sz w:val="17"/>
                <w:szCs w:val="17"/>
              </w:rPr>
              <w:t>ATENCION</w:t>
            </w:r>
          </w:p>
        </w:tc>
        <w:tc>
          <w:tcPr>
            <w:tcW w:w="2820" w:type="dxa"/>
            <w:shd w:val="clear" w:color="auto" w:fill="F7F5F2"/>
            <w:tcMar>
              <w:top w:w="68" w:type="dxa"/>
              <w:left w:w="110" w:type="dxa"/>
              <w:bottom w:w="68" w:type="dxa"/>
              <w:right w:w="110" w:type="dxa"/>
            </w:tcMar>
          </w:tcPr>
          <w:p w:rsidR="006A1798" w:rsidRDefault="006D4786">
            <w:pPr>
              <w:spacing w:line="242" w:lineRule="auto"/>
              <w:jc w:val="center"/>
            </w:pPr>
            <w:r>
              <w:rPr>
                <w:sz w:val="17"/>
                <w:szCs w:val="17"/>
              </w:rPr>
              <w:t>262</w:t>
            </w:r>
          </w:p>
        </w:tc>
      </w:tr>
      <w:tr w:rsidR="006A1798">
        <w:tblPrEx>
          <w:tblCellMar>
            <w:top w:w="0" w:type="dxa"/>
            <w:bottom w:w="0" w:type="dxa"/>
          </w:tblCellMar>
        </w:tblPrEx>
        <w:tc>
          <w:tcPr>
            <w:tcW w:w="6200" w:type="dxa"/>
            <w:tcMar>
              <w:top w:w="68" w:type="dxa"/>
              <w:left w:w="110" w:type="dxa"/>
              <w:bottom w:w="68" w:type="dxa"/>
              <w:right w:w="110" w:type="dxa"/>
            </w:tcMar>
          </w:tcPr>
          <w:p w:rsidR="006A1798" w:rsidRDefault="006D4786">
            <w:pPr>
              <w:spacing w:line="242" w:lineRule="auto"/>
            </w:pPr>
            <w:r>
              <w:rPr>
                <w:sz w:val="17"/>
                <w:szCs w:val="17"/>
              </w:rPr>
              <w:t>SIFEN</w:t>
            </w:r>
          </w:p>
        </w:tc>
        <w:tc>
          <w:tcPr>
            <w:tcW w:w="2820" w:type="dxa"/>
            <w:tcMar>
              <w:top w:w="68" w:type="dxa"/>
              <w:left w:w="110" w:type="dxa"/>
              <w:bottom w:w="68" w:type="dxa"/>
              <w:right w:w="110" w:type="dxa"/>
            </w:tcMar>
          </w:tcPr>
          <w:p w:rsidR="006A1798" w:rsidRDefault="006D4786">
            <w:pPr>
              <w:spacing w:line="242" w:lineRule="auto"/>
              <w:jc w:val="center"/>
            </w:pPr>
            <w:r>
              <w:rPr>
                <w:sz w:val="17"/>
                <w:szCs w:val="17"/>
              </w:rPr>
              <w:t>71</w:t>
            </w:r>
          </w:p>
        </w:tc>
      </w:tr>
      <w:tr w:rsidR="006A1798">
        <w:tblPrEx>
          <w:tblCellMar>
            <w:top w:w="0" w:type="dxa"/>
            <w:bottom w:w="0" w:type="dxa"/>
          </w:tblCellMar>
        </w:tblPrEx>
        <w:tc>
          <w:tcPr>
            <w:tcW w:w="6200" w:type="dxa"/>
            <w:shd w:val="clear" w:color="auto" w:fill="F7F5F2"/>
            <w:tcMar>
              <w:top w:w="68" w:type="dxa"/>
              <w:left w:w="110" w:type="dxa"/>
              <w:bottom w:w="68" w:type="dxa"/>
              <w:right w:w="110" w:type="dxa"/>
            </w:tcMar>
          </w:tcPr>
          <w:p w:rsidR="006A1798" w:rsidRDefault="006D4786">
            <w:pPr>
              <w:spacing w:line="242" w:lineRule="auto"/>
            </w:pPr>
            <w:r>
              <w:rPr>
                <w:sz w:val="17"/>
                <w:szCs w:val="17"/>
              </w:rPr>
              <w:t>SENA</w:t>
            </w:r>
          </w:p>
        </w:tc>
        <w:tc>
          <w:tcPr>
            <w:tcW w:w="2820" w:type="dxa"/>
            <w:shd w:val="clear" w:color="auto" w:fill="F7F5F2"/>
            <w:tcMar>
              <w:top w:w="68" w:type="dxa"/>
              <w:left w:w="110" w:type="dxa"/>
              <w:bottom w:w="68" w:type="dxa"/>
              <w:right w:w="110" w:type="dxa"/>
            </w:tcMar>
          </w:tcPr>
          <w:p w:rsidR="006A1798" w:rsidRDefault="006D4786">
            <w:pPr>
              <w:spacing w:line="242" w:lineRule="auto"/>
              <w:jc w:val="center"/>
            </w:pPr>
            <w:r>
              <w:rPr>
                <w:sz w:val="17"/>
                <w:szCs w:val="17"/>
              </w:rPr>
              <w:t>66</w:t>
            </w:r>
          </w:p>
        </w:tc>
      </w:tr>
      <w:tr w:rsidR="006A1798">
        <w:tblPrEx>
          <w:tblCellMar>
            <w:top w:w="0" w:type="dxa"/>
            <w:bottom w:w="0" w:type="dxa"/>
          </w:tblCellMar>
        </w:tblPrEx>
        <w:tc>
          <w:tcPr>
            <w:tcW w:w="6200" w:type="dxa"/>
            <w:tcMar>
              <w:top w:w="68" w:type="dxa"/>
              <w:left w:w="110" w:type="dxa"/>
              <w:bottom w:w="68" w:type="dxa"/>
              <w:right w:w="110" w:type="dxa"/>
            </w:tcMar>
          </w:tcPr>
          <w:p w:rsidR="006A1798" w:rsidRDefault="006D4786">
            <w:pPr>
              <w:spacing w:line="242" w:lineRule="auto"/>
            </w:pPr>
            <w:r>
              <w:rPr>
                <w:sz w:val="17"/>
                <w:szCs w:val="17"/>
              </w:rPr>
              <w:t>CAJA_CIERRE</w:t>
            </w:r>
          </w:p>
        </w:tc>
        <w:tc>
          <w:tcPr>
            <w:tcW w:w="2820" w:type="dxa"/>
            <w:tcMar>
              <w:top w:w="68" w:type="dxa"/>
              <w:left w:w="110" w:type="dxa"/>
              <w:bottom w:w="68" w:type="dxa"/>
              <w:right w:w="110" w:type="dxa"/>
            </w:tcMar>
          </w:tcPr>
          <w:p w:rsidR="006A1798" w:rsidRDefault="006D4786">
            <w:pPr>
              <w:spacing w:line="242" w:lineRule="auto"/>
              <w:jc w:val="center"/>
            </w:pPr>
            <w:r>
              <w:rPr>
                <w:sz w:val="17"/>
                <w:szCs w:val="17"/>
              </w:rPr>
              <w:t>57</w:t>
            </w:r>
          </w:p>
        </w:tc>
      </w:tr>
      <w:tr w:rsidR="006A1798">
        <w:tblPrEx>
          <w:tblCellMar>
            <w:top w:w="0" w:type="dxa"/>
            <w:bottom w:w="0" w:type="dxa"/>
          </w:tblCellMar>
        </w:tblPrEx>
        <w:tc>
          <w:tcPr>
            <w:tcW w:w="6200" w:type="dxa"/>
            <w:shd w:val="clear" w:color="auto" w:fill="F7F5F2"/>
            <w:tcMar>
              <w:top w:w="68" w:type="dxa"/>
              <w:left w:w="110" w:type="dxa"/>
              <w:bottom w:w="68" w:type="dxa"/>
              <w:right w:w="110" w:type="dxa"/>
            </w:tcMar>
          </w:tcPr>
          <w:p w:rsidR="006A1798" w:rsidRDefault="006D4786">
            <w:pPr>
              <w:spacing w:line="242" w:lineRule="auto"/>
            </w:pPr>
            <w:r>
              <w:rPr>
                <w:sz w:val="17"/>
                <w:szCs w:val="17"/>
              </w:rPr>
              <w:t>CAJA_APERTURA</w:t>
            </w:r>
          </w:p>
        </w:tc>
        <w:tc>
          <w:tcPr>
            <w:tcW w:w="2820" w:type="dxa"/>
            <w:shd w:val="clear" w:color="auto" w:fill="F7F5F2"/>
            <w:tcMar>
              <w:top w:w="68" w:type="dxa"/>
              <w:left w:w="110" w:type="dxa"/>
              <w:bottom w:w="68" w:type="dxa"/>
              <w:right w:w="110" w:type="dxa"/>
            </w:tcMar>
          </w:tcPr>
          <w:p w:rsidR="006A1798" w:rsidRDefault="006D4786">
            <w:pPr>
              <w:spacing w:line="242" w:lineRule="auto"/>
              <w:jc w:val="center"/>
            </w:pPr>
            <w:r>
              <w:rPr>
                <w:sz w:val="17"/>
                <w:szCs w:val="17"/>
              </w:rPr>
              <w:t>57</w:t>
            </w:r>
          </w:p>
        </w:tc>
      </w:tr>
      <w:tr w:rsidR="006A1798">
        <w:tblPrEx>
          <w:tblCellMar>
            <w:top w:w="0" w:type="dxa"/>
            <w:bottom w:w="0" w:type="dxa"/>
          </w:tblCellMar>
        </w:tblPrEx>
        <w:tc>
          <w:tcPr>
            <w:tcW w:w="6200" w:type="dxa"/>
            <w:tcMar>
              <w:top w:w="68" w:type="dxa"/>
              <w:left w:w="110" w:type="dxa"/>
              <w:bottom w:w="68" w:type="dxa"/>
              <w:right w:w="110" w:type="dxa"/>
            </w:tcMar>
          </w:tcPr>
          <w:p w:rsidR="006A1798" w:rsidRDefault="006D4786">
            <w:pPr>
              <w:spacing w:line="242" w:lineRule="auto"/>
            </w:pPr>
            <w:r>
              <w:rPr>
                <w:sz w:val="17"/>
                <w:szCs w:val="17"/>
              </w:rPr>
              <w:t>CANCELACION</w:t>
            </w:r>
          </w:p>
        </w:tc>
        <w:tc>
          <w:tcPr>
            <w:tcW w:w="2820" w:type="dxa"/>
            <w:tcMar>
              <w:top w:w="68" w:type="dxa"/>
              <w:left w:w="110" w:type="dxa"/>
              <w:bottom w:w="68" w:type="dxa"/>
              <w:right w:w="110" w:type="dxa"/>
            </w:tcMar>
          </w:tcPr>
          <w:p w:rsidR="006A1798" w:rsidRDefault="006D4786">
            <w:pPr>
              <w:spacing w:line="242" w:lineRule="auto"/>
              <w:jc w:val="center"/>
            </w:pPr>
            <w:r>
              <w:rPr>
                <w:sz w:val="17"/>
                <w:szCs w:val="17"/>
              </w:rPr>
              <w:t>37</w:t>
            </w:r>
          </w:p>
        </w:tc>
      </w:tr>
      <w:tr w:rsidR="006A1798">
        <w:tblPrEx>
          <w:tblCellMar>
            <w:top w:w="0" w:type="dxa"/>
            <w:bottom w:w="0" w:type="dxa"/>
          </w:tblCellMar>
        </w:tblPrEx>
        <w:tc>
          <w:tcPr>
            <w:tcW w:w="6200" w:type="dxa"/>
            <w:shd w:val="clear" w:color="auto" w:fill="F7F5F2"/>
            <w:tcMar>
              <w:top w:w="68" w:type="dxa"/>
              <w:left w:w="110" w:type="dxa"/>
              <w:bottom w:w="68" w:type="dxa"/>
              <w:right w:w="110" w:type="dxa"/>
            </w:tcMar>
          </w:tcPr>
          <w:p w:rsidR="006A1798" w:rsidRDefault="006D4786">
            <w:pPr>
              <w:spacing w:line="242" w:lineRule="auto"/>
            </w:pPr>
            <w:r>
              <w:rPr>
                <w:sz w:val="17"/>
                <w:szCs w:val="17"/>
              </w:rPr>
              <w:t>PAGO_PERSONAL</w:t>
            </w:r>
          </w:p>
        </w:tc>
        <w:tc>
          <w:tcPr>
            <w:tcW w:w="2820" w:type="dxa"/>
            <w:shd w:val="clear" w:color="auto" w:fill="F7F5F2"/>
            <w:tcMar>
              <w:top w:w="68" w:type="dxa"/>
              <w:left w:w="110" w:type="dxa"/>
              <w:bottom w:w="68" w:type="dxa"/>
              <w:right w:w="110" w:type="dxa"/>
            </w:tcMar>
          </w:tcPr>
          <w:p w:rsidR="006A1798" w:rsidRDefault="006D4786">
            <w:pPr>
              <w:spacing w:line="242" w:lineRule="auto"/>
              <w:jc w:val="center"/>
            </w:pPr>
            <w:r>
              <w:rPr>
                <w:sz w:val="17"/>
                <w:szCs w:val="17"/>
              </w:rPr>
              <w:t>10</w:t>
            </w:r>
          </w:p>
        </w:tc>
      </w:tr>
      <w:tr w:rsidR="006A1798">
        <w:tblPrEx>
          <w:tblCellMar>
            <w:top w:w="0" w:type="dxa"/>
            <w:bottom w:w="0" w:type="dxa"/>
          </w:tblCellMar>
        </w:tblPrEx>
        <w:tc>
          <w:tcPr>
            <w:tcW w:w="6200" w:type="dxa"/>
            <w:tcMar>
              <w:top w:w="68" w:type="dxa"/>
              <w:left w:w="110" w:type="dxa"/>
              <w:bottom w:w="68" w:type="dxa"/>
              <w:right w:w="110" w:type="dxa"/>
            </w:tcMar>
          </w:tcPr>
          <w:p w:rsidR="006A1798" w:rsidRDefault="006D4786">
            <w:pPr>
              <w:spacing w:line="242" w:lineRule="auto"/>
            </w:pPr>
            <w:r>
              <w:rPr>
                <w:sz w:val="17"/>
                <w:szCs w:val="17"/>
              </w:rPr>
              <w:t>MOVIMIENTO_STOCK</w:t>
            </w:r>
          </w:p>
        </w:tc>
        <w:tc>
          <w:tcPr>
            <w:tcW w:w="2820" w:type="dxa"/>
            <w:tcMar>
              <w:top w:w="68" w:type="dxa"/>
              <w:left w:w="110" w:type="dxa"/>
              <w:bottom w:w="68" w:type="dxa"/>
              <w:right w:w="110" w:type="dxa"/>
            </w:tcMar>
          </w:tcPr>
          <w:p w:rsidR="006A1798" w:rsidRDefault="006D4786">
            <w:pPr>
              <w:spacing w:line="242" w:lineRule="auto"/>
              <w:jc w:val="center"/>
            </w:pPr>
            <w:r>
              <w:rPr>
                <w:sz w:val="17"/>
                <w:szCs w:val="17"/>
              </w:rPr>
              <w:t>8</w:t>
            </w:r>
          </w:p>
        </w:tc>
      </w:tr>
      <w:tr w:rsidR="006A1798">
        <w:tblPrEx>
          <w:tblCellMar>
            <w:top w:w="0" w:type="dxa"/>
            <w:bottom w:w="0" w:type="dxa"/>
          </w:tblCellMar>
        </w:tblPrEx>
        <w:tc>
          <w:tcPr>
            <w:tcW w:w="6200" w:type="dxa"/>
            <w:shd w:val="clear" w:color="auto" w:fill="F7F5F2"/>
            <w:tcMar>
              <w:top w:w="68" w:type="dxa"/>
              <w:left w:w="110" w:type="dxa"/>
              <w:bottom w:w="68" w:type="dxa"/>
              <w:right w:w="110" w:type="dxa"/>
            </w:tcMar>
          </w:tcPr>
          <w:p w:rsidR="006A1798" w:rsidRDefault="006D4786">
            <w:pPr>
              <w:spacing w:line="242" w:lineRule="auto"/>
            </w:pPr>
            <w:r>
              <w:rPr>
                <w:sz w:val="17"/>
                <w:szCs w:val="17"/>
              </w:rPr>
              <w:t>PAGO_PROVEEDOR</w:t>
            </w:r>
          </w:p>
        </w:tc>
        <w:tc>
          <w:tcPr>
            <w:tcW w:w="2820" w:type="dxa"/>
            <w:shd w:val="clear" w:color="auto" w:fill="F7F5F2"/>
            <w:tcMar>
              <w:top w:w="68" w:type="dxa"/>
              <w:left w:w="110" w:type="dxa"/>
              <w:bottom w:w="68" w:type="dxa"/>
              <w:right w:w="110" w:type="dxa"/>
            </w:tcMar>
          </w:tcPr>
          <w:p w:rsidR="006A1798" w:rsidRDefault="006D4786">
            <w:pPr>
              <w:spacing w:line="242" w:lineRule="auto"/>
              <w:jc w:val="center"/>
            </w:pPr>
            <w:r>
              <w:rPr>
                <w:sz w:val="17"/>
                <w:szCs w:val="17"/>
              </w:rPr>
              <w:t>6</w:t>
            </w:r>
          </w:p>
        </w:tc>
      </w:tr>
      <w:tr w:rsidR="006A1798">
        <w:tblPrEx>
          <w:tblCellMar>
            <w:top w:w="0" w:type="dxa"/>
            <w:bottom w:w="0" w:type="dxa"/>
          </w:tblCellMar>
        </w:tblPrEx>
        <w:tc>
          <w:tcPr>
            <w:tcW w:w="6200" w:type="dxa"/>
            <w:tcMar>
              <w:top w:w="68" w:type="dxa"/>
              <w:left w:w="110" w:type="dxa"/>
              <w:bottom w:w="68" w:type="dxa"/>
              <w:right w:w="110" w:type="dxa"/>
            </w:tcMar>
          </w:tcPr>
          <w:p w:rsidR="006A1798" w:rsidRDefault="006D4786">
            <w:pPr>
              <w:spacing w:line="242" w:lineRule="auto"/>
            </w:pPr>
            <w:r>
              <w:rPr>
                <w:sz w:val="17"/>
                <w:szCs w:val="17"/>
              </w:rPr>
              <w:t>CANJE</w:t>
            </w:r>
          </w:p>
        </w:tc>
        <w:tc>
          <w:tcPr>
            <w:tcW w:w="2820" w:type="dxa"/>
            <w:tcMar>
              <w:top w:w="68" w:type="dxa"/>
              <w:left w:w="110" w:type="dxa"/>
              <w:bottom w:w="68" w:type="dxa"/>
              <w:right w:w="110" w:type="dxa"/>
            </w:tcMar>
          </w:tcPr>
          <w:p w:rsidR="006A1798" w:rsidRDefault="006D4786">
            <w:pPr>
              <w:spacing w:line="242" w:lineRule="auto"/>
              <w:jc w:val="center"/>
            </w:pPr>
            <w:r>
              <w:rPr>
                <w:sz w:val="17"/>
                <w:szCs w:val="17"/>
              </w:rPr>
              <w:t>5</w:t>
            </w:r>
          </w:p>
        </w:tc>
      </w:tr>
      <w:tr w:rsidR="006A1798">
        <w:tblPrEx>
          <w:tblCellMar>
            <w:top w:w="0" w:type="dxa"/>
            <w:bottom w:w="0" w:type="dxa"/>
          </w:tblCellMar>
        </w:tblPrEx>
        <w:tc>
          <w:tcPr>
            <w:tcW w:w="6200" w:type="dxa"/>
            <w:shd w:val="clear" w:color="auto" w:fill="F7F5F2"/>
            <w:tcMar>
              <w:top w:w="68" w:type="dxa"/>
              <w:left w:w="110" w:type="dxa"/>
              <w:bottom w:w="68" w:type="dxa"/>
              <w:right w:w="110" w:type="dxa"/>
            </w:tcMar>
          </w:tcPr>
          <w:p w:rsidR="006A1798" w:rsidRDefault="006D4786">
            <w:pPr>
              <w:spacing w:line="242" w:lineRule="auto"/>
            </w:pPr>
            <w:r>
              <w:rPr>
                <w:sz w:val="17"/>
                <w:szCs w:val="17"/>
              </w:rPr>
              <w:t>VERIFICACION</w:t>
            </w:r>
          </w:p>
        </w:tc>
        <w:tc>
          <w:tcPr>
            <w:tcW w:w="2820" w:type="dxa"/>
            <w:shd w:val="clear" w:color="auto" w:fill="F7F5F2"/>
            <w:tcMar>
              <w:top w:w="68" w:type="dxa"/>
              <w:left w:w="110" w:type="dxa"/>
              <w:bottom w:w="68" w:type="dxa"/>
              <w:right w:w="110" w:type="dxa"/>
            </w:tcMar>
          </w:tcPr>
          <w:p w:rsidR="006A1798" w:rsidRDefault="006D4786">
            <w:pPr>
              <w:spacing w:line="242" w:lineRule="auto"/>
              <w:jc w:val="center"/>
            </w:pPr>
            <w:r>
              <w:rPr>
                <w:sz w:val="17"/>
                <w:szCs w:val="17"/>
              </w:rPr>
              <w:t>5</w:t>
            </w:r>
          </w:p>
        </w:tc>
      </w:tr>
      <w:tr w:rsidR="006A1798">
        <w:tblPrEx>
          <w:tblCellMar>
            <w:top w:w="0" w:type="dxa"/>
            <w:bottom w:w="0" w:type="dxa"/>
          </w:tblCellMar>
        </w:tblPrEx>
        <w:tc>
          <w:tcPr>
            <w:tcW w:w="6200" w:type="dxa"/>
            <w:tcMar>
              <w:top w:w="68" w:type="dxa"/>
              <w:left w:w="110" w:type="dxa"/>
              <w:bottom w:w="68" w:type="dxa"/>
              <w:right w:w="110" w:type="dxa"/>
            </w:tcMar>
          </w:tcPr>
          <w:p w:rsidR="006A1798" w:rsidRDefault="006D4786">
            <w:pPr>
              <w:spacing w:line="242" w:lineRule="auto"/>
            </w:pPr>
            <w:r>
              <w:rPr>
                <w:sz w:val="17"/>
                <w:szCs w:val="17"/>
              </w:rPr>
              <w:t>COMPRA</w:t>
            </w:r>
          </w:p>
        </w:tc>
        <w:tc>
          <w:tcPr>
            <w:tcW w:w="2820" w:type="dxa"/>
            <w:tcMar>
              <w:top w:w="68" w:type="dxa"/>
              <w:left w:w="110" w:type="dxa"/>
              <w:bottom w:w="68" w:type="dxa"/>
              <w:right w:w="110" w:type="dxa"/>
            </w:tcMar>
          </w:tcPr>
          <w:p w:rsidR="006A1798" w:rsidRDefault="006D4786">
            <w:pPr>
              <w:spacing w:line="242" w:lineRule="auto"/>
              <w:jc w:val="center"/>
            </w:pPr>
            <w:r>
              <w:rPr>
                <w:sz w:val="17"/>
                <w:szCs w:val="17"/>
              </w:rPr>
              <w:t>5</w:t>
            </w:r>
          </w:p>
        </w:tc>
      </w:tr>
      <w:tr w:rsidR="006A1798">
        <w:tblPrEx>
          <w:tblCellMar>
            <w:top w:w="0" w:type="dxa"/>
            <w:bottom w:w="0" w:type="dxa"/>
          </w:tblCellMar>
        </w:tblPrEx>
        <w:tc>
          <w:tcPr>
            <w:tcW w:w="6200" w:type="dxa"/>
            <w:shd w:val="clear" w:color="auto" w:fill="F7F5F2"/>
            <w:tcMar>
              <w:top w:w="68" w:type="dxa"/>
              <w:left w:w="110" w:type="dxa"/>
              <w:bottom w:w="68" w:type="dxa"/>
              <w:right w:w="110" w:type="dxa"/>
            </w:tcMar>
          </w:tcPr>
          <w:p w:rsidR="006A1798" w:rsidRDefault="006D4786">
            <w:pPr>
              <w:spacing w:line="242" w:lineRule="auto"/>
            </w:pPr>
            <w:r>
              <w:rPr>
                <w:sz w:val="17"/>
                <w:szCs w:val="17"/>
              </w:rPr>
              <w:t>NOTA_CREDITO</w:t>
            </w:r>
          </w:p>
        </w:tc>
        <w:tc>
          <w:tcPr>
            <w:tcW w:w="2820" w:type="dxa"/>
            <w:shd w:val="clear" w:color="auto" w:fill="F7F5F2"/>
            <w:tcMar>
              <w:top w:w="68" w:type="dxa"/>
              <w:left w:w="110" w:type="dxa"/>
              <w:bottom w:w="68" w:type="dxa"/>
              <w:right w:w="110" w:type="dxa"/>
            </w:tcMar>
          </w:tcPr>
          <w:p w:rsidR="006A1798" w:rsidRDefault="006D4786">
            <w:pPr>
              <w:spacing w:line="242" w:lineRule="auto"/>
              <w:jc w:val="center"/>
            </w:pPr>
            <w:r>
              <w:rPr>
                <w:sz w:val="17"/>
                <w:szCs w:val="17"/>
              </w:rPr>
              <w:t>5</w:t>
            </w:r>
          </w:p>
        </w:tc>
      </w:tr>
      <w:tr w:rsidR="006A1798">
        <w:tblPrEx>
          <w:tblCellMar>
            <w:top w:w="0" w:type="dxa"/>
            <w:bottom w:w="0" w:type="dxa"/>
          </w:tblCellMar>
        </w:tblPrEx>
        <w:tc>
          <w:tcPr>
            <w:tcW w:w="6200" w:type="dxa"/>
            <w:tcMar>
              <w:top w:w="68" w:type="dxa"/>
              <w:left w:w="110" w:type="dxa"/>
              <w:bottom w:w="68" w:type="dxa"/>
              <w:right w:w="110" w:type="dxa"/>
            </w:tcMar>
          </w:tcPr>
          <w:p w:rsidR="006A1798" w:rsidRDefault="006D4786">
            <w:pPr>
              <w:spacing w:line="242" w:lineRule="auto"/>
            </w:pPr>
            <w:r>
              <w:rPr>
                <w:sz w:val="17"/>
                <w:szCs w:val="17"/>
              </w:rPr>
              <w:t>ANULAR</w:t>
            </w:r>
          </w:p>
        </w:tc>
        <w:tc>
          <w:tcPr>
            <w:tcW w:w="2820" w:type="dxa"/>
            <w:tcMar>
              <w:top w:w="68" w:type="dxa"/>
              <w:left w:w="110" w:type="dxa"/>
              <w:bottom w:w="68" w:type="dxa"/>
              <w:right w:w="110" w:type="dxa"/>
            </w:tcMar>
          </w:tcPr>
          <w:p w:rsidR="006A1798" w:rsidRDefault="006D4786">
            <w:pPr>
              <w:spacing w:line="242" w:lineRule="auto"/>
              <w:jc w:val="center"/>
            </w:pPr>
            <w:r>
              <w:rPr>
                <w:sz w:val="17"/>
                <w:szCs w:val="17"/>
              </w:rPr>
              <w:t>4</w:t>
            </w:r>
          </w:p>
        </w:tc>
      </w:tr>
      <w:tr w:rsidR="006A1798">
        <w:tblPrEx>
          <w:tblCellMar>
            <w:top w:w="0" w:type="dxa"/>
            <w:bottom w:w="0" w:type="dxa"/>
          </w:tblCellMar>
        </w:tblPrEx>
        <w:tc>
          <w:tcPr>
            <w:tcW w:w="6200" w:type="dxa"/>
            <w:shd w:val="clear" w:color="auto" w:fill="F7F5F2"/>
            <w:tcMar>
              <w:top w:w="68" w:type="dxa"/>
              <w:left w:w="110" w:type="dxa"/>
              <w:bottom w:w="68" w:type="dxa"/>
              <w:right w:w="110" w:type="dxa"/>
            </w:tcMar>
          </w:tcPr>
          <w:p w:rsidR="006A1798" w:rsidRDefault="006D4786">
            <w:pPr>
              <w:spacing w:line="242" w:lineRule="auto"/>
            </w:pPr>
            <w:r>
              <w:rPr>
                <w:sz w:val="17"/>
                <w:szCs w:val="17"/>
              </w:rPr>
              <w:t>BAJA</w:t>
            </w:r>
          </w:p>
        </w:tc>
        <w:tc>
          <w:tcPr>
            <w:tcW w:w="2820" w:type="dxa"/>
            <w:shd w:val="clear" w:color="auto" w:fill="F7F5F2"/>
            <w:tcMar>
              <w:top w:w="68" w:type="dxa"/>
              <w:left w:w="110" w:type="dxa"/>
              <w:bottom w:w="68" w:type="dxa"/>
              <w:right w:w="110" w:type="dxa"/>
            </w:tcMar>
          </w:tcPr>
          <w:p w:rsidR="006A1798" w:rsidRDefault="006D4786">
            <w:pPr>
              <w:spacing w:line="242" w:lineRule="auto"/>
              <w:jc w:val="center"/>
            </w:pPr>
            <w:r>
              <w:rPr>
                <w:sz w:val="17"/>
                <w:szCs w:val="17"/>
              </w:rPr>
              <w:t>1</w:t>
            </w:r>
          </w:p>
        </w:tc>
      </w:tr>
      <w:tr w:rsidR="006A1798">
        <w:tblPrEx>
          <w:tblCellMar>
            <w:top w:w="0" w:type="dxa"/>
            <w:bottom w:w="0" w:type="dxa"/>
          </w:tblCellMar>
        </w:tblPrEx>
        <w:tc>
          <w:tcPr>
            <w:tcW w:w="6200" w:type="dxa"/>
            <w:tcMar>
              <w:top w:w="68" w:type="dxa"/>
              <w:left w:w="110" w:type="dxa"/>
              <w:bottom w:w="68" w:type="dxa"/>
              <w:right w:w="110" w:type="dxa"/>
            </w:tcMar>
          </w:tcPr>
          <w:p w:rsidR="006A1798" w:rsidRDefault="006D4786">
            <w:pPr>
              <w:spacing w:line="242" w:lineRule="auto"/>
            </w:pPr>
            <w:r>
              <w:rPr>
                <w:sz w:val="17"/>
                <w:szCs w:val="17"/>
              </w:rPr>
              <w:t>AUSENCIA</w:t>
            </w:r>
          </w:p>
        </w:tc>
        <w:tc>
          <w:tcPr>
            <w:tcW w:w="2820" w:type="dxa"/>
            <w:tcMar>
              <w:top w:w="68" w:type="dxa"/>
              <w:left w:w="110" w:type="dxa"/>
              <w:bottom w:w="68" w:type="dxa"/>
              <w:right w:w="110" w:type="dxa"/>
            </w:tcMar>
          </w:tcPr>
          <w:p w:rsidR="006A1798" w:rsidRDefault="006D4786">
            <w:pPr>
              <w:spacing w:line="242" w:lineRule="auto"/>
              <w:jc w:val="center"/>
            </w:pPr>
            <w:r>
              <w:rPr>
                <w:sz w:val="17"/>
                <w:szCs w:val="17"/>
              </w:rPr>
              <w:t>1</w:t>
            </w:r>
          </w:p>
        </w:tc>
      </w:tr>
    </w:tbl>
    <w:p w:rsidR="006A1798" w:rsidRDefault="006D4786">
      <w:pPr>
        <w:pBdr>
          <w:left w:val="single" w:sz="12" w:space="10" w:color="C9A84C"/>
        </w:pBdr>
        <w:spacing w:before="110" w:after="150" w:line="278" w:lineRule="auto"/>
        <w:ind w:left="230"/>
      </w:pPr>
      <w:r>
        <w:rPr>
          <w:color w:val="6F6B65"/>
          <w:sz w:val="19"/>
          <w:szCs w:val="19"/>
        </w:rPr>
        <w:lastRenderedPageBreak/>
        <w:t>Conviven dos vocabularios a propósito: los controladores escriben el sustantivo (EMISION, CANCELACION) y los disparadores de la base el verbo (ANULAR, REVERTIR). Desde la 7.23.0 el filtro de la pantalla agrupa las dos formas, así que buscar «anulación» enc</w:t>
      </w:r>
      <w:r>
        <w:rPr>
          <w:color w:val="6F6B65"/>
          <w:sz w:val="19"/>
          <w:szCs w:val="19"/>
        </w:rPr>
        <w:t>uentra las dos.</w:t>
      </w:r>
    </w:p>
    <w:p w:rsidR="006A1798" w:rsidRDefault="006D4786">
      <w:r>
        <w:br w:type="page"/>
      </w:r>
    </w:p>
    <w:p w:rsidR="006A1798" w:rsidRDefault="006D4786">
      <w:pPr>
        <w:pStyle w:val="Ttulo1"/>
        <w:pBdr>
          <w:bottom w:val="single" w:sz="8" w:space="6" w:color="C9A84C"/>
        </w:pBdr>
        <w:spacing w:before="380" w:after="170"/>
      </w:pPr>
      <w:bookmarkStart w:id="47" w:name="_Toc237720676"/>
      <w:r>
        <w:rPr>
          <w:b/>
          <w:bCs/>
          <w:color w:val="3A3733"/>
          <w:sz w:val="29"/>
          <w:szCs w:val="29"/>
        </w:rPr>
        <w:lastRenderedPageBreak/>
        <w:t>13. Reportes</w:t>
      </w:r>
      <w:bookmarkEnd w:id="47"/>
    </w:p>
    <w:p w:rsidR="006A1798" w:rsidRDefault="006D4786">
      <w:pPr>
        <w:spacing w:after="110" w:line="278" w:lineRule="auto"/>
      </w:pPr>
      <w:r>
        <w:t>No alcanza con que el informe se dibuje: se leyeron los números que muestra en pantalla y se compararon contra la consulta cruda equivalente sobre las mismas fechas.</w:t>
      </w:r>
    </w:p>
    <w:tbl>
      <w:tblPr>
        <w:tblW w:w="9020" w:type="dxa"/>
        <w:tblBorders>
          <w:top w:val="single" w:sz="4" w:space="0" w:color="D8D4CE"/>
          <w:left w:val="single" w:sz="4" w:space="0" w:color="D8D4CE"/>
          <w:bottom w:val="single" w:sz="4" w:space="0" w:color="D8D4CE"/>
          <w:right w:val="single" w:sz="4" w:space="0" w:color="D8D4CE"/>
          <w:insideH w:val="single" w:sz="2" w:space="0" w:color="D8D4CE"/>
          <w:insideV w:val="single" w:sz="2" w:space="0" w:color="D8D4CE"/>
        </w:tblBorders>
        <w:tblCellMar>
          <w:left w:w="10" w:type="dxa"/>
          <w:right w:w="10" w:type="dxa"/>
        </w:tblCellMar>
        <w:tblLook w:val="04A0" w:firstRow="1" w:lastRow="0" w:firstColumn="1" w:lastColumn="0" w:noHBand="0" w:noVBand="1"/>
      </w:tblPr>
      <w:tblGrid>
        <w:gridCol w:w="3400"/>
        <w:gridCol w:w="3800"/>
        <w:gridCol w:w="1820"/>
      </w:tblGrid>
      <w:tr w:rsidR="006A1798">
        <w:tblPrEx>
          <w:tblCellMar>
            <w:top w:w="0" w:type="dxa"/>
            <w:bottom w:w="0" w:type="dxa"/>
          </w:tblCellMar>
        </w:tblPrEx>
        <w:trPr>
          <w:tblHeader/>
        </w:trPr>
        <w:tc>
          <w:tcPr>
            <w:tcW w:w="3400" w:type="dxa"/>
            <w:shd w:val="clear" w:color="auto" w:fill="FBF1D8"/>
            <w:tcMar>
              <w:top w:w="68" w:type="dxa"/>
              <w:left w:w="110" w:type="dxa"/>
              <w:bottom w:w="68" w:type="dxa"/>
              <w:right w:w="110" w:type="dxa"/>
            </w:tcMar>
          </w:tcPr>
          <w:p w:rsidR="006A1798" w:rsidRDefault="006D4786">
            <w:pPr>
              <w:spacing w:line="242" w:lineRule="auto"/>
            </w:pPr>
            <w:r>
              <w:rPr>
                <w:b/>
                <w:bCs/>
                <w:sz w:val="17"/>
                <w:szCs w:val="17"/>
              </w:rPr>
              <w:t>Métrica del informe</w:t>
            </w:r>
          </w:p>
        </w:tc>
        <w:tc>
          <w:tcPr>
            <w:tcW w:w="3800" w:type="dxa"/>
            <w:shd w:val="clear" w:color="auto" w:fill="FBF1D8"/>
            <w:tcMar>
              <w:top w:w="68" w:type="dxa"/>
              <w:left w:w="110" w:type="dxa"/>
              <w:bottom w:w="68" w:type="dxa"/>
              <w:right w:w="110" w:type="dxa"/>
            </w:tcMar>
          </w:tcPr>
          <w:p w:rsidR="006A1798" w:rsidRDefault="006D4786">
            <w:pPr>
              <w:spacing w:line="242" w:lineRule="auto"/>
              <w:jc w:val="center"/>
            </w:pPr>
            <w:r>
              <w:rPr>
                <w:b/>
                <w:bCs/>
                <w:sz w:val="17"/>
                <w:szCs w:val="17"/>
              </w:rPr>
              <w:t>Informe vs. base</w:t>
            </w:r>
          </w:p>
        </w:tc>
        <w:tc>
          <w:tcPr>
            <w:tcW w:w="1820" w:type="dxa"/>
            <w:shd w:val="clear" w:color="auto" w:fill="FBF1D8"/>
            <w:tcMar>
              <w:top w:w="68" w:type="dxa"/>
              <w:left w:w="110" w:type="dxa"/>
              <w:bottom w:w="68" w:type="dxa"/>
              <w:right w:w="110" w:type="dxa"/>
            </w:tcMar>
          </w:tcPr>
          <w:p w:rsidR="006A1798" w:rsidRDefault="006D4786">
            <w:pPr>
              <w:spacing w:line="242" w:lineRule="auto"/>
              <w:jc w:val="center"/>
            </w:pPr>
            <w:r>
              <w:rPr>
                <w:b/>
                <w:bCs/>
                <w:sz w:val="17"/>
                <w:szCs w:val="17"/>
              </w:rPr>
              <w:t>Estado</w:t>
            </w:r>
          </w:p>
        </w:tc>
      </w:tr>
      <w:tr w:rsidR="006A1798">
        <w:tblPrEx>
          <w:tblCellMar>
            <w:top w:w="0" w:type="dxa"/>
            <w:bottom w:w="0" w:type="dxa"/>
          </w:tblCellMar>
        </w:tblPrEx>
        <w:tc>
          <w:tcPr>
            <w:tcW w:w="3400" w:type="dxa"/>
            <w:tcMar>
              <w:top w:w="68" w:type="dxa"/>
              <w:left w:w="110" w:type="dxa"/>
              <w:bottom w:w="68" w:type="dxa"/>
              <w:right w:w="110" w:type="dxa"/>
            </w:tcMar>
          </w:tcPr>
          <w:p w:rsidR="006A1798" w:rsidRDefault="006D4786">
            <w:pPr>
              <w:spacing w:line="242" w:lineRule="auto"/>
            </w:pPr>
            <w:r>
              <w:rPr>
                <w:sz w:val="17"/>
                <w:szCs w:val="17"/>
              </w:rPr>
              <w:t>Citas del período</w:t>
            </w:r>
          </w:p>
        </w:tc>
        <w:tc>
          <w:tcPr>
            <w:tcW w:w="3800" w:type="dxa"/>
            <w:tcMar>
              <w:top w:w="68" w:type="dxa"/>
              <w:left w:w="110" w:type="dxa"/>
              <w:bottom w:w="68" w:type="dxa"/>
              <w:right w:w="110" w:type="dxa"/>
            </w:tcMar>
          </w:tcPr>
          <w:p w:rsidR="006A1798" w:rsidRDefault="006D4786">
            <w:pPr>
              <w:spacing w:line="242" w:lineRule="auto"/>
            </w:pPr>
            <w:r>
              <w:rPr>
                <w:sz w:val="17"/>
                <w:szCs w:val="17"/>
              </w:rPr>
              <w:t>352 vs 352</w:t>
            </w:r>
          </w:p>
        </w:tc>
        <w:tc>
          <w:tcPr>
            <w:tcW w:w="1820" w:type="dxa"/>
            <w:tcMar>
              <w:top w:w="68" w:type="dxa"/>
              <w:left w:w="110" w:type="dxa"/>
              <w:bottom w:w="68" w:type="dxa"/>
              <w:right w:w="110" w:type="dxa"/>
            </w:tcMar>
          </w:tcPr>
          <w:p w:rsidR="006A1798" w:rsidRDefault="006D4786">
            <w:pPr>
              <w:spacing w:line="242" w:lineRule="auto"/>
              <w:jc w:val="center"/>
            </w:pPr>
            <w:r>
              <w:rPr>
                <w:b/>
                <w:bCs/>
                <w:color w:val="2F5D2F"/>
                <w:sz w:val="17"/>
                <w:szCs w:val="17"/>
              </w:rPr>
              <w:t>PASS</w:t>
            </w:r>
          </w:p>
        </w:tc>
      </w:tr>
      <w:tr w:rsidR="006A1798">
        <w:tblPrEx>
          <w:tblCellMar>
            <w:top w:w="0" w:type="dxa"/>
            <w:bottom w:w="0" w:type="dxa"/>
          </w:tblCellMar>
        </w:tblPrEx>
        <w:tc>
          <w:tcPr>
            <w:tcW w:w="3400" w:type="dxa"/>
            <w:shd w:val="clear" w:color="auto" w:fill="F7F5F2"/>
            <w:tcMar>
              <w:top w:w="68" w:type="dxa"/>
              <w:left w:w="110" w:type="dxa"/>
              <w:bottom w:w="68" w:type="dxa"/>
              <w:right w:w="110" w:type="dxa"/>
            </w:tcMar>
          </w:tcPr>
          <w:p w:rsidR="006A1798" w:rsidRDefault="006D4786">
            <w:pPr>
              <w:spacing w:line="242" w:lineRule="auto"/>
            </w:pPr>
            <w:r>
              <w:rPr>
                <w:sz w:val="17"/>
                <w:szCs w:val="17"/>
              </w:rPr>
              <w:t>Atendidas</w:t>
            </w:r>
          </w:p>
        </w:tc>
        <w:tc>
          <w:tcPr>
            <w:tcW w:w="3800" w:type="dxa"/>
            <w:shd w:val="clear" w:color="auto" w:fill="F7F5F2"/>
            <w:tcMar>
              <w:top w:w="68" w:type="dxa"/>
              <w:left w:w="110" w:type="dxa"/>
              <w:bottom w:w="68" w:type="dxa"/>
              <w:right w:w="110" w:type="dxa"/>
            </w:tcMar>
          </w:tcPr>
          <w:p w:rsidR="006A1798" w:rsidRDefault="006D4786">
            <w:pPr>
              <w:spacing w:line="242" w:lineRule="auto"/>
            </w:pPr>
            <w:r>
              <w:rPr>
                <w:sz w:val="17"/>
                <w:szCs w:val="17"/>
              </w:rPr>
              <w:t>262 vs 262</w:t>
            </w:r>
          </w:p>
        </w:tc>
        <w:tc>
          <w:tcPr>
            <w:tcW w:w="1820" w:type="dxa"/>
            <w:shd w:val="clear" w:color="auto" w:fill="F7F5F2"/>
            <w:tcMar>
              <w:top w:w="68" w:type="dxa"/>
              <w:left w:w="110" w:type="dxa"/>
              <w:bottom w:w="68" w:type="dxa"/>
              <w:right w:w="110" w:type="dxa"/>
            </w:tcMar>
          </w:tcPr>
          <w:p w:rsidR="006A1798" w:rsidRDefault="006D4786">
            <w:pPr>
              <w:spacing w:line="242" w:lineRule="auto"/>
              <w:jc w:val="center"/>
            </w:pPr>
            <w:r>
              <w:rPr>
                <w:b/>
                <w:bCs/>
                <w:color w:val="2F5D2F"/>
                <w:sz w:val="17"/>
                <w:szCs w:val="17"/>
              </w:rPr>
              <w:t>PASS</w:t>
            </w:r>
          </w:p>
        </w:tc>
      </w:tr>
      <w:tr w:rsidR="006A1798">
        <w:tblPrEx>
          <w:tblCellMar>
            <w:top w:w="0" w:type="dxa"/>
            <w:bottom w:w="0" w:type="dxa"/>
          </w:tblCellMar>
        </w:tblPrEx>
        <w:tc>
          <w:tcPr>
            <w:tcW w:w="3400" w:type="dxa"/>
            <w:tcMar>
              <w:top w:w="68" w:type="dxa"/>
              <w:left w:w="110" w:type="dxa"/>
              <w:bottom w:w="68" w:type="dxa"/>
              <w:right w:w="110" w:type="dxa"/>
            </w:tcMar>
          </w:tcPr>
          <w:p w:rsidR="006A1798" w:rsidRDefault="006D4786">
            <w:pPr>
              <w:spacing w:line="242" w:lineRule="auto"/>
            </w:pPr>
            <w:r>
              <w:rPr>
                <w:sz w:val="17"/>
                <w:szCs w:val="17"/>
              </w:rPr>
              <w:t>Ingresos cobrados</w:t>
            </w:r>
          </w:p>
        </w:tc>
        <w:tc>
          <w:tcPr>
            <w:tcW w:w="3800" w:type="dxa"/>
            <w:tcMar>
              <w:top w:w="68" w:type="dxa"/>
              <w:left w:w="110" w:type="dxa"/>
              <w:bottom w:w="68" w:type="dxa"/>
              <w:right w:w="110" w:type="dxa"/>
            </w:tcMar>
          </w:tcPr>
          <w:p w:rsidR="006A1798" w:rsidRDefault="006D4786">
            <w:pPr>
              <w:spacing w:line="242" w:lineRule="auto"/>
            </w:pPr>
            <w:r>
              <w:rPr>
                <w:sz w:val="17"/>
                <w:szCs w:val="17"/>
              </w:rPr>
              <w:t>Gs. 33.097.000 vs Gs. 33.097.000</w:t>
            </w:r>
          </w:p>
        </w:tc>
        <w:tc>
          <w:tcPr>
            <w:tcW w:w="1820" w:type="dxa"/>
            <w:tcMar>
              <w:top w:w="68" w:type="dxa"/>
              <w:left w:w="110" w:type="dxa"/>
              <w:bottom w:w="68" w:type="dxa"/>
              <w:right w:w="110" w:type="dxa"/>
            </w:tcMar>
          </w:tcPr>
          <w:p w:rsidR="006A1798" w:rsidRDefault="006D4786">
            <w:pPr>
              <w:spacing w:line="242" w:lineRule="auto"/>
              <w:jc w:val="center"/>
            </w:pPr>
            <w:r>
              <w:rPr>
                <w:b/>
                <w:bCs/>
                <w:color w:val="2F5D2F"/>
                <w:sz w:val="17"/>
                <w:szCs w:val="17"/>
              </w:rPr>
              <w:t>PASS</w:t>
            </w:r>
          </w:p>
        </w:tc>
      </w:tr>
    </w:tbl>
    <w:p w:rsidR="006A1798" w:rsidRDefault="006D4786">
      <w:pPr>
        <w:pStyle w:val="Ttulo2"/>
        <w:spacing w:before="270" w:after="120"/>
      </w:pPr>
      <w:bookmarkStart w:id="48" w:name="_Toc237720677"/>
      <w:r>
        <w:rPr>
          <w:b/>
          <w:bCs/>
          <w:color w:val="A35A21"/>
          <w:sz w:val="23"/>
          <w:szCs w:val="23"/>
        </w:rPr>
        <w:t>13.1 Pantallas y exportaciones</w:t>
      </w:r>
      <w:bookmarkEnd w:id="48"/>
    </w:p>
    <w:p w:rsidR="006A1798" w:rsidRDefault="006D4786">
      <w:pPr>
        <w:spacing w:after="110" w:line="278" w:lineRule="auto"/>
      </w:pPr>
      <w:r>
        <w:t xml:space="preserve">Se abrieron </w:t>
      </w:r>
      <w:r>
        <w:rPr>
          <w:b/>
          <w:bCs/>
        </w:rPr>
        <w:t>43 pantallas</w:t>
      </w:r>
      <w:r>
        <w:t xml:space="preserve"> del sistema y </w:t>
      </w:r>
      <w:r>
        <w:rPr>
          <w:b/>
          <w:bCs/>
        </w:rPr>
        <w:t>6 exportaciones</w:t>
      </w:r>
      <w:r>
        <w:t xml:space="preserve"> (CSV y PDF). Una columna mal escrita o un route() con el nombre viejo no se notan al arrancar: revientan al dibujar, así que abrir cada pantalla es lo que los destapa.</w:t>
      </w:r>
    </w:p>
    <w:p w:rsidR="006A1798" w:rsidRDefault="006D4786">
      <w:pPr>
        <w:spacing w:after="110" w:line="278" w:lineRule="auto"/>
      </w:pPr>
      <w:r>
        <w:rPr>
          <w:b/>
          <w:bCs/>
          <w:color w:val="2F5D2F"/>
        </w:rPr>
        <w:t>Las 43 pantallas y las 6 exportaciones respondieron HTTP 200.</w:t>
      </w:r>
    </w:p>
    <w:p w:rsidR="006A1798" w:rsidRDefault="006D4786">
      <w:pPr>
        <w:pStyle w:val="Ttulo2"/>
        <w:spacing w:before="270" w:after="120"/>
      </w:pPr>
      <w:bookmarkStart w:id="49" w:name="_Toc237720678"/>
      <w:r>
        <w:rPr>
          <w:b/>
          <w:bCs/>
          <w:color w:val="A35A21"/>
          <w:sz w:val="23"/>
          <w:szCs w:val="23"/>
        </w:rPr>
        <w:t>13.2 Rendimiento del equi</w:t>
      </w:r>
      <w:r>
        <w:rPr>
          <w:b/>
          <w:bCs/>
          <w:color w:val="A35A21"/>
          <w:sz w:val="23"/>
          <w:szCs w:val="23"/>
        </w:rPr>
        <w:t>po</w:t>
      </w:r>
      <w:bookmarkEnd w:id="49"/>
    </w:p>
    <w:tbl>
      <w:tblPr>
        <w:tblW w:w="9020" w:type="dxa"/>
        <w:tblBorders>
          <w:top w:val="single" w:sz="4" w:space="0" w:color="D8D4CE"/>
          <w:left w:val="single" w:sz="4" w:space="0" w:color="D8D4CE"/>
          <w:bottom w:val="single" w:sz="4" w:space="0" w:color="D8D4CE"/>
          <w:right w:val="single" w:sz="4" w:space="0" w:color="D8D4CE"/>
          <w:insideH w:val="single" w:sz="2" w:space="0" w:color="D8D4CE"/>
          <w:insideV w:val="single" w:sz="2" w:space="0" w:color="D8D4CE"/>
        </w:tblBorders>
        <w:tblCellMar>
          <w:left w:w="10" w:type="dxa"/>
          <w:right w:w="10" w:type="dxa"/>
        </w:tblCellMar>
        <w:tblLook w:val="04A0" w:firstRow="1" w:lastRow="0" w:firstColumn="1" w:lastColumn="0" w:noHBand="0" w:noVBand="1"/>
      </w:tblPr>
      <w:tblGrid>
        <w:gridCol w:w="3000"/>
        <w:gridCol w:w="1200"/>
        <w:gridCol w:w="1400"/>
        <w:gridCol w:w="1800"/>
        <w:gridCol w:w="1620"/>
      </w:tblGrid>
      <w:tr w:rsidR="006A1798">
        <w:tblPrEx>
          <w:tblCellMar>
            <w:top w:w="0" w:type="dxa"/>
            <w:bottom w:w="0" w:type="dxa"/>
          </w:tblCellMar>
        </w:tblPrEx>
        <w:trPr>
          <w:tblHeader/>
        </w:trPr>
        <w:tc>
          <w:tcPr>
            <w:tcW w:w="3000" w:type="dxa"/>
            <w:shd w:val="clear" w:color="auto" w:fill="FBF1D8"/>
            <w:tcMar>
              <w:top w:w="68" w:type="dxa"/>
              <w:left w:w="110" w:type="dxa"/>
              <w:bottom w:w="68" w:type="dxa"/>
              <w:right w:w="110" w:type="dxa"/>
            </w:tcMar>
          </w:tcPr>
          <w:p w:rsidR="006A1798" w:rsidRDefault="006D4786">
            <w:pPr>
              <w:spacing w:line="242" w:lineRule="auto"/>
            </w:pPr>
            <w:r>
              <w:rPr>
                <w:b/>
                <w:bCs/>
                <w:sz w:val="17"/>
                <w:szCs w:val="17"/>
              </w:rPr>
              <w:t>Profesional</w:t>
            </w:r>
          </w:p>
        </w:tc>
        <w:tc>
          <w:tcPr>
            <w:tcW w:w="1200" w:type="dxa"/>
            <w:shd w:val="clear" w:color="auto" w:fill="FBF1D8"/>
            <w:tcMar>
              <w:top w:w="68" w:type="dxa"/>
              <w:left w:w="110" w:type="dxa"/>
              <w:bottom w:w="68" w:type="dxa"/>
              <w:right w:w="110" w:type="dxa"/>
            </w:tcMar>
          </w:tcPr>
          <w:p w:rsidR="006A1798" w:rsidRDefault="006D4786">
            <w:pPr>
              <w:spacing w:line="242" w:lineRule="auto"/>
              <w:jc w:val="center"/>
            </w:pPr>
            <w:r>
              <w:rPr>
                <w:b/>
                <w:bCs/>
                <w:sz w:val="17"/>
                <w:szCs w:val="17"/>
              </w:rPr>
              <w:t>Citas</w:t>
            </w:r>
          </w:p>
        </w:tc>
        <w:tc>
          <w:tcPr>
            <w:tcW w:w="1400" w:type="dxa"/>
            <w:shd w:val="clear" w:color="auto" w:fill="FBF1D8"/>
            <w:tcMar>
              <w:top w:w="68" w:type="dxa"/>
              <w:left w:w="110" w:type="dxa"/>
              <w:bottom w:w="68" w:type="dxa"/>
              <w:right w:w="110" w:type="dxa"/>
            </w:tcMar>
          </w:tcPr>
          <w:p w:rsidR="006A1798" w:rsidRDefault="006D4786">
            <w:pPr>
              <w:spacing w:line="242" w:lineRule="auto"/>
              <w:jc w:val="center"/>
            </w:pPr>
            <w:r>
              <w:rPr>
                <w:b/>
                <w:bCs/>
                <w:sz w:val="17"/>
                <w:szCs w:val="17"/>
              </w:rPr>
              <w:t>Servicios</w:t>
            </w:r>
          </w:p>
        </w:tc>
        <w:tc>
          <w:tcPr>
            <w:tcW w:w="1800" w:type="dxa"/>
            <w:shd w:val="clear" w:color="auto" w:fill="FBF1D8"/>
            <w:tcMar>
              <w:top w:w="68" w:type="dxa"/>
              <w:left w:w="110" w:type="dxa"/>
              <w:bottom w:w="68" w:type="dxa"/>
              <w:right w:w="110" w:type="dxa"/>
            </w:tcMar>
          </w:tcPr>
          <w:p w:rsidR="006A1798" w:rsidRDefault="006D4786">
            <w:pPr>
              <w:spacing w:line="242" w:lineRule="auto"/>
              <w:jc w:val="center"/>
            </w:pPr>
            <w:r>
              <w:rPr>
                <w:b/>
                <w:bCs/>
                <w:sz w:val="17"/>
                <w:szCs w:val="17"/>
              </w:rPr>
              <w:t>Generado</w:t>
            </w:r>
          </w:p>
        </w:tc>
        <w:tc>
          <w:tcPr>
            <w:tcW w:w="1620" w:type="dxa"/>
            <w:shd w:val="clear" w:color="auto" w:fill="FBF1D8"/>
            <w:tcMar>
              <w:top w:w="68" w:type="dxa"/>
              <w:left w:w="110" w:type="dxa"/>
              <w:bottom w:w="68" w:type="dxa"/>
              <w:right w:w="110" w:type="dxa"/>
            </w:tcMar>
          </w:tcPr>
          <w:p w:rsidR="006A1798" w:rsidRDefault="006D4786">
            <w:pPr>
              <w:spacing w:line="242" w:lineRule="auto"/>
              <w:jc w:val="center"/>
            </w:pPr>
            <w:r>
              <w:rPr>
                <w:b/>
                <w:bCs/>
                <w:sz w:val="17"/>
                <w:szCs w:val="17"/>
              </w:rPr>
              <w:t>Comisión</w:t>
            </w:r>
          </w:p>
        </w:tc>
      </w:tr>
      <w:tr w:rsidR="006A1798">
        <w:tblPrEx>
          <w:tblCellMar>
            <w:top w:w="0" w:type="dxa"/>
            <w:bottom w:w="0" w:type="dxa"/>
          </w:tblCellMar>
        </w:tblPrEx>
        <w:tc>
          <w:tcPr>
            <w:tcW w:w="3000" w:type="dxa"/>
            <w:tcMar>
              <w:top w:w="68" w:type="dxa"/>
              <w:left w:w="110" w:type="dxa"/>
              <w:bottom w:w="68" w:type="dxa"/>
              <w:right w:w="110" w:type="dxa"/>
            </w:tcMar>
          </w:tcPr>
          <w:p w:rsidR="006A1798" w:rsidRDefault="006D4786">
            <w:pPr>
              <w:spacing w:line="242" w:lineRule="auto"/>
            </w:pPr>
            <w:r>
              <w:rPr>
                <w:sz w:val="17"/>
                <w:szCs w:val="17"/>
              </w:rPr>
              <w:t>Rocío Duarte</w:t>
            </w:r>
          </w:p>
        </w:tc>
        <w:tc>
          <w:tcPr>
            <w:tcW w:w="1200" w:type="dxa"/>
            <w:tcMar>
              <w:top w:w="68" w:type="dxa"/>
              <w:left w:w="110" w:type="dxa"/>
              <w:bottom w:w="68" w:type="dxa"/>
              <w:right w:w="110" w:type="dxa"/>
            </w:tcMar>
          </w:tcPr>
          <w:p w:rsidR="006A1798" w:rsidRDefault="006D4786">
            <w:pPr>
              <w:spacing w:line="242" w:lineRule="auto"/>
              <w:jc w:val="center"/>
            </w:pPr>
            <w:r>
              <w:rPr>
                <w:sz w:val="17"/>
                <w:szCs w:val="17"/>
              </w:rPr>
              <w:t>97</w:t>
            </w:r>
          </w:p>
        </w:tc>
        <w:tc>
          <w:tcPr>
            <w:tcW w:w="1400" w:type="dxa"/>
            <w:tcMar>
              <w:top w:w="68" w:type="dxa"/>
              <w:left w:w="110" w:type="dxa"/>
              <w:bottom w:w="68" w:type="dxa"/>
              <w:right w:w="110" w:type="dxa"/>
            </w:tcMar>
          </w:tcPr>
          <w:p w:rsidR="006A1798" w:rsidRDefault="006D4786">
            <w:pPr>
              <w:spacing w:line="242" w:lineRule="auto"/>
              <w:jc w:val="center"/>
            </w:pPr>
            <w:r>
              <w:rPr>
                <w:sz w:val="17"/>
                <w:szCs w:val="17"/>
              </w:rPr>
              <w:t>89</w:t>
            </w:r>
          </w:p>
        </w:tc>
        <w:tc>
          <w:tcPr>
            <w:tcW w:w="1800" w:type="dxa"/>
            <w:tcMar>
              <w:top w:w="68" w:type="dxa"/>
              <w:left w:w="110" w:type="dxa"/>
              <w:bottom w:w="68" w:type="dxa"/>
              <w:right w:w="110" w:type="dxa"/>
            </w:tcMar>
          </w:tcPr>
          <w:p w:rsidR="006A1798" w:rsidRDefault="006D4786">
            <w:pPr>
              <w:spacing w:line="242" w:lineRule="auto"/>
              <w:jc w:val="center"/>
            </w:pPr>
            <w:r>
              <w:rPr>
                <w:sz w:val="17"/>
                <w:szCs w:val="17"/>
              </w:rPr>
              <w:t>Gs. 9.405.000</w:t>
            </w:r>
          </w:p>
        </w:tc>
        <w:tc>
          <w:tcPr>
            <w:tcW w:w="1620" w:type="dxa"/>
            <w:tcMar>
              <w:top w:w="68" w:type="dxa"/>
              <w:left w:w="110" w:type="dxa"/>
              <w:bottom w:w="68" w:type="dxa"/>
              <w:right w:w="110" w:type="dxa"/>
            </w:tcMar>
          </w:tcPr>
          <w:p w:rsidR="006A1798" w:rsidRDefault="006D4786">
            <w:pPr>
              <w:spacing w:line="242" w:lineRule="auto"/>
              <w:jc w:val="center"/>
            </w:pPr>
            <w:r>
              <w:rPr>
                <w:sz w:val="17"/>
                <w:szCs w:val="17"/>
              </w:rPr>
              <w:t>Gs. 1.410.750</w:t>
            </w:r>
          </w:p>
        </w:tc>
      </w:tr>
      <w:tr w:rsidR="006A1798">
        <w:tblPrEx>
          <w:tblCellMar>
            <w:top w:w="0" w:type="dxa"/>
            <w:bottom w:w="0" w:type="dxa"/>
          </w:tblCellMar>
        </w:tblPrEx>
        <w:tc>
          <w:tcPr>
            <w:tcW w:w="3000" w:type="dxa"/>
            <w:shd w:val="clear" w:color="auto" w:fill="F7F5F2"/>
            <w:tcMar>
              <w:top w:w="68" w:type="dxa"/>
              <w:left w:w="110" w:type="dxa"/>
              <w:bottom w:w="68" w:type="dxa"/>
              <w:right w:w="110" w:type="dxa"/>
            </w:tcMar>
          </w:tcPr>
          <w:p w:rsidR="006A1798" w:rsidRDefault="006D4786">
            <w:pPr>
              <w:spacing w:line="242" w:lineRule="auto"/>
            </w:pPr>
            <w:r>
              <w:rPr>
                <w:sz w:val="17"/>
                <w:szCs w:val="17"/>
              </w:rPr>
              <w:t>Karen Giménez</w:t>
            </w:r>
          </w:p>
        </w:tc>
        <w:tc>
          <w:tcPr>
            <w:tcW w:w="1200" w:type="dxa"/>
            <w:shd w:val="clear" w:color="auto" w:fill="F7F5F2"/>
            <w:tcMar>
              <w:top w:w="68" w:type="dxa"/>
              <w:left w:w="110" w:type="dxa"/>
              <w:bottom w:w="68" w:type="dxa"/>
              <w:right w:w="110" w:type="dxa"/>
            </w:tcMar>
          </w:tcPr>
          <w:p w:rsidR="006A1798" w:rsidRDefault="006D4786">
            <w:pPr>
              <w:spacing w:line="242" w:lineRule="auto"/>
              <w:jc w:val="center"/>
            </w:pPr>
            <w:r>
              <w:rPr>
                <w:sz w:val="17"/>
                <w:szCs w:val="17"/>
              </w:rPr>
              <w:t>69</w:t>
            </w:r>
          </w:p>
        </w:tc>
        <w:tc>
          <w:tcPr>
            <w:tcW w:w="1400" w:type="dxa"/>
            <w:shd w:val="clear" w:color="auto" w:fill="F7F5F2"/>
            <w:tcMar>
              <w:top w:w="68" w:type="dxa"/>
              <w:left w:w="110" w:type="dxa"/>
              <w:bottom w:w="68" w:type="dxa"/>
              <w:right w:w="110" w:type="dxa"/>
            </w:tcMar>
          </w:tcPr>
          <w:p w:rsidR="006A1798" w:rsidRDefault="006D4786">
            <w:pPr>
              <w:spacing w:line="242" w:lineRule="auto"/>
              <w:jc w:val="center"/>
            </w:pPr>
            <w:r>
              <w:rPr>
                <w:sz w:val="17"/>
                <w:szCs w:val="17"/>
              </w:rPr>
              <w:t>75</w:t>
            </w:r>
          </w:p>
        </w:tc>
        <w:tc>
          <w:tcPr>
            <w:tcW w:w="1800" w:type="dxa"/>
            <w:shd w:val="clear" w:color="auto" w:fill="F7F5F2"/>
            <w:tcMar>
              <w:top w:w="68" w:type="dxa"/>
              <w:left w:w="110" w:type="dxa"/>
              <w:bottom w:w="68" w:type="dxa"/>
              <w:right w:w="110" w:type="dxa"/>
            </w:tcMar>
          </w:tcPr>
          <w:p w:rsidR="006A1798" w:rsidRDefault="006D4786">
            <w:pPr>
              <w:spacing w:line="242" w:lineRule="auto"/>
              <w:jc w:val="center"/>
            </w:pPr>
            <w:r>
              <w:rPr>
                <w:sz w:val="17"/>
                <w:szCs w:val="17"/>
              </w:rPr>
              <w:t>Gs. 8.825.000</w:t>
            </w:r>
          </w:p>
        </w:tc>
        <w:tc>
          <w:tcPr>
            <w:tcW w:w="1620" w:type="dxa"/>
            <w:shd w:val="clear" w:color="auto" w:fill="F7F5F2"/>
            <w:tcMar>
              <w:top w:w="68" w:type="dxa"/>
              <w:left w:w="110" w:type="dxa"/>
              <w:bottom w:w="68" w:type="dxa"/>
              <w:right w:w="110" w:type="dxa"/>
            </w:tcMar>
          </w:tcPr>
          <w:p w:rsidR="006A1798" w:rsidRDefault="006D4786">
            <w:pPr>
              <w:spacing w:line="242" w:lineRule="auto"/>
              <w:jc w:val="center"/>
            </w:pPr>
            <w:r>
              <w:rPr>
                <w:sz w:val="17"/>
                <w:szCs w:val="17"/>
              </w:rPr>
              <w:t>Gs. 1.323.750</w:t>
            </w:r>
          </w:p>
        </w:tc>
      </w:tr>
      <w:tr w:rsidR="006A1798">
        <w:tblPrEx>
          <w:tblCellMar>
            <w:top w:w="0" w:type="dxa"/>
            <w:bottom w:w="0" w:type="dxa"/>
          </w:tblCellMar>
        </w:tblPrEx>
        <w:tc>
          <w:tcPr>
            <w:tcW w:w="3000" w:type="dxa"/>
            <w:tcMar>
              <w:top w:w="68" w:type="dxa"/>
              <w:left w:w="110" w:type="dxa"/>
              <w:bottom w:w="68" w:type="dxa"/>
              <w:right w:w="110" w:type="dxa"/>
            </w:tcMar>
          </w:tcPr>
          <w:p w:rsidR="006A1798" w:rsidRDefault="006D4786">
            <w:pPr>
              <w:spacing w:line="242" w:lineRule="auto"/>
            </w:pPr>
            <w:r>
              <w:rPr>
                <w:sz w:val="17"/>
                <w:szCs w:val="17"/>
              </w:rPr>
              <w:t>Sofía Espínola</w:t>
            </w:r>
          </w:p>
        </w:tc>
        <w:tc>
          <w:tcPr>
            <w:tcW w:w="1200" w:type="dxa"/>
            <w:tcMar>
              <w:top w:w="68" w:type="dxa"/>
              <w:left w:w="110" w:type="dxa"/>
              <w:bottom w:w="68" w:type="dxa"/>
              <w:right w:w="110" w:type="dxa"/>
            </w:tcMar>
          </w:tcPr>
          <w:p w:rsidR="006A1798" w:rsidRDefault="006D4786">
            <w:pPr>
              <w:spacing w:line="242" w:lineRule="auto"/>
              <w:jc w:val="center"/>
            </w:pPr>
            <w:r>
              <w:rPr>
                <w:sz w:val="17"/>
                <w:szCs w:val="17"/>
              </w:rPr>
              <w:t>78</w:t>
            </w:r>
          </w:p>
        </w:tc>
        <w:tc>
          <w:tcPr>
            <w:tcW w:w="1400" w:type="dxa"/>
            <w:tcMar>
              <w:top w:w="68" w:type="dxa"/>
              <w:left w:w="110" w:type="dxa"/>
              <w:bottom w:w="68" w:type="dxa"/>
              <w:right w:w="110" w:type="dxa"/>
            </w:tcMar>
          </w:tcPr>
          <w:p w:rsidR="006A1798" w:rsidRDefault="006D4786">
            <w:pPr>
              <w:spacing w:line="242" w:lineRule="auto"/>
              <w:jc w:val="center"/>
            </w:pPr>
            <w:r>
              <w:rPr>
                <w:sz w:val="17"/>
                <w:szCs w:val="17"/>
              </w:rPr>
              <w:t>68</w:t>
            </w:r>
          </w:p>
        </w:tc>
        <w:tc>
          <w:tcPr>
            <w:tcW w:w="1800" w:type="dxa"/>
            <w:tcMar>
              <w:top w:w="68" w:type="dxa"/>
              <w:left w:w="110" w:type="dxa"/>
              <w:bottom w:w="68" w:type="dxa"/>
              <w:right w:w="110" w:type="dxa"/>
            </w:tcMar>
          </w:tcPr>
          <w:p w:rsidR="006A1798" w:rsidRDefault="006D4786">
            <w:pPr>
              <w:spacing w:line="242" w:lineRule="auto"/>
              <w:jc w:val="center"/>
            </w:pPr>
            <w:r>
              <w:rPr>
                <w:sz w:val="17"/>
                <w:szCs w:val="17"/>
              </w:rPr>
              <w:t>Gs. 7.235.000</w:t>
            </w:r>
          </w:p>
        </w:tc>
        <w:tc>
          <w:tcPr>
            <w:tcW w:w="1620" w:type="dxa"/>
            <w:tcMar>
              <w:top w:w="68" w:type="dxa"/>
              <w:left w:w="110" w:type="dxa"/>
              <w:bottom w:w="68" w:type="dxa"/>
              <w:right w:w="110" w:type="dxa"/>
            </w:tcMar>
          </w:tcPr>
          <w:p w:rsidR="006A1798" w:rsidRDefault="006D4786">
            <w:pPr>
              <w:spacing w:line="242" w:lineRule="auto"/>
              <w:jc w:val="center"/>
            </w:pPr>
            <w:r>
              <w:rPr>
                <w:sz w:val="17"/>
                <w:szCs w:val="17"/>
              </w:rPr>
              <w:t>Gs. 1.085.250</w:t>
            </w:r>
          </w:p>
        </w:tc>
      </w:tr>
      <w:tr w:rsidR="006A1798">
        <w:tblPrEx>
          <w:tblCellMar>
            <w:top w:w="0" w:type="dxa"/>
            <w:bottom w:w="0" w:type="dxa"/>
          </w:tblCellMar>
        </w:tblPrEx>
        <w:tc>
          <w:tcPr>
            <w:tcW w:w="3000" w:type="dxa"/>
            <w:shd w:val="clear" w:color="auto" w:fill="F7F5F2"/>
            <w:tcMar>
              <w:top w:w="68" w:type="dxa"/>
              <w:left w:w="110" w:type="dxa"/>
              <w:bottom w:w="68" w:type="dxa"/>
              <w:right w:w="110" w:type="dxa"/>
            </w:tcMar>
          </w:tcPr>
          <w:p w:rsidR="006A1798" w:rsidRDefault="006D4786">
            <w:pPr>
              <w:spacing w:line="242" w:lineRule="auto"/>
            </w:pPr>
            <w:r>
              <w:rPr>
                <w:sz w:val="17"/>
                <w:szCs w:val="17"/>
              </w:rPr>
              <w:t>Marta Cáceres</w:t>
            </w:r>
          </w:p>
        </w:tc>
        <w:tc>
          <w:tcPr>
            <w:tcW w:w="1200" w:type="dxa"/>
            <w:shd w:val="clear" w:color="auto" w:fill="F7F5F2"/>
            <w:tcMar>
              <w:top w:w="68" w:type="dxa"/>
              <w:left w:w="110" w:type="dxa"/>
              <w:bottom w:w="68" w:type="dxa"/>
              <w:right w:w="110" w:type="dxa"/>
            </w:tcMar>
          </w:tcPr>
          <w:p w:rsidR="006A1798" w:rsidRDefault="006D4786">
            <w:pPr>
              <w:spacing w:line="242" w:lineRule="auto"/>
              <w:jc w:val="center"/>
            </w:pPr>
            <w:r>
              <w:rPr>
                <w:sz w:val="17"/>
                <w:szCs w:val="17"/>
              </w:rPr>
              <w:t>52</w:t>
            </w:r>
          </w:p>
        </w:tc>
        <w:tc>
          <w:tcPr>
            <w:tcW w:w="1400" w:type="dxa"/>
            <w:shd w:val="clear" w:color="auto" w:fill="F7F5F2"/>
            <w:tcMar>
              <w:top w:w="68" w:type="dxa"/>
              <w:left w:w="110" w:type="dxa"/>
              <w:bottom w:w="68" w:type="dxa"/>
              <w:right w:w="110" w:type="dxa"/>
            </w:tcMar>
          </w:tcPr>
          <w:p w:rsidR="006A1798" w:rsidRDefault="006D4786">
            <w:pPr>
              <w:spacing w:line="242" w:lineRule="auto"/>
              <w:jc w:val="center"/>
            </w:pPr>
            <w:r>
              <w:rPr>
                <w:sz w:val="17"/>
                <w:szCs w:val="17"/>
              </w:rPr>
              <w:t>55</w:t>
            </w:r>
          </w:p>
        </w:tc>
        <w:tc>
          <w:tcPr>
            <w:tcW w:w="1800" w:type="dxa"/>
            <w:shd w:val="clear" w:color="auto" w:fill="F7F5F2"/>
            <w:tcMar>
              <w:top w:w="68" w:type="dxa"/>
              <w:left w:w="110" w:type="dxa"/>
              <w:bottom w:w="68" w:type="dxa"/>
              <w:right w:w="110" w:type="dxa"/>
            </w:tcMar>
          </w:tcPr>
          <w:p w:rsidR="006A1798" w:rsidRDefault="006D4786">
            <w:pPr>
              <w:spacing w:line="242" w:lineRule="auto"/>
              <w:jc w:val="center"/>
            </w:pPr>
            <w:r>
              <w:rPr>
                <w:sz w:val="17"/>
                <w:szCs w:val="17"/>
              </w:rPr>
              <w:t>Gs. 4.940.000</w:t>
            </w:r>
          </w:p>
        </w:tc>
        <w:tc>
          <w:tcPr>
            <w:tcW w:w="1620" w:type="dxa"/>
            <w:shd w:val="clear" w:color="auto" w:fill="F7F5F2"/>
            <w:tcMar>
              <w:top w:w="68" w:type="dxa"/>
              <w:left w:w="110" w:type="dxa"/>
              <w:bottom w:w="68" w:type="dxa"/>
              <w:right w:w="110" w:type="dxa"/>
            </w:tcMar>
          </w:tcPr>
          <w:p w:rsidR="006A1798" w:rsidRDefault="006D4786">
            <w:pPr>
              <w:spacing w:line="242" w:lineRule="auto"/>
              <w:jc w:val="center"/>
            </w:pPr>
            <w:r>
              <w:rPr>
                <w:sz w:val="17"/>
                <w:szCs w:val="17"/>
              </w:rPr>
              <w:t>Gs. 741.000</w:t>
            </w:r>
          </w:p>
        </w:tc>
      </w:tr>
      <w:tr w:rsidR="006A1798">
        <w:tblPrEx>
          <w:tblCellMar>
            <w:top w:w="0" w:type="dxa"/>
            <w:bottom w:w="0" w:type="dxa"/>
          </w:tblCellMar>
        </w:tblPrEx>
        <w:tc>
          <w:tcPr>
            <w:tcW w:w="3000" w:type="dxa"/>
            <w:tcMar>
              <w:top w:w="68" w:type="dxa"/>
              <w:left w:w="110" w:type="dxa"/>
              <w:bottom w:w="68" w:type="dxa"/>
              <w:right w:w="110" w:type="dxa"/>
            </w:tcMar>
          </w:tcPr>
          <w:p w:rsidR="006A1798" w:rsidRDefault="006D4786">
            <w:pPr>
              <w:spacing w:line="242" w:lineRule="auto"/>
            </w:pPr>
            <w:r>
              <w:rPr>
                <w:sz w:val="17"/>
                <w:szCs w:val="17"/>
              </w:rPr>
              <w:t>Lucía Benítez</w:t>
            </w:r>
          </w:p>
        </w:tc>
        <w:tc>
          <w:tcPr>
            <w:tcW w:w="1200" w:type="dxa"/>
            <w:tcMar>
              <w:top w:w="68" w:type="dxa"/>
              <w:left w:w="110" w:type="dxa"/>
              <w:bottom w:w="68" w:type="dxa"/>
              <w:right w:w="110" w:type="dxa"/>
            </w:tcMar>
          </w:tcPr>
          <w:p w:rsidR="006A1798" w:rsidRDefault="006D4786">
            <w:pPr>
              <w:spacing w:line="242" w:lineRule="auto"/>
              <w:jc w:val="center"/>
            </w:pPr>
            <w:r>
              <w:rPr>
                <w:sz w:val="17"/>
                <w:szCs w:val="17"/>
              </w:rPr>
              <w:t>57</w:t>
            </w:r>
          </w:p>
        </w:tc>
        <w:tc>
          <w:tcPr>
            <w:tcW w:w="1400" w:type="dxa"/>
            <w:tcMar>
              <w:top w:w="68" w:type="dxa"/>
              <w:left w:w="110" w:type="dxa"/>
              <w:bottom w:w="68" w:type="dxa"/>
              <w:right w:w="110" w:type="dxa"/>
            </w:tcMar>
          </w:tcPr>
          <w:p w:rsidR="006A1798" w:rsidRDefault="006D4786">
            <w:pPr>
              <w:spacing w:line="242" w:lineRule="auto"/>
              <w:jc w:val="center"/>
            </w:pPr>
            <w:r>
              <w:rPr>
                <w:sz w:val="17"/>
                <w:szCs w:val="17"/>
              </w:rPr>
              <w:t>44</w:t>
            </w:r>
          </w:p>
        </w:tc>
        <w:tc>
          <w:tcPr>
            <w:tcW w:w="1800" w:type="dxa"/>
            <w:tcMar>
              <w:top w:w="68" w:type="dxa"/>
              <w:left w:w="110" w:type="dxa"/>
              <w:bottom w:w="68" w:type="dxa"/>
              <w:right w:w="110" w:type="dxa"/>
            </w:tcMar>
          </w:tcPr>
          <w:p w:rsidR="006A1798" w:rsidRDefault="006D4786">
            <w:pPr>
              <w:spacing w:line="242" w:lineRule="auto"/>
              <w:jc w:val="center"/>
            </w:pPr>
            <w:r>
              <w:rPr>
                <w:sz w:val="17"/>
                <w:szCs w:val="17"/>
              </w:rPr>
              <w:t>Gs. 4.075.000</w:t>
            </w:r>
          </w:p>
        </w:tc>
        <w:tc>
          <w:tcPr>
            <w:tcW w:w="1620" w:type="dxa"/>
            <w:tcMar>
              <w:top w:w="68" w:type="dxa"/>
              <w:left w:w="110" w:type="dxa"/>
              <w:bottom w:w="68" w:type="dxa"/>
              <w:right w:w="110" w:type="dxa"/>
            </w:tcMar>
          </w:tcPr>
          <w:p w:rsidR="006A1798" w:rsidRDefault="006D4786">
            <w:pPr>
              <w:spacing w:line="242" w:lineRule="auto"/>
              <w:jc w:val="center"/>
            </w:pPr>
            <w:r>
              <w:rPr>
                <w:sz w:val="17"/>
                <w:szCs w:val="17"/>
              </w:rPr>
              <w:t>Gs. 611.250</w:t>
            </w:r>
          </w:p>
        </w:tc>
      </w:tr>
    </w:tbl>
    <w:p w:rsidR="006A1798" w:rsidRDefault="006D4786">
      <w:pPr>
        <w:pBdr>
          <w:left w:val="single" w:sz="12" w:space="10" w:color="C9A84C"/>
        </w:pBdr>
        <w:spacing w:before="110" w:after="150" w:line="278" w:lineRule="auto"/>
        <w:ind w:left="230"/>
      </w:pPr>
      <w:r>
        <w:rPr>
          <w:color w:val="6F6B65"/>
          <w:sz w:val="19"/>
          <w:szCs w:val="19"/>
        </w:rPr>
        <w:t>«Sin cargar» no es lo mismo que Gs. 0: fn_comision_servicio devuelve cero tanto cuando la comisión es cero como cuando nadie le cargó ninguna, y son cosas distintas. La pantalla lo distingue desde la 7.12.0.</w:t>
      </w:r>
    </w:p>
    <w:p w:rsidR="006A1798" w:rsidRDefault="006D4786">
      <w:r>
        <w:br w:type="page"/>
      </w:r>
    </w:p>
    <w:p w:rsidR="006A1798" w:rsidRDefault="006D4786">
      <w:pPr>
        <w:pStyle w:val="Ttulo1"/>
        <w:pBdr>
          <w:bottom w:val="single" w:sz="8" w:space="6" w:color="C9A84C"/>
        </w:pBdr>
        <w:spacing w:before="380" w:after="170"/>
      </w:pPr>
      <w:bookmarkStart w:id="50" w:name="_Toc237720679"/>
      <w:r>
        <w:rPr>
          <w:b/>
          <w:bCs/>
          <w:color w:val="3A3733"/>
          <w:sz w:val="29"/>
          <w:szCs w:val="29"/>
        </w:rPr>
        <w:lastRenderedPageBreak/>
        <w:t>14. Errores encontrados</w:t>
      </w:r>
      <w:bookmarkEnd w:id="50"/>
    </w:p>
    <w:p w:rsidR="006A1798" w:rsidRDefault="006D4786">
      <w:pPr>
        <w:spacing w:after="110" w:line="278" w:lineRule="auto"/>
      </w:pPr>
      <w:r>
        <w:t>Cada defecto es reproducible: la columna «Reproducción» dice qué hay que hacer para volver a verlo.</w:t>
      </w:r>
    </w:p>
    <w:tbl>
      <w:tblPr>
        <w:tblW w:w="9020" w:type="dxa"/>
        <w:tblBorders>
          <w:top w:val="single" w:sz="4" w:space="0" w:color="D8D4CE"/>
          <w:left w:val="single" w:sz="4" w:space="0" w:color="D8D4CE"/>
          <w:bottom w:val="single" w:sz="4" w:space="0" w:color="D8D4CE"/>
          <w:right w:val="single" w:sz="4" w:space="0" w:color="D8D4CE"/>
          <w:insideH w:val="single" w:sz="2" w:space="0" w:color="D8D4CE"/>
          <w:insideV w:val="single" w:sz="2" w:space="0" w:color="D8D4CE"/>
        </w:tblBorders>
        <w:tblCellMar>
          <w:left w:w="10" w:type="dxa"/>
          <w:right w:w="10" w:type="dxa"/>
        </w:tblCellMar>
        <w:tblLook w:val="04A0" w:firstRow="1" w:lastRow="0" w:firstColumn="1" w:lastColumn="0" w:noHBand="0" w:noVBand="1"/>
      </w:tblPr>
      <w:tblGrid>
        <w:gridCol w:w="800"/>
        <w:gridCol w:w="900"/>
        <w:gridCol w:w="2300"/>
        <w:gridCol w:w="5020"/>
      </w:tblGrid>
      <w:tr w:rsidR="006A1798">
        <w:tblPrEx>
          <w:tblCellMar>
            <w:top w:w="0" w:type="dxa"/>
            <w:bottom w:w="0" w:type="dxa"/>
          </w:tblCellMar>
        </w:tblPrEx>
        <w:trPr>
          <w:tblHeader/>
        </w:trPr>
        <w:tc>
          <w:tcPr>
            <w:tcW w:w="800" w:type="dxa"/>
            <w:shd w:val="clear" w:color="auto" w:fill="FBF1D8"/>
            <w:tcMar>
              <w:top w:w="68" w:type="dxa"/>
              <w:left w:w="110" w:type="dxa"/>
              <w:bottom w:w="68" w:type="dxa"/>
              <w:right w:w="110" w:type="dxa"/>
            </w:tcMar>
          </w:tcPr>
          <w:p w:rsidR="006A1798" w:rsidRDefault="006D4786">
            <w:pPr>
              <w:spacing w:line="242" w:lineRule="auto"/>
            </w:pPr>
            <w:r>
              <w:rPr>
                <w:b/>
                <w:bCs/>
                <w:sz w:val="16"/>
                <w:szCs w:val="16"/>
              </w:rPr>
              <w:t>ID</w:t>
            </w:r>
          </w:p>
        </w:tc>
        <w:tc>
          <w:tcPr>
            <w:tcW w:w="900" w:type="dxa"/>
            <w:shd w:val="clear" w:color="auto" w:fill="FBF1D8"/>
            <w:tcMar>
              <w:top w:w="68" w:type="dxa"/>
              <w:left w:w="110" w:type="dxa"/>
              <w:bottom w:w="68" w:type="dxa"/>
              <w:right w:w="110" w:type="dxa"/>
            </w:tcMar>
          </w:tcPr>
          <w:p w:rsidR="006A1798" w:rsidRDefault="006D4786">
            <w:pPr>
              <w:spacing w:line="242" w:lineRule="auto"/>
              <w:jc w:val="center"/>
            </w:pPr>
            <w:r>
              <w:rPr>
                <w:b/>
                <w:bCs/>
                <w:sz w:val="16"/>
                <w:szCs w:val="16"/>
              </w:rPr>
              <w:t>Sev.</w:t>
            </w:r>
          </w:p>
        </w:tc>
        <w:tc>
          <w:tcPr>
            <w:tcW w:w="2300" w:type="dxa"/>
            <w:shd w:val="clear" w:color="auto" w:fill="FBF1D8"/>
            <w:tcMar>
              <w:top w:w="68" w:type="dxa"/>
              <w:left w:w="110" w:type="dxa"/>
              <w:bottom w:w="68" w:type="dxa"/>
              <w:right w:w="110" w:type="dxa"/>
            </w:tcMar>
          </w:tcPr>
          <w:p w:rsidR="006A1798" w:rsidRDefault="006D4786">
            <w:pPr>
              <w:spacing w:line="242" w:lineRule="auto"/>
              <w:jc w:val="center"/>
            </w:pPr>
            <w:r>
              <w:rPr>
                <w:b/>
                <w:bCs/>
                <w:sz w:val="16"/>
                <w:szCs w:val="16"/>
              </w:rPr>
              <w:t>Módulo</w:t>
            </w:r>
          </w:p>
        </w:tc>
        <w:tc>
          <w:tcPr>
            <w:tcW w:w="5020" w:type="dxa"/>
            <w:shd w:val="clear" w:color="auto" w:fill="FBF1D8"/>
            <w:tcMar>
              <w:top w:w="68" w:type="dxa"/>
              <w:left w:w="110" w:type="dxa"/>
              <w:bottom w:w="68" w:type="dxa"/>
              <w:right w:w="110" w:type="dxa"/>
            </w:tcMar>
          </w:tcPr>
          <w:p w:rsidR="006A1798" w:rsidRDefault="006D4786">
            <w:pPr>
              <w:spacing w:line="242" w:lineRule="auto"/>
              <w:jc w:val="center"/>
            </w:pPr>
            <w:r>
              <w:rPr>
                <w:b/>
                <w:bCs/>
                <w:sz w:val="16"/>
                <w:szCs w:val="16"/>
              </w:rPr>
              <w:t>Problema</w:t>
            </w:r>
          </w:p>
        </w:tc>
      </w:tr>
      <w:tr w:rsidR="006A1798">
        <w:tblPrEx>
          <w:tblCellMar>
            <w:top w:w="0" w:type="dxa"/>
            <w:bottom w:w="0" w:type="dxa"/>
          </w:tblCellMar>
        </w:tblPrEx>
        <w:tc>
          <w:tcPr>
            <w:tcW w:w="800" w:type="dxa"/>
            <w:tcMar>
              <w:top w:w="68" w:type="dxa"/>
              <w:left w:w="110" w:type="dxa"/>
              <w:bottom w:w="68" w:type="dxa"/>
              <w:right w:w="110" w:type="dxa"/>
            </w:tcMar>
          </w:tcPr>
          <w:p w:rsidR="006A1798" w:rsidRDefault="006D4786">
            <w:pPr>
              <w:spacing w:line="242" w:lineRule="auto"/>
            </w:pPr>
            <w:r>
              <w:rPr>
                <w:b/>
                <w:bCs/>
                <w:sz w:val="16"/>
                <w:szCs w:val="16"/>
              </w:rPr>
              <w:t>F-01</w:t>
            </w:r>
          </w:p>
        </w:tc>
        <w:tc>
          <w:tcPr>
            <w:tcW w:w="900" w:type="dxa"/>
            <w:tcMar>
              <w:top w:w="68" w:type="dxa"/>
              <w:left w:w="110" w:type="dxa"/>
              <w:bottom w:w="68" w:type="dxa"/>
              <w:right w:w="110" w:type="dxa"/>
            </w:tcMar>
          </w:tcPr>
          <w:p w:rsidR="006A1798" w:rsidRDefault="006D4786">
            <w:pPr>
              <w:spacing w:line="242" w:lineRule="auto"/>
              <w:jc w:val="center"/>
            </w:pPr>
            <w:r>
              <w:rPr>
                <w:b/>
                <w:bCs/>
                <w:color w:val="A35A21"/>
                <w:sz w:val="16"/>
                <w:szCs w:val="16"/>
              </w:rPr>
              <w:t>ALTO</w:t>
            </w:r>
          </w:p>
        </w:tc>
        <w:tc>
          <w:tcPr>
            <w:tcW w:w="2300" w:type="dxa"/>
            <w:tcMar>
              <w:top w:w="68" w:type="dxa"/>
              <w:left w:w="110" w:type="dxa"/>
              <w:bottom w:w="68" w:type="dxa"/>
              <w:right w:w="110" w:type="dxa"/>
            </w:tcMar>
          </w:tcPr>
          <w:p w:rsidR="006A1798" w:rsidRDefault="006D4786">
            <w:pPr>
              <w:spacing w:line="242" w:lineRule="auto"/>
            </w:pPr>
            <w:r>
              <w:rPr>
                <w:sz w:val="16"/>
                <w:szCs w:val="16"/>
              </w:rPr>
              <w:t>Tesorería (facturación y caja)</w:t>
            </w:r>
          </w:p>
        </w:tc>
        <w:tc>
          <w:tcPr>
            <w:tcW w:w="5020" w:type="dxa"/>
            <w:tcMar>
              <w:top w:w="68" w:type="dxa"/>
              <w:left w:w="110" w:type="dxa"/>
              <w:bottom w:w="68" w:type="dxa"/>
              <w:right w:w="110" w:type="dxa"/>
            </w:tcMar>
          </w:tcPr>
          <w:p w:rsidR="006A1798" w:rsidRDefault="006D4786">
            <w:pPr>
              <w:spacing w:line="242" w:lineRule="auto"/>
            </w:pPr>
            <w:r>
              <w:rPr>
                <w:sz w:val="16"/>
                <w:szCs w:val="16"/>
              </w:rPr>
              <w:t>La nota de crédito no se declara ante la DNIT, aunque la configuración dice que debe declararse</w:t>
            </w:r>
          </w:p>
        </w:tc>
      </w:tr>
      <w:tr w:rsidR="006A1798">
        <w:tblPrEx>
          <w:tblCellMar>
            <w:top w:w="0" w:type="dxa"/>
            <w:bottom w:w="0" w:type="dxa"/>
          </w:tblCellMar>
        </w:tblPrEx>
        <w:tc>
          <w:tcPr>
            <w:tcW w:w="800" w:type="dxa"/>
            <w:shd w:val="clear" w:color="auto" w:fill="F7F5F2"/>
            <w:tcMar>
              <w:top w:w="68" w:type="dxa"/>
              <w:left w:w="110" w:type="dxa"/>
              <w:bottom w:w="68" w:type="dxa"/>
              <w:right w:w="110" w:type="dxa"/>
            </w:tcMar>
          </w:tcPr>
          <w:p w:rsidR="006A1798" w:rsidRDefault="006D4786">
            <w:pPr>
              <w:spacing w:line="242" w:lineRule="auto"/>
            </w:pPr>
            <w:r>
              <w:rPr>
                <w:b/>
                <w:bCs/>
                <w:sz w:val="16"/>
                <w:szCs w:val="16"/>
              </w:rPr>
              <w:t>F-02</w:t>
            </w:r>
          </w:p>
        </w:tc>
        <w:tc>
          <w:tcPr>
            <w:tcW w:w="900" w:type="dxa"/>
            <w:shd w:val="clear" w:color="auto" w:fill="F7F5F2"/>
            <w:tcMar>
              <w:top w:w="68" w:type="dxa"/>
              <w:left w:w="110" w:type="dxa"/>
              <w:bottom w:w="68" w:type="dxa"/>
              <w:right w:w="110" w:type="dxa"/>
            </w:tcMar>
          </w:tcPr>
          <w:p w:rsidR="006A1798" w:rsidRDefault="006D4786">
            <w:pPr>
              <w:spacing w:line="242" w:lineRule="auto"/>
              <w:jc w:val="center"/>
            </w:pPr>
            <w:r>
              <w:rPr>
                <w:b/>
                <w:bCs/>
                <w:color w:val="A35A21"/>
                <w:sz w:val="16"/>
                <w:szCs w:val="16"/>
              </w:rPr>
              <w:t>ALTO</w:t>
            </w:r>
          </w:p>
        </w:tc>
        <w:tc>
          <w:tcPr>
            <w:tcW w:w="2300" w:type="dxa"/>
            <w:shd w:val="clear" w:color="auto" w:fill="F7F5F2"/>
            <w:tcMar>
              <w:top w:w="68" w:type="dxa"/>
              <w:left w:w="110" w:type="dxa"/>
              <w:bottom w:w="68" w:type="dxa"/>
              <w:right w:w="110" w:type="dxa"/>
            </w:tcMar>
          </w:tcPr>
          <w:p w:rsidR="006A1798" w:rsidRDefault="006D4786">
            <w:pPr>
              <w:spacing w:line="242" w:lineRule="auto"/>
            </w:pPr>
            <w:r>
              <w:rPr>
                <w:sz w:val="16"/>
                <w:szCs w:val="16"/>
              </w:rPr>
              <w:t>Clientes y fidelización</w:t>
            </w:r>
          </w:p>
        </w:tc>
        <w:tc>
          <w:tcPr>
            <w:tcW w:w="5020" w:type="dxa"/>
            <w:shd w:val="clear" w:color="auto" w:fill="F7F5F2"/>
            <w:tcMar>
              <w:top w:w="68" w:type="dxa"/>
              <w:left w:w="110" w:type="dxa"/>
              <w:bottom w:w="68" w:type="dxa"/>
              <w:right w:w="110" w:type="dxa"/>
            </w:tcMar>
          </w:tcPr>
          <w:p w:rsidR="006A1798" w:rsidRDefault="006D4786">
            <w:pPr>
              <w:spacing w:line="242" w:lineRule="auto"/>
            </w:pPr>
            <w:r>
              <w:rPr>
                <w:sz w:val="16"/>
                <w:szCs w:val="16"/>
              </w:rPr>
              <w:t>El canje por puntos sólo se puede usar reservando desde el portal, y se le entrega a clientas que no tienen portal</w:t>
            </w:r>
          </w:p>
        </w:tc>
      </w:tr>
    </w:tbl>
    <w:p w:rsidR="006A1798" w:rsidRDefault="006D4786">
      <w:pPr>
        <w:pStyle w:val="Ttulo2"/>
        <w:spacing w:before="270" w:after="120"/>
      </w:pPr>
      <w:bookmarkStart w:id="51" w:name="_Toc237720680"/>
      <w:r>
        <w:rPr>
          <w:b/>
          <w:bCs/>
          <w:color w:val="A35A21"/>
          <w:sz w:val="23"/>
          <w:szCs w:val="23"/>
        </w:rPr>
        <w:t>14.1 Detalle de cada defecto</w:t>
      </w:r>
      <w:bookmarkEnd w:id="51"/>
    </w:p>
    <w:p w:rsidR="006A1798" w:rsidRDefault="006D4786">
      <w:pPr>
        <w:spacing w:before="270" w:after="90"/>
      </w:pPr>
      <w:r>
        <w:rPr>
          <w:b/>
          <w:bCs/>
          <w:sz w:val="22"/>
          <w:szCs w:val="22"/>
        </w:rPr>
        <w:t xml:space="preserve">F-01  </w:t>
      </w:r>
      <w:r>
        <w:rPr>
          <w:b/>
          <w:bCs/>
          <w:color w:val="A35A21"/>
          <w:sz w:val="22"/>
          <w:szCs w:val="22"/>
        </w:rPr>
        <w:t>La nota de crédito no se declara ante la DNIT, aunque la configuración dice que debe declararse</w:t>
      </w:r>
    </w:p>
    <w:p w:rsidR="006A1798" w:rsidRDefault="006D4786">
      <w:pPr>
        <w:spacing w:after="110" w:line="278" w:lineRule="auto"/>
      </w:pPr>
      <w:r>
        <w:rPr>
          <w:b/>
          <w:bCs/>
          <w:sz w:val="18"/>
          <w:szCs w:val="18"/>
        </w:rPr>
        <w:t xml:space="preserve">Severidad: </w:t>
      </w:r>
      <w:r>
        <w:rPr>
          <w:b/>
          <w:bCs/>
          <w:color w:val="A35A21"/>
          <w:sz w:val="18"/>
          <w:szCs w:val="18"/>
        </w:rPr>
        <w:t>ALTO</w:t>
      </w:r>
      <w:r>
        <w:rPr>
          <w:sz w:val="18"/>
          <w:szCs w:val="18"/>
        </w:rPr>
        <w:t xml:space="preserve">     </w:t>
      </w:r>
      <w:r>
        <w:rPr>
          <w:b/>
          <w:bCs/>
          <w:sz w:val="18"/>
          <w:szCs w:val="18"/>
        </w:rPr>
        <w:t xml:space="preserve">Módulo: </w:t>
      </w:r>
      <w:r>
        <w:rPr>
          <w:sz w:val="18"/>
          <w:szCs w:val="18"/>
        </w:rPr>
        <w:t xml:space="preserve">Tesorería (facturación y caja)     </w:t>
      </w:r>
      <w:r>
        <w:rPr>
          <w:b/>
          <w:bCs/>
          <w:sz w:val="18"/>
          <w:szCs w:val="18"/>
        </w:rPr>
        <w:t xml:space="preserve">Código: </w:t>
      </w:r>
      <w:r>
        <w:rPr>
          <w:sz w:val="18"/>
          <w:szCs w:val="18"/>
        </w:rPr>
        <w:t>SIFEN_NC_NO_SE_DECLARA</w:t>
      </w:r>
    </w:p>
    <w:p w:rsidR="006A1798" w:rsidRDefault="006D4786">
      <w:pPr>
        <w:spacing w:after="110" w:line="278" w:lineRule="auto"/>
      </w:pPr>
      <w:r>
        <w:rPr>
          <w:b/>
          <w:bCs/>
          <w:sz w:val="19"/>
          <w:szCs w:val="19"/>
        </w:rPr>
        <w:t xml:space="preserve">Qué pasa. </w:t>
      </w:r>
      <w:r>
        <w:rPr>
          <w:sz w:val="19"/>
          <w:szCs w:val="19"/>
        </w:rPr>
        <w:t>config/sifen.php declara tipos_electronicos =&gt; [1, 5], es decir que la Factura Y la Nota de crédito se declaran. En los 60 días se declararon 70 de 70 facturas (100 %) y 0 de 5 notas de crédito (0 %). FacturacionController::notaCredito emite el comprobante</w:t>
      </w:r>
      <w:r>
        <w:rPr>
          <w:sz w:val="19"/>
          <w:szCs w:val="19"/>
        </w:rPr>
        <w:t>, copia el detalle, descuenta el efectivo de la caja y revierte los puntos, pero no llama a Sifen:: en ninguna línea, al revés de lo que hace la emisión desde la pantalla del receptor.</w:t>
      </w:r>
    </w:p>
    <w:p w:rsidR="006A1798" w:rsidRDefault="006D4786">
      <w:pPr>
        <w:spacing w:after="110" w:line="278" w:lineRule="auto"/>
      </w:pPr>
      <w:r>
        <w:rPr>
          <w:b/>
          <w:bCs/>
          <w:sz w:val="19"/>
          <w:szCs w:val="19"/>
        </w:rPr>
        <w:t xml:space="preserve">Cómo reproducirlo. </w:t>
      </w:r>
      <w:r>
        <w:rPr>
          <w:sz w:val="19"/>
          <w:szCs w:val="19"/>
        </w:rPr>
        <w:t>Emitir una nota de crédito sobre un comprobante cobr</w:t>
      </w:r>
      <w:r>
        <w:rPr>
          <w:sz w:val="19"/>
          <w:szCs w:val="19"/>
        </w:rPr>
        <w:t>ado y mirar factura_electronica: no se crea ninguna fila. Comprobado sobre la nota #29: tenía 0 filas antes de la prueba.</w:t>
      </w:r>
    </w:p>
    <w:p w:rsidR="006A1798" w:rsidRDefault="006D4786">
      <w:pPr>
        <w:spacing w:after="110" w:line="278" w:lineRule="auto"/>
      </w:pPr>
      <w:r>
        <w:rPr>
          <w:b/>
          <w:bCs/>
          <w:sz w:val="19"/>
          <w:szCs w:val="19"/>
        </w:rPr>
        <w:t xml:space="preserve">Evidencia. </w:t>
      </w:r>
      <w:r>
        <w:rPr>
          <w:sz w:val="19"/>
          <w:szCs w:val="19"/>
        </w:rPr>
        <w:t>Declarada a mano por POST /facturacion/sifen/enviar SÍ funciona: devolvió «Declarado. CDC 018001234560010010000001220260827</w:t>
      </w:r>
      <w:r>
        <w:rPr>
          <w:sz w:val="19"/>
          <w:szCs w:val="19"/>
        </w:rPr>
        <w:t>19907675741» y hasta mandó el PDF por correo. O sea que la pieza existe y anda; lo que falta es la llamada. La pantalla del comprobante tampoco ofrece el botón para ese tipo (nc_pantalla_ofrece_declarar = false).</w:t>
      </w:r>
    </w:p>
    <w:p w:rsidR="006A1798" w:rsidRDefault="006D4786">
      <w:pPr>
        <w:spacing w:after="110" w:line="278" w:lineRule="auto"/>
      </w:pPr>
      <w:r>
        <w:rPr>
          <w:b/>
          <w:bCs/>
          <w:sz w:val="19"/>
          <w:szCs w:val="19"/>
        </w:rPr>
        <w:t xml:space="preserve">Impacto. </w:t>
      </w:r>
      <w:r>
        <w:rPr>
          <w:sz w:val="19"/>
          <w:szCs w:val="19"/>
        </w:rPr>
        <w:t>La DNIT sigue viendo la venta orig</w:t>
      </w:r>
      <w:r>
        <w:rPr>
          <w:sz w:val="19"/>
          <w:szCs w:val="19"/>
        </w:rPr>
        <w:t>inal y no ve su reverso. Un salón que devuelve todos los meses queda declarando de más ante la SET, y el descuadre no se ve desde ninguna pantalla del sistema.</w:t>
      </w:r>
    </w:p>
    <w:p w:rsidR="006A1798" w:rsidRDefault="006D4786">
      <w:pPr>
        <w:pBdr>
          <w:left w:val="single" w:sz="12" w:space="10" w:color="C9A84C"/>
        </w:pBdr>
        <w:spacing w:before="110" w:after="150" w:line="278" w:lineRule="auto"/>
        <w:ind w:left="230"/>
      </w:pPr>
      <w:r>
        <w:rPr>
          <w:color w:val="6F6B65"/>
          <w:sz w:val="19"/>
          <w:szCs w:val="19"/>
        </w:rPr>
        <w:t>Por dónde iría el arreglo: Llamar a Sifen::enviar($idNota) al final de notaCredito(), con el mis</w:t>
      </w:r>
      <w:r>
        <w:rPr>
          <w:color w:val="6F6B65"/>
          <w:sz w:val="19"/>
          <w:szCs w:val="19"/>
        </w:rPr>
        <w:t>mo criterio que ya usa la emisión: si el envío falla la nota sigue siendo válida y queda PENDIENTE para reintentar.</w:t>
      </w:r>
    </w:p>
    <w:p w:rsidR="006A1798" w:rsidRDefault="006D4786">
      <w:pPr>
        <w:spacing w:before="270" w:after="90"/>
      </w:pPr>
      <w:r>
        <w:rPr>
          <w:b/>
          <w:bCs/>
          <w:sz w:val="22"/>
          <w:szCs w:val="22"/>
        </w:rPr>
        <w:t xml:space="preserve">F-02  </w:t>
      </w:r>
      <w:r>
        <w:rPr>
          <w:b/>
          <w:bCs/>
          <w:color w:val="A35A21"/>
          <w:sz w:val="22"/>
          <w:szCs w:val="22"/>
        </w:rPr>
        <w:t>El canje por puntos sólo se puede usar reservando desde el portal, y se le entrega a clientas que no tienen portal</w:t>
      </w:r>
    </w:p>
    <w:p w:rsidR="006A1798" w:rsidRDefault="006D4786">
      <w:pPr>
        <w:spacing w:after="110" w:line="278" w:lineRule="auto"/>
      </w:pPr>
      <w:r>
        <w:rPr>
          <w:b/>
          <w:bCs/>
          <w:sz w:val="18"/>
          <w:szCs w:val="18"/>
        </w:rPr>
        <w:t xml:space="preserve">Severidad: </w:t>
      </w:r>
      <w:r>
        <w:rPr>
          <w:b/>
          <w:bCs/>
          <w:color w:val="A35A21"/>
          <w:sz w:val="18"/>
          <w:szCs w:val="18"/>
        </w:rPr>
        <w:t>ALTO</w:t>
      </w:r>
      <w:r>
        <w:rPr>
          <w:sz w:val="18"/>
          <w:szCs w:val="18"/>
        </w:rPr>
        <w:t xml:space="preserve">     </w:t>
      </w:r>
      <w:r>
        <w:rPr>
          <w:b/>
          <w:bCs/>
          <w:sz w:val="18"/>
          <w:szCs w:val="18"/>
        </w:rPr>
        <w:t xml:space="preserve">Módulo: </w:t>
      </w:r>
      <w:r>
        <w:rPr>
          <w:sz w:val="18"/>
          <w:szCs w:val="18"/>
        </w:rPr>
        <w:t xml:space="preserve">Clientes y fidelización     </w:t>
      </w:r>
      <w:r>
        <w:rPr>
          <w:b/>
          <w:bCs/>
          <w:sz w:val="18"/>
          <w:szCs w:val="18"/>
        </w:rPr>
        <w:t xml:space="preserve">Código: </w:t>
      </w:r>
      <w:r>
        <w:rPr>
          <w:sz w:val="18"/>
          <w:szCs w:val="18"/>
        </w:rPr>
        <w:t>CANJE_SOLO_DESDE_EL_PORTAL</w:t>
      </w:r>
    </w:p>
    <w:p w:rsidR="006A1798" w:rsidRDefault="006D4786">
      <w:pPr>
        <w:spacing w:after="110" w:line="278" w:lineRule="auto"/>
      </w:pPr>
      <w:r>
        <w:rPr>
          <w:b/>
          <w:bCs/>
          <w:sz w:val="19"/>
          <w:szCs w:val="19"/>
        </w:rPr>
        <w:t xml:space="preserve">Qué pasa. </w:t>
      </w:r>
      <w:r>
        <w:rPr>
          <w:sz w:val="19"/>
          <w:szCs w:val="19"/>
        </w:rPr>
        <w:t>En 60 días se hicieron 5 canjes y se usó 0. Tres de los cinco son de clientas SIN cuenta en el portal, que es justamente el caso para el que se agregó el canje desde el m</w:t>
      </w:r>
      <w:r>
        <w:rPr>
          <w:sz w:val="19"/>
          <w:szCs w:val="19"/>
        </w:rPr>
        <w:t>ostrador en la 7.26.0 («la mayoría de las clientas entra por teléfono y ni siquiera tiene cuenta en el portal»). El campo canjes[] existe únicamente en resources/views/portal/reservar.blade.php; citas/form.blade.php no lo tiene, y CitasController no mencio</w:t>
      </w:r>
      <w:r>
        <w:rPr>
          <w:sz w:val="19"/>
          <w:szCs w:val="19"/>
        </w:rPr>
        <w:t>na canjes en ninguna línea.</w:t>
      </w:r>
    </w:p>
    <w:p w:rsidR="006A1798" w:rsidRDefault="006D4786">
      <w:pPr>
        <w:spacing w:after="110" w:line="278" w:lineRule="auto"/>
      </w:pPr>
      <w:r>
        <w:rPr>
          <w:b/>
          <w:bCs/>
          <w:sz w:val="19"/>
          <w:szCs w:val="19"/>
        </w:rPr>
        <w:t xml:space="preserve">Cómo reproducirlo. </w:t>
      </w:r>
      <w:r>
        <w:rPr>
          <w:sz w:val="19"/>
          <w:szCs w:val="19"/>
        </w:rPr>
        <w:t>Canjear desde Clientes → Fidelización por una clienta sin cuenta, y después intentar agendarle la cita desde el mostrador: no hay dónde marcar el canje.</w:t>
      </w:r>
    </w:p>
    <w:p w:rsidR="006A1798" w:rsidRDefault="006D4786">
      <w:pPr>
        <w:spacing w:after="110" w:line="278" w:lineRule="auto"/>
      </w:pPr>
      <w:r>
        <w:rPr>
          <w:b/>
          <w:bCs/>
          <w:sz w:val="19"/>
          <w:szCs w:val="19"/>
        </w:rPr>
        <w:t xml:space="preserve">Evidencia. </w:t>
      </w:r>
      <w:r>
        <w:rPr>
          <w:sz w:val="19"/>
          <w:szCs w:val="19"/>
        </w:rPr>
        <w:t xml:space="preserve">Se forzó el POST /citas/guardar con canjes[] </w:t>
      </w:r>
      <w:r>
        <w:rPr>
          <w:sz w:val="19"/>
          <w:szCs w:val="19"/>
        </w:rPr>
        <w:t>apuntando a un canje válido de una clienta sin cuenta: la cita se agendó («Cita agendada para el 14/10/2026 08:00») y el canje quedó suelto (canje.id_cita siguió en NULL). No es que falte el checkbox: el controlador no lee el campo.</w:t>
      </w:r>
    </w:p>
    <w:p w:rsidR="006A1798" w:rsidRDefault="006D4786">
      <w:pPr>
        <w:spacing w:after="110" w:line="278" w:lineRule="auto"/>
      </w:pPr>
      <w:r>
        <w:rPr>
          <w:b/>
          <w:bCs/>
          <w:sz w:val="19"/>
          <w:szCs w:val="19"/>
        </w:rPr>
        <w:t xml:space="preserve">Impacto. </w:t>
      </w:r>
      <w:r>
        <w:rPr>
          <w:sz w:val="19"/>
          <w:szCs w:val="19"/>
        </w:rPr>
        <w:t>Se le descuentan los puntos a la clienta y se le entrega un vale que no tiene dónde gastar; cuando vence, los puntos se perdieron. Es la mitad que faltaba del hallazgo IN-03 del informe anterior: antes los puntos no se podían gastar, ahora se pueden canjea</w:t>
      </w:r>
      <w:r>
        <w:rPr>
          <w:sz w:val="19"/>
          <w:szCs w:val="19"/>
        </w:rPr>
        <w:t>r pero el canje no se puede usar.</w:t>
      </w:r>
    </w:p>
    <w:p w:rsidR="006A1798" w:rsidRDefault="006D4786">
      <w:pPr>
        <w:pBdr>
          <w:left w:val="single" w:sz="12" w:space="10" w:color="C9A84C"/>
        </w:pBdr>
        <w:spacing w:before="110" w:after="150" w:line="278" w:lineRule="auto"/>
        <w:ind w:left="230"/>
      </w:pPr>
      <w:r>
        <w:rPr>
          <w:color w:val="6F6B65"/>
          <w:sz w:val="19"/>
          <w:szCs w:val="19"/>
        </w:rPr>
        <w:t>Por dónde iría el arreglo: Que el alta de cita del mostrador ofrezca los canjes disponibles de esa clienta y llame a Canje::aplicarACita(), que ya existe y es la misma que usa el portal.</w:t>
      </w:r>
    </w:p>
    <w:p w:rsidR="006A1798" w:rsidRDefault="006D4786">
      <w:r>
        <w:br w:type="page"/>
      </w:r>
    </w:p>
    <w:p w:rsidR="006A1798" w:rsidRDefault="006D4786">
      <w:pPr>
        <w:pStyle w:val="Ttulo1"/>
        <w:pBdr>
          <w:bottom w:val="single" w:sz="8" w:space="6" w:color="C9A84C"/>
        </w:pBdr>
        <w:spacing w:before="380" w:after="170"/>
      </w:pPr>
      <w:bookmarkStart w:id="52" w:name="_Toc237720681"/>
      <w:r>
        <w:rPr>
          <w:b/>
          <w:bCs/>
          <w:color w:val="3A3733"/>
          <w:sz w:val="29"/>
          <w:szCs w:val="29"/>
        </w:rPr>
        <w:lastRenderedPageBreak/>
        <w:t>15. Warnings</w:t>
      </w:r>
      <w:bookmarkEnd w:id="52"/>
    </w:p>
    <w:p w:rsidR="006A1798" w:rsidRDefault="006D4786">
      <w:pPr>
        <w:spacing w:after="110" w:line="278" w:lineRule="auto"/>
      </w:pPr>
      <w:r>
        <w:t xml:space="preserve">Comportamientos que </w:t>
      </w:r>
      <w:r>
        <w:t>no rompen nada hoy, pero que conviene mirar: o dependen de una configuración que el salón podría cambiar, o dejan una función publicada sin que se pueda usar.</w:t>
      </w:r>
    </w:p>
    <w:tbl>
      <w:tblPr>
        <w:tblW w:w="9020" w:type="dxa"/>
        <w:tblBorders>
          <w:top w:val="single" w:sz="4" w:space="0" w:color="D8D4CE"/>
          <w:left w:val="single" w:sz="4" w:space="0" w:color="D8D4CE"/>
          <w:bottom w:val="single" w:sz="4" w:space="0" w:color="D8D4CE"/>
          <w:right w:val="single" w:sz="4" w:space="0" w:color="D8D4CE"/>
          <w:insideH w:val="single" w:sz="2" w:space="0" w:color="D8D4CE"/>
          <w:insideV w:val="single" w:sz="2" w:space="0" w:color="D8D4CE"/>
        </w:tblBorders>
        <w:tblCellMar>
          <w:left w:w="10" w:type="dxa"/>
          <w:right w:w="10" w:type="dxa"/>
        </w:tblCellMar>
        <w:tblLook w:val="04A0" w:firstRow="1" w:lastRow="0" w:firstColumn="1" w:lastColumn="0" w:noHBand="0" w:noVBand="1"/>
      </w:tblPr>
      <w:tblGrid>
        <w:gridCol w:w="800"/>
        <w:gridCol w:w="900"/>
        <w:gridCol w:w="5100"/>
        <w:gridCol w:w="2220"/>
      </w:tblGrid>
      <w:tr w:rsidR="006A1798">
        <w:tblPrEx>
          <w:tblCellMar>
            <w:top w:w="0" w:type="dxa"/>
            <w:bottom w:w="0" w:type="dxa"/>
          </w:tblCellMar>
        </w:tblPrEx>
        <w:trPr>
          <w:tblHeader/>
        </w:trPr>
        <w:tc>
          <w:tcPr>
            <w:tcW w:w="800" w:type="dxa"/>
            <w:shd w:val="clear" w:color="auto" w:fill="FBF1D8"/>
            <w:tcMar>
              <w:top w:w="68" w:type="dxa"/>
              <w:left w:w="110" w:type="dxa"/>
              <w:bottom w:w="68" w:type="dxa"/>
              <w:right w:w="110" w:type="dxa"/>
            </w:tcMar>
          </w:tcPr>
          <w:p w:rsidR="006A1798" w:rsidRDefault="006D4786">
            <w:pPr>
              <w:spacing w:line="242" w:lineRule="auto"/>
            </w:pPr>
            <w:r>
              <w:rPr>
                <w:b/>
                <w:bCs/>
                <w:sz w:val="16"/>
                <w:szCs w:val="16"/>
              </w:rPr>
              <w:t>ID</w:t>
            </w:r>
          </w:p>
        </w:tc>
        <w:tc>
          <w:tcPr>
            <w:tcW w:w="900" w:type="dxa"/>
            <w:shd w:val="clear" w:color="auto" w:fill="FBF1D8"/>
            <w:tcMar>
              <w:top w:w="68" w:type="dxa"/>
              <w:left w:w="110" w:type="dxa"/>
              <w:bottom w:w="68" w:type="dxa"/>
              <w:right w:w="110" w:type="dxa"/>
            </w:tcMar>
          </w:tcPr>
          <w:p w:rsidR="006A1798" w:rsidRDefault="006D4786">
            <w:pPr>
              <w:spacing w:line="242" w:lineRule="auto"/>
              <w:jc w:val="center"/>
            </w:pPr>
            <w:r>
              <w:rPr>
                <w:b/>
                <w:bCs/>
                <w:sz w:val="16"/>
                <w:szCs w:val="16"/>
              </w:rPr>
              <w:t>Sev.</w:t>
            </w:r>
          </w:p>
        </w:tc>
        <w:tc>
          <w:tcPr>
            <w:tcW w:w="5100" w:type="dxa"/>
            <w:shd w:val="clear" w:color="auto" w:fill="FBF1D8"/>
            <w:tcMar>
              <w:top w:w="68" w:type="dxa"/>
              <w:left w:w="110" w:type="dxa"/>
              <w:bottom w:w="68" w:type="dxa"/>
              <w:right w:w="110" w:type="dxa"/>
            </w:tcMar>
          </w:tcPr>
          <w:p w:rsidR="006A1798" w:rsidRDefault="006D4786">
            <w:pPr>
              <w:spacing w:line="242" w:lineRule="auto"/>
              <w:jc w:val="center"/>
            </w:pPr>
            <w:r>
              <w:rPr>
                <w:b/>
                <w:bCs/>
                <w:sz w:val="16"/>
                <w:szCs w:val="16"/>
              </w:rPr>
              <w:t>Observación</w:t>
            </w:r>
          </w:p>
        </w:tc>
        <w:tc>
          <w:tcPr>
            <w:tcW w:w="2220" w:type="dxa"/>
            <w:shd w:val="clear" w:color="auto" w:fill="FBF1D8"/>
            <w:tcMar>
              <w:top w:w="68" w:type="dxa"/>
              <w:left w:w="110" w:type="dxa"/>
              <w:bottom w:w="68" w:type="dxa"/>
              <w:right w:w="110" w:type="dxa"/>
            </w:tcMar>
          </w:tcPr>
          <w:p w:rsidR="006A1798" w:rsidRDefault="006D4786">
            <w:pPr>
              <w:spacing w:line="242" w:lineRule="auto"/>
              <w:jc w:val="center"/>
            </w:pPr>
            <w:r>
              <w:rPr>
                <w:b/>
                <w:bCs/>
                <w:sz w:val="16"/>
                <w:szCs w:val="16"/>
              </w:rPr>
              <w:t>Módulo</w:t>
            </w:r>
          </w:p>
        </w:tc>
      </w:tr>
      <w:tr w:rsidR="006A1798">
        <w:tblPrEx>
          <w:tblCellMar>
            <w:top w:w="0" w:type="dxa"/>
            <w:bottom w:w="0" w:type="dxa"/>
          </w:tblCellMar>
        </w:tblPrEx>
        <w:tc>
          <w:tcPr>
            <w:tcW w:w="800" w:type="dxa"/>
            <w:tcMar>
              <w:top w:w="68" w:type="dxa"/>
              <w:left w:w="110" w:type="dxa"/>
              <w:bottom w:w="68" w:type="dxa"/>
              <w:right w:w="110" w:type="dxa"/>
            </w:tcMar>
          </w:tcPr>
          <w:p w:rsidR="006A1798" w:rsidRDefault="006D4786">
            <w:pPr>
              <w:spacing w:line="242" w:lineRule="auto"/>
            </w:pPr>
            <w:r>
              <w:rPr>
                <w:b/>
                <w:bCs/>
                <w:sz w:val="16"/>
                <w:szCs w:val="16"/>
              </w:rPr>
              <w:t>W-01</w:t>
            </w:r>
          </w:p>
        </w:tc>
        <w:tc>
          <w:tcPr>
            <w:tcW w:w="900" w:type="dxa"/>
            <w:tcMar>
              <w:top w:w="68" w:type="dxa"/>
              <w:left w:w="110" w:type="dxa"/>
              <w:bottom w:w="68" w:type="dxa"/>
              <w:right w:w="110" w:type="dxa"/>
            </w:tcMar>
          </w:tcPr>
          <w:p w:rsidR="006A1798" w:rsidRDefault="006D4786">
            <w:pPr>
              <w:spacing w:line="242" w:lineRule="auto"/>
              <w:jc w:val="center"/>
            </w:pPr>
            <w:r>
              <w:rPr>
                <w:b/>
                <w:bCs/>
                <w:color w:val="8A6C1E"/>
                <w:sz w:val="16"/>
                <w:szCs w:val="16"/>
              </w:rPr>
              <w:t>MEDIO</w:t>
            </w:r>
          </w:p>
        </w:tc>
        <w:tc>
          <w:tcPr>
            <w:tcW w:w="5100" w:type="dxa"/>
            <w:tcMar>
              <w:top w:w="68" w:type="dxa"/>
              <w:left w:w="110" w:type="dxa"/>
              <w:bottom w:w="68" w:type="dxa"/>
              <w:right w:w="110" w:type="dxa"/>
            </w:tcMar>
          </w:tcPr>
          <w:p w:rsidR="006A1798" w:rsidRDefault="006D4786">
            <w:pPr>
              <w:spacing w:line="242" w:lineRule="auto"/>
            </w:pPr>
            <w:r>
              <w:rPr>
                <w:sz w:val="16"/>
                <w:szCs w:val="16"/>
              </w:rPr>
              <w:t>No hay pantalla para un movimiento manual de caja</w:t>
            </w:r>
          </w:p>
        </w:tc>
        <w:tc>
          <w:tcPr>
            <w:tcW w:w="2220" w:type="dxa"/>
            <w:tcMar>
              <w:top w:w="68" w:type="dxa"/>
              <w:left w:w="110" w:type="dxa"/>
              <w:bottom w:w="68" w:type="dxa"/>
              <w:right w:w="110" w:type="dxa"/>
            </w:tcMar>
          </w:tcPr>
          <w:p w:rsidR="006A1798" w:rsidRDefault="006D4786">
            <w:pPr>
              <w:spacing w:line="242" w:lineRule="auto"/>
            </w:pPr>
            <w:r>
              <w:rPr>
                <w:sz w:val="16"/>
                <w:szCs w:val="16"/>
              </w:rPr>
              <w:t>Tesorería (facturación y caja)</w:t>
            </w:r>
          </w:p>
        </w:tc>
      </w:tr>
      <w:tr w:rsidR="006A1798">
        <w:tblPrEx>
          <w:tblCellMar>
            <w:top w:w="0" w:type="dxa"/>
            <w:bottom w:w="0" w:type="dxa"/>
          </w:tblCellMar>
        </w:tblPrEx>
        <w:tc>
          <w:tcPr>
            <w:tcW w:w="800" w:type="dxa"/>
            <w:shd w:val="clear" w:color="auto" w:fill="F7F5F2"/>
            <w:tcMar>
              <w:top w:w="68" w:type="dxa"/>
              <w:left w:w="110" w:type="dxa"/>
              <w:bottom w:w="68" w:type="dxa"/>
              <w:right w:w="110" w:type="dxa"/>
            </w:tcMar>
          </w:tcPr>
          <w:p w:rsidR="006A1798" w:rsidRDefault="006D4786">
            <w:pPr>
              <w:spacing w:line="242" w:lineRule="auto"/>
            </w:pPr>
            <w:r>
              <w:rPr>
                <w:b/>
                <w:bCs/>
                <w:sz w:val="16"/>
                <w:szCs w:val="16"/>
              </w:rPr>
              <w:t>W-02</w:t>
            </w:r>
          </w:p>
        </w:tc>
        <w:tc>
          <w:tcPr>
            <w:tcW w:w="900" w:type="dxa"/>
            <w:shd w:val="clear" w:color="auto" w:fill="F7F5F2"/>
            <w:tcMar>
              <w:top w:w="68" w:type="dxa"/>
              <w:left w:w="110" w:type="dxa"/>
              <w:bottom w:w="68" w:type="dxa"/>
              <w:right w:w="110" w:type="dxa"/>
            </w:tcMar>
          </w:tcPr>
          <w:p w:rsidR="006A1798" w:rsidRDefault="006D4786">
            <w:pPr>
              <w:spacing w:line="242" w:lineRule="auto"/>
              <w:jc w:val="center"/>
            </w:pPr>
            <w:r>
              <w:rPr>
                <w:b/>
                <w:bCs/>
                <w:color w:val="8A6C1E"/>
                <w:sz w:val="16"/>
                <w:szCs w:val="16"/>
              </w:rPr>
              <w:t>MEDIO</w:t>
            </w:r>
          </w:p>
        </w:tc>
        <w:tc>
          <w:tcPr>
            <w:tcW w:w="5100" w:type="dxa"/>
            <w:shd w:val="clear" w:color="auto" w:fill="F7F5F2"/>
            <w:tcMar>
              <w:top w:w="68" w:type="dxa"/>
              <w:left w:w="110" w:type="dxa"/>
              <w:bottom w:w="68" w:type="dxa"/>
              <w:right w:w="110" w:type="dxa"/>
            </w:tcMar>
          </w:tcPr>
          <w:p w:rsidR="006A1798" w:rsidRDefault="006D4786">
            <w:pPr>
              <w:spacing w:line="242" w:lineRule="auto"/>
            </w:pPr>
            <w:r>
              <w:rPr>
                <w:sz w:val="16"/>
                <w:szCs w:val="16"/>
              </w:rPr>
              <w:t>El rol Profesional se entrega con permiso sobre la caja del salón</w:t>
            </w:r>
          </w:p>
        </w:tc>
        <w:tc>
          <w:tcPr>
            <w:tcW w:w="2220" w:type="dxa"/>
            <w:shd w:val="clear" w:color="auto" w:fill="F7F5F2"/>
            <w:tcMar>
              <w:top w:w="68" w:type="dxa"/>
              <w:left w:w="110" w:type="dxa"/>
              <w:bottom w:w="68" w:type="dxa"/>
              <w:right w:w="110" w:type="dxa"/>
            </w:tcMar>
          </w:tcPr>
          <w:p w:rsidR="006A1798" w:rsidRDefault="006D4786">
            <w:pPr>
              <w:spacing w:line="242" w:lineRule="auto"/>
            </w:pPr>
            <w:r>
              <w:rPr>
                <w:sz w:val="16"/>
                <w:szCs w:val="16"/>
              </w:rPr>
              <w:t>Seguridad</w:t>
            </w:r>
          </w:p>
        </w:tc>
      </w:tr>
      <w:tr w:rsidR="006A1798">
        <w:tblPrEx>
          <w:tblCellMar>
            <w:top w:w="0" w:type="dxa"/>
            <w:bottom w:w="0" w:type="dxa"/>
          </w:tblCellMar>
        </w:tblPrEx>
        <w:tc>
          <w:tcPr>
            <w:tcW w:w="800" w:type="dxa"/>
            <w:tcMar>
              <w:top w:w="68" w:type="dxa"/>
              <w:left w:w="110" w:type="dxa"/>
              <w:bottom w:w="68" w:type="dxa"/>
              <w:right w:w="110" w:type="dxa"/>
            </w:tcMar>
          </w:tcPr>
          <w:p w:rsidR="006A1798" w:rsidRDefault="006D4786">
            <w:pPr>
              <w:spacing w:line="242" w:lineRule="auto"/>
            </w:pPr>
            <w:r>
              <w:rPr>
                <w:b/>
                <w:bCs/>
                <w:sz w:val="16"/>
                <w:szCs w:val="16"/>
              </w:rPr>
              <w:t>W-03</w:t>
            </w:r>
          </w:p>
        </w:tc>
        <w:tc>
          <w:tcPr>
            <w:tcW w:w="900" w:type="dxa"/>
            <w:tcMar>
              <w:top w:w="68" w:type="dxa"/>
              <w:left w:w="110" w:type="dxa"/>
              <w:bottom w:w="68" w:type="dxa"/>
              <w:right w:w="110" w:type="dxa"/>
            </w:tcMar>
          </w:tcPr>
          <w:p w:rsidR="006A1798" w:rsidRDefault="006D4786">
            <w:pPr>
              <w:spacing w:line="242" w:lineRule="auto"/>
              <w:jc w:val="center"/>
            </w:pPr>
            <w:r>
              <w:rPr>
                <w:b/>
                <w:bCs/>
                <w:color w:val="6F6B65"/>
                <w:sz w:val="16"/>
                <w:szCs w:val="16"/>
              </w:rPr>
              <w:t>BAJO</w:t>
            </w:r>
          </w:p>
        </w:tc>
        <w:tc>
          <w:tcPr>
            <w:tcW w:w="5100" w:type="dxa"/>
            <w:tcMar>
              <w:top w:w="68" w:type="dxa"/>
              <w:left w:w="110" w:type="dxa"/>
              <w:bottom w:w="68" w:type="dxa"/>
              <w:right w:w="110" w:type="dxa"/>
            </w:tcMar>
          </w:tcPr>
          <w:p w:rsidR="006A1798" w:rsidRDefault="006D4786">
            <w:pPr>
              <w:spacing w:line="242" w:lineRule="auto"/>
            </w:pPr>
            <w:r>
              <w:rPr>
                <w:sz w:val="16"/>
                <w:szCs w:val="16"/>
              </w:rPr>
              <w:t>La venta de productos no tiene pantalla (fuera de alcance)</w:t>
            </w:r>
          </w:p>
        </w:tc>
        <w:tc>
          <w:tcPr>
            <w:tcW w:w="2220" w:type="dxa"/>
            <w:tcMar>
              <w:top w:w="68" w:type="dxa"/>
              <w:left w:w="110" w:type="dxa"/>
              <w:bottom w:w="68" w:type="dxa"/>
              <w:right w:w="110" w:type="dxa"/>
            </w:tcMar>
          </w:tcPr>
          <w:p w:rsidR="006A1798" w:rsidRDefault="006D4786">
            <w:pPr>
              <w:spacing w:line="242" w:lineRule="auto"/>
            </w:pPr>
            <w:r>
              <w:rPr>
                <w:sz w:val="16"/>
                <w:szCs w:val="16"/>
              </w:rPr>
              <w:t>Inventario</w:t>
            </w:r>
          </w:p>
        </w:tc>
      </w:tr>
      <w:tr w:rsidR="006A1798">
        <w:tblPrEx>
          <w:tblCellMar>
            <w:top w:w="0" w:type="dxa"/>
            <w:bottom w:w="0" w:type="dxa"/>
          </w:tblCellMar>
        </w:tblPrEx>
        <w:tc>
          <w:tcPr>
            <w:tcW w:w="800" w:type="dxa"/>
            <w:shd w:val="clear" w:color="auto" w:fill="F7F5F2"/>
            <w:tcMar>
              <w:top w:w="68" w:type="dxa"/>
              <w:left w:w="110" w:type="dxa"/>
              <w:bottom w:w="68" w:type="dxa"/>
              <w:right w:w="110" w:type="dxa"/>
            </w:tcMar>
          </w:tcPr>
          <w:p w:rsidR="006A1798" w:rsidRDefault="006D4786">
            <w:pPr>
              <w:spacing w:line="242" w:lineRule="auto"/>
            </w:pPr>
            <w:r>
              <w:rPr>
                <w:b/>
                <w:bCs/>
                <w:sz w:val="16"/>
                <w:szCs w:val="16"/>
              </w:rPr>
              <w:t>W-04</w:t>
            </w:r>
          </w:p>
        </w:tc>
        <w:tc>
          <w:tcPr>
            <w:tcW w:w="900" w:type="dxa"/>
            <w:shd w:val="clear" w:color="auto" w:fill="F7F5F2"/>
            <w:tcMar>
              <w:top w:w="68" w:type="dxa"/>
              <w:left w:w="110" w:type="dxa"/>
              <w:bottom w:w="68" w:type="dxa"/>
              <w:right w:w="110" w:type="dxa"/>
            </w:tcMar>
          </w:tcPr>
          <w:p w:rsidR="006A1798" w:rsidRDefault="006D4786">
            <w:pPr>
              <w:spacing w:line="242" w:lineRule="auto"/>
              <w:jc w:val="center"/>
            </w:pPr>
            <w:r>
              <w:rPr>
                <w:b/>
                <w:bCs/>
                <w:color w:val="6F6B65"/>
                <w:sz w:val="16"/>
                <w:szCs w:val="16"/>
              </w:rPr>
              <w:t>BAJO</w:t>
            </w:r>
          </w:p>
        </w:tc>
        <w:tc>
          <w:tcPr>
            <w:tcW w:w="5100" w:type="dxa"/>
            <w:shd w:val="clear" w:color="auto" w:fill="F7F5F2"/>
            <w:tcMar>
              <w:top w:w="68" w:type="dxa"/>
              <w:left w:w="110" w:type="dxa"/>
              <w:bottom w:w="68" w:type="dxa"/>
              <w:right w:w="110" w:type="dxa"/>
            </w:tcMar>
          </w:tcPr>
          <w:p w:rsidR="006A1798" w:rsidRDefault="006D4786">
            <w:pPr>
              <w:spacing w:line="242" w:lineRule="auto"/>
            </w:pPr>
            <w:r>
              <w:rPr>
                <w:sz w:val="16"/>
                <w:szCs w:val="16"/>
              </w:rPr>
              <w:t>Los avisos internos de stock se cierran como FALLIDA, que describe mal lo que pasó</w:t>
            </w:r>
          </w:p>
        </w:tc>
        <w:tc>
          <w:tcPr>
            <w:tcW w:w="2220" w:type="dxa"/>
            <w:shd w:val="clear" w:color="auto" w:fill="F7F5F2"/>
            <w:tcMar>
              <w:top w:w="68" w:type="dxa"/>
              <w:left w:w="110" w:type="dxa"/>
              <w:bottom w:w="68" w:type="dxa"/>
              <w:right w:w="110" w:type="dxa"/>
            </w:tcMar>
          </w:tcPr>
          <w:p w:rsidR="006A1798" w:rsidRDefault="006D4786">
            <w:pPr>
              <w:spacing w:line="242" w:lineRule="auto"/>
            </w:pPr>
            <w:r>
              <w:rPr>
                <w:sz w:val="16"/>
                <w:szCs w:val="16"/>
              </w:rPr>
              <w:t>Notificaciones</w:t>
            </w:r>
          </w:p>
        </w:tc>
      </w:tr>
    </w:tbl>
    <w:p w:rsidR="006A1798" w:rsidRDefault="006D4786">
      <w:pPr>
        <w:pStyle w:val="Ttulo2"/>
        <w:spacing w:before="270" w:after="120"/>
      </w:pPr>
      <w:bookmarkStart w:id="53" w:name="_Toc237720682"/>
      <w:r>
        <w:rPr>
          <w:b/>
          <w:bCs/>
          <w:color w:val="A35A21"/>
          <w:sz w:val="23"/>
          <w:szCs w:val="23"/>
        </w:rPr>
        <w:t>15.1 Detalle de cada aviso</w:t>
      </w:r>
      <w:bookmarkEnd w:id="53"/>
    </w:p>
    <w:p w:rsidR="006A1798" w:rsidRDefault="006D4786">
      <w:pPr>
        <w:spacing w:before="270" w:after="90"/>
      </w:pPr>
      <w:r>
        <w:rPr>
          <w:b/>
          <w:bCs/>
          <w:sz w:val="22"/>
          <w:szCs w:val="22"/>
        </w:rPr>
        <w:t xml:space="preserve">W-01  </w:t>
      </w:r>
      <w:r>
        <w:rPr>
          <w:b/>
          <w:bCs/>
          <w:color w:val="8A6C1E"/>
          <w:sz w:val="22"/>
          <w:szCs w:val="22"/>
        </w:rPr>
        <w:t>No hay pantalla para un movimiento manual de caja</w:t>
      </w:r>
    </w:p>
    <w:p w:rsidR="006A1798" w:rsidRDefault="006D4786">
      <w:pPr>
        <w:spacing w:after="110" w:line="278" w:lineRule="auto"/>
      </w:pPr>
      <w:r>
        <w:rPr>
          <w:b/>
          <w:bCs/>
          <w:sz w:val="18"/>
          <w:szCs w:val="18"/>
        </w:rPr>
        <w:t xml:space="preserve">Severidad: </w:t>
      </w:r>
      <w:r>
        <w:rPr>
          <w:b/>
          <w:bCs/>
          <w:color w:val="8A6C1E"/>
          <w:sz w:val="18"/>
          <w:szCs w:val="18"/>
        </w:rPr>
        <w:t>MEDIO</w:t>
      </w:r>
      <w:r>
        <w:rPr>
          <w:sz w:val="18"/>
          <w:szCs w:val="18"/>
        </w:rPr>
        <w:t xml:space="preserve">     </w:t>
      </w:r>
      <w:r>
        <w:rPr>
          <w:b/>
          <w:bCs/>
          <w:sz w:val="18"/>
          <w:szCs w:val="18"/>
        </w:rPr>
        <w:t xml:space="preserve">Módulo: </w:t>
      </w:r>
      <w:r>
        <w:rPr>
          <w:sz w:val="18"/>
          <w:szCs w:val="18"/>
        </w:rPr>
        <w:t xml:space="preserve">Tesorería (facturación y caja)     </w:t>
      </w:r>
      <w:r>
        <w:rPr>
          <w:b/>
          <w:bCs/>
          <w:sz w:val="18"/>
          <w:szCs w:val="18"/>
        </w:rPr>
        <w:t xml:space="preserve">Código: </w:t>
      </w:r>
      <w:r>
        <w:rPr>
          <w:sz w:val="18"/>
          <w:szCs w:val="18"/>
        </w:rPr>
        <w:t>CAJA_SIN_MOVIMIENTO_MANUAL</w:t>
      </w:r>
    </w:p>
    <w:p w:rsidR="006A1798" w:rsidRDefault="006D4786">
      <w:pPr>
        <w:spacing w:after="110" w:line="278" w:lineRule="auto"/>
      </w:pPr>
      <w:r>
        <w:rPr>
          <w:b/>
          <w:bCs/>
          <w:sz w:val="19"/>
          <w:szCs w:val="19"/>
        </w:rPr>
        <w:t xml:space="preserve">Qué pasa. </w:t>
      </w:r>
      <w:r>
        <w:rPr>
          <w:sz w:val="19"/>
          <w:szCs w:val="19"/>
        </w:rPr>
        <w:t>No hay pantalla para cargar un gasto de caja chica ni un retiro: movimiento_caja sólo la escribe la nota de crédito, así que un egreso real del mostrador queda fuera del arqueo</w:t>
      </w:r>
    </w:p>
    <w:p w:rsidR="006A1798" w:rsidRDefault="006D4786">
      <w:pPr>
        <w:spacing w:after="110" w:line="278" w:lineRule="auto"/>
      </w:pPr>
      <w:r>
        <w:rPr>
          <w:b/>
          <w:bCs/>
          <w:sz w:val="18"/>
          <w:szCs w:val="18"/>
        </w:rPr>
        <w:t xml:space="preserve">Ocurrencias: </w:t>
      </w:r>
      <w:r>
        <w:rPr>
          <w:sz w:val="18"/>
          <w:szCs w:val="18"/>
        </w:rPr>
        <w:t xml:space="preserve">1     </w:t>
      </w:r>
      <w:r>
        <w:rPr>
          <w:b/>
          <w:bCs/>
          <w:sz w:val="18"/>
          <w:szCs w:val="18"/>
        </w:rPr>
        <w:t xml:space="preserve">Primera vez: </w:t>
      </w:r>
      <w:r>
        <w:rPr>
          <w:sz w:val="18"/>
          <w:szCs w:val="18"/>
        </w:rPr>
        <w:t>2026-08-27 16:40:03</w:t>
      </w:r>
    </w:p>
    <w:p w:rsidR="006A1798" w:rsidRDefault="006D4786">
      <w:pPr>
        <w:spacing w:before="270" w:after="90"/>
      </w:pPr>
      <w:r>
        <w:rPr>
          <w:b/>
          <w:bCs/>
          <w:sz w:val="22"/>
          <w:szCs w:val="22"/>
        </w:rPr>
        <w:t xml:space="preserve">W-02  </w:t>
      </w:r>
      <w:r>
        <w:rPr>
          <w:b/>
          <w:bCs/>
          <w:color w:val="8A6C1E"/>
          <w:sz w:val="22"/>
          <w:szCs w:val="22"/>
        </w:rPr>
        <w:t>El rol Profesional se entrega con permiso sobre la caja del salón</w:t>
      </w:r>
    </w:p>
    <w:p w:rsidR="006A1798" w:rsidRDefault="006D4786">
      <w:pPr>
        <w:spacing w:after="110" w:line="278" w:lineRule="auto"/>
      </w:pPr>
      <w:r>
        <w:rPr>
          <w:b/>
          <w:bCs/>
          <w:sz w:val="18"/>
          <w:szCs w:val="18"/>
        </w:rPr>
        <w:t xml:space="preserve">Severidad: </w:t>
      </w:r>
      <w:r>
        <w:rPr>
          <w:b/>
          <w:bCs/>
          <w:color w:val="8A6C1E"/>
          <w:sz w:val="18"/>
          <w:szCs w:val="18"/>
        </w:rPr>
        <w:t>MEDIO</w:t>
      </w:r>
      <w:r>
        <w:rPr>
          <w:sz w:val="18"/>
          <w:szCs w:val="18"/>
        </w:rPr>
        <w:t xml:space="preserve">     </w:t>
      </w:r>
      <w:r>
        <w:rPr>
          <w:b/>
          <w:bCs/>
          <w:sz w:val="18"/>
          <w:szCs w:val="18"/>
        </w:rPr>
        <w:t xml:space="preserve">Módulo: </w:t>
      </w:r>
      <w:r>
        <w:rPr>
          <w:sz w:val="18"/>
          <w:szCs w:val="18"/>
        </w:rPr>
        <w:t xml:space="preserve">Seguridad     </w:t>
      </w:r>
      <w:r>
        <w:rPr>
          <w:b/>
          <w:bCs/>
          <w:sz w:val="18"/>
          <w:szCs w:val="18"/>
        </w:rPr>
        <w:t xml:space="preserve">Código: </w:t>
      </w:r>
      <w:r>
        <w:rPr>
          <w:sz w:val="18"/>
          <w:szCs w:val="18"/>
        </w:rPr>
        <w:t>PERM_PROFESIONAL_CAJA</w:t>
      </w:r>
    </w:p>
    <w:p w:rsidR="006A1798" w:rsidRDefault="006D4786">
      <w:pPr>
        <w:spacing w:after="110" w:line="278" w:lineRule="auto"/>
      </w:pPr>
      <w:r>
        <w:rPr>
          <w:b/>
          <w:bCs/>
          <w:sz w:val="19"/>
          <w:szCs w:val="19"/>
        </w:rPr>
        <w:t xml:space="preserve">Qué pasa. </w:t>
      </w:r>
      <w:r>
        <w:rPr>
          <w:sz w:val="19"/>
          <w:szCs w:val="19"/>
        </w:rPr>
        <w:t>La base que se instala (peluqueria_bd(base).sql) le da al rol Profesional las cla</w:t>
      </w:r>
      <w:r>
        <w:rPr>
          <w:sz w:val="19"/>
          <w:szCs w:val="19"/>
        </w:rPr>
        <w:t>ves facturacion.caja, facturacion.cobros y facturacion.facturas. La documentación del proyecto afirma lo contrario para la caja: la entrada de la versión 7.13.1 dice que el Profesional «tiene cobros y facturas pero no caja».</w:t>
      </w:r>
    </w:p>
    <w:p w:rsidR="006A1798" w:rsidRDefault="006D4786">
      <w:pPr>
        <w:spacing w:after="110" w:line="278" w:lineRule="auto"/>
      </w:pPr>
      <w:r>
        <w:rPr>
          <w:b/>
          <w:bCs/>
          <w:sz w:val="19"/>
          <w:szCs w:val="19"/>
        </w:rPr>
        <w:t xml:space="preserve">Cómo reproducirlo. </w:t>
      </w:r>
      <w:r>
        <w:rPr>
          <w:sz w:val="19"/>
          <w:szCs w:val="19"/>
        </w:rPr>
        <w:t xml:space="preserve">Entrar como </w:t>
      </w:r>
      <w:r>
        <w:rPr>
          <w:sz w:val="19"/>
          <w:szCs w:val="19"/>
        </w:rPr>
        <w:t>marta (Profesional) e ir a Tesorería → Caja.</w:t>
      </w:r>
    </w:p>
    <w:p w:rsidR="006A1798" w:rsidRDefault="006D4786">
      <w:pPr>
        <w:spacing w:after="110" w:line="278" w:lineRule="auto"/>
      </w:pPr>
      <w:r>
        <w:rPr>
          <w:b/>
          <w:bCs/>
          <w:sz w:val="19"/>
          <w:szCs w:val="19"/>
        </w:rPr>
        <w:t xml:space="preserve">Evidencia. </w:t>
      </w:r>
      <w:r>
        <w:rPr>
          <w:sz w:val="19"/>
          <w:szCs w:val="19"/>
        </w:rPr>
        <w:t>Comprobado de punta a punta: la pantalla contesta 200, y la cuenta abrió la caja del salón («Caja abierta con Gs. 100.000») y la cerró. Los permisos que sí le faltan se rechazan correctamente con 403:</w:t>
      </w:r>
      <w:r>
        <w:rPr>
          <w:sz w:val="19"/>
          <w:szCs w:val="19"/>
        </w:rPr>
        <w:t xml:space="preserve"> liquidar al personal, pagar proveedores y administrar timbrados.</w:t>
      </w:r>
    </w:p>
    <w:p w:rsidR="006A1798" w:rsidRDefault="006D4786">
      <w:pPr>
        <w:spacing w:after="110" w:line="278" w:lineRule="auto"/>
      </w:pPr>
      <w:r>
        <w:rPr>
          <w:b/>
          <w:bCs/>
          <w:sz w:val="19"/>
          <w:szCs w:val="19"/>
        </w:rPr>
        <w:t xml:space="preserve">Impacto. </w:t>
      </w:r>
      <w:r>
        <w:rPr>
          <w:sz w:val="19"/>
          <w:szCs w:val="19"/>
        </w:rPr>
        <w:t xml:space="preserve">Quien atiende puede abrir y cerrar el arqueo del salón y ver su saldo. Puede ser deliberado —el Profesional cobra, y sin caja abierta no se mueve un guaraní—, pero hoy el documento </w:t>
      </w:r>
      <w:r>
        <w:rPr>
          <w:sz w:val="19"/>
          <w:szCs w:val="19"/>
        </w:rPr>
        <w:t>y la base dicen cosas distintas, y esa es la clase de desfase que hace que nadie sepa cuál es la regla.</w:t>
      </w:r>
    </w:p>
    <w:p w:rsidR="006A1798" w:rsidRDefault="006D4786">
      <w:pPr>
        <w:pBdr>
          <w:left w:val="single" w:sz="12" w:space="10" w:color="C9A84C"/>
        </w:pBdr>
        <w:spacing w:before="110" w:after="150" w:line="278" w:lineRule="auto"/>
        <w:ind w:left="230"/>
      </w:pPr>
      <w:r>
        <w:rPr>
          <w:color w:val="6F6B65"/>
          <w:sz w:val="19"/>
          <w:szCs w:val="19"/>
        </w:rPr>
        <w:t>Por dónde iría el arreglo: Decidir cuál de las dos vale y dejar las dos iguales: o se le quita facturacion.caja al rol en el .sql que se entrega, o se corrige la entrada de la 7.13.1 explicando por qué la conserva.</w:t>
      </w:r>
    </w:p>
    <w:p w:rsidR="006A1798" w:rsidRDefault="006D4786">
      <w:pPr>
        <w:spacing w:before="270" w:after="90"/>
      </w:pPr>
      <w:r>
        <w:rPr>
          <w:b/>
          <w:bCs/>
          <w:sz w:val="22"/>
          <w:szCs w:val="22"/>
        </w:rPr>
        <w:t xml:space="preserve">W-03  </w:t>
      </w:r>
      <w:r>
        <w:rPr>
          <w:b/>
          <w:bCs/>
          <w:color w:val="6F6B65"/>
          <w:sz w:val="22"/>
          <w:szCs w:val="22"/>
        </w:rPr>
        <w:t>La venta de productos no tiene pant</w:t>
      </w:r>
      <w:r>
        <w:rPr>
          <w:b/>
          <w:bCs/>
          <w:color w:val="6F6B65"/>
          <w:sz w:val="22"/>
          <w:szCs w:val="22"/>
        </w:rPr>
        <w:t>alla (fuera de alcance)</w:t>
      </w:r>
    </w:p>
    <w:p w:rsidR="006A1798" w:rsidRDefault="006D4786">
      <w:pPr>
        <w:spacing w:after="110" w:line="278" w:lineRule="auto"/>
      </w:pPr>
      <w:r>
        <w:rPr>
          <w:b/>
          <w:bCs/>
          <w:sz w:val="18"/>
          <w:szCs w:val="18"/>
        </w:rPr>
        <w:t xml:space="preserve">Severidad: </w:t>
      </w:r>
      <w:r>
        <w:rPr>
          <w:b/>
          <w:bCs/>
          <w:color w:val="6F6B65"/>
          <w:sz w:val="18"/>
          <w:szCs w:val="18"/>
        </w:rPr>
        <w:t>BAJO</w:t>
      </w:r>
      <w:r>
        <w:rPr>
          <w:sz w:val="18"/>
          <w:szCs w:val="18"/>
        </w:rPr>
        <w:t xml:space="preserve">     </w:t>
      </w:r>
      <w:r>
        <w:rPr>
          <w:b/>
          <w:bCs/>
          <w:sz w:val="18"/>
          <w:szCs w:val="18"/>
        </w:rPr>
        <w:t xml:space="preserve">Módulo: </w:t>
      </w:r>
      <w:r>
        <w:rPr>
          <w:sz w:val="18"/>
          <w:szCs w:val="18"/>
        </w:rPr>
        <w:t xml:space="preserve">Inventario     </w:t>
      </w:r>
      <w:r>
        <w:rPr>
          <w:b/>
          <w:bCs/>
          <w:sz w:val="18"/>
          <w:szCs w:val="18"/>
        </w:rPr>
        <w:t xml:space="preserve">Código: </w:t>
      </w:r>
      <w:r>
        <w:rPr>
          <w:sz w:val="18"/>
          <w:szCs w:val="18"/>
        </w:rPr>
        <w:t>AUD_SIN_VENTA_DE_PRODUCTOS</w:t>
      </w:r>
    </w:p>
    <w:p w:rsidR="006A1798" w:rsidRDefault="006D4786">
      <w:pPr>
        <w:spacing w:after="110" w:line="278" w:lineRule="auto"/>
      </w:pPr>
      <w:r>
        <w:rPr>
          <w:b/>
          <w:bCs/>
          <w:sz w:val="19"/>
          <w:szCs w:val="19"/>
        </w:rPr>
        <w:t xml:space="preserve">Qué pasa. </w:t>
      </w:r>
      <w:r>
        <w:rPr>
          <w:sz w:val="19"/>
          <w:szCs w:val="19"/>
        </w:rPr>
        <w:t>En 60 días no se facturó ni un producto. Es lo esperado: la venta quedó fuera de alcance por decisión del usuario (7.23.1) y `producto.precio_venta`, el tipo de movimiento 7 y trg_detfactura_ai se dejaron en el modelo a propósito. Queda anotado para que el</w:t>
      </w:r>
      <w:r>
        <w:rPr>
          <w:sz w:val="19"/>
          <w:szCs w:val="19"/>
        </w:rPr>
        <w:t xml:space="preserve"> modelo no prometa lo que la pantalla no da</w:t>
      </w:r>
    </w:p>
    <w:p w:rsidR="006A1798" w:rsidRDefault="006D4786">
      <w:pPr>
        <w:spacing w:after="110" w:line="278" w:lineRule="auto"/>
      </w:pPr>
      <w:r>
        <w:rPr>
          <w:b/>
          <w:bCs/>
          <w:sz w:val="18"/>
          <w:szCs w:val="18"/>
        </w:rPr>
        <w:t xml:space="preserve">Ocurrencias: </w:t>
      </w:r>
      <w:r>
        <w:rPr>
          <w:sz w:val="18"/>
          <w:szCs w:val="18"/>
        </w:rPr>
        <w:t xml:space="preserve">1     </w:t>
      </w:r>
      <w:r>
        <w:rPr>
          <w:b/>
          <w:bCs/>
          <w:sz w:val="18"/>
          <w:szCs w:val="18"/>
        </w:rPr>
        <w:t xml:space="preserve">Primera vez: </w:t>
      </w:r>
      <w:r>
        <w:rPr>
          <w:sz w:val="18"/>
          <w:szCs w:val="18"/>
        </w:rPr>
        <w:t>2026-10-13 20:00:14</w:t>
      </w:r>
    </w:p>
    <w:p w:rsidR="006A1798" w:rsidRDefault="006D4786">
      <w:pPr>
        <w:spacing w:before="270" w:after="90"/>
      </w:pPr>
      <w:r>
        <w:rPr>
          <w:b/>
          <w:bCs/>
          <w:sz w:val="22"/>
          <w:szCs w:val="22"/>
        </w:rPr>
        <w:t xml:space="preserve">W-04  </w:t>
      </w:r>
      <w:r>
        <w:rPr>
          <w:b/>
          <w:bCs/>
          <w:color w:val="6F6B65"/>
          <w:sz w:val="22"/>
          <w:szCs w:val="22"/>
        </w:rPr>
        <w:t>Los avisos internos de stock se cierran como FALLIDA, que describe mal lo que pasó</w:t>
      </w:r>
    </w:p>
    <w:p w:rsidR="006A1798" w:rsidRDefault="006D4786">
      <w:pPr>
        <w:spacing w:after="110" w:line="278" w:lineRule="auto"/>
      </w:pPr>
      <w:r>
        <w:rPr>
          <w:b/>
          <w:bCs/>
          <w:sz w:val="18"/>
          <w:szCs w:val="18"/>
        </w:rPr>
        <w:t xml:space="preserve">Severidad: </w:t>
      </w:r>
      <w:r>
        <w:rPr>
          <w:b/>
          <w:bCs/>
          <w:color w:val="6F6B65"/>
          <w:sz w:val="18"/>
          <w:szCs w:val="18"/>
        </w:rPr>
        <w:t>BAJO</w:t>
      </w:r>
      <w:r>
        <w:rPr>
          <w:sz w:val="18"/>
          <w:szCs w:val="18"/>
        </w:rPr>
        <w:t xml:space="preserve">     </w:t>
      </w:r>
      <w:r>
        <w:rPr>
          <w:b/>
          <w:bCs/>
          <w:sz w:val="18"/>
          <w:szCs w:val="18"/>
        </w:rPr>
        <w:t xml:space="preserve">Módulo: </w:t>
      </w:r>
      <w:r>
        <w:rPr>
          <w:sz w:val="18"/>
          <w:szCs w:val="18"/>
        </w:rPr>
        <w:t xml:space="preserve">Notificaciones     </w:t>
      </w:r>
      <w:r>
        <w:rPr>
          <w:b/>
          <w:bCs/>
          <w:sz w:val="18"/>
          <w:szCs w:val="18"/>
        </w:rPr>
        <w:t xml:space="preserve">Código: </w:t>
      </w:r>
      <w:r>
        <w:rPr>
          <w:sz w:val="18"/>
          <w:szCs w:val="18"/>
        </w:rPr>
        <w:t>NOTIF_INTERNAS_C</w:t>
      </w:r>
      <w:r>
        <w:rPr>
          <w:sz w:val="18"/>
          <w:szCs w:val="18"/>
        </w:rPr>
        <w:t>OMO_FALLIDAS</w:t>
      </w:r>
    </w:p>
    <w:p w:rsidR="006A1798" w:rsidRDefault="006D4786">
      <w:pPr>
        <w:spacing w:after="110" w:line="278" w:lineRule="auto"/>
      </w:pPr>
      <w:r>
        <w:rPr>
          <w:b/>
          <w:bCs/>
          <w:sz w:val="19"/>
          <w:szCs w:val="19"/>
        </w:rPr>
        <w:t xml:space="preserve">Qué pasa. </w:t>
      </w:r>
      <w:r>
        <w:rPr>
          <w:sz w:val="19"/>
          <w:szCs w:val="19"/>
        </w:rPr>
        <w:t>De 721 notificaciones, 698 quedaron ENVIADA, 2 LEIDA y 21 FALLIDA. Las 21 son todas del tipo 5 por el canal SISTEMA y ninguna tiene id_cliente: son los avisos internos de reposición de stock, que no tienen a quién mandarse por correo</w:t>
      </w:r>
      <w:r>
        <w:rPr>
          <w:sz w:val="19"/>
          <w:szCs w:val="19"/>
        </w:rPr>
        <w:t>. Es la corrección NO-02 de la 7.23.0 funcionando —la cola no se estanca: quedaron 0 en PENDIENTE—, pero «FALLIDA» se lee como que algo salió mal cuando en realidad ese aviso no tenía destinatario de correo.</w:t>
      </w:r>
    </w:p>
    <w:p w:rsidR="006A1798" w:rsidRDefault="006D4786">
      <w:pPr>
        <w:spacing w:after="110" w:line="278" w:lineRule="auto"/>
      </w:pPr>
      <w:r>
        <w:rPr>
          <w:b/>
          <w:bCs/>
          <w:sz w:val="19"/>
          <w:szCs w:val="19"/>
        </w:rPr>
        <w:lastRenderedPageBreak/>
        <w:t xml:space="preserve">Cómo reproducirlo. </w:t>
      </w:r>
      <w:r>
        <w:rPr>
          <w:sz w:val="19"/>
          <w:szCs w:val="19"/>
        </w:rPr>
        <w:t>Consultar notificacion agrupa</w:t>
      </w:r>
      <w:r>
        <w:rPr>
          <w:sz w:val="19"/>
          <w:szCs w:val="19"/>
        </w:rPr>
        <w:t>ndo por estado después de que el cron corra unos días.</w:t>
      </w:r>
    </w:p>
    <w:p w:rsidR="006A1798" w:rsidRDefault="006D4786">
      <w:pPr>
        <w:spacing w:after="110" w:line="278" w:lineRule="auto"/>
      </w:pPr>
      <w:r>
        <w:rPr>
          <w:b/>
          <w:bCs/>
          <w:sz w:val="19"/>
          <w:szCs w:val="19"/>
        </w:rPr>
        <w:t xml:space="preserve">Impacto. </w:t>
      </w:r>
      <w:r>
        <w:rPr>
          <w:sz w:val="19"/>
          <w:szCs w:val="19"/>
        </w:rPr>
        <w:t>Ninguno operativo. Ensucia la lectura de la cola: quien mire los estados va a buscar una falla que no existe.</w:t>
      </w:r>
    </w:p>
    <w:p w:rsidR="006A1798" w:rsidRDefault="006D4786">
      <w:pPr>
        <w:pBdr>
          <w:left w:val="single" w:sz="12" w:space="10" w:color="C9A84C"/>
        </w:pBdr>
        <w:spacing w:before="110" w:after="150" w:line="278" w:lineRule="auto"/>
        <w:ind w:left="230"/>
      </w:pPr>
      <w:r>
        <w:rPr>
          <w:color w:val="6F6B65"/>
          <w:sz w:val="19"/>
          <w:szCs w:val="19"/>
        </w:rPr>
        <w:t>Por dónde iría el arreglo: Un estado propio del tipo «SIN_CANAL» o «INTERNA» separ</w:t>
      </w:r>
      <w:r>
        <w:rPr>
          <w:color w:val="6F6B65"/>
          <w:sz w:val="19"/>
          <w:szCs w:val="19"/>
        </w:rPr>
        <w:t>aría el aviso que no se pudo mandar del que no había que mandar.</w:t>
      </w:r>
    </w:p>
    <w:p w:rsidR="006A1798" w:rsidRDefault="006D4786">
      <w:pPr>
        <w:pStyle w:val="Ttulo2"/>
        <w:spacing w:before="270" w:after="120"/>
      </w:pPr>
      <w:bookmarkStart w:id="54" w:name="_Toc237720683"/>
      <w:r>
        <w:rPr>
          <w:b/>
          <w:bCs/>
          <w:color w:val="A35A21"/>
          <w:sz w:val="23"/>
          <w:szCs w:val="23"/>
        </w:rPr>
        <w:t>15.2 Alertas descartadas tras verificarlas</w:t>
      </w:r>
      <w:bookmarkEnd w:id="54"/>
    </w:p>
    <w:p w:rsidR="006A1798" w:rsidRDefault="006D4786">
      <w:pPr>
        <w:spacing w:after="110" w:line="278" w:lineRule="auto"/>
      </w:pPr>
      <w:r>
        <w:t xml:space="preserve">Un detector automático se puede equivocar, y conviene decir cuándo se equivocó. Las siguientes alertas las levantó la simulación y </w:t>
      </w:r>
      <w:r>
        <w:rPr>
          <w:b/>
          <w:bCs/>
        </w:rPr>
        <w:t>la verificación a mano las desmintió</w:t>
      </w:r>
      <w:r>
        <w:t>: no son defectos y no se cuentan como tales.</w:t>
      </w:r>
    </w:p>
    <w:p w:rsidR="006A1798" w:rsidRDefault="006D4786">
      <w:pPr>
        <w:spacing w:after="110" w:line="278" w:lineRule="auto"/>
      </w:pPr>
      <w:r>
        <w:rPr>
          <w:b/>
          <w:bCs/>
          <w:color w:val="6F6B65"/>
          <w:sz w:val="19"/>
          <w:szCs w:val="19"/>
        </w:rPr>
        <w:t>AUD_PANEL_FUGA_INGRESOS</w:t>
      </w:r>
      <w:r>
        <w:rPr>
          <w:sz w:val="19"/>
          <w:szCs w:val="19"/>
        </w:rPr>
        <w:t xml:space="preserve"> — Falso positivo del detector. El panel SÍ filtra por rol: al Profesional no le dibuja «Productos bajo stock» (no tiene inventario.stock) y su rótulo </w:t>
      </w:r>
      <w:r>
        <w:rPr>
          <w:sz w:val="19"/>
          <w:szCs w:val="19"/>
        </w:rPr>
        <w:t>dice «Mis citas de hoy» en vez de «Citas de hoy». Ve «Ingresos de hoy» porque el rol que se entrega TIENE facturacion.cobros, que es la clave que PanelController consulta. La corrección de la 7.21.1 funciona como fue diseñada. Lo que sí quedó comprobado, y</w:t>
      </w:r>
      <w:r>
        <w:rPr>
          <w:sz w:val="19"/>
          <w:szCs w:val="19"/>
        </w:rPr>
        <w:t xml:space="preserve"> se reporta aparte, es que ese rol trae además facturacion.caja.</w:t>
      </w:r>
    </w:p>
    <w:p w:rsidR="006A1798" w:rsidRDefault="006D4786">
      <w:r>
        <w:br w:type="page"/>
      </w:r>
    </w:p>
    <w:p w:rsidR="006A1798" w:rsidRDefault="006D4786">
      <w:pPr>
        <w:pStyle w:val="Ttulo1"/>
        <w:pBdr>
          <w:bottom w:val="single" w:sz="8" w:space="6" w:color="C9A84C"/>
        </w:pBdr>
        <w:spacing w:before="380" w:after="170"/>
      </w:pPr>
      <w:bookmarkStart w:id="55" w:name="_Toc237720684"/>
      <w:r>
        <w:rPr>
          <w:b/>
          <w:bCs/>
          <w:color w:val="3A3733"/>
          <w:sz w:val="29"/>
          <w:szCs w:val="29"/>
        </w:rPr>
        <w:lastRenderedPageBreak/>
        <w:t>16. Funcionalidades no verificadas</w:t>
      </w:r>
      <w:bookmarkEnd w:id="55"/>
    </w:p>
    <w:p w:rsidR="006A1798" w:rsidRDefault="006D4786">
      <w:pPr>
        <w:spacing w:after="110" w:line="278" w:lineRule="auto"/>
      </w:pPr>
      <w:r>
        <w:t>Se listan por honestidad: no son fallos ni aprobaciones, son funciones que esta simulación no pudo ejercitar y el motivo.</w:t>
      </w:r>
    </w:p>
    <w:tbl>
      <w:tblPr>
        <w:tblW w:w="9020" w:type="dxa"/>
        <w:tblBorders>
          <w:top w:val="single" w:sz="4" w:space="0" w:color="D8D4CE"/>
          <w:left w:val="single" w:sz="4" w:space="0" w:color="D8D4CE"/>
          <w:bottom w:val="single" w:sz="4" w:space="0" w:color="D8D4CE"/>
          <w:right w:val="single" w:sz="4" w:space="0" w:color="D8D4CE"/>
          <w:insideH w:val="single" w:sz="2" w:space="0" w:color="D8D4CE"/>
          <w:insideV w:val="single" w:sz="2" w:space="0" w:color="D8D4CE"/>
        </w:tblBorders>
        <w:tblCellMar>
          <w:left w:w="10" w:type="dxa"/>
          <w:right w:w="10" w:type="dxa"/>
        </w:tblCellMar>
        <w:tblLook w:val="04A0" w:firstRow="1" w:lastRow="0" w:firstColumn="1" w:lastColumn="0" w:noHBand="0" w:noVBand="1"/>
      </w:tblPr>
      <w:tblGrid>
        <w:gridCol w:w="2600"/>
        <w:gridCol w:w="6420"/>
      </w:tblGrid>
      <w:tr w:rsidR="006A1798">
        <w:tblPrEx>
          <w:tblCellMar>
            <w:top w:w="0" w:type="dxa"/>
            <w:bottom w:w="0" w:type="dxa"/>
          </w:tblCellMar>
        </w:tblPrEx>
        <w:trPr>
          <w:tblHeader/>
        </w:trPr>
        <w:tc>
          <w:tcPr>
            <w:tcW w:w="2600" w:type="dxa"/>
            <w:shd w:val="clear" w:color="auto" w:fill="FBF1D8"/>
            <w:tcMar>
              <w:top w:w="68" w:type="dxa"/>
              <w:left w:w="110" w:type="dxa"/>
              <w:bottom w:w="68" w:type="dxa"/>
              <w:right w:w="110" w:type="dxa"/>
            </w:tcMar>
          </w:tcPr>
          <w:p w:rsidR="006A1798" w:rsidRDefault="006D4786">
            <w:pPr>
              <w:spacing w:line="242" w:lineRule="auto"/>
            </w:pPr>
            <w:r>
              <w:rPr>
                <w:b/>
                <w:bCs/>
                <w:sz w:val="16"/>
                <w:szCs w:val="16"/>
              </w:rPr>
              <w:t>Función</w:t>
            </w:r>
          </w:p>
        </w:tc>
        <w:tc>
          <w:tcPr>
            <w:tcW w:w="6420" w:type="dxa"/>
            <w:shd w:val="clear" w:color="auto" w:fill="FBF1D8"/>
            <w:tcMar>
              <w:top w:w="68" w:type="dxa"/>
              <w:left w:w="110" w:type="dxa"/>
              <w:bottom w:w="68" w:type="dxa"/>
              <w:right w:w="110" w:type="dxa"/>
            </w:tcMar>
          </w:tcPr>
          <w:p w:rsidR="006A1798" w:rsidRDefault="006D4786">
            <w:pPr>
              <w:spacing w:line="242" w:lineRule="auto"/>
              <w:jc w:val="center"/>
            </w:pPr>
            <w:r>
              <w:rPr>
                <w:b/>
                <w:bCs/>
                <w:sz w:val="16"/>
                <w:szCs w:val="16"/>
              </w:rPr>
              <w:t>Motivo</w:t>
            </w:r>
          </w:p>
        </w:tc>
      </w:tr>
      <w:tr w:rsidR="006A1798">
        <w:tblPrEx>
          <w:tblCellMar>
            <w:top w:w="0" w:type="dxa"/>
            <w:bottom w:w="0" w:type="dxa"/>
          </w:tblCellMar>
        </w:tblPrEx>
        <w:tc>
          <w:tcPr>
            <w:tcW w:w="2600" w:type="dxa"/>
            <w:tcMar>
              <w:top w:w="68" w:type="dxa"/>
              <w:left w:w="110" w:type="dxa"/>
              <w:bottom w:w="68" w:type="dxa"/>
              <w:right w:w="110" w:type="dxa"/>
            </w:tcMar>
          </w:tcPr>
          <w:p w:rsidR="006A1798" w:rsidRDefault="006D4786">
            <w:pPr>
              <w:spacing w:line="242" w:lineRule="auto"/>
            </w:pPr>
            <w:r>
              <w:rPr>
                <w:b/>
                <w:bCs/>
                <w:sz w:val="16"/>
                <w:szCs w:val="16"/>
              </w:rPr>
              <w:t>Valoraciones y pedidos desde el portal</w:t>
            </w:r>
          </w:p>
        </w:tc>
        <w:tc>
          <w:tcPr>
            <w:tcW w:w="6420" w:type="dxa"/>
            <w:tcMar>
              <w:top w:w="68" w:type="dxa"/>
              <w:left w:w="110" w:type="dxa"/>
              <w:bottom w:w="68" w:type="dxa"/>
              <w:right w:w="110" w:type="dxa"/>
            </w:tcMar>
          </w:tcPr>
          <w:p w:rsidR="006A1798" w:rsidRDefault="006D4786">
            <w:pPr>
              <w:spacing w:line="242" w:lineRule="auto"/>
            </w:pPr>
            <w:r>
              <w:rPr>
                <w:sz w:val="16"/>
                <w:szCs w:val="16"/>
              </w:rPr>
              <w:t>Cero filas en calificacion y cita_pedido, y cero peticiones a /portal/calificar y /portal/pedir en todo el registro: la precondición del escenario nunca se dio. La clienta del portal necesita una cita ya Atendida y si</w:t>
            </w:r>
            <w:r>
              <w:rPr>
                <w:sz w:val="16"/>
                <w:szCs w:val="16"/>
              </w:rPr>
              <w:t>n calificar en el momento en que corre la fase, y una cita En proceso para pedir algo. Con 6 clientas con cuenta sobre 24, esa coincidencia no ocurrió. No es un defecto: es una prueba que no llegó a ejecutarse.</w:t>
            </w:r>
          </w:p>
        </w:tc>
      </w:tr>
      <w:tr w:rsidR="006A1798">
        <w:tblPrEx>
          <w:tblCellMar>
            <w:top w:w="0" w:type="dxa"/>
            <w:bottom w:w="0" w:type="dxa"/>
          </w:tblCellMar>
        </w:tblPrEx>
        <w:tc>
          <w:tcPr>
            <w:tcW w:w="2600" w:type="dxa"/>
            <w:shd w:val="clear" w:color="auto" w:fill="F7F5F2"/>
            <w:tcMar>
              <w:top w:w="68" w:type="dxa"/>
              <w:left w:w="110" w:type="dxa"/>
              <w:bottom w:w="68" w:type="dxa"/>
              <w:right w:w="110" w:type="dxa"/>
            </w:tcMar>
          </w:tcPr>
          <w:p w:rsidR="006A1798" w:rsidRDefault="006D4786">
            <w:pPr>
              <w:spacing w:line="242" w:lineRule="auto"/>
            </w:pPr>
            <w:r>
              <w:rPr>
                <w:b/>
                <w:bCs/>
                <w:sz w:val="16"/>
                <w:szCs w:val="16"/>
              </w:rPr>
              <w:t>Envío real de correo</w:t>
            </w:r>
          </w:p>
        </w:tc>
        <w:tc>
          <w:tcPr>
            <w:tcW w:w="6420" w:type="dxa"/>
            <w:shd w:val="clear" w:color="auto" w:fill="F7F5F2"/>
            <w:tcMar>
              <w:top w:w="68" w:type="dxa"/>
              <w:left w:w="110" w:type="dxa"/>
              <w:bottom w:w="68" w:type="dxa"/>
              <w:right w:w="110" w:type="dxa"/>
            </w:tcMar>
          </w:tcPr>
          <w:p w:rsidR="006A1798" w:rsidRDefault="006D4786">
            <w:pPr>
              <w:spacing w:line="242" w:lineRule="auto"/>
            </w:pPr>
            <w:r>
              <w:rPr>
                <w:sz w:val="16"/>
                <w:szCs w:val="16"/>
              </w:rPr>
              <w:t>El entorno corrió con M</w:t>
            </w:r>
            <w:r>
              <w:rPr>
                <w:sz w:val="16"/>
                <w:szCs w:val="16"/>
              </w:rPr>
              <w:t>AIL_MAILER=log a propósito, para no mandar correo a direcciones inventadas. Se verificó que el aviso se genera, se despacha y se marca como enviado, pero no que llegue a un buzón.</w:t>
            </w:r>
          </w:p>
        </w:tc>
      </w:tr>
      <w:tr w:rsidR="006A1798">
        <w:tblPrEx>
          <w:tblCellMar>
            <w:top w:w="0" w:type="dxa"/>
            <w:bottom w:w="0" w:type="dxa"/>
          </w:tblCellMar>
        </w:tblPrEx>
        <w:tc>
          <w:tcPr>
            <w:tcW w:w="2600" w:type="dxa"/>
            <w:tcMar>
              <w:top w:w="68" w:type="dxa"/>
              <w:left w:w="110" w:type="dxa"/>
              <w:bottom w:w="68" w:type="dxa"/>
              <w:right w:w="110" w:type="dxa"/>
            </w:tcMar>
          </w:tcPr>
          <w:p w:rsidR="006A1798" w:rsidRDefault="006D4786">
            <w:pPr>
              <w:spacing w:line="242" w:lineRule="auto"/>
            </w:pPr>
            <w:r>
              <w:rPr>
                <w:b/>
                <w:bCs/>
                <w:sz w:val="16"/>
                <w:szCs w:val="16"/>
              </w:rPr>
              <w:t>Declaración ante la DNIT</w:t>
            </w:r>
          </w:p>
        </w:tc>
        <w:tc>
          <w:tcPr>
            <w:tcW w:w="6420" w:type="dxa"/>
            <w:tcMar>
              <w:top w:w="68" w:type="dxa"/>
              <w:left w:w="110" w:type="dxa"/>
              <w:bottom w:w="68" w:type="dxa"/>
              <w:right w:w="110" w:type="dxa"/>
            </w:tcMar>
          </w:tcPr>
          <w:p w:rsidR="006A1798" w:rsidRDefault="006D4786">
            <w:pPr>
              <w:spacing w:line="242" w:lineRule="auto"/>
            </w:pPr>
            <w:r>
              <w:rPr>
                <w:sz w:val="16"/>
                <w:szCs w:val="16"/>
              </w:rPr>
              <w:t>El Automatizador SIFEN local trabaja en modo de prueba y devuelve un CDC simulado. Se verificó el circuito interno (armado del TXT, guardado de la copia, estados PENDIENTE / ENVIADO / RECHAZADO), no la aceptación real de la SET.</w:t>
            </w:r>
          </w:p>
        </w:tc>
      </w:tr>
      <w:tr w:rsidR="006A1798">
        <w:tblPrEx>
          <w:tblCellMar>
            <w:top w:w="0" w:type="dxa"/>
            <w:bottom w:w="0" w:type="dxa"/>
          </w:tblCellMar>
        </w:tblPrEx>
        <w:tc>
          <w:tcPr>
            <w:tcW w:w="2600" w:type="dxa"/>
            <w:shd w:val="clear" w:color="auto" w:fill="F7F5F2"/>
            <w:tcMar>
              <w:top w:w="68" w:type="dxa"/>
              <w:left w:w="110" w:type="dxa"/>
              <w:bottom w:w="68" w:type="dxa"/>
              <w:right w:w="110" w:type="dxa"/>
            </w:tcMar>
          </w:tcPr>
          <w:p w:rsidR="006A1798" w:rsidRDefault="006D4786">
            <w:pPr>
              <w:spacing w:line="242" w:lineRule="auto"/>
            </w:pPr>
            <w:r>
              <w:rPr>
                <w:b/>
                <w:bCs/>
                <w:sz w:val="16"/>
                <w:szCs w:val="16"/>
              </w:rPr>
              <w:t>Ingreso con huella (WebAut</w:t>
            </w:r>
            <w:r>
              <w:rPr>
                <w:b/>
                <w:bCs/>
                <w:sz w:val="16"/>
                <w:szCs w:val="16"/>
              </w:rPr>
              <w:t>hn)</w:t>
            </w:r>
          </w:p>
        </w:tc>
        <w:tc>
          <w:tcPr>
            <w:tcW w:w="6420" w:type="dxa"/>
            <w:shd w:val="clear" w:color="auto" w:fill="F7F5F2"/>
            <w:tcMar>
              <w:top w:w="68" w:type="dxa"/>
              <w:left w:w="110" w:type="dxa"/>
              <w:bottom w:w="68" w:type="dxa"/>
              <w:right w:w="110" w:type="dxa"/>
            </w:tcMar>
          </w:tcPr>
          <w:p w:rsidR="006A1798" w:rsidRDefault="006D4786">
            <w:pPr>
              <w:spacing w:line="242" w:lineRule="auto"/>
            </w:pPr>
            <w:r>
              <w:rPr>
                <w:sz w:val="16"/>
                <w:szCs w:val="16"/>
              </w:rPr>
              <w:t>Necesita contexto seguro (HTTPS) y un dominio como rpId; por HTTP en localhost el navegador no expone la API. La pantalla y su salida sin JavaScript sí se verificaron.</w:t>
            </w:r>
          </w:p>
        </w:tc>
      </w:tr>
      <w:tr w:rsidR="006A1798">
        <w:tblPrEx>
          <w:tblCellMar>
            <w:top w:w="0" w:type="dxa"/>
            <w:bottom w:w="0" w:type="dxa"/>
          </w:tblCellMar>
        </w:tblPrEx>
        <w:tc>
          <w:tcPr>
            <w:tcW w:w="2600" w:type="dxa"/>
            <w:tcMar>
              <w:top w:w="68" w:type="dxa"/>
              <w:left w:w="110" w:type="dxa"/>
              <w:bottom w:w="68" w:type="dxa"/>
              <w:right w:w="110" w:type="dxa"/>
            </w:tcMar>
          </w:tcPr>
          <w:p w:rsidR="006A1798" w:rsidRDefault="006D4786">
            <w:pPr>
              <w:spacing w:line="242" w:lineRule="auto"/>
            </w:pPr>
            <w:r>
              <w:rPr>
                <w:b/>
                <w:bCs/>
                <w:sz w:val="16"/>
                <w:szCs w:val="16"/>
              </w:rPr>
              <w:t>Comportamiento del JavaScript en el navegador</w:t>
            </w:r>
          </w:p>
        </w:tc>
        <w:tc>
          <w:tcPr>
            <w:tcW w:w="6420" w:type="dxa"/>
            <w:tcMar>
              <w:top w:w="68" w:type="dxa"/>
              <w:left w:w="110" w:type="dxa"/>
              <w:bottom w:w="68" w:type="dxa"/>
              <w:right w:w="110" w:type="dxa"/>
            </w:tcMar>
          </w:tcPr>
          <w:p w:rsidR="006A1798" w:rsidRDefault="006D4786">
            <w:pPr>
              <w:spacing w:line="242" w:lineRule="auto"/>
            </w:pPr>
            <w:r>
              <w:rPr>
                <w:sz w:val="16"/>
                <w:szCs w:val="16"/>
              </w:rPr>
              <w:t>La simulación entra por HTTP contra el servidor: valida el servidor, no el navegador. El selector de disponibilidad, el modal de cobro y la barra de carga se ejercitaron por sus endpoints, no por sus clics.</w:t>
            </w:r>
          </w:p>
        </w:tc>
      </w:tr>
      <w:tr w:rsidR="006A1798">
        <w:tblPrEx>
          <w:tblCellMar>
            <w:top w:w="0" w:type="dxa"/>
            <w:bottom w:w="0" w:type="dxa"/>
          </w:tblCellMar>
        </w:tblPrEx>
        <w:tc>
          <w:tcPr>
            <w:tcW w:w="2600" w:type="dxa"/>
            <w:shd w:val="clear" w:color="auto" w:fill="F7F5F2"/>
            <w:tcMar>
              <w:top w:w="68" w:type="dxa"/>
              <w:left w:w="110" w:type="dxa"/>
              <w:bottom w:w="68" w:type="dxa"/>
              <w:right w:w="110" w:type="dxa"/>
            </w:tcMar>
          </w:tcPr>
          <w:p w:rsidR="006A1798" w:rsidRDefault="006D4786">
            <w:pPr>
              <w:spacing w:line="242" w:lineRule="auto"/>
            </w:pPr>
            <w:r>
              <w:rPr>
                <w:b/>
                <w:bCs/>
                <w:sz w:val="16"/>
                <w:szCs w:val="16"/>
              </w:rPr>
              <w:t>SMS y WhatsApp</w:t>
            </w:r>
          </w:p>
        </w:tc>
        <w:tc>
          <w:tcPr>
            <w:tcW w:w="6420" w:type="dxa"/>
            <w:shd w:val="clear" w:color="auto" w:fill="F7F5F2"/>
            <w:tcMar>
              <w:top w:w="68" w:type="dxa"/>
              <w:left w:w="110" w:type="dxa"/>
              <w:bottom w:w="68" w:type="dxa"/>
              <w:right w:w="110" w:type="dxa"/>
            </w:tcMar>
          </w:tcPr>
          <w:p w:rsidR="006A1798" w:rsidRDefault="006D4786">
            <w:pPr>
              <w:spacing w:line="242" w:lineRule="auto"/>
            </w:pPr>
            <w:r>
              <w:rPr>
                <w:sz w:val="16"/>
                <w:szCs w:val="16"/>
              </w:rPr>
              <w:t>Fuera de alcance del TCC por deci</w:t>
            </w:r>
            <w:r>
              <w:rPr>
                <w:sz w:val="16"/>
                <w:szCs w:val="16"/>
              </w:rPr>
              <w:t>sión del usuario: no hay credenciales de proveedor cargadas.</w:t>
            </w:r>
          </w:p>
        </w:tc>
      </w:tr>
      <w:tr w:rsidR="006A1798">
        <w:tblPrEx>
          <w:tblCellMar>
            <w:top w:w="0" w:type="dxa"/>
            <w:bottom w:w="0" w:type="dxa"/>
          </w:tblCellMar>
        </w:tblPrEx>
        <w:tc>
          <w:tcPr>
            <w:tcW w:w="2600" w:type="dxa"/>
            <w:tcMar>
              <w:top w:w="68" w:type="dxa"/>
              <w:left w:w="110" w:type="dxa"/>
              <w:bottom w:w="68" w:type="dxa"/>
              <w:right w:w="110" w:type="dxa"/>
            </w:tcMar>
          </w:tcPr>
          <w:p w:rsidR="006A1798" w:rsidRDefault="006D4786">
            <w:pPr>
              <w:spacing w:line="242" w:lineRule="auto"/>
            </w:pPr>
            <w:r>
              <w:rPr>
                <w:b/>
                <w:bCs/>
                <w:sz w:val="16"/>
                <w:szCs w:val="16"/>
              </w:rPr>
              <w:t>Venta de productos</w:t>
            </w:r>
          </w:p>
        </w:tc>
        <w:tc>
          <w:tcPr>
            <w:tcW w:w="6420" w:type="dxa"/>
            <w:tcMar>
              <w:top w:w="68" w:type="dxa"/>
              <w:left w:w="110" w:type="dxa"/>
              <w:bottom w:w="68" w:type="dxa"/>
              <w:right w:w="110" w:type="dxa"/>
            </w:tcMar>
          </w:tcPr>
          <w:p w:rsidR="006A1798" w:rsidRDefault="006D4786">
            <w:pPr>
              <w:spacing w:line="242" w:lineRule="auto"/>
            </w:pPr>
            <w:r>
              <w:rPr>
                <w:sz w:val="16"/>
                <w:szCs w:val="16"/>
              </w:rPr>
              <w:t>Fuera de alcance por decisión del usuario (7.23.1). No existe pantalla que la ejecute; el modelo conserva las piezas a propósito.</w:t>
            </w:r>
          </w:p>
        </w:tc>
      </w:tr>
      <w:tr w:rsidR="006A1798">
        <w:tblPrEx>
          <w:tblCellMar>
            <w:top w:w="0" w:type="dxa"/>
            <w:bottom w:w="0" w:type="dxa"/>
          </w:tblCellMar>
        </w:tblPrEx>
        <w:tc>
          <w:tcPr>
            <w:tcW w:w="2600" w:type="dxa"/>
            <w:shd w:val="clear" w:color="auto" w:fill="F7F5F2"/>
            <w:tcMar>
              <w:top w:w="68" w:type="dxa"/>
              <w:left w:w="110" w:type="dxa"/>
              <w:bottom w:w="68" w:type="dxa"/>
              <w:right w:w="110" w:type="dxa"/>
            </w:tcMar>
          </w:tcPr>
          <w:p w:rsidR="006A1798" w:rsidRDefault="006D4786">
            <w:pPr>
              <w:spacing w:line="242" w:lineRule="auto"/>
            </w:pPr>
            <w:r>
              <w:rPr>
                <w:b/>
                <w:bCs/>
                <w:sz w:val="16"/>
                <w:szCs w:val="16"/>
              </w:rPr>
              <w:t>Multisucursal con dos locales operando</w:t>
            </w:r>
          </w:p>
        </w:tc>
        <w:tc>
          <w:tcPr>
            <w:tcW w:w="6420" w:type="dxa"/>
            <w:shd w:val="clear" w:color="auto" w:fill="F7F5F2"/>
            <w:tcMar>
              <w:top w:w="68" w:type="dxa"/>
              <w:left w:w="110" w:type="dxa"/>
              <w:bottom w:w="68" w:type="dxa"/>
              <w:right w:w="110" w:type="dxa"/>
            </w:tcMar>
          </w:tcPr>
          <w:p w:rsidR="006A1798" w:rsidRDefault="006D4786">
            <w:pPr>
              <w:spacing w:line="242" w:lineRule="auto"/>
            </w:pPr>
            <w:r>
              <w:rPr>
                <w:sz w:val="16"/>
                <w:szCs w:val="16"/>
              </w:rPr>
              <w:t>La base que se entrega trae una sola sucursal y la simulación reprodujo la operación de ese salón. El modelo la soporta.</w:t>
            </w:r>
          </w:p>
        </w:tc>
      </w:tr>
    </w:tbl>
    <w:p w:rsidR="006A1798" w:rsidRDefault="006D4786">
      <w:r>
        <w:br w:type="page"/>
      </w:r>
    </w:p>
    <w:p w:rsidR="006A1798" w:rsidRDefault="006D4786">
      <w:pPr>
        <w:pStyle w:val="Ttulo1"/>
        <w:pBdr>
          <w:bottom w:val="single" w:sz="8" w:space="6" w:color="C9A84C"/>
        </w:pBdr>
        <w:spacing w:before="380" w:after="170"/>
      </w:pPr>
      <w:bookmarkStart w:id="56" w:name="_Toc237720685"/>
      <w:r>
        <w:rPr>
          <w:b/>
          <w:bCs/>
          <w:color w:val="3A3733"/>
          <w:sz w:val="29"/>
          <w:szCs w:val="29"/>
        </w:rPr>
        <w:lastRenderedPageBreak/>
        <w:t>17. Hallazgos críticos</w:t>
      </w:r>
      <w:bookmarkEnd w:id="56"/>
    </w:p>
    <w:p w:rsidR="006A1798" w:rsidRDefault="006D4786">
      <w:pPr>
        <w:spacing w:after="110" w:line="278" w:lineRule="auto"/>
      </w:pPr>
      <w:r>
        <w:rPr>
          <w:b/>
          <w:bCs/>
          <w:color w:val="2F5D2F"/>
        </w:rPr>
        <w:t>No se encontró ningún hallazgo crítico.</w:t>
      </w:r>
      <w:r>
        <w:t xml:space="preserve"> Ninguna de las categorías que comprometen el sistema —corrupción de datos, acceso no autorizado, error financiero, pérdida de información, duplicación grave o bloqueo de la operación principal— se materializó en los 60 días.</w:t>
      </w:r>
    </w:p>
    <w:p w:rsidR="006A1798" w:rsidRDefault="006D4786">
      <w:pPr>
        <w:pStyle w:val="Ttulo2"/>
        <w:spacing w:before="270" w:after="120"/>
      </w:pPr>
      <w:bookmarkStart w:id="57" w:name="_Toc237720686"/>
      <w:r>
        <w:rPr>
          <w:b/>
          <w:bCs/>
          <w:color w:val="A35A21"/>
          <w:sz w:val="23"/>
          <w:szCs w:val="23"/>
        </w:rPr>
        <w:t>17.1 Lo que se puso a prueba y</w:t>
      </w:r>
      <w:r>
        <w:rPr>
          <w:b/>
          <w:bCs/>
          <w:color w:val="A35A21"/>
          <w:sz w:val="23"/>
          <w:szCs w:val="23"/>
        </w:rPr>
        <w:t xml:space="preserve"> aguantó</w:t>
      </w:r>
      <w:bookmarkEnd w:id="57"/>
    </w:p>
    <w:tbl>
      <w:tblPr>
        <w:tblW w:w="9020" w:type="dxa"/>
        <w:tblBorders>
          <w:top w:val="single" w:sz="4" w:space="0" w:color="D8D4CE"/>
          <w:left w:val="single" w:sz="4" w:space="0" w:color="D8D4CE"/>
          <w:bottom w:val="single" w:sz="4" w:space="0" w:color="D8D4CE"/>
          <w:right w:val="single" w:sz="4" w:space="0" w:color="D8D4CE"/>
          <w:insideH w:val="single" w:sz="2" w:space="0" w:color="D8D4CE"/>
          <w:insideV w:val="single" w:sz="2" w:space="0" w:color="D8D4CE"/>
        </w:tblBorders>
        <w:tblCellMar>
          <w:left w:w="10" w:type="dxa"/>
          <w:right w:w="10" w:type="dxa"/>
        </w:tblCellMar>
        <w:tblLook w:val="04A0" w:firstRow="1" w:lastRow="0" w:firstColumn="1" w:lastColumn="0" w:noHBand="0" w:noVBand="1"/>
      </w:tblPr>
      <w:tblGrid>
        <w:gridCol w:w="2100"/>
        <w:gridCol w:w="5100"/>
        <w:gridCol w:w="1820"/>
      </w:tblGrid>
      <w:tr w:rsidR="006A1798">
        <w:tblPrEx>
          <w:tblCellMar>
            <w:top w:w="0" w:type="dxa"/>
            <w:bottom w:w="0" w:type="dxa"/>
          </w:tblCellMar>
        </w:tblPrEx>
        <w:trPr>
          <w:tblHeader/>
        </w:trPr>
        <w:tc>
          <w:tcPr>
            <w:tcW w:w="2100" w:type="dxa"/>
            <w:shd w:val="clear" w:color="auto" w:fill="FBF1D8"/>
            <w:tcMar>
              <w:top w:w="68" w:type="dxa"/>
              <w:left w:w="110" w:type="dxa"/>
              <w:bottom w:w="68" w:type="dxa"/>
              <w:right w:w="110" w:type="dxa"/>
            </w:tcMar>
          </w:tcPr>
          <w:p w:rsidR="006A1798" w:rsidRDefault="006D4786">
            <w:pPr>
              <w:spacing w:line="242" w:lineRule="auto"/>
            </w:pPr>
            <w:r>
              <w:rPr>
                <w:b/>
                <w:bCs/>
                <w:sz w:val="16"/>
                <w:szCs w:val="16"/>
              </w:rPr>
              <w:t>Riesgo</w:t>
            </w:r>
          </w:p>
        </w:tc>
        <w:tc>
          <w:tcPr>
            <w:tcW w:w="5100" w:type="dxa"/>
            <w:shd w:val="clear" w:color="auto" w:fill="FBF1D8"/>
            <w:tcMar>
              <w:top w:w="68" w:type="dxa"/>
              <w:left w:w="110" w:type="dxa"/>
              <w:bottom w:w="68" w:type="dxa"/>
              <w:right w:w="110" w:type="dxa"/>
            </w:tcMar>
          </w:tcPr>
          <w:p w:rsidR="006A1798" w:rsidRDefault="006D4786">
            <w:pPr>
              <w:spacing w:line="242" w:lineRule="auto"/>
              <w:jc w:val="center"/>
            </w:pPr>
            <w:r>
              <w:rPr>
                <w:b/>
                <w:bCs/>
                <w:sz w:val="16"/>
                <w:szCs w:val="16"/>
              </w:rPr>
              <w:t>Cómo se forzó</w:t>
            </w:r>
          </w:p>
        </w:tc>
        <w:tc>
          <w:tcPr>
            <w:tcW w:w="1820" w:type="dxa"/>
            <w:shd w:val="clear" w:color="auto" w:fill="FBF1D8"/>
            <w:tcMar>
              <w:top w:w="68" w:type="dxa"/>
              <w:left w:w="110" w:type="dxa"/>
              <w:bottom w:w="68" w:type="dxa"/>
              <w:right w:w="110" w:type="dxa"/>
            </w:tcMar>
          </w:tcPr>
          <w:p w:rsidR="006A1798" w:rsidRDefault="006D4786">
            <w:pPr>
              <w:spacing w:line="242" w:lineRule="auto"/>
              <w:jc w:val="center"/>
            </w:pPr>
            <w:r>
              <w:rPr>
                <w:b/>
                <w:bCs/>
                <w:sz w:val="16"/>
                <w:szCs w:val="16"/>
              </w:rPr>
              <w:t>Resultado</w:t>
            </w:r>
          </w:p>
        </w:tc>
      </w:tr>
      <w:tr w:rsidR="006A1798">
        <w:tblPrEx>
          <w:tblCellMar>
            <w:top w:w="0" w:type="dxa"/>
            <w:bottom w:w="0" w:type="dxa"/>
          </w:tblCellMar>
        </w:tblPrEx>
        <w:tc>
          <w:tcPr>
            <w:tcW w:w="2100" w:type="dxa"/>
            <w:tcMar>
              <w:top w:w="68" w:type="dxa"/>
              <w:left w:w="110" w:type="dxa"/>
              <w:bottom w:w="68" w:type="dxa"/>
              <w:right w:w="110" w:type="dxa"/>
            </w:tcMar>
          </w:tcPr>
          <w:p w:rsidR="006A1798" w:rsidRDefault="006D4786">
            <w:pPr>
              <w:spacing w:line="242" w:lineRule="auto"/>
            </w:pPr>
            <w:r>
              <w:rPr>
                <w:sz w:val="16"/>
                <w:szCs w:val="16"/>
              </w:rPr>
              <w:t>Corrupción de datos</w:t>
            </w:r>
          </w:p>
        </w:tc>
        <w:tc>
          <w:tcPr>
            <w:tcW w:w="5100" w:type="dxa"/>
            <w:tcMar>
              <w:top w:w="68" w:type="dxa"/>
              <w:left w:w="110" w:type="dxa"/>
              <w:bottom w:w="68" w:type="dxa"/>
              <w:right w:w="110" w:type="dxa"/>
            </w:tcMar>
          </w:tcPr>
          <w:p w:rsidR="006A1798" w:rsidRDefault="006D4786">
            <w:pPr>
              <w:spacing w:line="242" w:lineRule="auto"/>
            </w:pPr>
            <w:r>
              <w:rPr>
                <w:sz w:val="16"/>
                <w:szCs w:val="16"/>
              </w:rPr>
              <w:t>Recálculo externo de stock, totales, saldos y arqueo sobre toda la base</w:t>
            </w:r>
          </w:p>
        </w:tc>
        <w:tc>
          <w:tcPr>
            <w:tcW w:w="1820" w:type="dxa"/>
            <w:tcMar>
              <w:top w:w="68" w:type="dxa"/>
              <w:left w:w="110" w:type="dxa"/>
              <w:bottom w:w="68" w:type="dxa"/>
              <w:right w:w="110" w:type="dxa"/>
            </w:tcMar>
          </w:tcPr>
          <w:p w:rsidR="006A1798" w:rsidRDefault="006D4786">
            <w:pPr>
              <w:spacing w:line="242" w:lineRule="auto"/>
              <w:jc w:val="center"/>
            </w:pPr>
            <w:r>
              <w:rPr>
                <w:b/>
                <w:bCs/>
                <w:color w:val="2F5D2F"/>
                <w:sz w:val="16"/>
                <w:szCs w:val="16"/>
              </w:rPr>
              <w:t>Sin diferencias</w:t>
            </w:r>
          </w:p>
        </w:tc>
      </w:tr>
      <w:tr w:rsidR="006A1798">
        <w:tblPrEx>
          <w:tblCellMar>
            <w:top w:w="0" w:type="dxa"/>
            <w:bottom w:w="0" w:type="dxa"/>
          </w:tblCellMar>
        </w:tblPrEx>
        <w:tc>
          <w:tcPr>
            <w:tcW w:w="2100" w:type="dxa"/>
            <w:shd w:val="clear" w:color="auto" w:fill="F7F5F2"/>
            <w:tcMar>
              <w:top w:w="68" w:type="dxa"/>
              <w:left w:w="110" w:type="dxa"/>
              <w:bottom w:w="68" w:type="dxa"/>
              <w:right w:w="110" w:type="dxa"/>
            </w:tcMar>
          </w:tcPr>
          <w:p w:rsidR="006A1798" w:rsidRDefault="006D4786">
            <w:pPr>
              <w:spacing w:line="242" w:lineRule="auto"/>
            </w:pPr>
            <w:r>
              <w:rPr>
                <w:sz w:val="16"/>
                <w:szCs w:val="16"/>
              </w:rPr>
              <w:t>Acceso no autorizado</w:t>
            </w:r>
          </w:p>
        </w:tc>
        <w:tc>
          <w:tcPr>
            <w:tcW w:w="5100" w:type="dxa"/>
            <w:shd w:val="clear" w:color="auto" w:fill="F7F5F2"/>
            <w:tcMar>
              <w:top w:w="68" w:type="dxa"/>
              <w:left w:w="110" w:type="dxa"/>
              <w:bottom w:w="68" w:type="dxa"/>
              <w:right w:w="110" w:type="dxa"/>
            </w:tcMar>
          </w:tcPr>
          <w:p w:rsidR="006A1798" w:rsidRDefault="006D4786">
            <w:pPr>
              <w:spacing w:line="242" w:lineRule="auto"/>
            </w:pPr>
            <w:r>
              <w:rPr>
                <w:sz w:val="16"/>
                <w:szCs w:val="16"/>
              </w:rPr>
              <w:t>4 roles empujados contra pantallas y POST ajenos, más IDOR sobre citas de otras clientas</w:t>
            </w:r>
          </w:p>
        </w:tc>
        <w:tc>
          <w:tcPr>
            <w:tcW w:w="1820" w:type="dxa"/>
            <w:shd w:val="clear" w:color="auto" w:fill="F7F5F2"/>
            <w:tcMar>
              <w:top w:w="68" w:type="dxa"/>
              <w:left w:w="110" w:type="dxa"/>
              <w:bottom w:w="68" w:type="dxa"/>
              <w:right w:w="110" w:type="dxa"/>
            </w:tcMar>
          </w:tcPr>
          <w:p w:rsidR="006A1798" w:rsidRDefault="006D4786">
            <w:pPr>
              <w:spacing w:line="242" w:lineRule="auto"/>
              <w:jc w:val="center"/>
            </w:pPr>
            <w:r>
              <w:rPr>
                <w:b/>
                <w:bCs/>
                <w:color w:val="2F5D2F"/>
                <w:sz w:val="16"/>
                <w:szCs w:val="16"/>
              </w:rPr>
              <w:t>Todo bloqueado</w:t>
            </w:r>
          </w:p>
        </w:tc>
      </w:tr>
      <w:tr w:rsidR="006A1798">
        <w:tblPrEx>
          <w:tblCellMar>
            <w:top w:w="0" w:type="dxa"/>
            <w:bottom w:w="0" w:type="dxa"/>
          </w:tblCellMar>
        </w:tblPrEx>
        <w:tc>
          <w:tcPr>
            <w:tcW w:w="2100" w:type="dxa"/>
            <w:tcMar>
              <w:top w:w="68" w:type="dxa"/>
              <w:left w:w="110" w:type="dxa"/>
              <w:bottom w:w="68" w:type="dxa"/>
              <w:right w:w="110" w:type="dxa"/>
            </w:tcMar>
          </w:tcPr>
          <w:p w:rsidR="006A1798" w:rsidRDefault="006D4786">
            <w:pPr>
              <w:spacing w:line="242" w:lineRule="auto"/>
            </w:pPr>
            <w:r>
              <w:rPr>
                <w:sz w:val="16"/>
                <w:szCs w:val="16"/>
              </w:rPr>
              <w:t>Error financiero</w:t>
            </w:r>
          </w:p>
        </w:tc>
        <w:tc>
          <w:tcPr>
            <w:tcW w:w="5100" w:type="dxa"/>
            <w:tcMar>
              <w:top w:w="68" w:type="dxa"/>
              <w:left w:w="110" w:type="dxa"/>
              <w:bottom w:w="68" w:type="dxa"/>
              <w:right w:w="110" w:type="dxa"/>
            </w:tcMar>
          </w:tcPr>
          <w:p w:rsidR="006A1798" w:rsidRDefault="006D4786">
            <w:pPr>
              <w:spacing w:line="242" w:lineRule="auto"/>
            </w:pPr>
            <w:r>
              <w:rPr>
                <w:sz w:val="16"/>
                <w:szCs w:val="16"/>
              </w:rPr>
              <w:t>Cobros simultáneos, pagos mayores al efectivo disponible, devoluciones y liquidaciones</w:t>
            </w:r>
          </w:p>
        </w:tc>
        <w:tc>
          <w:tcPr>
            <w:tcW w:w="1820" w:type="dxa"/>
            <w:tcMar>
              <w:top w:w="68" w:type="dxa"/>
              <w:left w:w="110" w:type="dxa"/>
              <w:bottom w:w="68" w:type="dxa"/>
              <w:right w:w="110" w:type="dxa"/>
            </w:tcMar>
          </w:tcPr>
          <w:p w:rsidR="006A1798" w:rsidRDefault="006D4786">
            <w:pPr>
              <w:spacing w:line="242" w:lineRule="auto"/>
              <w:jc w:val="center"/>
            </w:pPr>
            <w:r>
              <w:rPr>
                <w:b/>
                <w:bCs/>
                <w:color w:val="2F5D2F"/>
                <w:sz w:val="16"/>
                <w:szCs w:val="16"/>
              </w:rPr>
              <w:t>Arqueo cuadra</w:t>
            </w:r>
          </w:p>
        </w:tc>
      </w:tr>
      <w:tr w:rsidR="006A1798">
        <w:tblPrEx>
          <w:tblCellMar>
            <w:top w:w="0" w:type="dxa"/>
            <w:bottom w:w="0" w:type="dxa"/>
          </w:tblCellMar>
        </w:tblPrEx>
        <w:tc>
          <w:tcPr>
            <w:tcW w:w="2100" w:type="dxa"/>
            <w:shd w:val="clear" w:color="auto" w:fill="F7F5F2"/>
            <w:tcMar>
              <w:top w:w="68" w:type="dxa"/>
              <w:left w:w="110" w:type="dxa"/>
              <w:bottom w:w="68" w:type="dxa"/>
              <w:right w:w="110" w:type="dxa"/>
            </w:tcMar>
          </w:tcPr>
          <w:p w:rsidR="006A1798" w:rsidRDefault="006D4786">
            <w:pPr>
              <w:spacing w:line="242" w:lineRule="auto"/>
            </w:pPr>
            <w:r>
              <w:rPr>
                <w:sz w:val="16"/>
                <w:szCs w:val="16"/>
              </w:rPr>
              <w:t>Pérdida de información</w:t>
            </w:r>
          </w:p>
        </w:tc>
        <w:tc>
          <w:tcPr>
            <w:tcW w:w="5100" w:type="dxa"/>
            <w:shd w:val="clear" w:color="auto" w:fill="F7F5F2"/>
            <w:tcMar>
              <w:top w:w="68" w:type="dxa"/>
              <w:left w:w="110" w:type="dxa"/>
              <w:bottom w:w="68" w:type="dxa"/>
              <w:right w:w="110" w:type="dxa"/>
            </w:tcMar>
          </w:tcPr>
          <w:p w:rsidR="006A1798" w:rsidRDefault="006D4786">
            <w:pPr>
              <w:spacing w:line="242" w:lineRule="auto"/>
            </w:pPr>
            <w:r>
              <w:rPr>
                <w:sz w:val="16"/>
                <w:szCs w:val="16"/>
              </w:rPr>
              <w:t>Anulaciones, bajas de personal, cancelaciones y reprogramaciones</w:t>
            </w:r>
          </w:p>
        </w:tc>
        <w:tc>
          <w:tcPr>
            <w:tcW w:w="1820" w:type="dxa"/>
            <w:shd w:val="clear" w:color="auto" w:fill="F7F5F2"/>
            <w:tcMar>
              <w:top w:w="68" w:type="dxa"/>
              <w:left w:w="110" w:type="dxa"/>
              <w:bottom w:w="68" w:type="dxa"/>
              <w:right w:w="110" w:type="dxa"/>
            </w:tcMar>
          </w:tcPr>
          <w:p w:rsidR="006A1798" w:rsidRDefault="006D4786">
            <w:pPr>
              <w:spacing w:line="242" w:lineRule="auto"/>
              <w:jc w:val="center"/>
            </w:pPr>
            <w:r>
              <w:rPr>
                <w:b/>
                <w:bCs/>
                <w:color w:val="2F5D2F"/>
                <w:sz w:val="16"/>
                <w:szCs w:val="16"/>
              </w:rPr>
              <w:t>Nada se borra</w:t>
            </w:r>
          </w:p>
        </w:tc>
      </w:tr>
      <w:tr w:rsidR="006A1798">
        <w:tblPrEx>
          <w:tblCellMar>
            <w:top w:w="0" w:type="dxa"/>
            <w:bottom w:w="0" w:type="dxa"/>
          </w:tblCellMar>
        </w:tblPrEx>
        <w:tc>
          <w:tcPr>
            <w:tcW w:w="2100" w:type="dxa"/>
            <w:tcMar>
              <w:top w:w="68" w:type="dxa"/>
              <w:left w:w="110" w:type="dxa"/>
              <w:bottom w:w="68" w:type="dxa"/>
              <w:right w:w="110" w:type="dxa"/>
            </w:tcMar>
          </w:tcPr>
          <w:p w:rsidR="006A1798" w:rsidRDefault="006D4786">
            <w:pPr>
              <w:spacing w:line="242" w:lineRule="auto"/>
            </w:pPr>
            <w:r>
              <w:rPr>
                <w:sz w:val="16"/>
                <w:szCs w:val="16"/>
              </w:rPr>
              <w:t>Duplicación</w:t>
            </w:r>
          </w:p>
        </w:tc>
        <w:tc>
          <w:tcPr>
            <w:tcW w:w="5100" w:type="dxa"/>
            <w:tcMar>
              <w:top w:w="68" w:type="dxa"/>
              <w:left w:w="110" w:type="dxa"/>
              <w:bottom w:w="68" w:type="dxa"/>
              <w:right w:w="110" w:type="dxa"/>
            </w:tcMar>
          </w:tcPr>
          <w:p w:rsidR="006A1798" w:rsidRDefault="006D4786">
            <w:pPr>
              <w:spacing w:line="242" w:lineRule="auto"/>
            </w:pPr>
            <w:r>
              <w:rPr>
                <w:sz w:val="16"/>
                <w:szCs w:val="16"/>
              </w:rPr>
              <w:t>Reservas, emisiones, altas de cliente y aperturas de caja en paralelo</w:t>
            </w:r>
          </w:p>
        </w:tc>
        <w:tc>
          <w:tcPr>
            <w:tcW w:w="1820" w:type="dxa"/>
            <w:tcMar>
              <w:top w:w="68" w:type="dxa"/>
              <w:left w:w="110" w:type="dxa"/>
              <w:bottom w:w="68" w:type="dxa"/>
              <w:right w:w="110" w:type="dxa"/>
            </w:tcMar>
          </w:tcPr>
          <w:p w:rsidR="006A1798" w:rsidRDefault="006D4786">
            <w:pPr>
              <w:spacing w:line="242" w:lineRule="auto"/>
              <w:jc w:val="center"/>
            </w:pPr>
            <w:r>
              <w:rPr>
                <w:b/>
                <w:bCs/>
                <w:color w:val="2F5D2F"/>
                <w:sz w:val="16"/>
                <w:szCs w:val="16"/>
              </w:rPr>
              <w:t>Sin duplicados</w:t>
            </w:r>
          </w:p>
        </w:tc>
      </w:tr>
      <w:tr w:rsidR="006A1798">
        <w:tblPrEx>
          <w:tblCellMar>
            <w:top w:w="0" w:type="dxa"/>
            <w:bottom w:w="0" w:type="dxa"/>
          </w:tblCellMar>
        </w:tblPrEx>
        <w:tc>
          <w:tcPr>
            <w:tcW w:w="2100" w:type="dxa"/>
            <w:shd w:val="clear" w:color="auto" w:fill="F7F5F2"/>
            <w:tcMar>
              <w:top w:w="68" w:type="dxa"/>
              <w:left w:w="110" w:type="dxa"/>
              <w:bottom w:w="68" w:type="dxa"/>
              <w:right w:w="110" w:type="dxa"/>
            </w:tcMar>
          </w:tcPr>
          <w:p w:rsidR="006A1798" w:rsidRDefault="006D4786">
            <w:pPr>
              <w:spacing w:line="242" w:lineRule="auto"/>
            </w:pPr>
            <w:r>
              <w:rPr>
                <w:sz w:val="16"/>
                <w:szCs w:val="16"/>
              </w:rPr>
              <w:t>Bloqueo de la operación</w:t>
            </w:r>
          </w:p>
        </w:tc>
        <w:tc>
          <w:tcPr>
            <w:tcW w:w="5100" w:type="dxa"/>
            <w:shd w:val="clear" w:color="auto" w:fill="F7F5F2"/>
            <w:tcMar>
              <w:top w:w="68" w:type="dxa"/>
              <w:left w:w="110" w:type="dxa"/>
              <w:bottom w:w="68" w:type="dxa"/>
              <w:right w:w="110" w:type="dxa"/>
            </w:tcMar>
          </w:tcPr>
          <w:p w:rsidR="006A1798" w:rsidRDefault="006D4786">
            <w:pPr>
              <w:spacing w:line="242" w:lineRule="auto"/>
            </w:pPr>
            <w:r>
              <w:rPr>
                <w:sz w:val="16"/>
                <w:szCs w:val="16"/>
              </w:rPr>
              <w:t>60 días seguidos de agenda, atención, facturación, cobro y cierre</w:t>
            </w:r>
          </w:p>
        </w:tc>
        <w:tc>
          <w:tcPr>
            <w:tcW w:w="1820" w:type="dxa"/>
            <w:shd w:val="clear" w:color="auto" w:fill="F7F5F2"/>
            <w:tcMar>
              <w:top w:w="68" w:type="dxa"/>
              <w:left w:w="110" w:type="dxa"/>
              <w:bottom w:w="68" w:type="dxa"/>
              <w:right w:w="110" w:type="dxa"/>
            </w:tcMar>
          </w:tcPr>
          <w:p w:rsidR="006A1798" w:rsidRDefault="006D4786">
            <w:pPr>
              <w:spacing w:line="242" w:lineRule="auto"/>
              <w:jc w:val="center"/>
            </w:pPr>
            <w:r>
              <w:rPr>
                <w:b/>
                <w:bCs/>
                <w:color w:val="2F5D2F"/>
                <w:sz w:val="16"/>
                <w:szCs w:val="16"/>
              </w:rPr>
              <w:t>Sin interrupción</w:t>
            </w:r>
          </w:p>
        </w:tc>
      </w:tr>
    </w:tbl>
    <w:p w:rsidR="006A1798" w:rsidRDefault="006D4786">
      <w:pPr>
        <w:pStyle w:val="Ttulo2"/>
        <w:spacing w:before="270" w:after="120"/>
      </w:pPr>
      <w:bookmarkStart w:id="58" w:name="_Toc237720687"/>
      <w:r>
        <w:rPr>
          <w:b/>
          <w:bCs/>
          <w:color w:val="A35A21"/>
          <w:sz w:val="23"/>
          <w:szCs w:val="23"/>
        </w:rPr>
        <w:t>17.2 Regresión de los 18 hallazgos anteriores</w:t>
      </w:r>
      <w:bookmarkEnd w:id="58"/>
    </w:p>
    <w:p w:rsidR="006A1798" w:rsidRDefault="006D4786">
      <w:pPr>
        <w:spacing w:after="110" w:line="278" w:lineRule="auto"/>
      </w:pPr>
      <w:r>
        <w:t xml:space="preserve">Esta versión existe porque se corrigieron los defectos de la simulación anterior, de 90 días. Se comprobó uno por uno que </w:t>
      </w:r>
      <w:r>
        <w:rPr>
          <w:b/>
          <w:bCs/>
        </w:rPr>
        <w:t>ninguno volvió a aparecer</w:t>
      </w:r>
      <w:r>
        <w:t>:</w:t>
      </w:r>
    </w:p>
    <w:tbl>
      <w:tblPr>
        <w:tblW w:w="9020" w:type="dxa"/>
        <w:tblBorders>
          <w:top w:val="single" w:sz="4" w:space="0" w:color="D8D4CE"/>
          <w:left w:val="single" w:sz="4" w:space="0" w:color="D8D4CE"/>
          <w:bottom w:val="single" w:sz="4" w:space="0" w:color="D8D4CE"/>
          <w:right w:val="single" w:sz="4" w:space="0" w:color="D8D4CE"/>
          <w:insideH w:val="single" w:sz="2" w:space="0" w:color="D8D4CE"/>
          <w:insideV w:val="single" w:sz="2" w:space="0" w:color="D8D4CE"/>
        </w:tblBorders>
        <w:tblCellMar>
          <w:left w:w="10" w:type="dxa"/>
          <w:right w:w="10" w:type="dxa"/>
        </w:tblCellMar>
        <w:tblLook w:val="04A0" w:firstRow="1" w:lastRow="0" w:firstColumn="1" w:lastColumn="0" w:noHBand="0" w:noVBand="1"/>
      </w:tblPr>
      <w:tblGrid>
        <w:gridCol w:w="5400"/>
        <w:gridCol w:w="1600"/>
        <w:gridCol w:w="2020"/>
      </w:tblGrid>
      <w:tr w:rsidR="006A1798">
        <w:tblPrEx>
          <w:tblCellMar>
            <w:top w:w="0" w:type="dxa"/>
            <w:bottom w:w="0" w:type="dxa"/>
          </w:tblCellMar>
        </w:tblPrEx>
        <w:trPr>
          <w:tblHeader/>
        </w:trPr>
        <w:tc>
          <w:tcPr>
            <w:tcW w:w="5400" w:type="dxa"/>
            <w:shd w:val="clear" w:color="auto" w:fill="FBF1D8"/>
            <w:tcMar>
              <w:top w:w="68" w:type="dxa"/>
              <w:left w:w="110" w:type="dxa"/>
              <w:bottom w:w="68" w:type="dxa"/>
              <w:right w:w="110" w:type="dxa"/>
            </w:tcMar>
          </w:tcPr>
          <w:p w:rsidR="006A1798" w:rsidRDefault="006D4786">
            <w:pPr>
              <w:spacing w:line="242" w:lineRule="auto"/>
            </w:pPr>
            <w:r>
              <w:rPr>
                <w:b/>
                <w:bCs/>
                <w:sz w:val="16"/>
                <w:szCs w:val="16"/>
              </w:rPr>
              <w:t>Hallazgo del informe anterior</w:t>
            </w:r>
          </w:p>
        </w:tc>
        <w:tc>
          <w:tcPr>
            <w:tcW w:w="1600" w:type="dxa"/>
            <w:shd w:val="clear" w:color="auto" w:fill="FBF1D8"/>
            <w:tcMar>
              <w:top w:w="68" w:type="dxa"/>
              <w:left w:w="110" w:type="dxa"/>
              <w:bottom w:w="68" w:type="dxa"/>
              <w:right w:w="110" w:type="dxa"/>
            </w:tcMar>
          </w:tcPr>
          <w:p w:rsidR="006A1798" w:rsidRDefault="006D4786">
            <w:pPr>
              <w:spacing w:line="242" w:lineRule="auto"/>
              <w:jc w:val="center"/>
            </w:pPr>
            <w:r>
              <w:rPr>
                <w:b/>
                <w:bCs/>
                <w:sz w:val="16"/>
                <w:szCs w:val="16"/>
              </w:rPr>
              <w:t>Casos</w:t>
            </w:r>
          </w:p>
        </w:tc>
        <w:tc>
          <w:tcPr>
            <w:tcW w:w="2020" w:type="dxa"/>
            <w:shd w:val="clear" w:color="auto" w:fill="FBF1D8"/>
            <w:tcMar>
              <w:top w:w="68" w:type="dxa"/>
              <w:left w:w="110" w:type="dxa"/>
              <w:bottom w:w="68" w:type="dxa"/>
              <w:right w:w="110" w:type="dxa"/>
            </w:tcMar>
          </w:tcPr>
          <w:p w:rsidR="006A1798" w:rsidRDefault="006D4786">
            <w:pPr>
              <w:spacing w:line="242" w:lineRule="auto"/>
              <w:jc w:val="center"/>
            </w:pPr>
            <w:r>
              <w:rPr>
                <w:b/>
                <w:bCs/>
                <w:sz w:val="16"/>
                <w:szCs w:val="16"/>
              </w:rPr>
              <w:t>Estado</w:t>
            </w:r>
          </w:p>
        </w:tc>
      </w:tr>
      <w:tr w:rsidR="006A1798">
        <w:tblPrEx>
          <w:tblCellMar>
            <w:top w:w="0" w:type="dxa"/>
            <w:bottom w:w="0" w:type="dxa"/>
          </w:tblCellMar>
        </w:tblPrEx>
        <w:tc>
          <w:tcPr>
            <w:tcW w:w="5400" w:type="dxa"/>
            <w:tcMar>
              <w:top w:w="68" w:type="dxa"/>
              <w:left w:w="110" w:type="dxa"/>
              <w:bottom w:w="68" w:type="dxa"/>
              <w:right w:w="110" w:type="dxa"/>
            </w:tcMar>
          </w:tcPr>
          <w:p w:rsidR="006A1798" w:rsidRDefault="006D4786">
            <w:pPr>
              <w:spacing w:line="242" w:lineRule="auto"/>
            </w:pPr>
            <w:r>
              <w:rPr>
                <w:sz w:val="16"/>
                <w:szCs w:val="16"/>
              </w:rPr>
              <w:t>AG01 agenda vende a quien no atiende</w:t>
            </w:r>
          </w:p>
        </w:tc>
        <w:tc>
          <w:tcPr>
            <w:tcW w:w="1600" w:type="dxa"/>
            <w:tcMar>
              <w:top w:w="68" w:type="dxa"/>
              <w:left w:w="110" w:type="dxa"/>
              <w:bottom w:w="68" w:type="dxa"/>
              <w:right w:w="110" w:type="dxa"/>
            </w:tcMar>
          </w:tcPr>
          <w:p w:rsidR="006A1798" w:rsidRDefault="006D4786">
            <w:pPr>
              <w:spacing w:line="242" w:lineRule="auto"/>
              <w:jc w:val="center"/>
            </w:pPr>
            <w:r>
              <w:rPr>
                <w:b/>
                <w:bCs/>
                <w:color w:val="2F5D2F"/>
                <w:sz w:val="16"/>
                <w:szCs w:val="16"/>
              </w:rPr>
              <w:t>0</w:t>
            </w:r>
          </w:p>
        </w:tc>
        <w:tc>
          <w:tcPr>
            <w:tcW w:w="2020" w:type="dxa"/>
            <w:tcMar>
              <w:top w:w="68" w:type="dxa"/>
              <w:left w:w="110" w:type="dxa"/>
              <w:bottom w:w="68" w:type="dxa"/>
              <w:right w:w="110" w:type="dxa"/>
            </w:tcMar>
          </w:tcPr>
          <w:p w:rsidR="006A1798" w:rsidRDefault="006D4786">
            <w:pPr>
              <w:spacing w:line="242" w:lineRule="auto"/>
              <w:jc w:val="center"/>
            </w:pPr>
            <w:r>
              <w:rPr>
                <w:b/>
                <w:bCs/>
                <w:color w:val="2F5D2F"/>
                <w:sz w:val="16"/>
                <w:szCs w:val="16"/>
              </w:rPr>
              <w:t>sigue cerrado</w:t>
            </w:r>
          </w:p>
        </w:tc>
      </w:tr>
      <w:tr w:rsidR="006A1798">
        <w:tblPrEx>
          <w:tblCellMar>
            <w:top w:w="0" w:type="dxa"/>
            <w:bottom w:w="0" w:type="dxa"/>
          </w:tblCellMar>
        </w:tblPrEx>
        <w:tc>
          <w:tcPr>
            <w:tcW w:w="5400" w:type="dxa"/>
            <w:shd w:val="clear" w:color="auto" w:fill="F7F5F2"/>
            <w:tcMar>
              <w:top w:w="68" w:type="dxa"/>
              <w:left w:w="110" w:type="dxa"/>
              <w:bottom w:w="68" w:type="dxa"/>
              <w:right w:w="110" w:type="dxa"/>
            </w:tcMar>
          </w:tcPr>
          <w:p w:rsidR="006A1798" w:rsidRDefault="006D4786">
            <w:pPr>
              <w:spacing w:line="242" w:lineRule="auto"/>
            </w:pPr>
            <w:r>
              <w:rPr>
                <w:sz w:val="16"/>
                <w:szCs w:val="16"/>
              </w:rPr>
              <w:t>FA01 factura con saldo negativo</w:t>
            </w:r>
          </w:p>
        </w:tc>
        <w:tc>
          <w:tcPr>
            <w:tcW w:w="1600" w:type="dxa"/>
            <w:shd w:val="clear" w:color="auto" w:fill="F7F5F2"/>
            <w:tcMar>
              <w:top w:w="68" w:type="dxa"/>
              <w:left w:w="110" w:type="dxa"/>
              <w:bottom w:w="68" w:type="dxa"/>
              <w:right w:w="110" w:type="dxa"/>
            </w:tcMar>
          </w:tcPr>
          <w:p w:rsidR="006A1798" w:rsidRDefault="006D4786">
            <w:pPr>
              <w:spacing w:line="242" w:lineRule="auto"/>
              <w:jc w:val="center"/>
            </w:pPr>
            <w:r>
              <w:rPr>
                <w:b/>
                <w:bCs/>
                <w:color w:val="2F5D2F"/>
                <w:sz w:val="16"/>
                <w:szCs w:val="16"/>
              </w:rPr>
              <w:t>0</w:t>
            </w:r>
          </w:p>
        </w:tc>
        <w:tc>
          <w:tcPr>
            <w:tcW w:w="2020" w:type="dxa"/>
            <w:shd w:val="clear" w:color="auto" w:fill="F7F5F2"/>
            <w:tcMar>
              <w:top w:w="68" w:type="dxa"/>
              <w:left w:w="110" w:type="dxa"/>
              <w:bottom w:w="68" w:type="dxa"/>
              <w:right w:w="110" w:type="dxa"/>
            </w:tcMar>
          </w:tcPr>
          <w:p w:rsidR="006A1798" w:rsidRDefault="006D4786">
            <w:pPr>
              <w:spacing w:line="242" w:lineRule="auto"/>
              <w:jc w:val="center"/>
            </w:pPr>
            <w:r>
              <w:rPr>
                <w:b/>
                <w:bCs/>
                <w:color w:val="2F5D2F"/>
                <w:sz w:val="16"/>
                <w:szCs w:val="16"/>
              </w:rPr>
              <w:t>sigue cerrado</w:t>
            </w:r>
          </w:p>
        </w:tc>
      </w:tr>
      <w:tr w:rsidR="006A1798">
        <w:tblPrEx>
          <w:tblCellMar>
            <w:top w:w="0" w:type="dxa"/>
            <w:bottom w:w="0" w:type="dxa"/>
          </w:tblCellMar>
        </w:tblPrEx>
        <w:tc>
          <w:tcPr>
            <w:tcW w:w="5400" w:type="dxa"/>
            <w:tcMar>
              <w:top w:w="68" w:type="dxa"/>
              <w:left w:w="110" w:type="dxa"/>
              <w:bottom w:w="68" w:type="dxa"/>
              <w:right w:w="110" w:type="dxa"/>
            </w:tcMar>
          </w:tcPr>
          <w:p w:rsidR="006A1798" w:rsidRDefault="006D4786">
            <w:pPr>
              <w:spacing w:line="242" w:lineRule="auto"/>
            </w:pPr>
            <w:r>
              <w:rPr>
                <w:sz w:val="16"/>
                <w:szCs w:val="16"/>
              </w:rPr>
              <w:t>IN01 stock negativo</w:t>
            </w:r>
          </w:p>
        </w:tc>
        <w:tc>
          <w:tcPr>
            <w:tcW w:w="1600" w:type="dxa"/>
            <w:tcMar>
              <w:top w:w="68" w:type="dxa"/>
              <w:left w:w="110" w:type="dxa"/>
              <w:bottom w:w="68" w:type="dxa"/>
              <w:right w:w="110" w:type="dxa"/>
            </w:tcMar>
          </w:tcPr>
          <w:p w:rsidR="006A1798" w:rsidRDefault="006D4786">
            <w:pPr>
              <w:spacing w:line="242" w:lineRule="auto"/>
              <w:jc w:val="center"/>
            </w:pPr>
            <w:r>
              <w:rPr>
                <w:b/>
                <w:bCs/>
                <w:color w:val="2F5D2F"/>
                <w:sz w:val="16"/>
                <w:szCs w:val="16"/>
              </w:rPr>
              <w:t>0</w:t>
            </w:r>
          </w:p>
        </w:tc>
        <w:tc>
          <w:tcPr>
            <w:tcW w:w="2020" w:type="dxa"/>
            <w:tcMar>
              <w:top w:w="68" w:type="dxa"/>
              <w:left w:w="110" w:type="dxa"/>
              <w:bottom w:w="68" w:type="dxa"/>
              <w:right w:w="110" w:type="dxa"/>
            </w:tcMar>
          </w:tcPr>
          <w:p w:rsidR="006A1798" w:rsidRDefault="006D4786">
            <w:pPr>
              <w:spacing w:line="242" w:lineRule="auto"/>
              <w:jc w:val="center"/>
            </w:pPr>
            <w:r>
              <w:rPr>
                <w:b/>
                <w:bCs/>
                <w:color w:val="2F5D2F"/>
                <w:sz w:val="16"/>
                <w:szCs w:val="16"/>
              </w:rPr>
              <w:t>sigue cerrado</w:t>
            </w:r>
          </w:p>
        </w:tc>
      </w:tr>
      <w:tr w:rsidR="006A1798">
        <w:tblPrEx>
          <w:tblCellMar>
            <w:top w:w="0" w:type="dxa"/>
            <w:bottom w:w="0" w:type="dxa"/>
          </w:tblCellMar>
        </w:tblPrEx>
        <w:tc>
          <w:tcPr>
            <w:tcW w:w="5400" w:type="dxa"/>
            <w:shd w:val="clear" w:color="auto" w:fill="F7F5F2"/>
            <w:tcMar>
              <w:top w:w="68" w:type="dxa"/>
              <w:left w:w="110" w:type="dxa"/>
              <w:bottom w:w="68" w:type="dxa"/>
              <w:right w:w="110" w:type="dxa"/>
            </w:tcMar>
          </w:tcPr>
          <w:p w:rsidR="006A1798" w:rsidRDefault="006D4786">
            <w:pPr>
              <w:spacing w:line="242" w:lineRule="auto"/>
            </w:pPr>
            <w:r>
              <w:rPr>
                <w:sz w:val="16"/>
                <w:szCs w:val="16"/>
              </w:rPr>
              <w:t>CJ01 dos cajas abiertas</w:t>
            </w:r>
          </w:p>
        </w:tc>
        <w:tc>
          <w:tcPr>
            <w:tcW w:w="1600" w:type="dxa"/>
            <w:shd w:val="clear" w:color="auto" w:fill="F7F5F2"/>
            <w:tcMar>
              <w:top w:w="68" w:type="dxa"/>
              <w:left w:w="110" w:type="dxa"/>
              <w:bottom w:w="68" w:type="dxa"/>
              <w:right w:w="110" w:type="dxa"/>
            </w:tcMar>
          </w:tcPr>
          <w:p w:rsidR="006A1798" w:rsidRDefault="006D4786">
            <w:pPr>
              <w:spacing w:line="242" w:lineRule="auto"/>
              <w:jc w:val="center"/>
            </w:pPr>
            <w:r>
              <w:rPr>
                <w:b/>
                <w:bCs/>
                <w:color w:val="2F5D2F"/>
                <w:sz w:val="16"/>
                <w:szCs w:val="16"/>
              </w:rPr>
              <w:t>0</w:t>
            </w:r>
          </w:p>
        </w:tc>
        <w:tc>
          <w:tcPr>
            <w:tcW w:w="2020" w:type="dxa"/>
            <w:shd w:val="clear" w:color="auto" w:fill="F7F5F2"/>
            <w:tcMar>
              <w:top w:w="68" w:type="dxa"/>
              <w:left w:w="110" w:type="dxa"/>
              <w:bottom w:w="68" w:type="dxa"/>
              <w:right w:w="110" w:type="dxa"/>
            </w:tcMar>
          </w:tcPr>
          <w:p w:rsidR="006A1798" w:rsidRDefault="006D4786">
            <w:pPr>
              <w:spacing w:line="242" w:lineRule="auto"/>
              <w:jc w:val="center"/>
            </w:pPr>
            <w:r>
              <w:rPr>
                <w:b/>
                <w:bCs/>
                <w:color w:val="2F5D2F"/>
                <w:sz w:val="16"/>
                <w:szCs w:val="16"/>
              </w:rPr>
              <w:t>sigue cerrado</w:t>
            </w:r>
          </w:p>
        </w:tc>
      </w:tr>
      <w:tr w:rsidR="006A1798">
        <w:tblPrEx>
          <w:tblCellMar>
            <w:top w:w="0" w:type="dxa"/>
            <w:bottom w:w="0" w:type="dxa"/>
          </w:tblCellMar>
        </w:tblPrEx>
        <w:tc>
          <w:tcPr>
            <w:tcW w:w="5400" w:type="dxa"/>
            <w:tcMar>
              <w:top w:w="68" w:type="dxa"/>
              <w:left w:w="110" w:type="dxa"/>
              <w:bottom w:w="68" w:type="dxa"/>
              <w:right w:w="110" w:type="dxa"/>
            </w:tcMar>
          </w:tcPr>
          <w:p w:rsidR="006A1798" w:rsidRDefault="006D4786">
            <w:pPr>
              <w:spacing w:line="242" w:lineRule="auto"/>
            </w:pPr>
            <w:r>
              <w:rPr>
                <w:sz w:val="16"/>
                <w:szCs w:val="16"/>
              </w:rPr>
              <w:t>AG02 comision a quien no trabajo</w:t>
            </w:r>
          </w:p>
        </w:tc>
        <w:tc>
          <w:tcPr>
            <w:tcW w:w="1600" w:type="dxa"/>
            <w:tcMar>
              <w:top w:w="68" w:type="dxa"/>
              <w:left w:w="110" w:type="dxa"/>
              <w:bottom w:w="68" w:type="dxa"/>
              <w:right w:w="110" w:type="dxa"/>
            </w:tcMar>
          </w:tcPr>
          <w:p w:rsidR="006A1798" w:rsidRDefault="006D4786">
            <w:pPr>
              <w:spacing w:line="242" w:lineRule="auto"/>
              <w:jc w:val="center"/>
            </w:pPr>
            <w:r>
              <w:rPr>
                <w:b/>
                <w:bCs/>
                <w:color w:val="2F5D2F"/>
                <w:sz w:val="16"/>
                <w:szCs w:val="16"/>
              </w:rPr>
              <w:t>0</w:t>
            </w:r>
          </w:p>
        </w:tc>
        <w:tc>
          <w:tcPr>
            <w:tcW w:w="2020" w:type="dxa"/>
            <w:tcMar>
              <w:top w:w="68" w:type="dxa"/>
              <w:left w:w="110" w:type="dxa"/>
              <w:bottom w:w="68" w:type="dxa"/>
              <w:right w:w="110" w:type="dxa"/>
            </w:tcMar>
          </w:tcPr>
          <w:p w:rsidR="006A1798" w:rsidRDefault="006D4786">
            <w:pPr>
              <w:spacing w:line="242" w:lineRule="auto"/>
              <w:jc w:val="center"/>
            </w:pPr>
            <w:r>
              <w:rPr>
                <w:b/>
                <w:bCs/>
                <w:color w:val="2F5D2F"/>
                <w:sz w:val="16"/>
                <w:szCs w:val="16"/>
              </w:rPr>
              <w:t>sigue cerrado</w:t>
            </w:r>
          </w:p>
        </w:tc>
      </w:tr>
      <w:tr w:rsidR="006A1798">
        <w:tblPrEx>
          <w:tblCellMar>
            <w:top w:w="0" w:type="dxa"/>
            <w:bottom w:w="0" w:type="dxa"/>
          </w:tblCellMar>
        </w:tblPrEx>
        <w:tc>
          <w:tcPr>
            <w:tcW w:w="5400" w:type="dxa"/>
            <w:shd w:val="clear" w:color="auto" w:fill="F7F5F2"/>
            <w:tcMar>
              <w:top w:w="68" w:type="dxa"/>
              <w:left w:w="110" w:type="dxa"/>
              <w:bottom w:w="68" w:type="dxa"/>
              <w:right w:w="110" w:type="dxa"/>
            </w:tcMar>
          </w:tcPr>
          <w:p w:rsidR="006A1798" w:rsidRDefault="006D4786">
            <w:pPr>
              <w:spacing w:line="242" w:lineRule="auto"/>
            </w:pPr>
            <w:r>
              <w:rPr>
                <w:sz w:val="16"/>
                <w:szCs w:val="16"/>
              </w:rPr>
              <w:t>FA03 sena mayor a la cita</w:t>
            </w:r>
          </w:p>
        </w:tc>
        <w:tc>
          <w:tcPr>
            <w:tcW w:w="1600" w:type="dxa"/>
            <w:shd w:val="clear" w:color="auto" w:fill="F7F5F2"/>
            <w:tcMar>
              <w:top w:w="68" w:type="dxa"/>
              <w:left w:w="110" w:type="dxa"/>
              <w:bottom w:w="68" w:type="dxa"/>
              <w:right w:w="110" w:type="dxa"/>
            </w:tcMar>
          </w:tcPr>
          <w:p w:rsidR="006A1798" w:rsidRDefault="006D4786">
            <w:pPr>
              <w:spacing w:line="242" w:lineRule="auto"/>
              <w:jc w:val="center"/>
            </w:pPr>
            <w:r>
              <w:rPr>
                <w:b/>
                <w:bCs/>
                <w:color w:val="2F5D2F"/>
                <w:sz w:val="16"/>
                <w:szCs w:val="16"/>
              </w:rPr>
              <w:t>0</w:t>
            </w:r>
          </w:p>
        </w:tc>
        <w:tc>
          <w:tcPr>
            <w:tcW w:w="2020" w:type="dxa"/>
            <w:shd w:val="clear" w:color="auto" w:fill="F7F5F2"/>
            <w:tcMar>
              <w:top w:w="68" w:type="dxa"/>
              <w:left w:w="110" w:type="dxa"/>
              <w:bottom w:w="68" w:type="dxa"/>
              <w:right w:w="110" w:type="dxa"/>
            </w:tcMar>
          </w:tcPr>
          <w:p w:rsidR="006A1798" w:rsidRDefault="006D4786">
            <w:pPr>
              <w:spacing w:line="242" w:lineRule="auto"/>
              <w:jc w:val="center"/>
            </w:pPr>
            <w:r>
              <w:rPr>
                <w:b/>
                <w:bCs/>
                <w:color w:val="2F5D2F"/>
                <w:sz w:val="16"/>
                <w:szCs w:val="16"/>
              </w:rPr>
              <w:t>sigue cerrado</w:t>
            </w:r>
          </w:p>
        </w:tc>
      </w:tr>
      <w:tr w:rsidR="006A1798">
        <w:tblPrEx>
          <w:tblCellMar>
            <w:top w:w="0" w:type="dxa"/>
            <w:bottom w:w="0" w:type="dxa"/>
          </w:tblCellMar>
        </w:tblPrEx>
        <w:tc>
          <w:tcPr>
            <w:tcW w:w="5400" w:type="dxa"/>
            <w:tcMar>
              <w:top w:w="68" w:type="dxa"/>
              <w:left w:w="110" w:type="dxa"/>
              <w:bottom w:w="68" w:type="dxa"/>
              <w:right w:w="110" w:type="dxa"/>
            </w:tcMar>
          </w:tcPr>
          <w:p w:rsidR="006A1798" w:rsidRDefault="006D4786">
            <w:pPr>
              <w:spacing w:line="242" w:lineRule="auto"/>
            </w:pPr>
            <w:r>
              <w:rPr>
                <w:sz w:val="16"/>
                <w:szCs w:val="16"/>
              </w:rPr>
              <w:t>CJ02 liquidacion fuera del arqueo</w:t>
            </w:r>
          </w:p>
        </w:tc>
        <w:tc>
          <w:tcPr>
            <w:tcW w:w="1600" w:type="dxa"/>
            <w:tcMar>
              <w:top w:w="68" w:type="dxa"/>
              <w:left w:w="110" w:type="dxa"/>
              <w:bottom w:w="68" w:type="dxa"/>
              <w:right w:w="110" w:type="dxa"/>
            </w:tcMar>
          </w:tcPr>
          <w:p w:rsidR="006A1798" w:rsidRDefault="006D4786">
            <w:pPr>
              <w:spacing w:line="242" w:lineRule="auto"/>
              <w:jc w:val="center"/>
            </w:pPr>
            <w:r>
              <w:rPr>
                <w:b/>
                <w:bCs/>
                <w:color w:val="2F5D2F"/>
                <w:sz w:val="16"/>
                <w:szCs w:val="16"/>
              </w:rPr>
              <w:t>0</w:t>
            </w:r>
          </w:p>
        </w:tc>
        <w:tc>
          <w:tcPr>
            <w:tcW w:w="2020" w:type="dxa"/>
            <w:tcMar>
              <w:top w:w="68" w:type="dxa"/>
              <w:left w:w="110" w:type="dxa"/>
              <w:bottom w:w="68" w:type="dxa"/>
              <w:right w:w="110" w:type="dxa"/>
            </w:tcMar>
          </w:tcPr>
          <w:p w:rsidR="006A1798" w:rsidRDefault="006D4786">
            <w:pPr>
              <w:spacing w:line="242" w:lineRule="auto"/>
              <w:jc w:val="center"/>
            </w:pPr>
            <w:r>
              <w:rPr>
                <w:b/>
                <w:bCs/>
                <w:color w:val="2F5D2F"/>
                <w:sz w:val="16"/>
                <w:szCs w:val="16"/>
              </w:rPr>
              <w:t>sigue cerrado</w:t>
            </w:r>
          </w:p>
        </w:tc>
      </w:tr>
      <w:tr w:rsidR="006A1798">
        <w:tblPrEx>
          <w:tblCellMar>
            <w:top w:w="0" w:type="dxa"/>
            <w:bottom w:w="0" w:type="dxa"/>
          </w:tblCellMar>
        </w:tblPrEx>
        <w:tc>
          <w:tcPr>
            <w:tcW w:w="5400" w:type="dxa"/>
            <w:shd w:val="clear" w:color="auto" w:fill="F7F5F2"/>
            <w:tcMar>
              <w:top w:w="68" w:type="dxa"/>
              <w:left w:w="110" w:type="dxa"/>
              <w:bottom w:w="68" w:type="dxa"/>
              <w:right w:w="110" w:type="dxa"/>
            </w:tcMar>
          </w:tcPr>
          <w:p w:rsidR="006A1798" w:rsidRDefault="006D4786">
            <w:pPr>
              <w:spacing w:line="242" w:lineRule="auto"/>
            </w:pPr>
            <w:r>
              <w:rPr>
                <w:sz w:val="16"/>
                <w:szCs w:val="16"/>
              </w:rPr>
              <w:t>FA02 nota de credito sin egreso</w:t>
            </w:r>
          </w:p>
        </w:tc>
        <w:tc>
          <w:tcPr>
            <w:tcW w:w="1600" w:type="dxa"/>
            <w:shd w:val="clear" w:color="auto" w:fill="F7F5F2"/>
            <w:tcMar>
              <w:top w:w="68" w:type="dxa"/>
              <w:left w:w="110" w:type="dxa"/>
              <w:bottom w:w="68" w:type="dxa"/>
              <w:right w:w="110" w:type="dxa"/>
            </w:tcMar>
          </w:tcPr>
          <w:p w:rsidR="006A1798" w:rsidRDefault="006D4786">
            <w:pPr>
              <w:spacing w:line="242" w:lineRule="auto"/>
              <w:jc w:val="center"/>
            </w:pPr>
            <w:r>
              <w:rPr>
                <w:b/>
                <w:bCs/>
                <w:color w:val="2F5D2F"/>
                <w:sz w:val="16"/>
                <w:szCs w:val="16"/>
              </w:rPr>
              <w:t>0</w:t>
            </w:r>
          </w:p>
        </w:tc>
        <w:tc>
          <w:tcPr>
            <w:tcW w:w="2020" w:type="dxa"/>
            <w:shd w:val="clear" w:color="auto" w:fill="F7F5F2"/>
            <w:tcMar>
              <w:top w:w="68" w:type="dxa"/>
              <w:left w:w="110" w:type="dxa"/>
              <w:bottom w:w="68" w:type="dxa"/>
              <w:right w:w="110" w:type="dxa"/>
            </w:tcMar>
          </w:tcPr>
          <w:p w:rsidR="006A1798" w:rsidRDefault="006D4786">
            <w:pPr>
              <w:spacing w:line="242" w:lineRule="auto"/>
              <w:jc w:val="center"/>
            </w:pPr>
            <w:r>
              <w:rPr>
                <w:b/>
                <w:bCs/>
                <w:color w:val="2F5D2F"/>
                <w:sz w:val="16"/>
                <w:szCs w:val="16"/>
              </w:rPr>
              <w:t>sigue cerrado</w:t>
            </w:r>
          </w:p>
        </w:tc>
      </w:tr>
      <w:tr w:rsidR="006A1798">
        <w:tblPrEx>
          <w:tblCellMar>
            <w:top w:w="0" w:type="dxa"/>
            <w:bottom w:w="0" w:type="dxa"/>
          </w:tblCellMar>
        </w:tblPrEx>
        <w:tc>
          <w:tcPr>
            <w:tcW w:w="5400" w:type="dxa"/>
            <w:tcMar>
              <w:top w:w="68" w:type="dxa"/>
              <w:left w:w="110" w:type="dxa"/>
              <w:bottom w:w="68" w:type="dxa"/>
              <w:right w:w="110" w:type="dxa"/>
            </w:tcMar>
          </w:tcPr>
          <w:p w:rsidR="006A1798" w:rsidRDefault="006D4786">
            <w:pPr>
              <w:spacing w:line="242" w:lineRule="auto"/>
            </w:pPr>
            <w:r>
              <w:rPr>
                <w:sz w:val="16"/>
                <w:szCs w:val="16"/>
              </w:rPr>
              <w:t>SE01 panel filtra por rol</w:t>
            </w:r>
          </w:p>
        </w:tc>
        <w:tc>
          <w:tcPr>
            <w:tcW w:w="1600" w:type="dxa"/>
            <w:tcMar>
              <w:top w:w="68" w:type="dxa"/>
              <w:left w:w="110" w:type="dxa"/>
              <w:bottom w:w="68" w:type="dxa"/>
              <w:right w:w="110" w:type="dxa"/>
            </w:tcMar>
          </w:tcPr>
          <w:p w:rsidR="006A1798" w:rsidRDefault="006D4786">
            <w:pPr>
              <w:spacing w:line="242" w:lineRule="auto"/>
              <w:jc w:val="center"/>
            </w:pPr>
            <w:r>
              <w:rPr>
                <w:b/>
                <w:bCs/>
                <w:color w:val="2F5D2F"/>
                <w:sz w:val="16"/>
                <w:szCs w:val="16"/>
              </w:rPr>
              <w:t>0</w:t>
            </w:r>
          </w:p>
        </w:tc>
        <w:tc>
          <w:tcPr>
            <w:tcW w:w="2020" w:type="dxa"/>
            <w:tcMar>
              <w:top w:w="68" w:type="dxa"/>
              <w:left w:w="110" w:type="dxa"/>
              <w:bottom w:w="68" w:type="dxa"/>
              <w:right w:w="110" w:type="dxa"/>
            </w:tcMar>
          </w:tcPr>
          <w:p w:rsidR="006A1798" w:rsidRDefault="006D4786">
            <w:pPr>
              <w:spacing w:line="242" w:lineRule="auto"/>
              <w:jc w:val="center"/>
            </w:pPr>
            <w:r>
              <w:rPr>
                <w:b/>
                <w:bCs/>
                <w:color w:val="2F5D2F"/>
                <w:sz w:val="16"/>
                <w:szCs w:val="16"/>
              </w:rPr>
              <w:t>sigue cerrado</w:t>
            </w:r>
          </w:p>
        </w:tc>
      </w:tr>
    </w:tbl>
    <w:p w:rsidR="006A1798" w:rsidRDefault="006D4786">
      <w:r>
        <w:br w:type="page"/>
      </w:r>
    </w:p>
    <w:p w:rsidR="006A1798" w:rsidRDefault="006D4786">
      <w:pPr>
        <w:pStyle w:val="Ttulo1"/>
        <w:pBdr>
          <w:bottom w:val="single" w:sz="8" w:space="6" w:color="C9A84C"/>
        </w:pBdr>
        <w:spacing w:before="380" w:after="170"/>
      </w:pPr>
      <w:bookmarkStart w:id="59" w:name="_Toc237720688"/>
      <w:r>
        <w:rPr>
          <w:b/>
          <w:bCs/>
          <w:color w:val="3A3733"/>
          <w:sz w:val="29"/>
          <w:szCs w:val="29"/>
        </w:rPr>
        <w:lastRenderedPageBreak/>
        <w:t>18. Recomendaciones</w:t>
      </w:r>
      <w:bookmarkEnd w:id="59"/>
    </w:p>
    <w:p w:rsidR="006A1798" w:rsidRDefault="006D4786">
      <w:pPr>
        <w:pStyle w:val="Ttulo2"/>
        <w:spacing w:before="270" w:after="120"/>
      </w:pPr>
      <w:bookmarkStart w:id="60" w:name="_Toc237720689"/>
      <w:r>
        <w:rPr>
          <w:b/>
          <w:bCs/>
          <w:color w:val="A35A21"/>
          <w:sz w:val="23"/>
          <w:szCs w:val="23"/>
        </w:rPr>
        <w:t>Prioridad 1 — Correcciones críticas</w:t>
      </w:r>
      <w:bookmarkEnd w:id="60"/>
    </w:p>
    <w:p w:rsidR="006A1798" w:rsidRDefault="006D4786">
      <w:pPr>
        <w:spacing w:after="110" w:line="278" w:lineRule="auto"/>
      </w:pPr>
      <w:r>
        <w:rPr>
          <w:b/>
          <w:bCs/>
          <w:color w:val="2F5D2F"/>
        </w:rPr>
        <w:t>Ninguna. No se detectaron defectos críticos.</w:t>
      </w:r>
    </w:p>
    <w:p w:rsidR="006A1798" w:rsidRDefault="006D4786">
      <w:pPr>
        <w:pStyle w:val="Ttulo2"/>
        <w:spacing w:before="270" w:after="120"/>
      </w:pPr>
      <w:bookmarkStart w:id="61" w:name="_Toc237720690"/>
      <w:r>
        <w:rPr>
          <w:b/>
          <w:bCs/>
          <w:color w:val="A35A21"/>
          <w:sz w:val="23"/>
          <w:szCs w:val="23"/>
        </w:rPr>
        <w:t>Prioridad 2 — Correcciones altas</w:t>
      </w:r>
      <w:bookmarkEnd w:id="61"/>
    </w:p>
    <w:p w:rsidR="006A1798" w:rsidRDefault="006D4786">
      <w:pPr>
        <w:pStyle w:val="Prrafodelista"/>
        <w:numPr>
          <w:ilvl w:val="0"/>
          <w:numId w:val="2"/>
        </w:numPr>
        <w:spacing w:after="70" w:line="278" w:lineRule="auto"/>
      </w:pPr>
      <w:r>
        <w:rPr>
          <w:b/>
          <w:bCs/>
        </w:rPr>
        <w:t xml:space="preserve">La nota de crédito no se declara ante la DNIT, aunque la configuración dice que debe declararse. </w:t>
      </w:r>
      <w:r>
        <w:t>Llamar a Sifen::enviar($idNota) al final de notaCredito(), con el mismo criterio que ya usa la emisión: si el envío falla la nota sigue siendo válida y queda PENDIENTE para reintentar.</w:t>
      </w:r>
    </w:p>
    <w:p w:rsidR="006A1798" w:rsidRDefault="006D4786">
      <w:pPr>
        <w:pStyle w:val="Prrafodelista"/>
        <w:numPr>
          <w:ilvl w:val="0"/>
          <w:numId w:val="2"/>
        </w:numPr>
        <w:spacing w:after="70" w:line="278" w:lineRule="auto"/>
      </w:pPr>
      <w:r>
        <w:rPr>
          <w:b/>
          <w:bCs/>
        </w:rPr>
        <w:t>El canje por puntos sólo se puede usar reservando desde el portal, y se</w:t>
      </w:r>
      <w:r>
        <w:rPr>
          <w:b/>
          <w:bCs/>
        </w:rPr>
        <w:t xml:space="preserve"> le entrega a clientas que no tienen portal. </w:t>
      </w:r>
      <w:r>
        <w:t>Que el alta de cita del mostrador ofrezca los canjes disponibles de esa clienta y llame a Canje::aplicarACita(), que ya existe y es la misma que usa el portal.</w:t>
      </w:r>
    </w:p>
    <w:p w:rsidR="006A1798" w:rsidRDefault="006D4786">
      <w:pPr>
        <w:pStyle w:val="Ttulo2"/>
        <w:spacing w:before="270" w:after="120"/>
      </w:pPr>
      <w:bookmarkStart w:id="62" w:name="_Toc237720691"/>
      <w:r>
        <w:rPr>
          <w:b/>
          <w:bCs/>
          <w:color w:val="A35A21"/>
          <w:sz w:val="23"/>
          <w:szCs w:val="23"/>
        </w:rPr>
        <w:t>Prioridad 3 — Mejoras medias</w:t>
      </w:r>
      <w:bookmarkEnd w:id="62"/>
    </w:p>
    <w:p w:rsidR="006A1798" w:rsidRDefault="006D4786">
      <w:pPr>
        <w:pStyle w:val="Prrafodelista"/>
        <w:numPr>
          <w:ilvl w:val="0"/>
          <w:numId w:val="2"/>
        </w:numPr>
        <w:spacing w:after="70" w:line="278" w:lineRule="auto"/>
      </w:pPr>
      <w:r>
        <w:rPr>
          <w:b/>
          <w:bCs/>
        </w:rPr>
        <w:t>No hay pantalla para u</w:t>
      </w:r>
      <w:r>
        <w:rPr>
          <w:b/>
          <w:bCs/>
        </w:rPr>
        <w:t xml:space="preserve">n movimiento manual de caja. </w:t>
      </w:r>
      <w:r>
        <w:t>No hay pantalla para cargar un gasto de caja chica ni un retiro: movimiento_caja sólo la escribe la nota de crédito, así que un egreso real del mostrador queda fuera del arqueo</w:t>
      </w:r>
    </w:p>
    <w:p w:rsidR="006A1798" w:rsidRDefault="006D4786">
      <w:pPr>
        <w:pStyle w:val="Prrafodelista"/>
        <w:numPr>
          <w:ilvl w:val="0"/>
          <w:numId w:val="2"/>
        </w:numPr>
        <w:spacing w:after="70" w:line="278" w:lineRule="auto"/>
      </w:pPr>
      <w:r>
        <w:rPr>
          <w:b/>
          <w:bCs/>
        </w:rPr>
        <w:t>El rol Profesional se entrega con permiso sobre la</w:t>
      </w:r>
      <w:r>
        <w:rPr>
          <w:b/>
          <w:bCs/>
        </w:rPr>
        <w:t xml:space="preserve"> caja del salón. </w:t>
      </w:r>
      <w:r>
        <w:t>Decidir cuál de las dos vale y dejar las dos iguales: o se le quita facturacion.caja al rol en el .sql que se entrega, o se corrige la entrada de la 7.13.1 explicando por qué la conserva.</w:t>
      </w:r>
    </w:p>
    <w:p w:rsidR="006A1798" w:rsidRDefault="006D4786">
      <w:pPr>
        <w:pStyle w:val="Ttulo2"/>
        <w:spacing w:before="270" w:after="120"/>
      </w:pPr>
      <w:bookmarkStart w:id="63" w:name="_Toc237720692"/>
      <w:r>
        <w:rPr>
          <w:b/>
          <w:bCs/>
          <w:color w:val="A35A21"/>
          <w:sz w:val="23"/>
          <w:szCs w:val="23"/>
        </w:rPr>
        <w:t>Prioridad 4 — Mejoras menores</w:t>
      </w:r>
      <w:bookmarkEnd w:id="63"/>
    </w:p>
    <w:p w:rsidR="006A1798" w:rsidRDefault="006D4786">
      <w:pPr>
        <w:pStyle w:val="Prrafodelista"/>
        <w:numPr>
          <w:ilvl w:val="0"/>
          <w:numId w:val="2"/>
        </w:numPr>
        <w:spacing w:after="70" w:line="278" w:lineRule="auto"/>
      </w:pPr>
      <w:r>
        <w:rPr>
          <w:b/>
          <w:bCs/>
        </w:rPr>
        <w:t>La venta de productos</w:t>
      </w:r>
      <w:r>
        <w:rPr>
          <w:b/>
          <w:bCs/>
        </w:rPr>
        <w:t xml:space="preserve"> no tiene pantalla (fuera de alcance). </w:t>
      </w:r>
      <w:r>
        <w:t>En 60 días no se facturó ni un producto. Es lo esperado: la venta quedó fuera de alcance por decisión del usuario (7.23.1) y `producto.precio_venta`, el tipo de movimiento 7 y trg_detfactura_ai se dejaron en el modelo</w:t>
      </w:r>
      <w:r>
        <w:t xml:space="preserve"> a propósito. Queda anotado para que el modelo no prometa lo que la pantalla no da</w:t>
      </w:r>
    </w:p>
    <w:p w:rsidR="006A1798" w:rsidRDefault="006D4786">
      <w:pPr>
        <w:pStyle w:val="Prrafodelista"/>
        <w:numPr>
          <w:ilvl w:val="0"/>
          <w:numId w:val="2"/>
        </w:numPr>
        <w:spacing w:after="70" w:line="278" w:lineRule="auto"/>
      </w:pPr>
      <w:r>
        <w:rPr>
          <w:b/>
          <w:bCs/>
        </w:rPr>
        <w:t xml:space="preserve">Los avisos internos de stock se cierran como FALLIDA, que describe mal lo que pasó. </w:t>
      </w:r>
      <w:r>
        <w:t>Un estado propio del tipo «SIN_CANAL» o «INTERNA» separaría el aviso que no se pudo manda</w:t>
      </w:r>
      <w:r>
        <w:t>r del que no había que mandar.</w:t>
      </w:r>
    </w:p>
    <w:p w:rsidR="006A1798" w:rsidRDefault="006D4786">
      <w:r>
        <w:br w:type="page"/>
      </w:r>
    </w:p>
    <w:p w:rsidR="006A1798" w:rsidRDefault="006D4786">
      <w:pPr>
        <w:pStyle w:val="Ttulo1"/>
        <w:pBdr>
          <w:bottom w:val="single" w:sz="8" w:space="6" w:color="C9A84C"/>
        </w:pBdr>
        <w:spacing w:before="380" w:after="170"/>
      </w:pPr>
      <w:bookmarkStart w:id="64" w:name="_Toc237720693"/>
      <w:r>
        <w:rPr>
          <w:b/>
          <w:bCs/>
          <w:color w:val="3A3733"/>
          <w:sz w:val="29"/>
          <w:szCs w:val="29"/>
        </w:rPr>
        <w:lastRenderedPageBreak/>
        <w:t>19. Veredicto final</w:t>
      </w:r>
      <w:bookmarkEnd w:id="64"/>
    </w:p>
    <w:p w:rsidR="006A1798" w:rsidRDefault="006D4786">
      <w:pPr>
        <w:pBdr>
          <w:top w:val="single" w:sz="12" w:space="14" w:color="C9A84C"/>
          <w:bottom w:val="single" w:sz="12" w:space="14" w:color="C9A84C"/>
        </w:pBdr>
        <w:spacing w:before="260" w:after="220"/>
        <w:jc w:val="center"/>
      </w:pPr>
      <w:r>
        <w:rPr>
          <w:b/>
          <w:bCs/>
          <w:color w:val="A35A21"/>
          <w:sz w:val="46"/>
          <w:szCs w:val="46"/>
        </w:rPr>
        <w:t>APTO CON OBSERVACIONES</w:t>
      </w:r>
    </w:p>
    <w:p w:rsidR="006A1798" w:rsidRDefault="006D4786">
      <w:pPr>
        <w:pStyle w:val="Ttulo2"/>
        <w:spacing w:before="270" w:after="120"/>
      </w:pPr>
      <w:bookmarkStart w:id="65" w:name="_Toc237720694"/>
      <w:r>
        <w:rPr>
          <w:b/>
          <w:bCs/>
          <w:color w:val="A35A21"/>
          <w:sz w:val="23"/>
          <w:szCs w:val="23"/>
        </w:rPr>
        <w:t>Fundamento</w:t>
      </w:r>
      <w:bookmarkEnd w:id="65"/>
    </w:p>
    <w:p w:rsidR="006A1798" w:rsidRDefault="006D4786">
      <w:pPr>
        <w:spacing w:after="110" w:line="278" w:lineRule="auto"/>
      </w:pPr>
      <w:r>
        <w:t xml:space="preserve">La clasificación se apoya únicamente en la evidencia de estos 60 días. El sistema sostuvo </w:t>
      </w:r>
      <w:r>
        <w:rPr>
          <w:b/>
          <w:bCs/>
        </w:rPr>
        <w:t>8.362 peticiones</w:t>
      </w:r>
      <w:r>
        <w:t xml:space="preserve">, </w:t>
      </w:r>
      <w:r>
        <w:rPr>
          <w:b/>
          <w:bCs/>
        </w:rPr>
        <w:t>352 citas</w:t>
      </w:r>
      <w:r>
        <w:t xml:space="preserve">, </w:t>
      </w:r>
      <w:r>
        <w:rPr>
          <w:b/>
          <w:bCs/>
        </w:rPr>
        <w:t>267 comprobantes</w:t>
      </w:r>
      <w:r>
        <w:t xml:space="preserve"> y </w:t>
      </w:r>
      <w:r>
        <w:rPr>
          <w:b/>
          <w:bCs/>
        </w:rPr>
        <w:t>Gs. 33.097.000</w:t>
      </w:r>
      <w:r>
        <w:t xml:space="preserve"> cobrados sin una sola respuesta 5xx.</w:t>
      </w:r>
    </w:p>
    <w:tbl>
      <w:tblPr>
        <w:tblW w:w="9020" w:type="dxa"/>
        <w:tblBorders>
          <w:top w:val="single" w:sz="4" w:space="0" w:color="D8D4CE"/>
          <w:left w:val="single" w:sz="4" w:space="0" w:color="D8D4CE"/>
          <w:bottom w:val="single" w:sz="4" w:space="0" w:color="D8D4CE"/>
          <w:right w:val="single" w:sz="4" w:space="0" w:color="D8D4CE"/>
          <w:insideH w:val="single" w:sz="2" w:space="0" w:color="D8D4CE"/>
          <w:insideV w:val="single" w:sz="2" w:space="0" w:color="D8D4CE"/>
        </w:tblBorders>
        <w:tblCellMar>
          <w:left w:w="10" w:type="dxa"/>
          <w:right w:w="10" w:type="dxa"/>
        </w:tblCellMar>
        <w:tblLook w:val="04A0" w:firstRow="1" w:lastRow="0" w:firstColumn="1" w:lastColumn="0" w:noHBand="0" w:noVBand="1"/>
      </w:tblPr>
      <w:tblGrid>
        <w:gridCol w:w="5800"/>
        <w:gridCol w:w="3220"/>
      </w:tblGrid>
      <w:tr w:rsidR="006A1798">
        <w:tblPrEx>
          <w:tblCellMar>
            <w:top w:w="0" w:type="dxa"/>
            <w:bottom w:w="0" w:type="dxa"/>
          </w:tblCellMar>
        </w:tblPrEx>
        <w:trPr>
          <w:tblHeader/>
        </w:trPr>
        <w:tc>
          <w:tcPr>
            <w:tcW w:w="5800" w:type="dxa"/>
            <w:shd w:val="clear" w:color="auto" w:fill="FBF1D8"/>
            <w:tcMar>
              <w:top w:w="68" w:type="dxa"/>
              <w:left w:w="110" w:type="dxa"/>
              <w:bottom w:w="68" w:type="dxa"/>
              <w:right w:w="110" w:type="dxa"/>
            </w:tcMar>
          </w:tcPr>
          <w:p w:rsidR="006A1798" w:rsidRDefault="006D4786">
            <w:pPr>
              <w:spacing w:line="242" w:lineRule="auto"/>
            </w:pPr>
            <w:r>
              <w:rPr>
                <w:b/>
                <w:bCs/>
                <w:sz w:val="18"/>
                <w:szCs w:val="18"/>
              </w:rPr>
              <w:t>Criterio</w:t>
            </w:r>
          </w:p>
        </w:tc>
        <w:tc>
          <w:tcPr>
            <w:tcW w:w="3220" w:type="dxa"/>
            <w:shd w:val="clear" w:color="auto" w:fill="FBF1D8"/>
            <w:tcMar>
              <w:top w:w="68" w:type="dxa"/>
              <w:left w:w="110" w:type="dxa"/>
              <w:bottom w:w="68" w:type="dxa"/>
              <w:right w:w="110" w:type="dxa"/>
            </w:tcMar>
          </w:tcPr>
          <w:p w:rsidR="006A1798" w:rsidRDefault="006D4786">
            <w:pPr>
              <w:spacing w:line="242" w:lineRule="auto"/>
              <w:jc w:val="center"/>
            </w:pPr>
            <w:r>
              <w:rPr>
                <w:b/>
                <w:bCs/>
                <w:sz w:val="18"/>
                <w:szCs w:val="18"/>
              </w:rPr>
              <w:t>Resultado</w:t>
            </w:r>
          </w:p>
        </w:tc>
      </w:tr>
      <w:tr w:rsidR="006A1798">
        <w:tblPrEx>
          <w:tblCellMar>
            <w:top w:w="0" w:type="dxa"/>
            <w:bottom w:w="0" w:type="dxa"/>
          </w:tblCellMar>
        </w:tblPrEx>
        <w:tc>
          <w:tcPr>
            <w:tcW w:w="5800" w:type="dxa"/>
            <w:tcMar>
              <w:top w:w="68" w:type="dxa"/>
              <w:left w:w="110" w:type="dxa"/>
              <w:bottom w:w="68" w:type="dxa"/>
              <w:right w:w="110" w:type="dxa"/>
            </w:tcMar>
          </w:tcPr>
          <w:p w:rsidR="006A1798" w:rsidRDefault="006D4786">
            <w:pPr>
              <w:spacing w:line="242" w:lineRule="auto"/>
            </w:pPr>
            <w:r>
              <w:rPr>
                <w:sz w:val="18"/>
                <w:szCs w:val="18"/>
              </w:rPr>
              <w:t>Defectos críticos</w:t>
            </w:r>
          </w:p>
        </w:tc>
        <w:tc>
          <w:tcPr>
            <w:tcW w:w="3220" w:type="dxa"/>
            <w:tcMar>
              <w:top w:w="68" w:type="dxa"/>
              <w:left w:w="110" w:type="dxa"/>
              <w:bottom w:w="68" w:type="dxa"/>
              <w:right w:w="110" w:type="dxa"/>
            </w:tcMar>
          </w:tcPr>
          <w:p w:rsidR="006A1798" w:rsidRDefault="006D4786">
            <w:pPr>
              <w:spacing w:line="242" w:lineRule="auto"/>
              <w:jc w:val="center"/>
            </w:pPr>
            <w:r>
              <w:rPr>
                <w:b/>
                <w:bCs/>
                <w:color w:val="2F5D2F"/>
                <w:sz w:val="18"/>
                <w:szCs w:val="18"/>
              </w:rPr>
              <w:t>0</w:t>
            </w:r>
          </w:p>
        </w:tc>
      </w:tr>
      <w:tr w:rsidR="006A1798">
        <w:tblPrEx>
          <w:tblCellMar>
            <w:top w:w="0" w:type="dxa"/>
            <w:bottom w:w="0" w:type="dxa"/>
          </w:tblCellMar>
        </w:tblPrEx>
        <w:tc>
          <w:tcPr>
            <w:tcW w:w="5800" w:type="dxa"/>
            <w:shd w:val="clear" w:color="auto" w:fill="F7F5F2"/>
            <w:tcMar>
              <w:top w:w="68" w:type="dxa"/>
              <w:left w:w="110" w:type="dxa"/>
              <w:bottom w:w="68" w:type="dxa"/>
              <w:right w:w="110" w:type="dxa"/>
            </w:tcMar>
          </w:tcPr>
          <w:p w:rsidR="006A1798" w:rsidRDefault="006D4786">
            <w:pPr>
              <w:spacing w:line="242" w:lineRule="auto"/>
            </w:pPr>
            <w:r>
              <w:rPr>
                <w:sz w:val="18"/>
                <w:szCs w:val="18"/>
              </w:rPr>
              <w:t>Defectos altos</w:t>
            </w:r>
          </w:p>
        </w:tc>
        <w:tc>
          <w:tcPr>
            <w:tcW w:w="3220" w:type="dxa"/>
            <w:shd w:val="clear" w:color="auto" w:fill="F7F5F2"/>
            <w:tcMar>
              <w:top w:w="68" w:type="dxa"/>
              <w:left w:w="110" w:type="dxa"/>
              <w:bottom w:w="68" w:type="dxa"/>
              <w:right w:w="110" w:type="dxa"/>
            </w:tcMar>
          </w:tcPr>
          <w:p w:rsidR="006A1798" w:rsidRDefault="006D4786">
            <w:pPr>
              <w:spacing w:line="242" w:lineRule="auto"/>
              <w:jc w:val="center"/>
            </w:pPr>
            <w:r>
              <w:rPr>
                <w:b/>
                <w:bCs/>
                <w:color w:val="A35A21"/>
                <w:sz w:val="18"/>
                <w:szCs w:val="18"/>
              </w:rPr>
              <w:t>2</w:t>
            </w:r>
          </w:p>
        </w:tc>
      </w:tr>
      <w:tr w:rsidR="006A1798">
        <w:tblPrEx>
          <w:tblCellMar>
            <w:top w:w="0" w:type="dxa"/>
            <w:bottom w:w="0" w:type="dxa"/>
          </w:tblCellMar>
        </w:tblPrEx>
        <w:tc>
          <w:tcPr>
            <w:tcW w:w="5800" w:type="dxa"/>
            <w:tcMar>
              <w:top w:w="68" w:type="dxa"/>
              <w:left w:w="110" w:type="dxa"/>
              <w:bottom w:w="68" w:type="dxa"/>
              <w:right w:w="110" w:type="dxa"/>
            </w:tcMar>
          </w:tcPr>
          <w:p w:rsidR="006A1798" w:rsidRDefault="006D4786">
            <w:pPr>
              <w:spacing w:line="242" w:lineRule="auto"/>
            </w:pPr>
            <w:r>
              <w:rPr>
                <w:sz w:val="18"/>
                <w:szCs w:val="18"/>
              </w:rPr>
              <w:t>Integridad de datos (huérfanos, duplicados, estados imposibles)</w:t>
            </w:r>
          </w:p>
        </w:tc>
        <w:tc>
          <w:tcPr>
            <w:tcW w:w="3220" w:type="dxa"/>
            <w:tcMar>
              <w:top w:w="68" w:type="dxa"/>
              <w:left w:w="110" w:type="dxa"/>
              <w:bottom w:w="68" w:type="dxa"/>
              <w:right w:w="110" w:type="dxa"/>
            </w:tcMar>
          </w:tcPr>
          <w:p w:rsidR="006A1798" w:rsidRDefault="006D4786">
            <w:pPr>
              <w:spacing w:line="242" w:lineRule="auto"/>
              <w:jc w:val="center"/>
            </w:pPr>
            <w:r>
              <w:rPr>
                <w:b/>
                <w:bCs/>
                <w:color w:val="2F5D2F"/>
                <w:sz w:val="18"/>
                <w:szCs w:val="18"/>
              </w:rPr>
              <w:t>sin hallazgos</w:t>
            </w:r>
          </w:p>
        </w:tc>
      </w:tr>
      <w:tr w:rsidR="006A1798">
        <w:tblPrEx>
          <w:tblCellMar>
            <w:top w:w="0" w:type="dxa"/>
            <w:bottom w:w="0" w:type="dxa"/>
          </w:tblCellMar>
        </w:tblPrEx>
        <w:tc>
          <w:tcPr>
            <w:tcW w:w="5800" w:type="dxa"/>
            <w:shd w:val="clear" w:color="auto" w:fill="F7F5F2"/>
            <w:tcMar>
              <w:top w:w="68" w:type="dxa"/>
              <w:left w:w="110" w:type="dxa"/>
              <w:bottom w:w="68" w:type="dxa"/>
              <w:right w:w="110" w:type="dxa"/>
            </w:tcMar>
          </w:tcPr>
          <w:p w:rsidR="006A1798" w:rsidRDefault="006D4786">
            <w:pPr>
              <w:spacing w:line="242" w:lineRule="auto"/>
            </w:pPr>
            <w:r>
              <w:rPr>
                <w:sz w:val="18"/>
                <w:szCs w:val="18"/>
              </w:rPr>
              <w:t>Integridad financiera (arqueo recalculado)</w:t>
            </w:r>
          </w:p>
        </w:tc>
        <w:tc>
          <w:tcPr>
            <w:tcW w:w="3220" w:type="dxa"/>
            <w:shd w:val="clear" w:color="auto" w:fill="F7F5F2"/>
            <w:tcMar>
              <w:top w:w="68" w:type="dxa"/>
              <w:left w:w="110" w:type="dxa"/>
              <w:bottom w:w="68" w:type="dxa"/>
              <w:right w:w="110" w:type="dxa"/>
            </w:tcMar>
          </w:tcPr>
          <w:p w:rsidR="006A1798" w:rsidRDefault="006D4786">
            <w:pPr>
              <w:spacing w:line="242" w:lineRule="auto"/>
              <w:jc w:val="center"/>
            </w:pPr>
            <w:r>
              <w:rPr>
                <w:b/>
                <w:bCs/>
                <w:color w:val="2F5D2F"/>
                <w:sz w:val="18"/>
                <w:szCs w:val="18"/>
              </w:rPr>
              <w:t>cuadra</w:t>
            </w:r>
          </w:p>
        </w:tc>
      </w:tr>
      <w:tr w:rsidR="006A1798">
        <w:tblPrEx>
          <w:tblCellMar>
            <w:top w:w="0" w:type="dxa"/>
            <w:bottom w:w="0" w:type="dxa"/>
          </w:tblCellMar>
        </w:tblPrEx>
        <w:tc>
          <w:tcPr>
            <w:tcW w:w="5800" w:type="dxa"/>
            <w:tcMar>
              <w:top w:w="68" w:type="dxa"/>
              <w:left w:w="110" w:type="dxa"/>
              <w:bottom w:w="68" w:type="dxa"/>
              <w:right w:w="110" w:type="dxa"/>
            </w:tcMar>
          </w:tcPr>
          <w:p w:rsidR="006A1798" w:rsidRDefault="006D4786">
            <w:pPr>
              <w:spacing w:line="242" w:lineRule="auto"/>
            </w:pPr>
            <w:r>
              <w:rPr>
                <w:sz w:val="18"/>
                <w:szCs w:val="18"/>
              </w:rPr>
              <w:t>Integridad de inventario (stock recalculado)</w:t>
            </w:r>
          </w:p>
        </w:tc>
        <w:tc>
          <w:tcPr>
            <w:tcW w:w="3220" w:type="dxa"/>
            <w:tcMar>
              <w:top w:w="68" w:type="dxa"/>
              <w:left w:w="110" w:type="dxa"/>
              <w:bottom w:w="68" w:type="dxa"/>
              <w:right w:w="110" w:type="dxa"/>
            </w:tcMar>
          </w:tcPr>
          <w:p w:rsidR="006A1798" w:rsidRDefault="006D4786">
            <w:pPr>
              <w:spacing w:line="242" w:lineRule="auto"/>
              <w:jc w:val="center"/>
            </w:pPr>
            <w:r>
              <w:rPr>
                <w:b/>
                <w:bCs/>
                <w:color w:val="2F5D2F"/>
                <w:sz w:val="18"/>
                <w:szCs w:val="18"/>
              </w:rPr>
              <w:t>cuadra</w:t>
            </w:r>
          </w:p>
        </w:tc>
      </w:tr>
      <w:tr w:rsidR="006A1798">
        <w:tblPrEx>
          <w:tblCellMar>
            <w:top w:w="0" w:type="dxa"/>
            <w:bottom w:w="0" w:type="dxa"/>
          </w:tblCellMar>
        </w:tblPrEx>
        <w:tc>
          <w:tcPr>
            <w:tcW w:w="5800" w:type="dxa"/>
            <w:shd w:val="clear" w:color="auto" w:fill="F7F5F2"/>
            <w:tcMar>
              <w:top w:w="68" w:type="dxa"/>
              <w:left w:w="110" w:type="dxa"/>
              <w:bottom w:w="68" w:type="dxa"/>
              <w:right w:w="110" w:type="dxa"/>
            </w:tcMar>
          </w:tcPr>
          <w:p w:rsidR="006A1798" w:rsidRDefault="006D4786">
            <w:pPr>
              <w:spacing w:line="242" w:lineRule="auto"/>
            </w:pPr>
            <w:r>
              <w:rPr>
                <w:sz w:val="18"/>
                <w:szCs w:val="18"/>
              </w:rPr>
              <w:t>Concurrencia</w:t>
            </w:r>
          </w:p>
        </w:tc>
        <w:tc>
          <w:tcPr>
            <w:tcW w:w="3220" w:type="dxa"/>
            <w:shd w:val="clear" w:color="auto" w:fill="F7F5F2"/>
            <w:tcMar>
              <w:top w:w="68" w:type="dxa"/>
              <w:left w:w="110" w:type="dxa"/>
              <w:bottom w:w="68" w:type="dxa"/>
              <w:right w:w="110" w:type="dxa"/>
            </w:tcMar>
          </w:tcPr>
          <w:p w:rsidR="006A1798" w:rsidRDefault="006D4786">
            <w:pPr>
              <w:spacing w:line="242" w:lineRule="auto"/>
              <w:jc w:val="center"/>
            </w:pPr>
            <w:r>
              <w:rPr>
                <w:b/>
                <w:bCs/>
                <w:color w:val="2F5D2F"/>
                <w:sz w:val="18"/>
                <w:szCs w:val="18"/>
              </w:rPr>
              <w:t>sin anomalías</w:t>
            </w:r>
          </w:p>
        </w:tc>
      </w:tr>
      <w:tr w:rsidR="006A1798">
        <w:tblPrEx>
          <w:tblCellMar>
            <w:top w:w="0" w:type="dxa"/>
            <w:bottom w:w="0" w:type="dxa"/>
          </w:tblCellMar>
        </w:tblPrEx>
        <w:tc>
          <w:tcPr>
            <w:tcW w:w="5800" w:type="dxa"/>
            <w:tcMar>
              <w:top w:w="68" w:type="dxa"/>
              <w:left w:w="110" w:type="dxa"/>
              <w:bottom w:w="68" w:type="dxa"/>
              <w:right w:w="110" w:type="dxa"/>
            </w:tcMar>
          </w:tcPr>
          <w:p w:rsidR="006A1798" w:rsidRDefault="006D4786">
            <w:pPr>
              <w:spacing w:line="242" w:lineRule="auto"/>
            </w:pPr>
            <w:r>
              <w:rPr>
                <w:sz w:val="18"/>
                <w:szCs w:val="18"/>
              </w:rPr>
              <w:t>Seguridad y permisos</w:t>
            </w:r>
          </w:p>
        </w:tc>
        <w:tc>
          <w:tcPr>
            <w:tcW w:w="3220" w:type="dxa"/>
            <w:tcMar>
              <w:top w:w="68" w:type="dxa"/>
              <w:left w:w="110" w:type="dxa"/>
              <w:bottom w:w="68" w:type="dxa"/>
              <w:right w:w="110" w:type="dxa"/>
            </w:tcMar>
          </w:tcPr>
          <w:p w:rsidR="006A1798" w:rsidRDefault="006D4786">
            <w:pPr>
              <w:spacing w:line="242" w:lineRule="auto"/>
              <w:jc w:val="center"/>
            </w:pPr>
            <w:r>
              <w:rPr>
                <w:b/>
                <w:bCs/>
                <w:color w:val="2F5D2F"/>
                <w:sz w:val="18"/>
                <w:szCs w:val="18"/>
              </w:rPr>
              <w:t>sin accesos indebidos</w:t>
            </w:r>
          </w:p>
        </w:tc>
      </w:tr>
      <w:tr w:rsidR="006A1798">
        <w:tblPrEx>
          <w:tblCellMar>
            <w:top w:w="0" w:type="dxa"/>
            <w:bottom w:w="0" w:type="dxa"/>
          </w:tblCellMar>
        </w:tblPrEx>
        <w:tc>
          <w:tcPr>
            <w:tcW w:w="5800" w:type="dxa"/>
            <w:shd w:val="clear" w:color="auto" w:fill="F7F5F2"/>
            <w:tcMar>
              <w:top w:w="68" w:type="dxa"/>
              <w:left w:w="110" w:type="dxa"/>
              <w:bottom w:w="68" w:type="dxa"/>
              <w:right w:w="110" w:type="dxa"/>
            </w:tcMar>
          </w:tcPr>
          <w:p w:rsidR="006A1798" w:rsidRDefault="006D4786">
            <w:pPr>
              <w:spacing w:line="242" w:lineRule="auto"/>
            </w:pPr>
            <w:r>
              <w:rPr>
                <w:sz w:val="18"/>
                <w:szCs w:val="18"/>
              </w:rPr>
              <w:t>Regresión de los 18 hallazgos anteriores</w:t>
            </w:r>
          </w:p>
        </w:tc>
        <w:tc>
          <w:tcPr>
            <w:tcW w:w="3220" w:type="dxa"/>
            <w:shd w:val="clear" w:color="auto" w:fill="F7F5F2"/>
            <w:tcMar>
              <w:top w:w="68" w:type="dxa"/>
              <w:left w:w="110" w:type="dxa"/>
              <w:bottom w:w="68" w:type="dxa"/>
              <w:right w:w="110" w:type="dxa"/>
            </w:tcMar>
          </w:tcPr>
          <w:p w:rsidR="006A1798" w:rsidRDefault="006D4786">
            <w:pPr>
              <w:spacing w:line="242" w:lineRule="auto"/>
              <w:jc w:val="center"/>
            </w:pPr>
            <w:r>
              <w:rPr>
                <w:b/>
                <w:bCs/>
                <w:color w:val="2F5D2F"/>
                <w:sz w:val="18"/>
                <w:szCs w:val="18"/>
              </w:rPr>
              <w:t>todos cerrados</w:t>
            </w:r>
          </w:p>
        </w:tc>
      </w:tr>
    </w:tbl>
    <w:p w:rsidR="006A1798" w:rsidRDefault="006D4786">
      <w:pPr>
        <w:pStyle w:val="Ttulo2"/>
        <w:spacing w:before="270" w:after="120"/>
      </w:pPr>
      <w:bookmarkStart w:id="66" w:name="_Toc237720695"/>
      <w:r>
        <w:rPr>
          <w:b/>
          <w:bCs/>
          <w:color w:val="A35A21"/>
          <w:sz w:val="23"/>
          <w:szCs w:val="23"/>
        </w:rPr>
        <w:t>Qué queda por hacer</w:t>
      </w:r>
      <w:bookmarkEnd w:id="66"/>
    </w:p>
    <w:p w:rsidR="006A1798" w:rsidRDefault="006D4786">
      <w:pPr>
        <w:spacing w:after="110" w:line="278" w:lineRule="auto"/>
      </w:pPr>
      <w:r>
        <w:t xml:space="preserve">Los dos defectos altos —la nota de crédito sin declarar y el canje que no se puede usar— </w:t>
      </w:r>
      <w:r>
        <w:rPr>
          <w:b/>
          <w:bCs/>
        </w:rPr>
        <w:t>no bloquean la operación diaria</w:t>
      </w:r>
      <w:r>
        <w:t>, pero los dos dejan al salón dando algo que después no cierra: uno ante la DNIT y el otro ante la clienta. Van primero. Después, las cu</w:t>
      </w:r>
      <w:r>
        <w:t>atro observaciones:</w:t>
      </w:r>
    </w:p>
    <w:p w:rsidR="006A1798" w:rsidRDefault="006D4786">
      <w:pPr>
        <w:pStyle w:val="Prrafodelista"/>
        <w:numPr>
          <w:ilvl w:val="0"/>
          <w:numId w:val="2"/>
        </w:numPr>
        <w:spacing w:after="70" w:line="278" w:lineRule="auto"/>
      </w:pPr>
      <w:r>
        <w:rPr>
          <w:b/>
          <w:bCs/>
          <w:sz w:val="19"/>
          <w:szCs w:val="19"/>
        </w:rPr>
        <w:t xml:space="preserve">No hay pantalla para un movimiento manual de caja. </w:t>
      </w:r>
      <w:r>
        <w:rPr>
          <w:sz w:val="19"/>
          <w:szCs w:val="19"/>
        </w:rPr>
        <w:t>No hay pantalla para cargar un gasto de caja chica ni un retiro: movimiento_caja sólo la escribe la nota de crédito, así que un egreso real del mostrador queda fuera del arqueo</w:t>
      </w:r>
    </w:p>
    <w:p w:rsidR="006A1798" w:rsidRDefault="006D4786">
      <w:pPr>
        <w:pStyle w:val="Prrafodelista"/>
        <w:numPr>
          <w:ilvl w:val="0"/>
          <w:numId w:val="2"/>
        </w:numPr>
        <w:spacing w:after="70" w:line="278" w:lineRule="auto"/>
      </w:pPr>
      <w:r>
        <w:rPr>
          <w:b/>
          <w:bCs/>
          <w:sz w:val="19"/>
          <w:szCs w:val="19"/>
        </w:rPr>
        <w:t xml:space="preserve">El rol Profesional se entrega con permiso sobre la caja del salón. </w:t>
      </w:r>
      <w:r>
        <w:rPr>
          <w:sz w:val="19"/>
          <w:szCs w:val="19"/>
        </w:rPr>
        <w:t>Decidir cuál de las dos vale y dejar las dos iguales: o se le quita facturacion.caja al rol en el .sql que se entrega, o se corrige la entrada de la 7.13.1 explicando por qué la conserva.</w:t>
      </w:r>
    </w:p>
    <w:p w:rsidR="006A1798" w:rsidRDefault="006D4786">
      <w:pPr>
        <w:pStyle w:val="Prrafodelista"/>
        <w:numPr>
          <w:ilvl w:val="0"/>
          <w:numId w:val="2"/>
        </w:numPr>
        <w:spacing w:after="70" w:line="278" w:lineRule="auto"/>
      </w:pPr>
      <w:r>
        <w:rPr>
          <w:b/>
          <w:bCs/>
          <w:sz w:val="19"/>
          <w:szCs w:val="19"/>
        </w:rPr>
        <w:t>L</w:t>
      </w:r>
      <w:r>
        <w:rPr>
          <w:b/>
          <w:bCs/>
          <w:sz w:val="19"/>
          <w:szCs w:val="19"/>
        </w:rPr>
        <w:t xml:space="preserve">a venta de productos no tiene pantalla (fuera de alcance). </w:t>
      </w:r>
      <w:r>
        <w:rPr>
          <w:sz w:val="19"/>
          <w:szCs w:val="19"/>
        </w:rPr>
        <w:t xml:space="preserve">En 60 días no se facturó ni un producto. Es lo esperado: la venta quedó fuera de alcance por decisión del usuario (7.23.1) y `producto.precio_venta`, el tipo de movimiento 7 y trg_detfactura_ai se </w:t>
      </w:r>
      <w:r>
        <w:rPr>
          <w:sz w:val="19"/>
          <w:szCs w:val="19"/>
        </w:rPr>
        <w:t>dejaron en el modelo a propósito. Queda anotado para que el modelo no prometa lo…</w:t>
      </w:r>
    </w:p>
    <w:p w:rsidR="006A1798" w:rsidRDefault="006D4786">
      <w:pPr>
        <w:pStyle w:val="Prrafodelista"/>
        <w:numPr>
          <w:ilvl w:val="0"/>
          <w:numId w:val="2"/>
        </w:numPr>
        <w:spacing w:after="70" w:line="278" w:lineRule="auto"/>
      </w:pPr>
      <w:r>
        <w:rPr>
          <w:b/>
          <w:bCs/>
          <w:sz w:val="19"/>
          <w:szCs w:val="19"/>
        </w:rPr>
        <w:t xml:space="preserve">Los avisos internos de stock se cierran como FALLIDA, que describe mal lo que pasó. </w:t>
      </w:r>
      <w:r>
        <w:rPr>
          <w:sz w:val="19"/>
          <w:szCs w:val="19"/>
        </w:rPr>
        <w:t>Un estado propio del tipo «SIN_CANAL» o «INTERNA» separaría el aviso que no se pudo mandar</w:t>
      </w:r>
      <w:r>
        <w:rPr>
          <w:sz w:val="19"/>
          <w:szCs w:val="19"/>
        </w:rPr>
        <w:t xml:space="preserve"> del que no había que mandar.</w:t>
      </w:r>
    </w:p>
    <w:p w:rsidR="006A1798" w:rsidRDefault="006D4786">
      <w:r>
        <w:br w:type="page"/>
      </w:r>
    </w:p>
    <w:p w:rsidR="006A1798" w:rsidRDefault="006D4786">
      <w:pPr>
        <w:pStyle w:val="Ttulo1"/>
        <w:pBdr>
          <w:bottom w:val="single" w:sz="8" w:space="6" w:color="C9A84C"/>
        </w:pBdr>
        <w:spacing w:before="380" w:after="170"/>
      </w:pPr>
      <w:bookmarkStart w:id="67" w:name="_Toc237720696"/>
      <w:r>
        <w:rPr>
          <w:b/>
          <w:bCs/>
          <w:color w:val="3A3733"/>
          <w:sz w:val="29"/>
          <w:szCs w:val="29"/>
        </w:rPr>
        <w:lastRenderedPageBreak/>
        <w:t>Anexo A. Modificaciones de infraestructura</w:t>
      </w:r>
      <w:bookmarkEnd w:id="67"/>
    </w:p>
    <w:p w:rsidR="006A1798" w:rsidRDefault="006D4786">
      <w:pPr>
        <w:spacing w:after="110" w:line="278" w:lineRule="auto"/>
      </w:pPr>
      <w:r>
        <w:t>Ninguna línea del sistema se modificó para esta simulación. Lo que sigue son cambios de entorno y del banco de pruebas, que se declaran por transparencia.</w:t>
      </w:r>
    </w:p>
    <w:tbl>
      <w:tblPr>
        <w:tblW w:w="9020" w:type="dxa"/>
        <w:tblBorders>
          <w:top w:val="single" w:sz="4" w:space="0" w:color="D8D4CE"/>
          <w:left w:val="single" w:sz="4" w:space="0" w:color="D8D4CE"/>
          <w:bottom w:val="single" w:sz="4" w:space="0" w:color="D8D4CE"/>
          <w:right w:val="single" w:sz="4" w:space="0" w:color="D8D4CE"/>
          <w:insideH w:val="single" w:sz="2" w:space="0" w:color="D8D4CE"/>
          <w:insideV w:val="single" w:sz="2" w:space="0" w:color="D8D4CE"/>
        </w:tblBorders>
        <w:tblCellMar>
          <w:left w:w="10" w:type="dxa"/>
          <w:right w:w="10" w:type="dxa"/>
        </w:tblCellMar>
        <w:tblLook w:val="04A0" w:firstRow="1" w:lastRow="0" w:firstColumn="1" w:lastColumn="0" w:noHBand="0" w:noVBand="1"/>
      </w:tblPr>
      <w:tblGrid>
        <w:gridCol w:w="2800"/>
        <w:gridCol w:w="6220"/>
      </w:tblGrid>
      <w:tr w:rsidR="006A1798">
        <w:tblPrEx>
          <w:tblCellMar>
            <w:top w:w="0" w:type="dxa"/>
            <w:bottom w:w="0" w:type="dxa"/>
          </w:tblCellMar>
        </w:tblPrEx>
        <w:trPr>
          <w:tblHeader/>
        </w:trPr>
        <w:tc>
          <w:tcPr>
            <w:tcW w:w="2800" w:type="dxa"/>
            <w:shd w:val="clear" w:color="auto" w:fill="FBF1D8"/>
            <w:tcMar>
              <w:top w:w="68" w:type="dxa"/>
              <w:left w:w="110" w:type="dxa"/>
              <w:bottom w:w="68" w:type="dxa"/>
              <w:right w:w="110" w:type="dxa"/>
            </w:tcMar>
          </w:tcPr>
          <w:p w:rsidR="006A1798" w:rsidRDefault="006D4786">
            <w:pPr>
              <w:spacing w:line="242" w:lineRule="auto"/>
            </w:pPr>
            <w:r>
              <w:rPr>
                <w:b/>
                <w:bCs/>
                <w:sz w:val="16"/>
                <w:szCs w:val="16"/>
              </w:rPr>
              <w:t>Qué</w:t>
            </w:r>
          </w:p>
        </w:tc>
        <w:tc>
          <w:tcPr>
            <w:tcW w:w="6220" w:type="dxa"/>
            <w:shd w:val="clear" w:color="auto" w:fill="FBF1D8"/>
            <w:tcMar>
              <w:top w:w="68" w:type="dxa"/>
              <w:left w:w="110" w:type="dxa"/>
              <w:bottom w:w="68" w:type="dxa"/>
              <w:right w:w="110" w:type="dxa"/>
            </w:tcMar>
          </w:tcPr>
          <w:p w:rsidR="006A1798" w:rsidRDefault="006D4786">
            <w:pPr>
              <w:spacing w:line="242" w:lineRule="auto"/>
              <w:jc w:val="center"/>
            </w:pPr>
            <w:r>
              <w:rPr>
                <w:b/>
                <w:bCs/>
                <w:sz w:val="16"/>
                <w:szCs w:val="16"/>
              </w:rPr>
              <w:t>Por qué</w:t>
            </w:r>
          </w:p>
        </w:tc>
      </w:tr>
      <w:tr w:rsidR="006A1798">
        <w:tblPrEx>
          <w:tblCellMar>
            <w:top w:w="0" w:type="dxa"/>
            <w:bottom w:w="0" w:type="dxa"/>
          </w:tblCellMar>
        </w:tblPrEx>
        <w:tc>
          <w:tcPr>
            <w:tcW w:w="2800" w:type="dxa"/>
            <w:tcMar>
              <w:top w:w="68" w:type="dxa"/>
              <w:left w:w="110" w:type="dxa"/>
              <w:bottom w:w="68" w:type="dxa"/>
              <w:right w:w="110" w:type="dxa"/>
            </w:tcMar>
          </w:tcPr>
          <w:p w:rsidR="006A1798" w:rsidRDefault="006D4786">
            <w:pPr>
              <w:spacing w:line="242" w:lineRule="auto"/>
            </w:pPr>
            <w:r>
              <w:rPr>
                <w:sz w:val="16"/>
                <w:szCs w:val="16"/>
              </w:rPr>
              <w:t>Base peluqueria_sim</w:t>
            </w:r>
          </w:p>
        </w:tc>
        <w:tc>
          <w:tcPr>
            <w:tcW w:w="6220" w:type="dxa"/>
            <w:tcMar>
              <w:top w:w="68" w:type="dxa"/>
              <w:left w:w="110" w:type="dxa"/>
              <w:bottom w:w="68" w:type="dxa"/>
              <w:right w:w="110" w:type="dxa"/>
            </w:tcMar>
          </w:tcPr>
          <w:p w:rsidR="006A1798" w:rsidRDefault="006D4786">
            <w:pPr>
              <w:spacing w:line="242" w:lineRule="auto"/>
            </w:pPr>
            <w:r>
              <w:rPr>
                <w:sz w:val="16"/>
                <w:szCs w:val="16"/>
              </w:rPr>
              <w:t>Instalación limpia desde peluqueria_bd(base).sql, para no tocar peluqueria_bd ni peluqueria_test.</w:t>
            </w:r>
          </w:p>
        </w:tc>
      </w:tr>
      <w:tr w:rsidR="006A1798">
        <w:tblPrEx>
          <w:tblCellMar>
            <w:top w:w="0" w:type="dxa"/>
            <w:bottom w:w="0" w:type="dxa"/>
          </w:tblCellMar>
        </w:tblPrEx>
        <w:tc>
          <w:tcPr>
            <w:tcW w:w="2800" w:type="dxa"/>
            <w:shd w:val="clear" w:color="auto" w:fill="F7F5F2"/>
            <w:tcMar>
              <w:top w:w="68" w:type="dxa"/>
              <w:left w:w="110" w:type="dxa"/>
              <w:bottom w:w="68" w:type="dxa"/>
              <w:right w:w="110" w:type="dxa"/>
            </w:tcMar>
          </w:tcPr>
          <w:p w:rsidR="006A1798" w:rsidRDefault="006D4786">
            <w:pPr>
              <w:spacing w:line="242" w:lineRule="auto"/>
            </w:pPr>
            <w:r>
              <w:rPr>
                <w:sz w:val="16"/>
                <w:szCs w:val="16"/>
              </w:rPr>
              <w:t>libfaketime instalado en el contenedor</w:t>
            </w:r>
          </w:p>
        </w:tc>
        <w:tc>
          <w:tcPr>
            <w:tcW w:w="6220" w:type="dxa"/>
            <w:shd w:val="clear" w:color="auto" w:fill="F7F5F2"/>
            <w:tcMar>
              <w:top w:w="68" w:type="dxa"/>
              <w:left w:w="110" w:type="dxa"/>
              <w:bottom w:w="68" w:type="dxa"/>
              <w:right w:w="110" w:type="dxa"/>
            </w:tcMar>
          </w:tcPr>
          <w:p w:rsidR="006A1798" w:rsidRDefault="006D4786">
            <w:pPr>
              <w:spacing w:line="242" w:lineRule="auto"/>
            </w:pPr>
            <w:r>
              <w:rPr>
                <w:sz w:val="16"/>
                <w:szCs w:val="16"/>
              </w:rPr>
              <w:t>Mover el reloj de cada proceso para simular 60 días en orden cronológico.</w:t>
            </w:r>
          </w:p>
        </w:tc>
      </w:tr>
      <w:tr w:rsidR="006A1798">
        <w:tblPrEx>
          <w:tblCellMar>
            <w:top w:w="0" w:type="dxa"/>
            <w:bottom w:w="0" w:type="dxa"/>
          </w:tblCellMar>
        </w:tblPrEx>
        <w:tc>
          <w:tcPr>
            <w:tcW w:w="2800" w:type="dxa"/>
            <w:tcMar>
              <w:top w:w="68" w:type="dxa"/>
              <w:left w:w="110" w:type="dxa"/>
              <w:bottom w:w="68" w:type="dxa"/>
              <w:right w:w="110" w:type="dxa"/>
            </w:tcMar>
          </w:tcPr>
          <w:p w:rsidR="006A1798" w:rsidRDefault="006D4786">
            <w:pPr>
              <w:spacing w:line="242" w:lineRule="auto"/>
            </w:pPr>
            <w:r>
              <w:rPr>
                <w:sz w:val="16"/>
                <w:szCs w:val="16"/>
              </w:rPr>
              <w:t>MAIL_MAILER=log</w:t>
            </w:r>
          </w:p>
        </w:tc>
        <w:tc>
          <w:tcPr>
            <w:tcW w:w="6220" w:type="dxa"/>
            <w:tcMar>
              <w:top w:w="68" w:type="dxa"/>
              <w:left w:w="110" w:type="dxa"/>
              <w:bottom w:w="68" w:type="dxa"/>
              <w:right w:w="110" w:type="dxa"/>
            </w:tcMar>
          </w:tcPr>
          <w:p w:rsidR="006A1798" w:rsidRDefault="006D4786">
            <w:pPr>
              <w:spacing w:line="242" w:lineRule="auto"/>
            </w:pPr>
            <w:r>
              <w:rPr>
                <w:sz w:val="16"/>
                <w:szCs w:val="16"/>
              </w:rPr>
              <w:t>No mandar correo real a direcciones inventadas. El sistema se entrega con SMTP.</w:t>
            </w:r>
          </w:p>
        </w:tc>
      </w:tr>
      <w:tr w:rsidR="006A1798">
        <w:tblPrEx>
          <w:tblCellMar>
            <w:top w:w="0" w:type="dxa"/>
            <w:bottom w:w="0" w:type="dxa"/>
          </w:tblCellMar>
        </w:tblPrEx>
        <w:tc>
          <w:tcPr>
            <w:tcW w:w="2800" w:type="dxa"/>
            <w:shd w:val="clear" w:color="auto" w:fill="F7F5F2"/>
            <w:tcMar>
              <w:top w:w="68" w:type="dxa"/>
              <w:left w:w="110" w:type="dxa"/>
              <w:bottom w:w="68" w:type="dxa"/>
              <w:right w:w="110" w:type="dxa"/>
            </w:tcMar>
          </w:tcPr>
          <w:p w:rsidR="006A1798" w:rsidRDefault="006D4786">
            <w:pPr>
              <w:spacing w:line="242" w:lineRule="auto"/>
            </w:pPr>
            <w:r>
              <w:rPr>
                <w:sz w:val="16"/>
                <w:szCs w:val="16"/>
              </w:rPr>
              <w:t>CACHE_STORE=array</w:t>
            </w:r>
          </w:p>
        </w:tc>
        <w:tc>
          <w:tcPr>
            <w:tcW w:w="6220" w:type="dxa"/>
            <w:shd w:val="clear" w:color="auto" w:fill="F7F5F2"/>
            <w:tcMar>
              <w:top w:w="68" w:type="dxa"/>
              <w:left w:w="110" w:type="dxa"/>
              <w:bottom w:w="68" w:type="dxa"/>
              <w:right w:w="110" w:type="dxa"/>
            </w:tcMar>
          </w:tcPr>
          <w:p w:rsidR="006A1798" w:rsidRDefault="006D4786">
            <w:pPr>
              <w:spacing w:line="242" w:lineRule="auto"/>
            </w:pPr>
            <w:r>
              <w:rPr>
                <w:sz w:val="16"/>
                <w:szCs w:val="16"/>
              </w:rPr>
              <w:t>Cada momento del día es un proceso con su propio reloj; con la caché en archivo, el limitador de peticiones leía ventanas de otra hora y devolvía 429 sin motivo.</w:t>
            </w:r>
          </w:p>
        </w:tc>
      </w:tr>
      <w:tr w:rsidR="006A1798">
        <w:tblPrEx>
          <w:tblCellMar>
            <w:top w:w="0" w:type="dxa"/>
            <w:bottom w:w="0" w:type="dxa"/>
          </w:tblCellMar>
        </w:tblPrEx>
        <w:tc>
          <w:tcPr>
            <w:tcW w:w="2800" w:type="dxa"/>
            <w:tcMar>
              <w:top w:w="68" w:type="dxa"/>
              <w:left w:w="110" w:type="dxa"/>
              <w:bottom w:w="68" w:type="dxa"/>
              <w:right w:w="110" w:type="dxa"/>
            </w:tcMar>
          </w:tcPr>
          <w:p w:rsidR="006A1798" w:rsidRDefault="006D4786">
            <w:pPr>
              <w:spacing w:line="242" w:lineRule="auto"/>
            </w:pPr>
            <w:r>
              <w:rPr>
                <w:sz w:val="16"/>
                <w:szCs w:val="16"/>
              </w:rPr>
              <w:t>Banco _sim60/</w:t>
            </w:r>
          </w:p>
        </w:tc>
        <w:tc>
          <w:tcPr>
            <w:tcW w:w="6220" w:type="dxa"/>
            <w:tcMar>
              <w:top w:w="68" w:type="dxa"/>
              <w:left w:w="110" w:type="dxa"/>
              <w:bottom w:w="68" w:type="dxa"/>
              <w:right w:w="110" w:type="dxa"/>
            </w:tcMar>
          </w:tcPr>
          <w:p w:rsidR="006A1798" w:rsidRDefault="006D4786">
            <w:pPr>
              <w:spacing w:line="242" w:lineRule="auto"/>
            </w:pPr>
            <w:r>
              <w:rPr>
                <w:sz w:val="16"/>
                <w:szCs w:val="16"/>
              </w:rPr>
              <w:t xml:space="preserve">Copia del banco de la simulación de 90 días, adaptada a 7.27.1: la liquidación </w:t>
            </w:r>
            <w:r>
              <w:rPr>
                <w:sz w:val="16"/>
                <w:szCs w:val="16"/>
              </w:rPr>
              <w:t>al personal ahora pide medio de pago, y se sumaron escenarios para canjes por puntos, reasignación de citas y devoluciones. El banco original quedó intacto.</w:t>
            </w:r>
          </w:p>
        </w:tc>
      </w:tr>
      <w:tr w:rsidR="006A1798">
        <w:tblPrEx>
          <w:tblCellMar>
            <w:top w:w="0" w:type="dxa"/>
            <w:bottom w:w="0" w:type="dxa"/>
          </w:tblCellMar>
        </w:tblPrEx>
        <w:tc>
          <w:tcPr>
            <w:tcW w:w="2800" w:type="dxa"/>
            <w:shd w:val="clear" w:color="auto" w:fill="F7F5F2"/>
            <w:tcMar>
              <w:top w:w="68" w:type="dxa"/>
              <w:left w:w="110" w:type="dxa"/>
              <w:bottom w:w="68" w:type="dxa"/>
              <w:right w:w="110" w:type="dxa"/>
            </w:tcMar>
          </w:tcPr>
          <w:p w:rsidR="006A1798" w:rsidRDefault="006D4786">
            <w:pPr>
              <w:spacing w:line="242" w:lineRule="auto"/>
            </w:pPr>
            <w:r>
              <w:rPr>
                <w:sz w:val="16"/>
                <w:szCs w:val="16"/>
              </w:rPr>
              <w:t>Verificación posterior al día 60</w:t>
            </w:r>
          </w:p>
        </w:tc>
        <w:tc>
          <w:tcPr>
            <w:tcW w:w="6220" w:type="dxa"/>
            <w:shd w:val="clear" w:color="auto" w:fill="F7F5F2"/>
            <w:tcMar>
              <w:top w:w="68" w:type="dxa"/>
              <w:left w:w="110" w:type="dxa"/>
              <w:bottom w:w="68" w:type="dxa"/>
              <w:right w:w="110" w:type="dxa"/>
            </w:tcMar>
          </w:tcPr>
          <w:p w:rsidR="006A1798" w:rsidRDefault="006D4786">
            <w:pPr>
              <w:spacing w:line="242" w:lineRule="auto"/>
            </w:pPr>
            <w:r>
              <w:rPr>
                <w:sz w:val="16"/>
                <w:szCs w:val="16"/>
              </w:rPr>
              <w:t>Las alertas que levantó la simulación se comprobaron a mano contra el sistema antes de darlas por buenas, y eso dejó unas pocas filas propias en la base: una cita de prueba con fecha 14/10, una caja abierta y cerrada por una cuenta de Profesional, y la dec</w:t>
            </w:r>
            <w:r>
              <w:rPr>
                <w:sz w:val="16"/>
                <w:szCs w:val="16"/>
              </w:rPr>
              <w:t>laración manual de una nota de crédito. Los conteos del informe salen de la auditoría de cierre, tomada ANTES de esas pruebas.</w:t>
            </w:r>
          </w:p>
        </w:tc>
      </w:tr>
    </w:tbl>
    <w:p w:rsidR="006A1798" w:rsidRDefault="006D4786">
      <w:pPr>
        <w:pStyle w:val="Ttulo2"/>
        <w:spacing w:before="270" w:after="120"/>
      </w:pPr>
      <w:bookmarkStart w:id="68" w:name="_Toc237720697"/>
      <w:r>
        <w:rPr>
          <w:b/>
          <w:bCs/>
          <w:color w:val="A35A21"/>
          <w:sz w:val="23"/>
          <w:szCs w:val="23"/>
        </w:rPr>
        <w:t>A.1 Una alerta que la verificación desmintió</w:t>
      </w:r>
      <w:bookmarkEnd w:id="68"/>
    </w:p>
    <w:p w:rsidR="006A1798" w:rsidRDefault="006D4786">
      <w:pPr>
        <w:spacing w:after="110" w:line="278" w:lineRule="auto"/>
      </w:pPr>
      <w:r>
        <w:t xml:space="preserve">La simulación levantó una alerta de fuga de datos en el panel del Profesional. </w:t>
      </w:r>
      <w:r>
        <w:rPr>
          <w:b/>
          <w:bCs/>
        </w:rPr>
        <w:t>Al comprobarla resultó falsa</w:t>
      </w:r>
      <w:r>
        <w:t>, y conviene dejar escrito el método: no alcanza con que un detector automático encuentre algo, hay que ir a mirar. El detector buscaba un importe en oro dentro del panel y lo comparaba con los ingresos del día; coincidían. Lo q</w:t>
      </w:r>
      <w:r>
        <w:t xml:space="preserve">ue la comprobación mostró es que el panel </w:t>
      </w:r>
      <w:r>
        <w:rPr>
          <w:b/>
          <w:bCs/>
        </w:rPr>
        <w:t>sí filtra</w:t>
      </w:r>
      <w:r>
        <w:t>: al Profesional no le dibuja «Productos bajo stock» —no tiene inventario.stock— y su rótulo dice «Mis citas de hoy» en vez de «Citas de hoy». Ve los ingresos porque el rol que se entrega tiene facturacion</w:t>
      </w:r>
      <w:r>
        <w:t>.cobros, que es exactamente la clave que el controlador consulta.</w:t>
      </w:r>
    </w:p>
    <w:p w:rsidR="006A1798" w:rsidRDefault="006D4786">
      <w:pPr>
        <w:pStyle w:val="Ttulo1"/>
        <w:pBdr>
          <w:bottom w:val="single" w:sz="8" w:space="6" w:color="C9A84C"/>
        </w:pBdr>
        <w:spacing w:before="380" w:after="170"/>
      </w:pPr>
      <w:bookmarkStart w:id="69" w:name="_Toc237720698"/>
      <w:r>
        <w:rPr>
          <w:b/>
          <w:bCs/>
          <w:color w:val="3A3733"/>
          <w:sz w:val="29"/>
          <w:szCs w:val="29"/>
        </w:rPr>
        <w:t>Anexo B. Cómo reproducir la simulación</w:t>
      </w:r>
      <w:bookmarkEnd w:id="69"/>
    </w:p>
    <w:p w:rsidR="006A1798" w:rsidRDefault="006D4786">
      <w:pPr>
        <w:spacing w:after="60" w:line="278" w:lineRule="auto"/>
      </w:pPr>
      <w:r>
        <w:t>Los guiones quedan versionados en _sim60/. Desde la raíz del proyecto:</w:t>
      </w:r>
    </w:p>
    <w:p w:rsidR="006A1798" w:rsidRDefault="006D4786">
      <w:pPr>
        <w:shd w:val="clear" w:color="auto" w:fill="F7F5F2"/>
        <w:spacing w:after="60"/>
        <w:ind w:left="160" w:right="160"/>
      </w:pPr>
      <w:r>
        <w:rPr>
          <w:rFonts w:ascii="Consolas" w:eastAsia="Consolas" w:hAnsi="Consolas" w:cs="Consolas"/>
          <w:sz w:val="15"/>
          <w:szCs w:val="15"/>
        </w:rPr>
        <w:t>docker compose exec app sh -c 'mysql -h bd -u root -proot --skip-ssl -e "DROP DA</w:t>
      </w:r>
      <w:r>
        <w:rPr>
          <w:rFonts w:ascii="Consolas" w:eastAsia="Consolas" w:hAnsi="Consolas" w:cs="Consolas"/>
          <w:sz w:val="15"/>
          <w:szCs w:val="15"/>
        </w:rPr>
        <w:t>TABASE IF EXISTS peluqueria_sim; CREATE DATABASE peluqueria_sim CHARACTER SET utf8mb4 COLLATE utf8mb4_unicode_ci;"'</w:t>
      </w:r>
    </w:p>
    <w:p w:rsidR="006A1798" w:rsidRDefault="006D4786">
      <w:pPr>
        <w:shd w:val="clear" w:color="auto" w:fill="F7F5F2"/>
        <w:spacing w:after="60"/>
        <w:ind w:left="160" w:right="160"/>
      </w:pPr>
      <w:r>
        <w:rPr>
          <w:rFonts w:ascii="Consolas" w:eastAsia="Consolas" w:hAnsi="Consolas" w:cs="Consolas"/>
          <w:sz w:val="15"/>
          <w:szCs w:val="15"/>
        </w:rPr>
        <w:t>docker compose exec app sh -c 'mysql -h bd -u root -proot --skip-ssl peluqueria_sim &lt; "/app/basededatos/peluqueria_bd(base).sql"'</w:t>
      </w:r>
    </w:p>
    <w:p w:rsidR="006A1798" w:rsidRDefault="006D4786">
      <w:pPr>
        <w:shd w:val="clear" w:color="auto" w:fill="F7F5F2"/>
        <w:spacing w:after="60"/>
        <w:ind w:left="160" w:right="160"/>
      </w:pPr>
      <w:r>
        <w:rPr>
          <w:rFonts w:ascii="Consolas" w:eastAsia="Consolas" w:hAnsi="Consolas" w:cs="Consolas"/>
          <w:sz w:val="15"/>
          <w:szCs w:val="15"/>
        </w:rPr>
        <w:t>docker com</w:t>
      </w:r>
      <w:r>
        <w:rPr>
          <w:rFonts w:ascii="Consolas" w:eastAsia="Consolas" w:hAnsi="Consolas" w:cs="Consolas"/>
          <w:sz w:val="15"/>
          <w:szCs w:val="15"/>
        </w:rPr>
        <w:t>pose exec app php _sim60/estado.php inicial</w:t>
      </w:r>
    </w:p>
    <w:p w:rsidR="006A1798" w:rsidRDefault="006D4786">
      <w:pPr>
        <w:shd w:val="clear" w:color="auto" w:fill="F7F5F2"/>
        <w:spacing w:after="60"/>
        <w:ind w:left="160" w:right="160"/>
      </w:pPr>
      <w:r>
        <w:rPr>
          <w:rFonts w:ascii="Consolas" w:eastAsia="Consolas" w:hAnsi="Consolas" w:cs="Consolas"/>
          <w:sz w:val="15"/>
          <w:szCs w:val="15"/>
        </w:rPr>
        <w:t>docker compose exec app sh /app/_sim60/correr.sh 1 60</w:t>
      </w:r>
    </w:p>
    <w:p w:rsidR="006A1798" w:rsidRDefault="006D4786">
      <w:pPr>
        <w:shd w:val="clear" w:color="auto" w:fill="F7F5F2"/>
        <w:spacing w:after="60"/>
        <w:ind w:left="160" w:right="160"/>
      </w:pPr>
      <w:r>
        <w:rPr>
          <w:rFonts w:ascii="Consolas" w:eastAsia="Consolas" w:hAnsi="Consolas" w:cs="Consolas"/>
          <w:sz w:val="15"/>
          <w:szCs w:val="15"/>
        </w:rPr>
        <w:t>docker compose exec app php _sim60/momento.php 60 auditoriafinal</w:t>
      </w:r>
    </w:p>
    <w:p w:rsidR="006A1798" w:rsidRDefault="006D4786">
      <w:pPr>
        <w:shd w:val="clear" w:color="auto" w:fill="F7F5F2"/>
        <w:spacing w:after="60"/>
        <w:ind w:left="160" w:right="160"/>
      </w:pPr>
      <w:r>
        <w:rPr>
          <w:rFonts w:ascii="Consolas" w:eastAsia="Consolas" w:hAnsi="Consolas" w:cs="Consolas"/>
          <w:sz w:val="15"/>
          <w:szCs w:val="15"/>
        </w:rPr>
        <w:t>docker compose exec app php _sim60/estado.php final</w:t>
      </w:r>
    </w:p>
    <w:p w:rsidR="006A1798" w:rsidRDefault="006D4786">
      <w:pPr>
        <w:shd w:val="clear" w:color="auto" w:fill="F7F5F2"/>
        <w:spacing w:after="60"/>
        <w:ind w:left="160" w:right="160"/>
      </w:pPr>
      <w:r>
        <w:rPr>
          <w:rFonts w:ascii="Consolas" w:eastAsia="Consolas" w:hAnsi="Consolas" w:cs="Consolas"/>
          <w:sz w:val="15"/>
          <w:szCs w:val="15"/>
        </w:rPr>
        <w:t>docker compose exec app php _sim60/series</w:t>
      </w:r>
      <w:r>
        <w:rPr>
          <w:rFonts w:ascii="Consolas" w:eastAsia="Consolas" w:hAnsi="Consolas" w:cs="Consolas"/>
          <w:sz w:val="15"/>
          <w:szCs w:val="15"/>
        </w:rPr>
        <w:t>.php</w:t>
      </w:r>
    </w:p>
    <w:p w:rsidR="006A1798" w:rsidRDefault="006D4786">
      <w:pPr>
        <w:shd w:val="clear" w:color="auto" w:fill="F7F5F2"/>
        <w:spacing w:after="60"/>
        <w:ind w:left="160" w:right="160"/>
      </w:pPr>
      <w:r>
        <w:rPr>
          <w:rFonts w:ascii="Consolas" w:eastAsia="Consolas" w:hAnsi="Consolas" w:cs="Consolas"/>
          <w:sz w:val="15"/>
          <w:szCs w:val="15"/>
        </w:rPr>
        <w:t>python _sim60/analizar.py &amp;&amp; python _sim60/graficos.py &amp;&amp; node _sim60/informe.js</w:t>
      </w:r>
    </w:p>
    <w:sectPr w:rsidR="006A1798">
      <w:footerReference w:type="default" r:id="rId15"/>
      <w:pgSz w:w="11906" w:h="16838"/>
      <w:pgMar w:top="1100" w:right="1100" w:bottom="1100" w:left="110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rsidR="00000000" w:rsidRDefault="006D4786">
      <w:r>
        <w:separator/>
      </w:r>
    </w:p>
  </w:endnote>
  <w:endnote w:type="continuationSeparator" w:id="0">
    <w:p w:rsidR="00000000" w:rsidRDefault="006D4786">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onsolas">
    <w:panose1 w:val="020B0609020204030204"/>
    <w:charset w:val="00"/>
    <w:family w:val="modern"/>
    <w:pitch w:val="fixed"/>
    <w:sig w:usb0="E00006FF" w:usb1="0000FCFF" w:usb2="00000001" w:usb3="00000000" w:csb0="0000019F" w:csb1="00000000"/>
  </w:font>
  <w:font w:name="Calibri Light">
    <w:panose1 w:val="020F0302020204030204"/>
    <w:charset w:val="00"/>
    <w:family w:val="swiss"/>
    <w:pitch w:val="variable"/>
    <w:sig w:usb0="E4002EFF" w:usb1="C000247B" w:usb2="00000009" w:usb3="00000000" w:csb0="000001FF" w:csb1="00000000"/>
  </w:font>
</w:fonts>
</file>

<file path=word/footer1.xml><?xml version="1.0" encoding="utf-8"?>
<w:ft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6A1798" w:rsidRDefault="006D4786">
    <w:pPr>
      <w:pBdr>
        <w:top w:val="single" w:sz="4" w:space="8" w:color="D8D4CE"/>
      </w:pBdr>
      <w:jc w:val="center"/>
    </w:pPr>
    <w:r>
      <w:rPr>
        <w:color w:val="6F6B65"/>
        <w:sz w:val="15"/>
        <w:szCs w:val="15"/>
      </w:rPr>
      <w:t xml:space="preserve">SPG 7.27.1 · Informe de Simulación Operativa y QA · </w:t>
    </w:r>
    <w:r>
      <w:rPr>
        <w:color w:val="6F6B65"/>
        <w:sz w:val="15"/>
        <w:szCs w:val="15"/>
      </w:rPr>
      <w:fldChar w:fldCharType="begin"/>
    </w:r>
    <w:r>
      <w:rPr>
        <w:color w:val="6F6B65"/>
        <w:sz w:val="15"/>
        <w:szCs w:val="15"/>
      </w:rPr>
      <w:instrText>PAGE</w:instrText>
    </w:r>
    <w:r>
      <w:rPr>
        <w:color w:val="6F6B65"/>
        <w:sz w:val="15"/>
        <w:szCs w:val="15"/>
      </w:rPr>
      <w:fldChar w:fldCharType="separate"/>
    </w:r>
    <w:r>
      <w:rPr>
        <w:noProof/>
        <w:color w:val="6F6B65"/>
        <w:sz w:val="15"/>
        <w:szCs w:val="15"/>
      </w:rPr>
      <w:t>32</w:t>
    </w:r>
    <w:r>
      <w:rPr>
        <w:color w:val="6F6B65"/>
        <w:sz w:val="15"/>
        <w:szCs w:val="15"/>
      </w:rPr>
      <w:fldChar w:fldCharType="end"/>
    </w:r>
    <w:r>
      <w:rPr>
        <w:color w:val="6F6B65"/>
        <w:sz w:val="15"/>
        <w:szCs w:val="15"/>
      </w:rPr>
      <w:t xml:space="preserve"> / </w:t>
    </w:r>
    <w:r>
      <w:rPr>
        <w:color w:val="6F6B65"/>
        <w:sz w:val="15"/>
        <w:szCs w:val="15"/>
      </w:rPr>
      <w:fldChar w:fldCharType="begin"/>
    </w:r>
    <w:r>
      <w:rPr>
        <w:color w:val="6F6B65"/>
        <w:sz w:val="15"/>
        <w:szCs w:val="15"/>
      </w:rPr>
      <w:instrText>NUMPAGES</w:instrText>
    </w:r>
    <w:r>
      <w:rPr>
        <w:color w:val="6F6B65"/>
        <w:sz w:val="15"/>
        <w:szCs w:val="15"/>
      </w:rPr>
      <w:fldChar w:fldCharType="separate"/>
    </w:r>
    <w:r>
      <w:rPr>
        <w:noProof/>
        <w:color w:val="6F6B65"/>
        <w:sz w:val="15"/>
        <w:szCs w:val="15"/>
      </w:rPr>
      <w:t>32</w:t>
    </w:r>
    <w:r>
      <w:rPr>
        <w:color w:val="6F6B65"/>
        <w:sz w:val="15"/>
        <w:szCs w:val="15"/>
      </w:rPr>
      <w:fldChar w:fldCharType="end"/>
    </w:r>
  </w:p>
</w:ftr>
</file>

<file path=word/footnotes.xml><?xml version="1.0" encoding="utf-8"?>
<w:foot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rsidR="00000000" w:rsidRDefault="006D4786">
      <w:r>
        <w:separator/>
      </w:r>
    </w:p>
  </w:footnote>
  <w:footnote w:type="continuationSeparator" w:id="0">
    <w:p w:rsidR="00000000" w:rsidRDefault="006D4786">
      <w:r>
        <w:continuationSeparator/>
      </w:r>
    </w:p>
  </w:footnote>
</w:footnotes>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24201134"/>
    <w:multiLevelType w:val="hybridMultilevel"/>
    <w:tmpl w:val="51FEF12A"/>
    <w:lvl w:ilvl="0" w:tplc="9E720F76">
      <w:start w:val="1"/>
      <w:numFmt w:val="bullet"/>
      <w:lvlText w:val="●"/>
      <w:lvlJc w:val="left"/>
      <w:pPr>
        <w:ind w:left="720" w:hanging="360"/>
      </w:pPr>
    </w:lvl>
    <w:lvl w:ilvl="1" w:tplc="72443E52">
      <w:start w:val="1"/>
      <w:numFmt w:val="bullet"/>
      <w:lvlText w:val="○"/>
      <w:lvlJc w:val="left"/>
      <w:pPr>
        <w:ind w:left="1440" w:hanging="360"/>
      </w:pPr>
    </w:lvl>
    <w:lvl w:ilvl="2" w:tplc="31ECA392">
      <w:start w:val="1"/>
      <w:numFmt w:val="bullet"/>
      <w:lvlText w:val="■"/>
      <w:lvlJc w:val="left"/>
      <w:pPr>
        <w:ind w:left="2160" w:hanging="360"/>
      </w:pPr>
    </w:lvl>
    <w:lvl w:ilvl="3" w:tplc="B01A54F8">
      <w:start w:val="1"/>
      <w:numFmt w:val="bullet"/>
      <w:lvlText w:val="●"/>
      <w:lvlJc w:val="left"/>
      <w:pPr>
        <w:ind w:left="2880" w:hanging="360"/>
      </w:pPr>
    </w:lvl>
    <w:lvl w:ilvl="4" w:tplc="4A4A8824">
      <w:start w:val="1"/>
      <w:numFmt w:val="bullet"/>
      <w:lvlText w:val="○"/>
      <w:lvlJc w:val="left"/>
      <w:pPr>
        <w:ind w:left="3600" w:hanging="360"/>
      </w:pPr>
    </w:lvl>
    <w:lvl w:ilvl="5" w:tplc="36FE288E">
      <w:start w:val="1"/>
      <w:numFmt w:val="bullet"/>
      <w:lvlText w:val="■"/>
      <w:lvlJc w:val="left"/>
      <w:pPr>
        <w:ind w:left="4320" w:hanging="360"/>
      </w:pPr>
    </w:lvl>
    <w:lvl w:ilvl="6" w:tplc="249E16A4">
      <w:start w:val="1"/>
      <w:numFmt w:val="bullet"/>
      <w:lvlText w:val="●"/>
      <w:lvlJc w:val="left"/>
      <w:pPr>
        <w:ind w:left="5040" w:hanging="360"/>
      </w:pPr>
    </w:lvl>
    <w:lvl w:ilvl="7" w:tplc="F38AB5FE">
      <w:start w:val="1"/>
      <w:numFmt w:val="bullet"/>
      <w:lvlText w:val="●"/>
      <w:lvlJc w:val="left"/>
      <w:pPr>
        <w:ind w:left="5760" w:hanging="360"/>
      </w:pPr>
    </w:lvl>
    <w:lvl w:ilvl="8" w:tplc="7124D4C0">
      <w:start w:val="1"/>
      <w:numFmt w:val="bullet"/>
      <w:lvlText w:val="●"/>
      <w:lvlJc w:val="left"/>
      <w:pPr>
        <w:ind w:left="6480" w:hanging="360"/>
      </w:pPr>
    </w:lvl>
  </w:abstractNum>
  <w:abstractNum w:abstractNumId="1" w15:restartNumberingAfterBreak="0">
    <w:nsid w:val="33272F25"/>
    <w:multiLevelType w:val="hybridMultilevel"/>
    <w:tmpl w:val="9B92A49A"/>
    <w:lvl w:ilvl="0" w:tplc="4A5E8BBA">
      <w:start w:val="1"/>
      <w:numFmt w:val="bullet"/>
      <w:lvlText w:val="•"/>
      <w:lvlJc w:val="left"/>
      <w:pPr>
        <w:ind w:left="400" w:hanging="200"/>
      </w:pPr>
    </w:lvl>
    <w:lvl w:ilvl="1" w:tplc="E7E6FECE">
      <w:start w:val="1"/>
      <w:numFmt w:val="bullet"/>
      <w:lvlText w:val="–"/>
      <w:lvlJc w:val="left"/>
      <w:pPr>
        <w:ind w:left="760" w:hanging="200"/>
      </w:pPr>
    </w:lvl>
    <w:lvl w:ilvl="2" w:tplc="D0D4FA1E">
      <w:numFmt w:val="decimal"/>
      <w:lvlText w:val=""/>
      <w:lvlJc w:val="left"/>
    </w:lvl>
    <w:lvl w:ilvl="3" w:tplc="14AC8C1A">
      <w:numFmt w:val="decimal"/>
      <w:lvlText w:val=""/>
      <w:lvlJc w:val="left"/>
    </w:lvl>
    <w:lvl w:ilvl="4" w:tplc="3808F60C">
      <w:numFmt w:val="decimal"/>
      <w:lvlText w:val=""/>
      <w:lvlJc w:val="left"/>
    </w:lvl>
    <w:lvl w:ilvl="5" w:tplc="E1483E58">
      <w:numFmt w:val="decimal"/>
      <w:lvlText w:val=""/>
      <w:lvlJc w:val="left"/>
    </w:lvl>
    <w:lvl w:ilvl="6" w:tplc="441410B4">
      <w:numFmt w:val="decimal"/>
      <w:lvlText w:val=""/>
      <w:lvlJc w:val="left"/>
    </w:lvl>
    <w:lvl w:ilvl="7" w:tplc="1D78C846">
      <w:numFmt w:val="decimal"/>
      <w:lvlText w:val=""/>
      <w:lvlJc w:val="left"/>
    </w:lvl>
    <w:lvl w:ilvl="8" w:tplc="C7F24CBC">
      <w:numFmt w:val="decimal"/>
      <w:lvlText w:val=""/>
      <w:lvlJc w:val="left"/>
    </w:lvl>
  </w:abstractNum>
  <w:num w:numId="1">
    <w:abstractNumId w:val="0"/>
    <w:lvlOverride w:ilvl="0">
      <w:startOverride w:val="1"/>
    </w:lvlOverride>
  </w:num>
  <w:num w:numId="2">
    <w:abstractNumId w:val="1"/>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displayBackgroundShape/>
  <w:defaultTabStop w:val="708"/>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6A1798"/>
    <w:rsid w:val="006A1798"/>
    <w:rsid w:val="006D4786"/>
  </w:rsids>
  <m:mathPr>
    <m:mathFont m:val="Cambria Math"/>
    <m:brkBin m:val="before"/>
    <m:brkBinSub m:val="--"/>
    <m:smallFrac m:val="0"/>
    <m:dispDef/>
    <m:lMargin m:val="0"/>
    <m:rMargin m:val="0"/>
    <m:defJc m:val="centerGroup"/>
    <m:wrapIndent m:val="1440"/>
    <m:intLim m:val="subSup"/>
    <m:naryLim m:val="undOvr"/>
  </m:mathPr>
  <w:themeFontLang w:val="es-E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docId w15:val="{7E4D6074-A4AB-4D78-B0EB-333592A8E6E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Calibri" w:eastAsia="Calibri" w:hAnsi="Calibri" w:cs="Calibri"/>
        <w:color w:val="3A3733"/>
        <w:lang w:val="es-ES" w:eastAsia="es-ES" w:bidi="ar-SA"/>
      </w:rPr>
    </w:rPrDefault>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paragraph" w:styleId="Ttulo1">
    <w:name w:val="heading 1"/>
    <w:qFormat/>
    <w:pPr>
      <w:outlineLvl w:val="0"/>
    </w:pPr>
    <w:rPr>
      <w:color w:val="2E74B5"/>
      <w:sz w:val="32"/>
      <w:szCs w:val="32"/>
    </w:rPr>
  </w:style>
  <w:style w:type="paragraph" w:styleId="Ttulo2">
    <w:name w:val="heading 2"/>
    <w:qFormat/>
    <w:pPr>
      <w:outlineLvl w:val="1"/>
    </w:pPr>
    <w:rPr>
      <w:color w:val="2E74B5"/>
      <w:sz w:val="26"/>
      <w:szCs w:val="26"/>
    </w:rPr>
  </w:style>
  <w:style w:type="paragraph" w:styleId="Ttulo3">
    <w:name w:val="heading 3"/>
    <w:qFormat/>
    <w:pPr>
      <w:outlineLvl w:val="2"/>
    </w:pPr>
    <w:rPr>
      <w:color w:val="1F4D78"/>
      <w:sz w:val="24"/>
      <w:szCs w:val="24"/>
    </w:rPr>
  </w:style>
  <w:style w:type="paragraph" w:styleId="Ttulo4">
    <w:name w:val="heading 4"/>
    <w:qFormat/>
    <w:pPr>
      <w:outlineLvl w:val="3"/>
    </w:pPr>
    <w:rPr>
      <w:i/>
      <w:iCs/>
      <w:color w:val="2E74B5"/>
    </w:rPr>
  </w:style>
  <w:style w:type="paragraph" w:styleId="Ttulo5">
    <w:name w:val="heading 5"/>
    <w:qFormat/>
    <w:pPr>
      <w:outlineLvl w:val="4"/>
    </w:pPr>
    <w:rPr>
      <w:color w:val="2E74B5"/>
    </w:rPr>
  </w:style>
  <w:style w:type="paragraph" w:styleId="Ttulo6">
    <w:name w:val="heading 6"/>
    <w:qFormat/>
    <w:pPr>
      <w:outlineLvl w:val="5"/>
    </w:pPr>
    <w:rPr>
      <w:color w:val="1F4D78"/>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Ttulo">
    <w:name w:val="Title"/>
    <w:qFormat/>
    <w:rPr>
      <w:sz w:val="56"/>
      <w:szCs w:val="56"/>
    </w:rPr>
  </w:style>
  <w:style w:type="paragraph" w:customStyle="1" w:styleId="Textoennegrita1">
    <w:name w:val="Texto en negrita1"/>
    <w:qFormat/>
    <w:rPr>
      <w:b/>
      <w:bCs/>
    </w:rPr>
  </w:style>
  <w:style w:type="paragraph" w:styleId="Prrafodelista">
    <w:name w:val="List Paragraph"/>
    <w:qFormat/>
  </w:style>
  <w:style w:type="character" w:styleId="Hipervnculo">
    <w:name w:val="Hyperlink"/>
    <w:uiPriority w:val="99"/>
    <w:unhideWhenUsed/>
    <w:rPr>
      <w:color w:val="0563C1"/>
      <w:u w:val="single"/>
    </w:rPr>
  </w:style>
  <w:style w:type="character" w:styleId="Refdenotaalpie">
    <w:name w:val="footnote reference"/>
    <w:uiPriority w:val="99"/>
    <w:semiHidden/>
    <w:unhideWhenUsed/>
    <w:rPr>
      <w:vertAlign w:val="superscript"/>
    </w:rPr>
  </w:style>
  <w:style w:type="paragraph" w:styleId="Textonotapie">
    <w:name w:val="footnote text"/>
    <w:link w:val="TextonotapieCar"/>
    <w:uiPriority w:val="99"/>
    <w:semiHidden/>
    <w:unhideWhenUsed/>
  </w:style>
  <w:style w:type="character" w:customStyle="1" w:styleId="TextonotapieCar">
    <w:name w:val="Texto nota pie Car"/>
    <w:link w:val="Textonotapie"/>
    <w:uiPriority w:val="99"/>
    <w:semiHidden/>
    <w:unhideWhenUsed/>
    <w:rPr>
      <w:sz w:val="20"/>
      <w:szCs w:val="20"/>
    </w:rPr>
  </w:style>
  <w:style w:type="character" w:styleId="Refdenotaalfinal">
    <w:name w:val="endnote reference"/>
    <w:uiPriority w:val="99"/>
    <w:semiHidden/>
    <w:unhideWhenUsed/>
    <w:rPr>
      <w:vertAlign w:val="superscript"/>
    </w:rPr>
  </w:style>
  <w:style w:type="paragraph" w:styleId="Textonotaalfinal">
    <w:name w:val="endnote text"/>
    <w:link w:val="TextonotaalfinalCar"/>
    <w:uiPriority w:val="99"/>
    <w:semiHidden/>
    <w:unhideWhenUsed/>
  </w:style>
  <w:style w:type="character" w:customStyle="1" w:styleId="TextonotaalfinalCar">
    <w:name w:val="Texto nota al final Car"/>
    <w:link w:val="Textonotaalfinal"/>
    <w:uiPriority w:val="99"/>
    <w:semiHidden/>
    <w:unhideWhenUsed/>
    <w:rPr>
      <w:sz w:val="20"/>
      <w:szCs w:val="20"/>
    </w:rPr>
  </w:style>
  <w:style w:type="paragraph" w:styleId="TDC1">
    <w:name w:val="toc 1"/>
    <w:basedOn w:val="Normal"/>
    <w:next w:val="Normal"/>
    <w:autoRedefine/>
    <w:uiPriority w:val="39"/>
    <w:unhideWhenUsed/>
    <w:rsid w:val="006D4786"/>
    <w:pPr>
      <w:spacing w:after="100"/>
    </w:pPr>
  </w:style>
  <w:style w:type="paragraph" w:styleId="TDC2">
    <w:name w:val="toc 2"/>
    <w:basedOn w:val="Normal"/>
    <w:next w:val="Normal"/>
    <w:autoRedefine/>
    <w:uiPriority w:val="39"/>
    <w:unhideWhenUsed/>
    <w:rsid w:val="006D4786"/>
    <w:pPr>
      <w:spacing w:after="100"/>
      <w:ind w:left="200"/>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image" Target="media/image7.png"/><Relationship Id="rId3" Type="http://schemas.openxmlformats.org/officeDocument/2006/relationships/settings" Target="settings.xml"/><Relationship Id="rId7" Type="http://schemas.openxmlformats.org/officeDocument/2006/relationships/image" Target="media/image1.png"/><Relationship Id="rId12" Type="http://schemas.openxmlformats.org/officeDocument/2006/relationships/image" Target="media/image6.png"/><Relationship Id="rId17" Type="http://schemas.openxmlformats.org/officeDocument/2006/relationships/theme" Target="theme/theme1.xml"/><Relationship Id="rId2" Type="http://schemas.openxmlformats.org/officeDocument/2006/relationships/styles" Target="styles.xml"/><Relationship Id="rId16" Type="http://schemas.openxmlformats.org/officeDocument/2006/relationships/fontTable" Target="fontTable.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5.png"/><Relationship Id="rId5" Type="http://schemas.openxmlformats.org/officeDocument/2006/relationships/footnotes" Target="footnotes.xml"/><Relationship Id="rId15" Type="http://schemas.openxmlformats.org/officeDocument/2006/relationships/footer" Target="footer1.xml"/><Relationship Id="rId10" Type="http://schemas.openxmlformats.org/officeDocument/2006/relationships/image" Target="media/image4.png"/><Relationship Id="rId4" Type="http://schemas.openxmlformats.org/officeDocument/2006/relationships/webSettings" Target="webSettings.xml"/><Relationship Id="rId9" Type="http://schemas.openxmlformats.org/officeDocument/2006/relationships/image" Target="media/image3.png"/><Relationship Id="rId14" Type="http://schemas.openxmlformats.org/officeDocument/2006/relationships/image" Target="media/image8.pn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1</Pages>
  <Words>7688</Words>
  <Characters>42284</Characters>
  <Application>Microsoft Office Word</Application>
  <DocSecurity>0</DocSecurity>
  <Lines>352</Lines>
  <Paragraphs>99</Paragraphs>
  <ScaleCrop>false</ScaleCrop>
  <Company/>
  <LinksUpToDate>false</LinksUpToDate>
  <CharactersWithSpaces>49873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Informe de Simulación Operativa y QA — SPG 7.27.1</dc:title>
  <dc:creator>Equipo de QA — Simulación operativa SPG</dc:creator>
  <dc:description>Simulación de 60 días de operación real con usuarios en paralelo</dc:description>
  <cp:lastModifiedBy>User</cp:lastModifiedBy>
  <cp:revision>2</cp:revision>
  <dcterms:created xsi:type="dcterms:W3CDTF">2026-08-16T00:08:00Z</dcterms:created>
  <dcterms:modified xsi:type="dcterms:W3CDTF">2026-08-16T00:09:00Z</dcterms:modified>
</cp:coreProperties>
</file>