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927" w:rsidRDefault="00301927" w:rsidP="00301927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 wp14:anchorId="48BF1AC1" wp14:editId="66724417">
            <wp:extent cx="5131259" cy="1320304"/>
            <wp:effectExtent l="0" t="0" r="0" b="0"/>
            <wp:docPr id="2" name="image02.png" descr="http://blogs.espe.edu.ec/wp-content/uploads/2013/09/LOGO-PRINCIPAL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http://blogs.espe.edu.ec/wp-content/uploads/2013/09/LOGO-PRINCIPAL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259" cy="1320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927" w:rsidRDefault="00301927" w:rsidP="00301927">
      <w:pPr>
        <w:widowControl w:val="0"/>
        <w:spacing w:line="240" w:lineRule="auto"/>
        <w:jc w:val="center"/>
      </w:pPr>
    </w:p>
    <w:p w:rsidR="00301927" w:rsidRDefault="00301927" w:rsidP="00301927">
      <w:pPr>
        <w:widowControl w:val="0"/>
        <w:spacing w:line="240" w:lineRule="auto"/>
        <w:jc w:val="center"/>
      </w:pPr>
    </w:p>
    <w:p w:rsidR="00301927" w:rsidRDefault="00301927" w:rsidP="00301927">
      <w:pPr>
        <w:widowControl w:val="0"/>
        <w:spacing w:line="240" w:lineRule="auto"/>
      </w:pPr>
    </w:p>
    <w:p w:rsidR="00301927" w:rsidRDefault="00301927" w:rsidP="00301927">
      <w:pPr>
        <w:widowControl w:val="0"/>
        <w:spacing w:line="240" w:lineRule="auto"/>
        <w:jc w:val="center"/>
      </w:pPr>
    </w:p>
    <w:p w:rsidR="00301927" w:rsidRDefault="00301927" w:rsidP="00301927">
      <w:pPr>
        <w:widowControl w:val="0"/>
        <w:jc w:val="center"/>
      </w:pPr>
      <w:r>
        <w:rPr>
          <w:rFonts w:ascii="Calibri" w:eastAsia="Calibri" w:hAnsi="Calibri" w:cs="Calibri"/>
          <w:b/>
          <w:i/>
          <w:sz w:val="36"/>
          <w:szCs w:val="36"/>
        </w:rPr>
        <w:t>“Prevención de accidentes de aviación mediante la evolución de la estereopsis usando realidad virtual”.</w:t>
      </w: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Casos de Uso Extendidos</w:t>
      </w:r>
    </w:p>
    <w:p w:rsidR="00301927" w:rsidRDefault="00301927" w:rsidP="00301927">
      <w:pPr>
        <w:widowControl w:val="0"/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Versión 1.0</w:t>
      </w: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</w:pP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  <w:b/>
        </w:rPr>
        <w:t>Integrantes:</w:t>
      </w: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>Aizaga Steven</w:t>
      </w: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>Guanoluisa Pablo</w:t>
      </w: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</w:rPr>
        <w:t>Iza Dennys</w:t>
      </w:r>
    </w:p>
    <w:p w:rsidR="00301927" w:rsidRDefault="00301927" w:rsidP="00301927">
      <w:pPr>
        <w:widowControl w:val="0"/>
        <w:jc w:val="right"/>
      </w:pPr>
    </w:p>
    <w:p w:rsidR="00301927" w:rsidRDefault="00301927" w:rsidP="00301927">
      <w:pPr>
        <w:widowControl w:val="0"/>
        <w:jc w:val="right"/>
      </w:pPr>
    </w:p>
    <w:p w:rsidR="00301927" w:rsidRDefault="00301927" w:rsidP="00301927">
      <w:pPr>
        <w:widowControl w:val="0"/>
        <w:jc w:val="right"/>
      </w:pPr>
      <w:r>
        <w:rPr>
          <w:rFonts w:ascii="Calibri" w:eastAsia="Calibri" w:hAnsi="Calibri" w:cs="Calibri"/>
        </w:rPr>
        <w:t xml:space="preserve"> </w:t>
      </w:r>
    </w:p>
    <w:p w:rsidR="00301927" w:rsidRDefault="00301927" w:rsidP="00301927">
      <w:pPr>
        <w:widowControl w:val="0"/>
        <w:jc w:val="right"/>
      </w:pPr>
      <w:r>
        <w:rPr>
          <w:rFonts w:ascii="Times New Roman" w:eastAsia="Times New Roman" w:hAnsi="Times New Roman" w:cs="Times New Roman"/>
          <w:b/>
        </w:rPr>
        <w:t>Tutores:</w:t>
      </w:r>
    </w:p>
    <w:p w:rsidR="00301927" w:rsidRDefault="00301927" w:rsidP="00301927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Ing. Sonia Cárdenas </w:t>
      </w:r>
    </w:p>
    <w:p w:rsidR="00301927" w:rsidRDefault="00301927" w:rsidP="00301927">
      <w:pPr>
        <w:widowControl w:val="0"/>
        <w:jc w:val="right"/>
        <w:rPr>
          <w:noProof/>
        </w:rPr>
      </w:pPr>
      <w:r>
        <w:rPr>
          <w:rFonts w:ascii="Times New Roman" w:eastAsia="Times New Roman" w:hAnsi="Times New Roman" w:cs="Times New Roman"/>
        </w:rPr>
        <w:t>Ing. Jenny Ruiz</w:t>
      </w:r>
    </w:p>
    <w:p w:rsidR="003945B1" w:rsidRDefault="003945B1"/>
    <w:p w:rsidR="00301927" w:rsidRPr="00BD457D" w:rsidRDefault="00301927" w:rsidP="00301927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BD457D"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Diagrama de casos de uso</w:t>
      </w:r>
    </w:p>
    <w:p w:rsidR="00301927" w:rsidRDefault="00301927" w:rsidP="00301927">
      <w:pPr>
        <w:jc w:val="center"/>
        <w:rPr>
          <w:noProof/>
        </w:rPr>
      </w:pPr>
    </w:p>
    <w:p w:rsidR="00301927" w:rsidRDefault="00BD457D" w:rsidP="00301927">
      <w:pPr>
        <w:jc w:val="center"/>
      </w:pPr>
      <w:r>
        <w:rPr>
          <w:noProof/>
        </w:rPr>
        <w:drawing>
          <wp:inline distT="0" distB="0" distL="0" distR="0" wp14:anchorId="4F42686E" wp14:editId="3BE6E38E">
            <wp:extent cx="5400040" cy="4315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27" w:rsidRDefault="00301927" w:rsidP="00301927">
      <w:pPr>
        <w:widowControl w:val="0"/>
        <w:spacing w:after="200" w:line="360" w:lineRule="auto"/>
        <w:jc w:val="center"/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DESCRIPCIÓN DE CASOS DE USO</w:t>
      </w:r>
    </w:p>
    <w:p w:rsidR="00301927" w:rsidRDefault="00C4004C" w:rsidP="00301927">
      <w:pPr>
        <w:widowControl w:val="0"/>
        <w:spacing w:after="200"/>
      </w:pPr>
      <w:r>
        <w:rPr>
          <w:rFonts w:ascii="Calibri" w:eastAsia="Calibri" w:hAnsi="Calibri" w:cs="Calibri"/>
          <w:sz w:val="24"/>
          <w:szCs w:val="24"/>
        </w:rPr>
        <w:t>1.</w:t>
      </w:r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1927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VS-RF001</w:t>
            </w:r>
          </w:p>
        </w:tc>
      </w:tr>
      <w:tr w:rsidR="00301927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Ingresar al aplicativo</w:t>
            </w:r>
          </w:p>
        </w:tc>
      </w:tr>
      <w:tr w:rsidR="00301927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Usuario.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Pr="00C4004C" w:rsidRDefault="00301927" w:rsidP="002D6BAC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Usuario debe tener colocado el óculo para que el aplicativo pueda iniciarse</w:t>
            </w:r>
            <w:r w:rsidR="00C4004C">
              <w:rPr>
                <w:rFonts w:ascii="Calibri" w:eastAsia="Calibri" w:hAnsi="Calibri" w:cs="Calibri"/>
                <w:sz w:val="24"/>
                <w:szCs w:val="24"/>
              </w:rPr>
              <w:t>, esto será controlado por el administrador.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Abrir la aplicación.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C4004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proyectará por el óculos el mundo de realidad virtual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C4004C" w:rsidP="0030192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Abrir el aplicativo </w:t>
            </w:r>
          </w:p>
          <w:p w:rsidR="00C4004C" w:rsidRDefault="00C4004C" w:rsidP="0030192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Colocarse el óculos</w:t>
            </w:r>
          </w:p>
          <w:p w:rsidR="00C4004C" w:rsidRDefault="00C4004C" w:rsidP="00301927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Iniciar el mundo virtual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301927">
            <w:pPr>
              <w:widowControl w:val="0"/>
              <w:numPr>
                <w:ilvl w:val="0"/>
                <w:numId w:val="2"/>
              </w:numPr>
              <w:spacing w:after="20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Haber instalado a la aplicación. </w:t>
            </w:r>
          </w:p>
          <w:p w:rsidR="00301927" w:rsidRDefault="00C4004C" w:rsidP="00301927">
            <w:pPr>
              <w:widowControl w:val="0"/>
              <w:numPr>
                <w:ilvl w:val="0"/>
                <w:numId w:val="2"/>
              </w:numPr>
              <w:spacing w:after="20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Tener el óculos colocado.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Excepción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C4004C" w:rsidP="002D6BAC">
            <w:pPr>
              <w:widowControl w:val="0"/>
              <w:spacing w:after="200"/>
            </w:pPr>
            <w:r>
              <w:t>Todo usuario deberá tener puesto el óculos para que la aplicación inicie.</w:t>
            </w:r>
          </w:p>
        </w:tc>
      </w:tr>
      <w:tr w:rsidR="00301927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301927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927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Alta.</w:t>
            </w:r>
          </w:p>
        </w:tc>
      </w:tr>
    </w:tbl>
    <w:p w:rsidR="00301927" w:rsidRDefault="00301927" w:rsidP="00301927"/>
    <w:p w:rsidR="00C4004C" w:rsidRDefault="00C4004C" w:rsidP="00C4004C">
      <w:pPr>
        <w:widowControl w:val="0"/>
        <w:spacing w:after="200"/>
      </w:pPr>
      <w:r>
        <w:rPr>
          <w:rFonts w:ascii="Calibri" w:eastAsia="Calibri" w:hAnsi="Calibri" w:cs="Calibri"/>
          <w:sz w:val="24"/>
          <w:szCs w:val="24"/>
        </w:rPr>
        <w:t>2.</w:t>
      </w:r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4004C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VS-RF002</w:t>
            </w:r>
          </w:p>
        </w:tc>
      </w:tr>
      <w:tr w:rsidR="00C4004C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Seleccionar Avatar</w:t>
            </w:r>
          </w:p>
        </w:tc>
      </w:tr>
      <w:tr w:rsidR="00C4004C" w:rsidTr="002D6BAC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Usuario.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Pr="00C4004C" w:rsidRDefault="00987A59" w:rsidP="002D6BAC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C4004C">
              <w:rPr>
                <w:rFonts w:ascii="Calibri" w:eastAsia="Calibri" w:hAnsi="Calibri" w:cs="Calibri"/>
                <w:sz w:val="24"/>
                <w:szCs w:val="24"/>
              </w:rPr>
              <w:t xml:space="preserve">e podrán visualizar tres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avatar que representaran a las tres ramas de las Fuerzas Armadas Del Ecuador, el usuario deberá seleccionar uno para continuar en el aplicativo.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Abrir la aplicación.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proyectará por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 mundo de realidad virtual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BD457D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87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Abrir el aplicativo </w:t>
            </w:r>
          </w:p>
          <w:p w:rsidR="00C4004C" w:rsidRDefault="00C4004C" w:rsidP="00BD457D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Colocarse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</w:p>
          <w:p w:rsidR="00C4004C" w:rsidRDefault="00C4004C" w:rsidP="00BD457D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Iniciar el mundo virtual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BD457D">
            <w:pPr>
              <w:widowControl w:val="0"/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Haber instalado a la aplicación. </w:t>
            </w:r>
          </w:p>
          <w:p w:rsidR="00C4004C" w:rsidRDefault="00C4004C" w:rsidP="00BD457D">
            <w:pPr>
              <w:widowControl w:val="0"/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Tener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colocado.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Excepción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t xml:space="preserve">Todo usuario deberá tener puesto </w:t>
            </w:r>
            <w:proofErr w:type="gramStart"/>
            <w:r>
              <w:t>el óculos</w:t>
            </w:r>
            <w:proofErr w:type="gramEnd"/>
            <w:r>
              <w:t xml:space="preserve"> para que la aplicación inicie.</w:t>
            </w:r>
          </w:p>
        </w:tc>
      </w:tr>
      <w:tr w:rsidR="00C4004C" w:rsidTr="002D6BAC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4C" w:rsidRDefault="00C4004C" w:rsidP="002D6BAC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Alta.</w:t>
            </w:r>
          </w:p>
        </w:tc>
      </w:tr>
    </w:tbl>
    <w:p w:rsidR="00C4004C" w:rsidRDefault="00C4004C" w:rsidP="00C4004C"/>
    <w:p w:rsidR="006F4829" w:rsidRDefault="006F4829" w:rsidP="006F4829">
      <w:pPr>
        <w:widowControl w:val="0"/>
        <w:spacing w:after="200"/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F4829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VS-RF00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6F4829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Ingresar al laberinto</w:t>
            </w:r>
          </w:p>
        </w:tc>
      </w:tr>
      <w:tr w:rsidR="006F4829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Usuario.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Una ves seleccionado el avatar la aplicación direcciona al usuario al mundo virtual donde se encuentra el laberinto,</w:t>
            </w:r>
          </w:p>
          <w:p w:rsidR="006F4829" w:rsidRPr="00C4004C" w:rsidRDefault="006F4829" w:rsidP="00D17458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usuario procederá a buscar la salida en el laberinto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Seleccionar el avatar.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Pr="00BD457D" w:rsidRDefault="006F4829" w:rsidP="00D17458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proyectará por el óculos el mundo de realidad virtua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="00BD457D">
              <w:rPr>
                <w:rFonts w:ascii="Calibri" w:eastAsia="Calibri" w:hAnsi="Calibri" w:cs="Calibri"/>
                <w:sz w:val="24"/>
                <w:szCs w:val="24"/>
              </w:rPr>
              <w:t xml:space="preserve"> donde se encuentra el laberinto.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Pr="00BD457D" w:rsidRDefault="00BD457D" w:rsidP="00BD457D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ind w:hanging="387"/>
              <w:rPr>
                <w:rFonts w:ascii="Calibri" w:eastAsia="Calibri" w:hAnsi="Calibri" w:cs="Calibri"/>
                <w:sz w:val="24"/>
                <w:szCs w:val="24"/>
              </w:rPr>
            </w:pPr>
            <w:r w:rsidRPr="00BD457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6F4829" w:rsidRPr="00BD457D">
              <w:rPr>
                <w:rFonts w:ascii="Calibri" w:eastAsia="Calibri" w:hAnsi="Calibri" w:cs="Calibri"/>
                <w:sz w:val="24"/>
                <w:szCs w:val="24"/>
              </w:rPr>
              <w:t xml:space="preserve">brir el aplicativo </w:t>
            </w:r>
          </w:p>
          <w:p w:rsidR="006F4829" w:rsidRDefault="006F4829" w:rsidP="00BD457D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87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Colocarse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</w:p>
          <w:p w:rsidR="006F4829" w:rsidRDefault="006F4829" w:rsidP="00BD457D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Iniciar el mundo virtual</w:t>
            </w:r>
          </w:p>
          <w:p w:rsidR="00BD457D" w:rsidRDefault="00BD457D" w:rsidP="00BD457D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Seleccionar avatar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BD457D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Haber instalado a la aplicación. </w:t>
            </w:r>
          </w:p>
          <w:p w:rsidR="006F4829" w:rsidRDefault="006F4829" w:rsidP="00BD457D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Tener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colocado.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Excepción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BD457D" w:rsidP="00D17458">
            <w:pPr>
              <w:widowControl w:val="0"/>
              <w:spacing w:after="200"/>
            </w:pPr>
            <w:r>
              <w:t>No se puede ingresar al laberinto sin elegir avatar</w:t>
            </w:r>
          </w:p>
        </w:tc>
      </w:tr>
      <w:tr w:rsidR="006F4829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29" w:rsidRDefault="006F4829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Alta.</w:t>
            </w:r>
          </w:p>
        </w:tc>
      </w:tr>
    </w:tbl>
    <w:p w:rsidR="006F4829" w:rsidRDefault="006F4829" w:rsidP="006F4829"/>
    <w:p w:rsidR="006F4829" w:rsidRDefault="006F4829" w:rsidP="006F4829"/>
    <w:p w:rsidR="006F4829" w:rsidRDefault="006F4829" w:rsidP="00C4004C"/>
    <w:p w:rsidR="00BD457D" w:rsidRDefault="00BD457D" w:rsidP="00C4004C"/>
    <w:p w:rsidR="00BD457D" w:rsidRDefault="00BD457D" w:rsidP="00C4004C"/>
    <w:p w:rsidR="00BD457D" w:rsidRDefault="00BD457D" w:rsidP="00BD457D">
      <w:pPr>
        <w:widowControl w:val="0"/>
        <w:spacing w:after="200"/>
      </w:pPr>
      <w:r>
        <w:rPr>
          <w:rFonts w:ascii="Calibri" w:eastAsia="Calibri" w:hAnsi="Calibri" w:cs="Calibri"/>
          <w:sz w:val="24"/>
          <w:szCs w:val="24"/>
        </w:rPr>
        <w:lastRenderedPageBreak/>
        <w:t>4</w:t>
      </w:r>
      <w:r>
        <w:rPr>
          <w:rFonts w:ascii="Calibri" w:eastAsia="Calibri" w:hAnsi="Calibri" w:cs="Calibri"/>
          <w:sz w:val="24"/>
          <w:szCs w:val="24"/>
        </w:rPr>
        <w:t>.</w:t>
      </w:r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457D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VS-RF00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D457D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Mostrar estadísticas</w:t>
            </w:r>
          </w:p>
        </w:tc>
      </w:tr>
      <w:tr w:rsidR="00BD457D" w:rsidTr="00D17458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Pr="00C4004C" w:rsidRDefault="00BD457D" w:rsidP="00D17458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 terminar el </w:t>
            </w:r>
            <w:r w:rsidR="00B4606A">
              <w:rPr>
                <w:rFonts w:ascii="Calibri" w:eastAsia="Calibri" w:hAnsi="Calibri" w:cs="Calibri"/>
                <w:sz w:val="24"/>
                <w:szCs w:val="24"/>
              </w:rPr>
              <w:t>recorrido o encontrar la salida del laberinto se mostrar los datos obtenidos del juego serio como tiempo en el que encontró la salida, objetos vistos en el laberinto ...etc.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4606A" w:rsidP="00D17458">
            <w:pPr>
              <w:widowControl w:val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Terminar el recorrido en el laberinto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</w:t>
            </w:r>
            <w:r w:rsidR="00B4606A">
              <w:rPr>
                <w:rFonts w:ascii="Calibri" w:eastAsia="Calibri" w:hAnsi="Calibri" w:cs="Calibri"/>
                <w:sz w:val="24"/>
                <w:szCs w:val="24"/>
              </w:rPr>
              <w:t>mostrará una pantalla con los datos colectados.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B4606A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87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Abrir el aplicativo </w:t>
            </w:r>
          </w:p>
          <w:p w:rsidR="00BD457D" w:rsidRDefault="00BD457D" w:rsidP="00B4606A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Colocarse el óculos</w:t>
            </w:r>
          </w:p>
          <w:p w:rsidR="00BD457D" w:rsidRDefault="00BD457D" w:rsidP="00B4606A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Iniciar el mundo virtual</w:t>
            </w:r>
          </w:p>
          <w:p w:rsidR="00B4606A" w:rsidRDefault="00B4606A" w:rsidP="00B4606A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Seleccionar avatar</w:t>
            </w:r>
          </w:p>
          <w:p w:rsidR="00B4606A" w:rsidRDefault="00B4606A" w:rsidP="00B4606A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Terminar el recorrido en el laberinto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B4606A">
            <w:pPr>
              <w:widowControl w:val="0"/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Haber instalado a la aplicación. </w:t>
            </w:r>
          </w:p>
          <w:p w:rsidR="00BD457D" w:rsidRDefault="00BD457D" w:rsidP="00B4606A">
            <w:pPr>
              <w:widowControl w:val="0"/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Tener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el óculos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colocado.</w:t>
            </w: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Excepción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bookmarkStart w:id="0" w:name="_GoBack"/>
            <w:bookmarkEnd w:id="0"/>
          </w:p>
        </w:tc>
      </w:tr>
      <w:tr w:rsidR="00BD457D" w:rsidTr="00D17458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57D" w:rsidRDefault="00BD457D" w:rsidP="00D17458">
            <w:pPr>
              <w:widowControl w:val="0"/>
              <w:spacing w:after="20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Alta.</w:t>
            </w:r>
          </w:p>
        </w:tc>
      </w:tr>
    </w:tbl>
    <w:p w:rsidR="00BD457D" w:rsidRDefault="00BD457D" w:rsidP="00BD457D"/>
    <w:p w:rsidR="00BD457D" w:rsidRDefault="00BD457D" w:rsidP="00BD457D"/>
    <w:p w:rsidR="00C4004C" w:rsidRDefault="00C4004C" w:rsidP="00301927"/>
    <w:sectPr w:rsidR="00C4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A23"/>
    <w:multiLevelType w:val="multilevel"/>
    <w:tmpl w:val="ACDAB27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173B6E4D"/>
    <w:multiLevelType w:val="multilevel"/>
    <w:tmpl w:val="B5AAC97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 w15:restartNumberingAfterBreak="0">
    <w:nsid w:val="1FEC6042"/>
    <w:multiLevelType w:val="multilevel"/>
    <w:tmpl w:val="B5AAC97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 w15:restartNumberingAfterBreak="0">
    <w:nsid w:val="25E04935"/>
    <w:multiLevelType w:val="multilevel"/>
    <w:tmpl w:val="B5AAC97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 w15:restartNumberingAfterBreak="0">
    <w:nsid w:val="3A8F4073"/>
    <w:multiLevelType w:val="multilevel"/>
    <w:tmpl w:val="7D9EBB8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B5227BC"/>
    <w:multiLevelType w:val="multilevel"/>
    <w:tmpl w:val="ACDAB27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67BA0CA5"/>
    <w:multiLevelType w:val="multilevel"/>
    <w:tmpl w:val="ACDAB27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7BAA0A4A"/>
    <w:multiLevelType w:val="multilevel"/>
    <w:tmpl w:val="ACDAB27A"/>
    <w:lvl w:ilvl="0">
      <w:start w:val="1"/>
      <w:numFmt w:val="decimal"/>
      <w:lvlText w:val="%1)"/>
      <w:lvlJc w:val="left"/>
      <w:pPr>
        <w:ind w:left="708" w:firstLine="1080"/>
      </w:pPr>
    </w:lvl>
    <w:lvl w:ilvl="1">
      <w:start w:val="1"/>
      <w:numFmt w:val="lowerLetter"/>
      <w:lvlText w:val="%2."/>
      <w:lvlJc w:val="left"/>
      <w:pPr>
        <w:ind w:left="1428" w:firstLine="2520"/>
      </w:pPr>
    </w:lvl>
    <w:lvl w:ilvl="2">
      <w:start w:val="1"/>
      <w:numFmt w:val="lowerRoman"/>
      <w:lvlText w:val="%3."/>
      <w:lvlJc w:val="right"/>
      <w:pPr>
        <w:ind w:left="2148" w:firstLine="4140"/>
      </w:pPr>
    </w:lvl>
    <w:lvl w:ilvl="3">
      <w:start w:val="1"/>
      <w:numFmt w:val="decimal"/>
      <w:lvlText w:val="%4."/>
      <w:lvlJc w:val="left"/>
      <w:pPr>
        <w:ind w:left="2868" w:firstLine="5400"/>
      </w:pPr>
    </w:lvl>
    <w:lvl w:ilvl="4">
      <w:start w:val="1"/>
      <w:numFmt w:val="lowerLetter"/>
      <w:lvlText w:val="%5."/>
      <w:lvlJc w:val="left"/>
      <w:pPr>
        <w:ind w:left="3588" w:firstLine="6840"/>
      </w:pPr>
    </w:lvl>
    <w:lvl w:ilvl="5">
      <w:start w:val="1"/>
      <w:numFmt w:val="lowerRoman"/>
      <w:lvlText w:val="%6."/>
      <w:lvlJc w:val="right"/>
      <w:pPr>
        <w:ind w:left="4308" w:firstLine="8460"/>
      </w:pPr>
    </w:lvl>
    <w:lvl w:ilvl="6">
      <w:start w:val="1"/>
      <w:numFmt w:val="decimal"/>
      <w:lvlText w:val="%7."/>
      <w:lvlJc w:val="left"/>
      <w:pPr>
        <w:ind w:left="5028" w:firstLine="9720"/>
      </w:pPr>
    </w:lvl>
    <w:lvl w:ilvl="7">
      <w:start w:val="1"/>
      <w:numFmt w:val="lowerLetter"/>
      <w:lvlText w:val="%8."/>
      <w:lvlJc w:val="left"/>
      <w:pPr>
        <w:ind w:left="5748" w:firstLine="11160"/>
      </w:pPr>
    </w:lvl>
    <w:lvl w:ilvl="8">
      <w:start w:val="1"/>
      <w:numFmt w:val="lowerRoman"/>
      <w:lvlText w:val="%9."/>
      <w:lvlJc w:val="right"/>
      <w:pPr>
        <w:ind w:left="6468" w:firstLine="12780"/>
      </w:pPr>
    </w:lvl>
  </w:abstractNum>
  <w:abstractNum w:abstractNumId="8" w15:restartNumberingAfterBreak="0">
    <w:nsid w:val="7BEB46B1"/>
    <w:multiLevelType w:val="multilevel"/>
    <w:tmpl w:val="ACDAB27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27"/>
    <w:rsid w:val="00301927"/>
    <w:rsid w:val="003945B1"/>
    <w:rsid w:val="006F4829"/>
    <w:rsid w:val="00987A59"/>
    <w:rsid w:val="00B4606A"/>
    <w:rsid w:val="00BD457D"/>
    <w:rsid w:val="00C4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B0E7"/>
  <w15:chartTrackingRefBased/>
  <w15:docId w15:val="{5C95D00E-C615-400E-87E9-D9E15A3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pablostalinguanoluisa1@hotmail.com</dc:creator>
  <cp:keywords/>
  <dc:description/>
  <cp:lastModifiedBy>pablostalinguanoluisa1@hotmail.com</cp:lastModifiedBy>
  <cp:revision>2</cp:revision>
  <dcterms:created xsi:type="dcterms:W3CDTF">2017-11-21T13:50:00Z</dcterms:created>
  <dcterms:modified xsi:type="dcterms:W3CDTF">2017-11-22T15:13:00Z</dcterms:modified>
</cp:coreProperties>
</file>