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183A" w:rsidRDefault="007E4AD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D3" w:rsidRDefault="007E4AD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D3" w:rsidRDefault="007E4AD3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D3" w:rsidRDefault="007E4AD3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AD3" w:rsidRDefault="007E4AD3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E4A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4AD3"/>
    <w:rsid w:val="007E4AD3"/>
    <w:rsid w:val="00D266DE"/>
    <w:rsid w:val="00EC0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7BDE0D-A051-487E-B8E9-647F8CE28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suparkorn boonmee</dc:creator>
  <cp:keywords/>
  <dc:description/>
  <cp:lastModifiedBy>suparkorn boonmee</cp:lastModifiedBy>
  <cp:revision>1</cp:revision>
  <dcterms:created xsi:type="dcterms:W3CDTF">2022-02-15T08:23:00Z</dcterms:created>
  <dcterms:modified xsi:type="dcterms:W3CDTF">2022-02-15T08:24:00Z</dcterms:modified>
</cp:coreProperties>
</file>