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2327" w14:textId="77777777" w:rsidR="0022742F" w:rsidRPr="00A0715C" w:rsidRDefault="00000000">
      <w:pPr>
        <w:jc w:val="center"/>
        <w:rPr>
          <w:lang w:val="es-BO"/>
        </w:rPr>
      </w:pPr>
      <w:r w:rsidRPr="00A0715C">
        <w:rPr>
          <w:b/>
          <w:color w:val="1F4E79"/>
          <w:sz w:val="44"/>
          <w:lang w:val="es-BO"/>
        </w:rPr>
        <w:t>Plan para la Gestión del Alcance</w:t>
      </w:r>
    </w:p>
    <w:p w14:paraId="22D18196" w14:textId="77777777" w:rsidR="0022742F" w:rsidRPr="00A0715C" w:rsidRDefault="00000000">
      <w:pPr>
        <w:jc w:val="center"/>
        <w:rPr>
          <w:lang w:val="es-BO"/>
        </w:rPr>
      </w:pPr>
      <w:r w:rsidRPr="00A0715C">
        <w:rPr>
          <w:sz w:val="24"/>
          <w:lang w:val="es-BO"/>
        </w:rPr>
        <w:t>Nombre del proyecto: Implementación de estrategia TI para HIPERMAXI</w:t>
      </w:r>
      <w:r w:rsidRPr="00A0715C">
        <w:rPr>
          <w:sz w:val="24"/>
          <w:lang w:val="es-BO"/>
        </w:rPr>
        <w:br/>
        <w:t>Identificador del proyecto: SIGSUP</w:t>
      </w:r>
      <w:r w:rsidRPr="00A0715C">
        <w:rPr>
          <w:sz w:val="24"/>
          <w:lang w:val="es-BO"/>
        </w:rPr>
        <w:br/>
        <w:t>Fecha elaboración: 01/03/2026</w:t>
      </w:r>
      <w:r w:rsidRPr="00A0715C">
        <w:rPr>
          <w:sz w:val="24"/>
          <w:lang w:val="es-BO"/>
        </w:rPr>
        <w:br/>
        <w:t>Versión 1.0</w:t>
      </w:r>
    </w:p>
    <w:p w14:paraId="5A6518FA" w14:textId="77777777" w:rsidR="0022742F" w:rsidRDefault="00000000">
      <w:pPr>
        <w:jc w:val="center"/>
      </w:pPr>
      <w:proofErr w:type="spellStart"/>
      <w:r>
        <w:rPr>
          <w:b/>
          <w:color w:val="1F4E79"/>
          <w:sz w:val="22"/>
        </w:rPr>
        <w:t>Documento</w:t>
      </w:r>
      <w:proofErr w:type="spellEnd"/>
      <w:r>
        <w:rPr>
          <w:b/>
          <w:color w:val="1F4E79"/>
          <w:sz w:val="22"/>
        </w:rPr>
        <w:t xml:space="preserve"> </w:t>
      </w:r>
      <w:proofErr w:type="spellStart"/>
      <w:r>
        <w:rPr>
          <w:b/>
          <w:color w:val="1F4E79"/>
          <w:sz w:val="22"/>
        </w:rPr>
        <w:t>ajustado</w:t>
      </w:r>
      <w:proofErr w:type="spellEnd"/>
      <w:r>
        <w:rPr>
          <w:b/>
          <w:color w:val="1F4E79"/>
          <w:sz w:val="22"/>
        </w:rPr>
        <w:t xml:space="preserve"> al EDT final por entregables: Cloud, Adquisiciones, Software, Redes e Infraestructura</w:t>
      </w:r>
    </w:p>
    <w:p w14:paraId="737C2594" w14:textId="77777777" w:rsidR="0022742F" w:rsidRDefault="00000000">
      <w:r>
        <w:br w:type="page"/>
      </w:r>
    </w:p>
    <w:p w14:paraId="7CBA9B25" w14:textId="77777777" w:rsidR="0022742F" w:rsidRDefault="00000000">
      <w:pPr>
        <w:pStyle w:val="Ttulo1"/>
      </w:pPr>
      <w:r>
        <w:rPr>
          <w:color w:val="1F4E79"/>
          <w:sz w:val="30"/>
        </w:rPr>
        <w:lastRenderedPageBreak/>
        <w:t>Contenido</w:t>
      </w:r>
    </w:p>
    <w:p w14:paraId="1DDEC85D" w14:textId="77777777" w:rsidR="0022742F" w:rsidRPr="00A0715C" w:rsidRDefault="00000000">
      <w:pPr>
        <w:pStyle w:val="Listaconnmeros"/>
        <w:rPr>
          <w:sz w:val="24"/>
          <w:szCs w:val="24"/>
        </w:rPr>
      </w:pPr>
      <w:r w:rsidRPr="00A0715C">
        <w:rPr>
          <w:sz w:val="24"/>
          <w:szCs w:val="24"/>
        </w:rPr>
        <w:t>Información del Proyecto</w:t>
      </w:r>
    </w:p>
    <w:p w14:paraId="06B95D3F" w14:textId="149C7315" w:rsidR="0022742F" w:rsidRPr="00A0715C" w:rsidRDefault="00000000">
      <w:pPr>
        <w:pStyle w:val="Listaconnmeros"/>
        <w:rPr>
          <w:sz w:val="24"/>
          <w:szCs w:val="24"/>
          <w:lang w:val="es-BO"/>
        </w:rPr>
      </w:pPr>
      <w:r w:rsidRPr="00A0715C">
        <w:rPr>
          <w:sz w:val="24"/>
          <w:szCs w:val="24"/>
          <w:lang w:val="es-BO"/>
        </w:rPr>
        <w:t>Desarrollo del Enunciado del Alcance</w:t>
      </w:r>
    </w:p>
    <w:p w14:paraId="103AFBFA" w14:textId="56CC4EEE" w:rsidR="0022742F" w:rsidRPr="00A0715C" w:rsidRDefault="00000000">
      <w:pPr>
        <w:pStyle w:val="Listaconnmeros"/>
        <w:rPr>
          <w:sz w:val="24"/>
          <w:szCs w:val="24"/>
        </w:rPr>
      </w:pPr>
      <w:proofErr w:type="spellStart"/>
      <w:r w:rsidRPr="00A0715C">
        <w:rPr>
          <w:sz w:val="24"/>
          <w:szCs w:val="24"/>
        </w:rPr>
        <w:t>Estructura</w:t>
      </w:r>
      <w:proofErr w:type="spellEnd"/>
      <w:r w:rsidRPr="00A0715C">
        <w:rPr>
          <w:sz w:val="24"/>
          <w:szCs w:val="24"/>
        </w:rPr>
        <w:t xml:space="preserve"> del EDT/WBS</w:t>
      </w:r>
    </w:p>
    <w:p w14:paraId="41E1613D" w14:textId="5D60CCDE" w:rsidR="0022742F" w:rsidRPr="00A0715C" w:rsidRDefault="00000000">
      <w:pPr>
        <w:pStyle w:val="Listaconnmeros"/>
        <w:rPr>
          <w:sz w:val="24"/>
          <w:szCs w:val="24"/>
        </w:rPr>
      </w:pPr>
      <w:proofErr w:type="spellStart"/>
      <w:r w:rsidRPr="00A0715C">
        <w:rPr>
          <w:sz w:val="24"/>
          <w:szCs w:val="24"/>
        </w:rPr>
        <w:t>Diccionario</w:t>
      </w:r>
      <w:proofErr w:type="spellEnd"/>
      <w:r w:rsidRPr="00A0715C">
        <w:rPr>
          <w:sz w:val="24"/>
          <w:szCs w:val="24"/>
        </w:rPr>
        <w:t xml:space="preserve"> de </w:t>
      </w:r>
      <w:proofErr w:type="spellStart"/>
      <w:r w:rsidRPr="00A0715C">
        <w:rPr>
          <w:sz w:val="24"/>
          <w:szCs w:val="24"/>
        </w:rPr>
        <w:t>datos</w:t>
      </w:r>
      <w:proofErr w:type="spellEnd"/>
    </w:p>
    <w:p w14:paraId="7E5C3C92" w14:textId="65A047AC" w:rsidR="0022742F" w:rsidRPr="00A0715C" w:rsidRDefault="00000000">
      <w:pPr>
        <w:pStyle w:val="Listaconnmeros"/>
        <w:rPr>
          <w:sz w:val="24"/>
          <w:szCs w:val="24"/>
          <w:lang w:val="es-BO"/>
        </w:rPr>
      </w:pPr>
      <w:r w:rsidRPr="00A0715C">
        <w:rPr>
          <w:sz w:val="24"/>
          <w:szCs w:val="24"/>
          <w:lang w:val="es-BO"/>
        </w:rPr>
        <w:t>Mantenimiento a la Línea Base del Alcance</w:t>
      </w:r>
    </w:p>
    <w:p w14:paraId="338C9DF5" w14:textId="50EA8852" w:rsidR="0022742F" w:rsidRPr="00A0715C" w:rsidRDefault="00000000">
      <w:pPr>
        <w:pStyle w:val="Listaconnmeros"/>
        <w:rPr>
          <w:sz w:val="24"/>
          <w:szCs w:val="24"/>
        </w:rPr>
      </w:pPr>
      <w:proofErr w:type="spellStart"/>
      <w:r w:rsidRPr="00A0715C">
        <w:rPr>
          <w:sz w:val="24"/>
          <w:szCs w:val="24"/>
        </w:rPr>
        <w:t>Cambios</w:t>
      </w:r>
      <w:proofErr w:type="spellEnd"/>
      <w:r w:rsidRPr="00A0715C">
        <w:rPr>
          <w:sz w:val="24"/>
          <w:szCs w:val="24"/>
        </w:rPr>
        <w:t xml:space="preserve"> al </w:t>
      </w:r>
      <w:proofErr w:type="spellStart"/>
      <w:r w:rsidRPr="00A0715C">
        <w:rPr>
          <w:sz w:val="24"/>
          <w:szCs w:val="24"/>
        </w:rPr>
        <w:t>Alcance</w:t>
      </w:r>
      <w:proofErr w:type="spellEnd"/>
    </w:p>
    <w:p w14:paraId="34948FA7" w14:textId="507C8EC6" w:rsidR="0022742F" w:rsidRPr="00A0715C" w:rsidRDefault="00000000">
      <w:pPr>
        <w:pStyle w:val="Listaconnmeros"/>
        <w:rPr>
          <w:sz w:val="24"/>
          <w:szCs w:val="24"/>
        </w:rPr>
      </w:pPr>
      <w:proofErr w:type="spellStart"/>
      <w:r w:rsidRPr="00A0715C">
        <w:rPr>
          <w:sz w:val="24"/>
          <w:szCs w:val="24"/>
        </w:rPr>
        <w:t>Aceptación</w:t>
      </w:r>
      <w:proofErr w:type="spellEnd"/>
      <w:r w:rsidRPr="00A0715C">
        <w:rPr>
          <w:sz w:val="24"/>
          <w:szCs w:val="24"/>
        </w:rPr>
        <w:t xml:space="preserve"> de </w:t>
      </w:r>
      <w:proofErr w:type="spellStart"/>
      <w:r w:rsidRPr="00A0715C">
        <w:rPr>
          <w:sz w:val="24"/>
          <w:szCs w:val="24"/>
        </w:rPr>
        <w:t>Entregables</w:t>
      </w:r>
      <w:proofErr w:type="spellEnd"/>
    </w:p>
    <w:p w14:paraId="4257D6BB" w14:textId="557E2BBA" w:rsidR="0022742F" w:rsidRPr="00A0715C" w:rsidRDefault="00000000">
      <w:pPr>
        <w:pStyle w:val="Listaconnmeros"/>
        <w:rPr>
          <w:sz w:val="24"/>
          <w:szCs w:val="24"/>
          <w:lang w:val="es-BO"/>
        </w:rPr>
      </w:pPr>
      <w:r w:rsidRPr="00A0715C">
        <w:rPr>
          <w:sz w:val="24"/>
          <w:szCs w:val="24"/>
          <w:lang w:val="es-BO"/>
        </w:rPr>
        <w:t>Alcance y requerimientos de integración</w:t>
      </w:r>
    </w:p>
    <w:p w14:paraId="3ED58E56" w14:textId="77777777" w:rsidR="0022742F" w:rsidRPr="00A0715C" w:rsidRDefault="00000000">
      <w:pPr>
        <w:pStyle w:val="Listaconnmeros"/>
        <w:rPr>
          <w:lang w:val="es-BO"/>
        </w:rPr>
      </w:pPr>
      <w:r w:rsidRPr="00A0715C">
        <w:rPr>
          <w:sz w:val="24"/>
          <w:szCs w:val="24"/>
          <w:lang w:val="es-BO"/>
        </w:rPr>
        <w:t>Anexo A.- Resumen ejecutivo del EDT final por entregables</w:t>
      </w:r>
    </w:p>
    <w:p w14:paraId="21C2613F" w14:textId="77777777" w:rsidR="0022742F" w:rsidRPr="00A0715C" w:rsidRDefault="00000000">
      <w:pPr>
        <w:pStyle w:val="Ttulo1"/>
        <w:rPr>
          <w:sz w:val="32"/>
          <w:szCs w:val="32"/>
        </w:rPr>
      </w:pPr>
      <w:proofErr w:type="spellStart"/>
      <w:r w:rsidRPr="00A0715C">
        <w:rPr>
          <w:color w:val="1F4E79"/>
          <w:sz w:val="32"/>
          <w:szCs w:val="32"/>
        </w:rPr>
        <w:t>Información</w:t>
      </w:r>
      <w:proofErr w:type="spellEnd"/>
      <w:r w:rsidRPr="00A0715C">
        <w:rPr>
          <w:color w:val="1F4E79"/>
          <w:sz w:val="32"/>
          <w:szCs w:val="32"/>
        </w:rPr>
        <w:t xml:space="preserve"> del Proyecto</w:t>
      </w:r>
    </w:p>
    <w:tbl>
      <w:tblPr>
        <w:tblW w:w="0" w:type="auto"/>
        <w:jc w:val="center"/>
        <w:tblLook w:val="04A0" w:firstRow="1" w:lastRow="0" w:firstColumn="1" w:lastColumn="0" w:noHBand="0" w:noVBand="1"/>
      </w:tblPr>
      <w:tblGrid>
        <w:gridCol w:w="4593"/>
        <w:gridCol w:w="4461"/>
      </w:tblGrid>
      <w:tr w:rsidR="0022742F" w:rsidRPr="00A0715C" w14:paraId="35877956"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shd w:val="clear" w:color="auto" w:fill="5B9BD5"/>
          </w:tcPr>
          <w:p w14:paraId="391965DC" w14:textId="77777777" w:rsidR="0022742F" w:rsidRPr="00A0715C" w:rsidRDefault="00000000">
            <w:pPr>
              <w:spacing w:after="0"/>
              <w:rPr>
                <w:sz w:val="24"/>
                <w:szCs w:val="24"/>
              </w:rPr>
            </w:pPr>
            <w:r w:rsidRPr="00A0715C">
              <w:rPr>
                <w:b/>
                <w:color w:val="FFFFFF"/>
                <w:sz w:val="24"/>
                <w:szCs w:val="24"/>
              </w:rPr>
              <w:t>Campo</w:t>
            </w:r>
          </w:p>
        </w:tc>
        <w:tc>
          <w:tcPr>
            <w:tcW w:w="5184" w:type="dxa"/>
            <w:tcBorders>
              <w:top w:val="single" w:sz="6" w:space="0" w:color="2F75B5"/>
              <w:left w:val="single" w:sz="6" w:space="0" w:color="2F75B5"/>
              <w:bottom w:val="single" w:sz="6" w:space="0" w:color="2F75B5"/>
              <w:right w:val="single" w:sz="6" w:space="0" w:color="2F75B5"/>
            </w:tcBorders>
            <w:shd w:val="clear" w:color="auto" w:fill="5B9BD5"/>
          </w:tcPr>
          <w:p w14:paraId="1E6576B3" w14:textId="77777777" w:rsidR="0022742F" w:rsidRPr="00A0715C" w:rsidRDefault="00000000">
            <w:pPr>
              <w:spacing w:after="0"/>
              <w:rPr>
                <w:sz w:val="24"/>
                <w:szCs w:val="24"/>
              </w:rPr>
            </w:pPr>
            <w:r w:rsidRPr="00A0715C">
              <w:rPr>
                <w:b/>
                <w:color w:val="FFFFFF"/>
                <w:sz w:val="24"/>
                <w:szCs w:val="24"/>
              </w:rPr>
              <w:t>Detalle</w:t>
            </w:r>
          </w:p>
        </w:tc>
      </w:tr>
      <w:tr w:rsidR="0022742F" w:rsidRPr="00A0715C" w14:paraId="1F89127E"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29469696" w14:textId="77777777" w:rsidR="0022742F" w:rsidRPr="00A0715C" w:rsidRDefault="00000000">
            <w:pPr>
              <w:spacing w:after="0"/>
              <w:rPr>
                <w:sz w:val="24"/>
                <w:szCs w:val="24"/>
              </w:rPr>
            </w:pPr>
            <w:r w:rsidRPr="00A0715C">
              <w:rPr>
                <w:sz w:val="24"/>
                <w:szCs w:val="24"/>
              </w:rPr>
              <w:t>Empresa/Organización</w:t>
            </w:r>
          </w:p>
        </w:tc>
        <w:tc>
          <w:tcPr>
            <w:tcW w:w="5184" w:type="dxa"/>
            <w:tcBorders>
              <w:top w:val="single" w:sz="6" w:space="0" w:color="2F75B5"/>
              <w:left w:val="single" w:sz="6" w:space="0" w:color="2F75B5"/>
              <w:bottom w:val="single" w:sz="6" w:space="0" w:color="2F75B5"/>
              <w:right w:val="single" w:sz="6" w:space="0" w:color="2F75B5"/>
            </w:tcBorders>
          </w:tcPr>
          <w:p w14:paraId="140BB0C4" w14:textId="77777777" w:rsidR="0022742F" w:rsidRPr="00A0715C" w:rsidRDefault="00000000">
            <w:pPr>
              <w:spacing w:after="0"/>
              <w:rPr>
                <w:sz w:val="24"/>
                <w:szCs w:val="24"/>
              </w:rPr>
            </w:pPr>
            <w:r w:rsidRPr="00A0715C">
              <w:rPr>
                <w:sz w:val="24"/>
                <w:szCs w:val="24"/>
              </w:rPr>
              <w:t>HIPERMAXI</w:t>
            </w:r>
          </w:p>
        </w:tc>
      </w:tr>
      <w:tr w:rsidR="0022742F" w:rsidRPr="00A0715C" w14:paraId="134253C9"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68972398" w14:textId="77777777" w:rsidR="0022742F" w:rsidRPr="00A0715C" w:rsidRDefault="00000000">
            <w:pPr>
              <w:spacing w:after="0"/>
              <w:rPr>
                <w:sz w:val="24"/>
                <w:szCs w:val="24"/>
              </w:rPr>
            </w:pPr>
            <w:r w:rsidRPr="00A0715C">
              <w:rPr>
                <w:sz w:val="24"/>
                <w:szCs w:val="24"/>
              </w:rPr>
              <w:t>Nombre del proyecto</w:t>
            </w:r>
          </w:p>
        </w:tc>
        <w:tc>
          <w:tcPr>
            <w:tcW w:w="5184" w:type="dxa"/>
            <w:tcBorders>
              <w:top w:val="single" w:sz="6" w:space="0" w:color="2F75B5"/>
              <w:left w:val="single" w:sz="6" w:space="0" w:color="2F75B5"/>
              <w:bottom w:val="single" w:sz="6" w:space="0" w:color="2F75B5"/>
              <w:right w:val="single" w:sz="6" w:space="0" w:color="2F75B5"/>
            </w:tcBorders>
          </w:tcPr>
          <w:p w14:paraId="093D646D" w14:textId="77777777" w:rsidR="0022742F" w:rsidRPr="00A0715C" w:rsidRDefault="00000000">
            <w:pPr>
              <w:spacing w:after="0"/>
              <w:rPr>
                <w:sz w:val="24"/>
                <w:szCs w:val="24"/>
              </w:rPr>
            </w:pPr>
            <w:r w:rsidRPr="00A0715C">
              <w:rPr>
                <w:sz w:val="24"/>
                <w:szCs w:val="24"/>
              </w:rPr>
              <w:t>Implementación de estrategia TI para HIPERMAXI</w:t>
            </w:r>
          </w:p>
        </w:tc>
      </w:tr>
      <w:tr w:rsidR="0022742F" w:rsidRPr="00A0715C" w14:paraId="10E20BE8"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7295039C" w14:textId="77777777" w:rsidR="0022742F" w:rsidRPr="00A0715C" w:rsidRDefault="00000000">
            <w:pPr>
              <w:spacing w:after="0"/>
              <w:rPr>
                <w:sz w:val="24"/>
                <w:szCs w:val="24"/>
              </w:rPr>
            </w:pPr>
            <w:r w:rsidRPr="00A0715C">
              <w:rPr>
                <w:sz w:val="24"/>
                <w:szCs w:val="24"/>
              </w:rPr>
              <w:t>Identificador del proyecto</w:t>
            </w:r>
          </w:p>
        </w:tc>
        <w:tc>
          <w:tcPr>
            <w:tcW w:w="5184" w:type="dxa"/>
            <w:tcBorders>
              <w:top w:val="single" w:sz="6" w:space="0" w:color="2F75B5"/>
              <w:left w:val="single" w:sz="6" w:space="0" w:color="2F75B5"/>
              <w:bottom w:val="single" w:sz="6" w:space="0" w:color="2F75B5"/>
              <w:right w:val="single" w:sz="6" w:space="0" w:color="2F75B5"/>
            </w:tcBorders>
          </w:tcPr>
          <w:p w14:paraId="59B85D59" w14:textId="77777777" w:rsidR="0022742F" w:rsidRPr="00A0715C" w:rsidRDefault="00000000">
            <w:pPr>
              <w:spacing w:after="0"/>
              <w:rPr>
                <w:sz w:val="24"/>
                <w:szCs w:val="24"/>
              </w:rPr>
            </w:pPr>
            <w:r w:rsidRPr="00A0715C">
              <w:rPr>
                <w:sz w:val="24"/>
                <w:szCs w:val="24"/>
              </w:rPr>
              <w:t>SIGSUP</w:t>
            </w:r>
          </w:p>
        </w:tc>
      </w:tr>
      <w:tr w:rsidR="0022742F" w:rsidRPr="00A0715C" w14:paraId="5D0BCC26"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4AEF7E53" w14:textId="77777777" w:rsidR="0022742F" w:rsidRPr="00A0715C" w:rsidRDefault="00000000">
            <w:pPr>
              <w:spacing w:after="0"/>
              <w:rPr>
                <w:sz w:val="24"/>
                <w:szCs w:val="24"/>
              </w:rPr>
            </w:pPr>
            <w:r w:rsidRPr="00A0715C">
              <w:rPr>
                <w:sz w:val="24"/>
                <w:szCs w:val="24"/>
              </w:rPr>
              <w:t>Fecha de elaboración</w:t>
            </w:r>
          </w:p>
        </w:tc>
        <w:tc>
          <w:tcPr>
            <w:tcW w:w="5184" w:type="dxa"/>
            <w:tcBorders>
              <w:top w:val="single" w:sz="6" w:space="0" w:color="2F75B5"/>
              <w:left w:val="single" w:sz="6" w:space="0" w:color="2F75B5"/>
              <w:bottom w:val="single" w:sz="6" w:space="0" w:color="2F75B5"/>
              <w:right w:val="single" w:sz="6" w:space="0" w:color="2F75B5"/>
            </w:tcBorders>
          </w:tcPr>
          <w:p w14:paraId="60CE1516" w14:textId="77777777" w:rsidR="0022742F" w:rsidRPr="00A0715C" w:rsidRDefault="00000000">
            <w:pPr>
              <w:spacing w:after="0"/>
              <w:rPr>
                <w:sz w:val="24"/>
                <w:szCs w:val="24"/>
              </w:rPr>
            </w:pPr>
            <w:r w:rsidRPr="00A0715C">
              <w:rPr>
                <w:sz w:val="24"/>
                <w:szCs w:val="24"/>
              </w:rPr>
              <w:t>01/03/2026</w:t>
            </w:r>
          </w:p>
        </w:tc>
      </w:tr>
      <w:tr w:rsidR="0022742F" w:rsidRPr="00A0715C" w14:paraId="2277C429"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28A3C1DF" w14:textId="77777777" w:rsidR="0022742F" w:rsidRPr="00A0715C" w:rsidRDefault="00000000">
            <w:pPr>
              <w:spacing w:after="0"/>
              <w:rPr>
                <w:sz w:val="24"/>
                <w:szCs w:val="24"/>
              </w:rPr>
            </w:pPr>
            <w:r w:rsidRPr="00A0715C">
              <w:rPr>
                <w:sz w:val="24"/>
                <w:szCs w:val="24"/>
              </w:rPr>
              <w:t>Cliente</w:t>
            </w:r>
          </w:p>
        </w:tc>
        <w:tc>
          <w:tcPr>
            <w:tcW w:w="5184" w:type="dxa"/>
            <w:tcBorders>
              <w:top w:val="single" w:sz="6" w:space="0" w:color="2F75B5"/>
              <w:left w:val="single" w:sz="6" w:space="0" w:color="2F75B5"/>
              <w:bottom w:val="single" w:sz="6" w:space="0" w:color="2F75B5"/>
              <w:right w:val="single" w:sz="6" w:space="0" w:color="2F75B5"/>
            </w:tcBorders>
          </w:tcPr>
          <w:p w14:paraId="2D51495A" w14:textId="77777777" w:rsidR="0022742F" w:rsidRPr="00A0715C" w:rsidRDefault="00000000">
            <w:pPr>
              <w:spacing w:after="0"/>
              <w:rPr>
                <w:sz w:val="24"/>
                <w:szCs w:val="24"/>
              </w:rPr>
            </w:pPr>
            <w:r w:rsidRPr="00A0715C">
              <w:rPr>
                <w:sz w:val="24"/>
                <w:szCs w:val="24"/>
              </w:rPr>
              <w:t>HIPERMAXI</w:t>
            </w:r>
          </w:p>
        </w:tc>
      </w:tr>
      <w:tr w:rsidR="0022742F" w:rsidRPr="00A0715C" w14:paraId="7EF0CE02"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67AD10CA" w14:textId="77777777" w:rsidR="0022742F" w:rsidRPr="00A0715C" w:rsidRDefault="00000000">
            <w:pPr>
              <w:spacing w:after="0"/>
              <w:rPr>
                <w:sz w:val="24"/>
                <w:szCs w:val="24"/>
              </w:rPr>
            </w:pPr>
            <w:r w:rsidRPr="00A0715C">
              <w:rPr>
                <w:sz w:val="24"/>
                <w:szCs w:val="24"/>
              </w:rPr>
              <w:t>Patrocinador principal</w:t>
            </w:r>
          </w:p>
        </w:tc>
        <w:tc>
          <w:tcPr>
            <w:tcW w:w="5184" w:type="dxa"/>
            <w:tcBorders>
              <w:top w:val="single" w:sz="6" w:space="0" w:color="2F75B5"/>
              <w:left w:val="single" w:sz="6" w:space="0" w:color="2F75B5"/>
              <w:bottom w:val="single" w:sz="6" w:space="0" w:color="2F75B5"/>
              <w:right w:val="single" w:sz="6" w:space="0" w:color="2F75B5"/>
            </w:tcBorders>
          </w:tcPr>
          <w:p w14:paraId="756A028D" w14:textId="77777777" w:rsidR="0022742F" w:rsidRPr="00A0715C" w:rsidRDefault="00000000">
            <w:pPr>
              <w:spacing w:after="0"/>
              <w:rPr>
                <w:sz w:val="24"/>
                <w:szCs w:val="24"/>
              </w:rPr>
            </w:pPr>
            <w:r w:rsidRPr="00A0715C">
              <w:rPr>
                <w:sz w:val="24"/>
                <w:szCs w:val="24"/>
              </w:rPr>
              <w:t>HIPERMAXI</w:t>
            </w:r>
          </w:p>
        </w:tc>
      </w:tr>
      <w:tr w:rsidR="0022742F" w:rsidRPr="00A0715C" w14:paraId="24CC7862"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771C2D6A" w14:textId="77777777" w:rsidR="0022742F" w:rsidRPr="00A0715C" w:rsidRDefault="00000000">
            <w:pPr>
              <w:spacing w:after="0"/>
              <w:rPr>
                <w:sz w:val="24"/>
                <w:szCs w:val="24"/>
              </w:rPr>
            </w:pPr>
            <w:r w:rsidRPr="00A0715C">
              <w:rPr>
                <w:sz w:val="24"/>
                <w:szCs w:val="24"/>
              </w:rPr>
              <w:t>Director del proyecto</w:t>
            </w:r>
          </w:p>
        </w:tc>
        <w:tc>
          <w:tcPr>
            <w:tcW w:w="5184" w:type="dxa"/>
            <w:tcBorders>
              <w:top w:val="single" w:sz="6" w:space="0" w:color="2F75B5"/>
              <w:left w:val="single" w:sz="6" w:space="0" w:color="2F75B5"/>
              <w:bottom w:val="single" w:sz="6" w:space="0" w:color="2F75B5"/>
              <w:right w:val="single" w:sz="6" w:space="0" w:color="2F75B5"/>
            </w:tcBorders>
          </w:tcPr>
          <w:p w14:paraId="0F07441B" w14:textId="77777777" w:rsidR="0022742F" w:rsidRPr="00A0715C" w:rsidRDefault="00000000">
            <w:pPr>
              <w:spacing w:after="0"/>
              <w:rPr>
                <w:sz w:val="24"/>
                <w:szCs w:val="24"/>
              </w:rPr>
            </w:pPr>
            <w:r w:rsidRPr="00A0715C">
              <w:rPr>
                <w:sz w:val="24"/>
                <w:szCs w:val="24"/>
              </w:rPr>
              <w:t>Pablo Arauz Caballero</w:t>
            </w:r>
          </w:p>
        </w:tc>
      </w:tr>
      <w:tr w:rsidR="0022742F" w:rsidRPr="00A0715C" w14:paraId="19ACD1D1"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53330065" w14:textId="77777777" w:rsidR="0022742F" w:rsidRPr="00A0715C" w:rsidRDefault="00000000">
            <w:pPr>
              <w:spacing w:after="0"/>
              <w:rPr>
                <w:sz w:val="24"/>
                <w:szCs w:val="24"/>
              </w:rPr>
            </w:pPr>
            <w:r w:rsidRPr="00A0715C">
              <w:rPr>
                <w:sz w:val="24"/>
                <w:szCs w:val="24"/>
              </w:rPr>
              <w:t>Base de alineación</w:t>
            </w:r>
          </w:p>
        </w:tc>
        <w:tc>
          <w:tcPr>
            <w:tcW w:w="5184" w:type="dxa"/>
            <w:tcBorders>
              <w:top w:val="single" w:sz="6" w:space="0" w:color="2F75B5"/>
              <w:left w:val="single" w:sz="6" w:space="0" w:color="2F75B5"/>
              <w:bottom w:val="single" w:sz="6" w:space="0" w:color="2F75B5"/>
              <w:right w:val="single" w:sz="6" w:space="0" w:color="2F75B5"/>
            </w:tcBorders>
          </w:tcPr>
          <w:p w14:paraId="66A316C1" w14:textId="77777777" w:rsidR="0022742F" w:rsidRPr="00A0715C" w:rsidRDefault="00000000">
            <w:pPr>
              <w:spacing w:after="0"/>
              <w:rPr>
                <w:sz w:val="24"/>
                <w:szCs w:val="24"/>
              </w:rPr>
            </w:pPr>
            <w:r w:rsidRPr="00A0715C">
              <w:rPr>
                <w:sz w:val="24"/>
                <w:szCs w:val="24"/>
              </w:rPr>
              <w:t>EDT final por entregables: Cloud, Adquisiciones, Software, Redes e Infraestructura</w:t>
            </w:r>
          </w:p>
        </w:tc>
      </w:tr>
    </w:tbl>
    <w:p w14:paraId="15FA0164" w14:textId="77777777" w:rsidR="0022742F" w:rsidRPr="00A0715C" w:rsidRDefault="00000000">
      <w:pPr>
        <w:pStyle w:val="Ttulo1"/>
        <w:rPr>
          <w:sz w:val="32"/>
          <w:szCs w:val="32"/>
        </w:rPr>
      </w:pPr>
      <w:r w:rsidRPr="00A0715C">
        <w:rPr>
          <w:color w:val="1F4E79"/>
          <w:sz w:val="32"/>
          <w:szCs w:val="32"/>
        </w:rPr>
        <w:t>1.- Desarrollo del Enunciado del Alcance</w:t>
      </w:r>
    </w:p>
    <w:p w14:paraId="3314113A" w14:textId="77777777" w:rsidR="0022742F" w:rsidRPr="00A0715C" w:rsidRDefault="00000000">
      <w:pPr>
        <w:spacing w:after="120"/>
        <w:jc w:val="both"/>
        <w:rPr>
          <w:sz w:val="24"/>
          <w:szCs w:val="24"/>
          <w:lang w:val="es-BO"/>
        </w:rPr>
      </w:pPr>
      <w:r w:rsidRPr="00A0715C">
        <w:rPr>
          <w:sz w:val="24"/>
          <w:szCs w:val="24"/>
          <w:lang w:val="es-BO"/>
        </w:rPr>
        <w:t>El enunciado del alcance del proyecto será desarrollado a partir de las necesidades de modernización tecnológica y operativa de HIPERMAXI, pero se controlará mediante entregables concretos y verificables. La finalidad es evitar que el alcance quede como una declaración general de transformación TI y convertirlo en un conjunto de productos que el cliente pueda revisar, probar y aceptar por fase.</w:t>
      </w:r>
    </w:p>
    <w:p w14:paraId="23E5A4E1" w14:textId="77777777" w:rsidR="0022742F" w:rsidRPr="00A0715C" w:rsidRDefault="00000000">
      <w:pPr>
        <w:spacing w:after="120"/>
        <w:jc w:val="both"/>
        <w:rPr>
          <w:sz w:val="24"/>
          <w:szCs w:val="24"/>
          <w:lang w:val="es-BO"/>
        </w:rPr>
      </w:pPr>
      <w:r w:rsidRPr="00A0715C">
        <w:rPr>
          <w:sz w:val="24"/>
          <w:szCs w:val="24"/>
          <w:lang w:val="es-BO"/>
        </w:rPr>
        <w:t xml:space="preserve">Para este documento, el alcance se organiza según el EDT final aprobado para el proyecto SIGSUP: Cloud, Adquisiciones, Software, Redes e Infraestructura. Cada componente tendrá entregables, evidencias de cumplimiento, criterios de aceptación, responsables de revisión y documentación asociada. El alcance no se considerará cumplido por la sola </w:t>
      </w:r>
      <w:r w:rsidRPr="00A0715C">
        <w:rPr>
          <w:sz w:val="24"/>
          <w:szCs w:val="24"/>
          <w:lang w:val="es-BO"/>
        </w:rPr>
        <w:lastRenderedPageBreak/>
        <w:t>ejecución de actividades, sino por la entrega formal de productos aceptables para HIPERMAXI.</w:t>
      </w:r>
    </w:p>
    <w:p w14:paraId="3BF3182A" w14:textId="77777777" w:rsidR="0022742F" w:rsidRPr="00A0715C" w:rsidRDefault="00000000">
      <w:pPr>
        <w:spacing w:after="120"/>
        <w:jc w:val="both"/>
        <w:rPr>
          <w:sz w:val="24"/>
          <w:szCs w:val="24"/>
          <w:lang w:val="es-BO"/>
        </w:rPr>
      </w:pPr>
      <w:r w:rsidRPr="00A0715C">
        <w:rPr>
          <w:sz w:val="24"/>
          <w:szCs w:val="24"/>
          <w:lang w:val="es-BO"/>
        </w:rPr>
        <w:t xml:space="preserve">El desarrollo del alcance no se limita al software. Incluye contratación de servicios especializados, adquisición de materiales, configuración </w:t>
      </w:r>
      <w:proofErr w:type="spellStart"/>
      <w:r w:rsidRPr="00A0715C">
        <w:rPr>
          <w:sz w:val="24"/>
          <w:szCs w:val="24"/>
          <w:lang w:val="es-BO"/>
        </w:rPr>
        <w:t>cloud</w:t>
      </w:r>
      <w:proofErr w:type="spellEnd"/>
      <w:r w:rsidRPr="00A0715C">
        <w:rPr>
          <w:sz w:val="24"/>
          <w:szCs w:val="24"/>
          <w:lang w:val="es-BO"/>
        </w:rPr>
        <w:t>, conectividad, seguridad de red, infraestructura física de TI, equipamiento operativo, pruebas, manuales, capacitación, documentación y soporte inicial.</w:t>
      </w:r>
    </w:p>
    <w:tbl>
      <w:tblPr>
        <w:tblW w:w="0" w:type="auto"/>
        <w:jc w:val="center"/>
        <w:tblLook w:val="04A0" w:firstRow="1" w:lastRow="0" w:firstColumn="1" w:lastColumn="0" w:noHBand="0" w:noVBand="1"/>
      </w:tblPr>
      <w:tblGrid>
        <w:gridCol w:w="1766"/>
        <w:gridCol w:w="2431"/>
        <w:gridCol w:w="4857"/>
      </w:tblGrid>
      <w:tr w:rsidR="0022742F" w:rsidRPr="00A0715C" w14:paraId="2003B13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77F2E795" w14:textId="77777777" w:rsidR="0022742F" w:rsidRPr="00A0715C" w:rsidRDefault="00000000">
            <w:pPr>
              <w:spacing w:after="0"/>
              <w:rPr>
                <w:sz w:val="24"/>
                <w:szCs w:val="24"/>
              </w:rPr>
            </w:pPr>
            <w:proofErr w:type="spellStart"/>
            <w:r w:rsidRPr="00A0715C">
              <w:rPr>
                <w:b/>
                <w:color w:val="FFFFFF"/>
                <w:sz w:val="24"/>
                <w:szCs w:val="24"/>
              </w:rPr>
              <w:t>Componente</w:t>
            </w:r>
            <w:proofErr w:type="spellEnd"/>
            <w:r w:rsidRPr="00A0715C">
              <w:rPr>
                <w:b/>
                <w:color w:val="FFFFFF"/>
                <w:sz w:val="24"/>
                <w:szCs w:val="24"/>
              </w:rPr>
              <w:t xml:space="preserve"> EDT final</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3CAB47A6" w14:textId="77777777" w:rsidR="0022742F" w:rsidRPr="00A0715C" w:rsidRDefault="00000000">
            <w:pPr>
              <w:spacing w:after="0"/>
              <w:rPr>
                <w:sz w:val="24"/>
                <w:szCs w:val="24"/>
              </w:rPr>
            </w:pPr>
            <w:r w:rsidRPr="00A0715C">
              <w:rPr>
                <w:b/>
                <w:color w:val="FFFFFF"/>
                <w:sz w:val="24"/>
                <w:szCs w:val="24"/>
              </w:rPr>
              <w:t>Entregable principal</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11E88359" w14:textId="77777777" w:rsidR="0022742F" w:rsidRPr="00A0715C" w:rsidRDefault="00000000">
            <w:pPr>
              <w:spacing w:after="0"/>
              <w:rPr>
                <w:sz w:val="24"/>
                <w:szCs w:val="24"/>
              </w:rPr>
            </w:pPr>
            <w:r w:rsidRPr="00A0715C">
              <w:rPr>
                <w:b/>
                <w:color w:val="FFFFFF"/>
                <w:sz w:val="24"/>
                <w:szCs w:val="24"/>
              </w:rPr>
              <w:t>Alcance específico incluido</w:t>
            </w:r>
          </w:p>
        </w:tc>
      </w:tr>
      <w:tr w:rsidR="0022742F" w:rsidRPr="00A0715C" w14:paraId="4DF61E81"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8B27A8C" w14:textId="77777777" w:rsidR="0022742F" w:rsidRPr="00A0715C" w:rsidRDefault="00000000">
            <w:pPr>
              <w:spacing w:after="0"/>
              <w:rPr>
                <w:sz w:val="24"/>
                <w:szCs w:val="24"/>
              </w:rPr>
            </w:pPr>
            <w:r w:rsidRPr="00A0715C">
              <w:rPr>
                <w:sz w:val="24"/>
                <w:szCs w:val="24"/>
              </w:rPr>
              <w:t>Cloud</w:t>
            </w:r>
          </w:p>
        </w:tc>
        <w:tc>
          <w:tcPr>
            <w:tcW w:w="3456" w:type="dxa"/>
            <w:tcBorders>
              <w:top w:val="single" w:sz="6" w:space="0" w:color="2F75B5"/>
              <w:left w:val="single" w:sz="6" w:space="0" w:color="2F75B5"/>
              <w:bottom w:val="single" w:sz="6" w:space="0" w:color="2F75B5"/>
              <w:right w:val="single" w:sz="6" w:space="0" w:color="2F75B5"/>
            </w:tcBorders>
          </w:tcPr>
          <w:p w14:paraId="02143876" w14:textId="77777777" w:rsidR="0022742F" w:rsidRPr="00A0715C" w:rsidRDefault="00000000">
            <w:pPr>
              <w:spacing w:after="0"/>
              <w:rPr>
                <w:sz w:val="24"/>
                <w:szCs w:val="24"/>
                <w:lang w:val="es-BO"/>
              </w:rPr>
            </w:pPr>
            <w:r w:rsidRPr="00A0715C">
              <w:rPr>
                <w:sz w:val="24"/>
                <w:szCs w:val="24"/>
                <w:lang w:val="es-BO"/>
              </w:rPr>
              <w:t xml:space="preserve">Servicios </w:t>
            </w:r>
            <w:proofErr w:type="spellStart"/>
            <w:r w:rsidRPr="00A0715C">
              <w:rPr>
                <w:sz w:val="24"/>
                <w:szCs w:val="24"/>
                <w:lang w:val="es-BO"/>
              </w:rPr>
              <w:t>cloud</w:t>
            </w:r>
            <w:proofErr w:type="spellEnd"/>
            <w:r w:rsidRPr="00A0715C">
              <w:rPr>
                <w:sz w:val="24"/>
                <w:szCs w:val="24"/>
                <w:lang w:val="es-BO"/>
              </w:rPr>
              <w:t xml:space="preserve"> contratados y configurados</w:t>
            </w:r>
          </w:p>
        </w:tc>
        <w:tc>
          <w:tcPr>
            <w:tcW w:w="3456" w:type="dxa"/>
            <w:tcBorders>
              <w:top w:val="single" w:sz="6" w:space="0" w:color="2F75B5"/>
              <w:left w:val="single" w:sz="6" w:space="0" w:color="2F75B5"/>
              <w:bottom w:val="single" w:sz="6" w:space="0" w:color="2F75B5"/>
              <w:right w:val="single" w:sz="6" w:space="0" w:color="2F75B5"/>
            </w:tcBorders>
          </w:tcPr>
          <w:p w14:paraId="5CC6B40C" w14:textId="77777777" w:rsidR="0022742F" w:rsidRPr="00A0715C" w:rsidRDefault="00000000">
            <w:pPr>
              <w:spacing w:after="0"/>
              <w:rPr>
                <w:sz w:val="24"/>
                <w:szCs w:val="24"/>
                <w:lang w:val="es-BO"/>
              </w:rPr>
            </w:pPr>
            <w:r w:rsidRPr="00A0715C">
              <w:rPr>
                <w:sz w:val="24"/>
                <w:szCs w:val="24"/>
                <w:lang w:val="es-BO"/>
              </w:rPr>
              <w:t xml:space="preserve">Asesoría </w:t>
            </w:r>
            <w:proofErr w:type="spellStart"/>
            <w:r w:rsidRPr="00A0715C">
              <w:rPr>
                <w:sz w:val="24"/>
                <w:szCs w:val="24"/>
                <w:lang w:val="es-BO"/>
              </w:rPr>
              <w:t>cloud</w:t>
            </w:r>
            <w:proofErr w:type="spellEnd"/>
            <w:r w:rsidRPr="00A0715C">
              <w:rPr>
                <w:sz w:val="24"/>
                <w:szCs w:val="24"/>
                <w:lang w:val="es-BO"/>
              </w:rPr>
              <w:t xml:space="preserve"> contratada, servicios </w:t>
            </w:r>
            <w:proofErr w:type="spellStart"/>
            <w:r w:rsidRPr="00A0715C">
              <w:rPr>
                <w:sz w:val="24"/>
                <w:szCs w:val="24"/>
                <w:lang w:val="es-BO"/>
              </w:rPr>
              <w:t>cloud</w:t>
            </w:r>
            <w:proofErr w:type="spellEnd"/>
            <w:r w:rsidRPr="00A0715C">
              <w:rPr>
                <w:sz w:val="24"/>
                <w:szCs w:val="24"/>
                <w:lang w:val="es-BO"/>
              </w:rPr>
              <w:t xml:space="preserve"> contratados, plan de respaldo y continuidad, ambientes desarrollo/pruebas/preproducción/producción, base de datos administrada, almacenamiento de documentos y respaldos, red </w:t>
            </w:r>
            <w:proofErr w:type="spellStart"/>
            <w:r w:rsidRPr="00A0715C">
              <w:rPr>
                <w:sz w:val="24"/>
                <w:szCs w:val="24"/>
                <w:lang w:val="es-BO"/>
              </w:rPr>
              <w:t>cloud</w:t>
            </w:r>
            <w:proofErr w:type="spellEnd"/>
            <w:r w:rsidRPr="00A0715C">
              <w:rPr>
                <w:sz w:val="24"/>
                <w:szCs w:val="24"/>
                <w:lang w:val="es-BO"/>
              </w:rPr>
              <w:t xml:space="preserve"> privada, usuarios/roles/accesos, monitoreo/logs/alertas, línea base mensual de costos, manual técnico y capacitación </w:t>
            </w:r>
            <w:proofErr w:type="spellStart"/>
            <w:r w:rsidRPr="00A0715C">
              <w:rPr>
                <w:sz w:val="24"/>
                <w:szCs w:val="24"/>
                <w:lang w:val="es-BO"/>
              </w:rPr>
              <w:t>cloud</w:t>
            </w:r>
            <w:proofErr w:type="spellEnd"/>
            <w:r w:rsidRPr="00A0715C">
              <w:rPr>
                <w:sz w:val="24"/>
                <w:szCs w:val="24"/>
                <w:lang w:val="es-BO"/>
              </w:rPr>
              <w:t>.</w:t>
            </w:r>
          </w:p>
        </w:tc>
      </w:tr>
      <w:tr w:rsidR="0022742F" w:rsidRPr="00A0715C" w14:paraId="64F8327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5FD2C27" w14:textId="77777777" w:rsidR="0022742F" w:rsidRPr="00A0715C" w:rsidRDefault="00000000">
            <w:pPr>
              <w:spacing w:after="0"/>
              <w:rPr>
                <w:sz w:val="24"/>
                <w:szCs w:val="24"/>
              </w:rPr>
            </w:pPr>
            <w:proofErr w:type="spellStart"/>
            <w:r w:rsidRPr="00A0715C">
              <w:rPr>
                <w:sz w:val="24"/>
                <w:szCs w:val="24"/>
              </w:rPr>
              <w:t>Adquisiciones</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0C93C696" w14:textId="77777777" w:rsidR="0022742F" w:rsidRPr="00A0715C" w:rsidRDefault="00000000">
            <w:pPr>
              <w:spacing w:after="0"/>
              <w:rPr>
                <w:sz w:val="24"/>
                <w:szCs w:val="24"/>
                <w:lang w:val="es-BO"/>
              </w:rPr>
            </w:pPr>
            <w:r w:rsidRPr="00A0715C">
              <w:rPr>
                <w:sz w:val="24"/>
                <w:szCs w:val="24"/>
                <w:lang w:val="es-BO"/>
              </w:rPr>
              <w:t>Proveedores y materiales aprobados/adquiridos</w:t>
            </w:r>
          </w:p>
        </w:tc>
        <w:tc>
          <w:tcPr>
            <w:tcW w:w="3456" w:type="dxa"/>
            <w:tcBorders>
              <w:top w:val="single" w:sz="6" w:space="0" w:color="2F75B5"/>
              <w:left w:val="single" w:sz="6" w:space="0" w:color="2F75B5"/>
              <w:bottom w:val="single" w:sz="6" w:space="0" w:color="2F75B5"/>
              <w:right w:val="single" w:sz="6" w:space="0" w:color="2F75B5"/>
            </w:tcBorders>
          </w:tcPr>
          <w:p w14:paraId="1C362A0F" w14:textId="77777777" w:rsidR="0022742F" w:rsidRPr="00A0715C" w:rsidRDefault="00000000">
            <w:pPr>
              <w:spacing w:after="0"/>
              <w:rPr>
                <w:sz w:val="24"/>
                <w:szCs w:val="24"/>
                <w:lang w:val="es-BO"/>
              </w:rPr>
            </w:pPr>
            <w:r w:rsidRPr="00A0715C">
              <w:rPr>
                <w:sz w:val="24"/>
                <w:szCs w:val="24"/>
                <w:lang w:val="es-BO"/>
              </w:rPr>
              <w:t>Cotizaciones recibidas, matriz técnica-económica, proveedores económicamente factibles seleccionados, materiales/equipos/servicios adquiridos, órdenes de compra, actas de recepción y procedimiento de adquisición TI documentado.</w:t>
            </w:r>
          </w:p>
        </w:tc>
      </w:tr>
      <w:tr w:rsidR="0022742F" w:rsidRPr="00A0715C" w14:paraId="5DA71C0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0B45E0A" w14:textId="77777777" w:rsidR="0022742F" w:rsidRPr="00A0715C" w:rsidRDefault="00000000">
            <w:pPr>
              <w:spacing w:after="0"/>
              <w:rPr>
                <w:sz w:val="24"/>
                <w:szCs w:val="24"/>
              </w:rPr>
            </w:pPr>
            <w:r w:rsidRPr="00A0715C">
              <w:rPr>
                <w:sz w:val="24"/>
                <w:szCs w:val="24"/>
              </w:rPr>
              <w:t>Software</w:t>
            </w:r>
          </w:p>
        </w:tc>
        <w:tc>
          <w:tcPr>
            <w:tcW w:w="3456" w:type="dxa"/>
            <w:tcBorders>
              <w:top w:val="single" w:sz="6" w:space="0" w:color="2F75B5"/>
              <w:left w:val="single" w:sz="6" w:space="0" w:color="2F75B5"/>
              <w:bottom w:val="single" w:sz="6" w:space="0" w:color="2F75B5"/>
              <w:right w:val="single" w:sz="6" w:space="0" w:color="2F75B5"/>
            </w:tcBorders>
          </w:tcPr>
          <w:p w14:paraId="42886D90" w14:textId="77777777" w:rsidR="0022742F" w:rsidRPr="00A0715C" w:rsidRDefault="00000000">
            <w:pPr>
              <w:spacing w:after="0"/>
              <w:rPr>
                <w:sz w:val="24"/>
                <w:szCs w:val="24"/>
              </w:rPr>
            </w:pPr>
            <w:r w:rsidRPr="00A0715C">
              <w:rPr>
                <w:sz w:val="24"/>
                <w:szCs w:val="24"/>
              </w:rPr>
              <w:t>Sistema funcional y documentado</w:t>
            </w:r>
          </w:p>
        </w:tc>
        <w:tc>
          <w:tcPr>
            <w:tcW w:w="3456" w:type="dxa"/>
            <w:tcBorders>
              <w:top w:val="single" w:sz="6" w:space="0" w:color="2F75B5"/>
              <w:left w:val="single" w:sz="6" w:space="0" w:color="2F75B5"/>
              <w:bottom w:val="single" w:sz="6" w:space="0" w:color="2F75B5"/>
              <w:right w:val="single" w:sz="6" w:space="0" w:color="2F75B5"/>
            </w:tcBorders>
          </w:tcPr>
          <w:p w14:paraId="06E0158B" w14:textId="77777777" w:rsidR="0022742F" w:rsidRPr="00A0715C" w:rsidRDefault="00000000">
            <w:pPr>
              <w:spacing w:after="0"/>
              <w:rPr>
                <w:sz w:val="24"/>
                <w:szCs w:val="24"/>
                <w:lang w:val="es-BO"/>
              </w:rPr>
            </w:pPr>
            <w:r w:rsidRPr="00A0715C">
              <w:rPr>
                <w:sz w:val="24"/>
                <w:szCs w:val="24"/>
                <w:lang w:val="es-BO"/>
              </w:rPr>
              <w:t>Diseño funcional y técnico, prototipos, modelo de datos, diseño de integraciones, módulos POS/cajas/ventas, inventario por sucursal/lote/vencimiento, compras/proveedores, contabilidad web, logística/traspasos, BI/reportes gerenciales, datos migrados y depurados, documentación técnica, pruebas internas, UAT por área, manuales por rol y acta de aceptación.</w:t>
            </w:r>
          </w:p>
        </w:tc>
      </w:tr>
      <w:tr w:rsidR="0022742F" w:rsidRPr="00A0715C" w14:paraId="5037662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EEA6080" w14:textId="77777777" w:rsidR="0022742F" w:rsidRPr="00A0715C" w:rsidRDefault="00000000">
            <w:pPr>
              <w:spacing w:after="0"/>
              <w:rPr>
                <w:sz w:val="24"/>
                <w:szCs w:val="24"/>
              </w:rPr>
            </w:pPr>
            <w:r w:rsidRPr="00A0715C">
              <w:rPr>
                <w:sz w:val="24"/>
                <w:szCs w:val="24"/>
              </w:rPr>
              <w:lastRenderedPageBreak/>
              <w:t>Redes</w:t>
            </w:r>
          </w:p>
        </w:tc>
        <w:tc>
          <w:tcPr>
            <w:tcW w:w="3456" w:type="dxa"/>
            <w:tcBorders>
              <w:top w:val="single" w:sz="6" w:space="0" w:color="2F75B5"/>
              <w:left w:val="single" w:sz="6" w:space="0" w:color="2F75B5"/>
              <w:bottom w:val="single" w:sz="6" w:space="0" w:color="2F75B5"/>
              <w:right w:val="single" w:sz="6" w:space="0" w:color="2F75B5"/>
            </w:tcBorders>
          </w:tcPr>
          <w:p w14:paraId="3084FE4B" w14:textId="77777777" w:rsidR="0022742F" w:rsidRPr="00A0715C" w:rsidRDefault="00000000">
            <w:pPr>
              <w:spacing w:after="0"/>
              <w:rPr>
                <w:sz w:val="24"/>
                <w:szCs w:val="24"/>
                <w:lang w:val="es-BO"/>
              </w:rPr>
            </w:pPr>
            <w:r w:rsidRPr="00A0715C">
              <w:rPr>
                <w:sz w:val="24"/>
                <w:szCs w:val="24"/>
                <w:lang w:val="es-BO"/>
              </w:rPr>
              <w:t>Red operativa, segura y documentada</w:t>
            </w:r>
          </w:p>
        </w:tc>
        <w:tc>
          <w:tcPr>
            <w:tcW w:w="3456" w:type="dxa"/>
            <w:tcBorders>
              <w:top w:val="single" w:sz="6" w:space="0" w:color="2F75B5"/>
              <w:left w:val="single" w:sz="6" w:space="0" w:color="2F75B5"/>
              <w:bottom w:val="single" w:sz="6" w:space="0" w:color="2F75B5"/>
              <w:right w:val="single" w:sz="6" w:space="0" w:color="2F75B5"/>
            </w:tcBorders>
          </w:tcPr>
          <w:p w14:paraId="791C5D62" w14:textId="77777777" w:rsidR="0022742F" w:rsidRPr="00A0715C" w:rsidRDefault="00000000">
            <w:pPr>
              <w:spacing w:after="0"/>
              <w:rPr>
                <w:sz w:val="24"/>
                <w:szCs w:val="24"/>
                <w:lang w:val="es-BO"/>
              </w:rPr>
            </w:pPr>
            <w:r w:rsidRPr="00A0715C">
              <w:rPr>
                <w:sz w:val="24"/>
                <w:szCs w:val="24"/>
                <w:lang w:val="es-BO"/>
              </w:rPr>
              <w:t>Experto en redes contratado, servicios de conectividad contratados, personal operativo contratado, terreno preparado, switches/</w:t>
            </w:r>
            <w:proofErr w:type="spellStart"/>
            <w:r w:rsidRPr="00A0715C">
              <w:rPr>
                <w:sz w:val="24"/>
                <w:szCs w:val="24"/>
                <w:lang w:val="es-BO"/>
              </w:rPr>
              <w:t>routers</w:t>
            </w:r>
            <w:proofErr w:type="spellEnd"/>
            <w:r w:rsidRPr="00A0715C">
              <w:rPr>
                <w:sz w:val="24"/>
                <w:szCs w:val="24"/>
                <w:lang w:val="es-BO"/>
              </w:rPr>
              <w:t xml:space="preserve"> instalados, puntos de acceso colocados, cableado estructurado implementado, VPN sucursal-</w:t>
            </w:r>
            <w:proofErr w:type="spellStart"/>
            <w:r w:rsidRPr="00A0715C">
              <w:rPr>
                <w:sz w:val="24"/>
                <w:szCs w:val="24"/>
                <w:lang w:val="es-BO"/>
              </w:rPr>
              <w:t>cloud</w:t>
            </w:r>
            <w:proofErr w:type="spellEnd"/>
            <w:r w:rsidRPr="00A0715C">
              <w:rPr>
                <w:sz w:val="24"/>
                <w:szCs w:val="24"/>
                <w:lang w:val="es-BO"/>
              </w:rPr>
              <w:t xml:space="preserve"> configurada, firewalls y VLAN cajas/</w:t>
            </w:r>
            <w:proofErr w:type="spellStart"/>
            <w:r w:rsidRPr="00A0715C">
              <w:rPr>
                <w:sz w:val="24"/>
                <w:szCs w:val="24"/>
                <w:lang w:val="es-BO"/>
              </w:rPr>
              <w:t>admin</w:t>
            </w:r>
            <w:proofErr w:type="spellEnd"/>
            <w:r w:rsidRPr="00A0715C">
              <w:rPr>
                <w:sz w:val="24"/>
                <w:szCs w:val="24"/>
                <w:lang w:val="es-BO"/>
              </w:rPr>
              <w:t>/invitados, acceso seguro para soporte, pruebas de latencia/velocidad/</w:t>
            </w:r>
            <w:proofErr w:type="spellStart"/>
            <w:r w:rsidRPr="00A0715C">
              <w:rPr>
                <w:sz w:val="24"/>
                <w:szCs w:val="24"/>
                <w:lang w:val="es-BO"/>
              </w:rPr>
              <w:t>failover</w:t>
            </w:r>
            <w:proofErr w:type="spellEnd"/>
            <w:r w:rsidRPr="00A0715C">
              <w:rPr>
                <w:sz w:val="24"/>
                <w:szCs w:val="24"/>
                <w:lang w:val="es-BO"/>
              </w:rPr>
              <w:t>, documentación as-</w:t>
            </w:r>
            <w:proofErr w:type="spellStart"/>
            <w:r w:rsidRPr="00A0715C">
              <w:rPr>
                <w:sz w:val="24"/>
                <w:szCs w:val="24"/>
                <w:lang w:val="es-BO"/>
              </w:rPr>
              <w:t>built</w:t>
            </w:r>
            <w:proofErr w:type="spellEnd"/>
            <w:r w:rsidRPr="00A0715C">
              <w:rPr>
                <w:sz w:val="24"/>
                <w:szCs w:val="24"/>
                <w:lang w:val="es-BO"/>
              </w:rPr>
              <w:t>, manuales y capacitación de operación de red.</w:t>
            </w:r>
          </w:p>
        </w:tc>
      </w:tr>
      <w:tr w:rsidR="0022742F" w:rsidRPr="00A0715C" w14:paraId="5425B62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85688DB" w14:textId="77777777" w:rsidR="0022742F" w:rsidRPr="00A0715C" w:rsidRDefault="00000000">
            <w:pPr>
              <w:spacing w:after="0"/>
              <w:rPr>
                <w:sz w:val="24"/>
                <w:szCs w:val="24"/>
              </w:rPr>
            </w:pPr>
            <w:proofErr w:type="spellStart"/>
            <w:r w:rsidRPr="00A0715C">
              <w:rPr>
                <w:sz w:val="24"/>
                <w:szCs w:val="24"/>
              </w:rPr>
              <w:t>Infraestructura</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2ACD3D95" w14:textId="77777777" w:rsidR="0022742F" w:rsidRPr="00A0715C" w:rsidRDefault="00000000">
            <w:pPr>
              <w:spacing w:after="0"/>
              <w:rPr>
                <w:sz w:val="24"/>
                <w:szCs w:val="24"/>
              </w:rPr>
            </w:pPr>
            <w:r w:rsidRPr="00A0715C">
              <w:rPr>
                <w:sz w:val="24"/>
                <w:szCs w:val="24"/>
              </w:rPr>
              <w:t>Infraestructura física de TI instalada y lista para operar</w:t>
            </w:r>
          </w:p>
        </w:tc>
        <w:tc>
          <w:tcPr>
            <w:tcW w:w="3456" w:type="dxa"/>
            <w:tcBorders>
              <w:top w:val="single" w:sz="6" w:space="0" w:color="2F75B5"/>
              <w:left w:val="single" w:sz="6" w:space="0" w:color="2F75B5"/>
              <w:bottom w:val="single" w:sz="6" w:space="0" w:color="2F75B5"/>
              <w:right w:val="single" w:sz="6" w:space="0" w:color="2F75B5"/>
            </w:tcBorders>
          </w:tcPr>
          <w:p w14:paraId="1EC05911" w14:textId="77777777" w:rsidR="0022742F" w:rsidRPr="00A0715C" w:rsidRDefault="00000000">
            <w:pPr>
              <w:spacing w:after="0"/>
              <w:rPr>
                <w:sz w:val="24"/>
                <w:szCs w:val="24"/>
                <w:lang w:val="es-BO"/>
              </w:rPr>
            </w:pPr>
            <w:r w:rsidRPr="00A0715C">
              <w:rPr>
                <w:sz w:val="24"/>
                <w:szCs w:val="24"/>
                <w:lang w:val="es-BO"/>
              </w:rPr>
              <w:t xml:space="preserve">Experto de infraestructura contratado, personal necesario contratado, terreno preparado, racks y gabinetes instalados, UPS y protección eléctrica instalados, etiquetado y ordenamiento, equipamiento de tienda instalado, terminales POS, lectores, impresoras, balanzas, equipos de almacén/oficina, equipo </w:t>
            </w:r>
            <w:proofErr w:type="spellStart"/>
            <w:r w:rsidRPr="00A0715C">
              <w:rPr>
                <w:sz w:val="24"/>
                <w:szCs w:val="24"/>
                <w:lang w:val="es-BO"/>
              </w:rPr>
              <w:t>edge</w:t>
            </w:r>
            <w:proofErr w:type="spellEnd"/>
            <w:r w:rsidRPr="00A0715C">
              <w:rPr>
                <w:sz w:val="24"/>
                <w:szCs w:val="24"/>
                <w:lang w:val="es-BO"/>
              </w:rPr>
              <w:t>/local, repositorio de respaldo, seguridad física de TI, señalética, controles de acceso, herramientas varias, plan de mantenimiento, mesa de ayuda y escalamiento, manuales y capacitación.</w:t>
            </w:r>
          </w:p>
        </w:tc>
      </w:tr>
    </w:tbl>
    <w:p w14:paraId="45C98288" w14:textId="77777777" w:rsidR="0022742F" w:rsidRPr="00A0715C" w:rsidRDefault="00000000">
      <w:pPr>
        <w:pStyle w:val="Ttulo2"/>
        <w:rPr>
          <w:sz w:val="24"/>
          <w:szCs w:val="24"/>
        </w:rPr>
      </w:pPr>
      <w:proofErr w:type="spellStart"/>
      <w:r w:rsidRPr="00A0715C">
        <w:rPr>
          <w:color w:val="1F4E79"/>
          <w:sz w:val="24"/>
          <w:szCs w:val="24"/>
        </w:rPr>
        <w:t>Entregables</w:t>
      </w:r>
      <w:proofErr w:type="spellEnd"/>
      <w:r w:rsidRPr="00A0715C">
        <w:rPr>
          <w:color w:val="1F4E79"/>
          <w:sz w:val="24"/>
          <w:szCs w:val="24"/>
        </w:rPr>
        <w:t xml:space="preserve"> </w:t>
      </w:r>
      <w:proofErr w:type="spellStart"/>
      <w:r w:rsidRPr="00A0715C">
        <w:rPr>
          <w:color w:val="1F4E79"/>
          <w:sz w:val="24"/>
          <w:szCs w:val="24"/>
        </w:rPr>
        <w:t>principales</w:t>
      </w:r>
      <w:proofErr w:type="spellEnd"/>
      <w:r w:rsidRPr="00A0715C">
        <w:rPr>
          <w:color w:val="1F4E79"/>
          <w:sz w:val="24"/>
          <w:szCs w:val="24"/>
        </w:rPr>
        <w:t xml:space="preserve"> </w:t>
      </w:r>
      <w:proofErr w:type="spellStart"/>
      <w:r w:rsidRPr="00A0715C">
        <w:rPr>
          <w:color w:val="1F4E79"/>
          <w:sz w:val="24"/>
          <w:szCs w:val="24"/>
        </w:rPr>
        <w:t>considerados</w:t>
      </w:r>
      <w:proofErr w:type="spellEnd"/>
    </w:p>
    <w:p w14:paraId="5EA1741F" w14:textId="77777777" w:rsidR="0022742F" w:rsidRPr="00A0715C" w:rsidRDefault="00000000">
      <w:pPr>
        <w:pStyle w:val="Listaconvietas"/>
        <w:spacing w:after="40"/>
        <w:rPr>
          <w:sz w:val="24"/>
          <w:szCs w:val="24"/>
          <w:lang w:val="es-BO"/>
        </w:rPr>
      </w:pPr>
      <w:r w:rsidRPr="00A0715C">
        <w:rPr>
          <w:sz w:val="24"/>
          <w:szCs w:val="24"/>
          <w:lang w:val="es-BO"/>
        </w:rPr>
        <w:t xml:space="preserve">Plan y contratación de asesoría </w:t>
      </w:r>
      <w:proofErr w:type="spellStart"/>
      <w:r w:rsidRPr="00A0715C">
        <w:rPr>
          <w:sz w:val="24"/>
          <w:szCs w:val="24"/>
          <w:lang w:val="es-BO"/>
        </w:rPr>
        <w:t>cloud</w:t>
      </w:r>
      <w:proofErr w:type="spellEnd"/>
      <w:r w:rsidRPr="00A0715C">
        <w:rPr>
          <w:sz w:val="24"/>
          <w:szCs w:val="24"/>
          <w:lang w:val="es-BO"/>
        </w:rPr>
        <w:t xml:space="preserve">, servicios </w:t>
      </w:r>
      <w:proofErr w:type="spellStart"/>
      <w:r w:rsidRPr="00A0715C">
        <w:rPr>
          <w:sz w:val="24"/>
          <w:szCs w:val="24"/>
          <w:lang w:val="es-BO"/>
        </w:rPr>
        <w:t>cloud</w:t>
      </w:r>
      <w:proofErr w:type="spellEnd"/>
      <w:r w:rsidRPr="00A0715C">
        <w:rPr>
          <w:sz w:val="24"/>
          <w:szCs w:val="24"/>
          <w:lang w:val="es-BO"/>
        </w:rPr>
        <w:t xml:space="preserve">, respaldo, continuidad y seguridad </w:t>
      </w:r>
      <w:proofErr w:type="spellStart"/>
      <w:r w:rsidRPr="00A0715C">
        <w:rPr>
          <w:sz w:val="24"/>
          <w:szCs w:val="24"/>
          <w:lang w:val="es-BO"/>
        </w:rPr>
        <w:t>cloud</w:t>
      </w:r>
      <w:proofErr w:type="spellEnd"/>
      <w:r w:rsidRPr="00A0715C">
        <w:rPr>
          <w:sz w:val="24"/>
          <w:szCs w:val="24"/>
          <w:lang w:val="es-BO"/>
        </w:rPr>
        <w:t>.</w:t>
      </w:r>
    </w:p>
    <w:p w14:paraId="72F0A57F" w14:textId="77777777" w:rsidR="0022742F" w:rsidRPr="00A0715C" w:rsidRDefault="00000000">
      <w:pPr>
        <w:pStyle w:val="Listaconvietas"/>
        <w:spacing w:after="40"/>
        <w:rPr>
          <w:sz w:val="24"/>
          <w:szCs w:val="24"/>
          <w:lang w:val="es-BO"/>
        </w:rPr>
      </w:pPr>
      <w:r w:rsidRPr="00A0715C">
        <w:rPr>
          <w:sz w:val="24"/>
          <w:szCs w:val="24"/>
          <w:lang w:val="es-BO"/>
        </w:rPr>
        <w:t>Matriz de cotización, selección y adquisición de proveedores/materiales con evidencia económica y técnica.</w:t>
      </w:r>
    </w:p>
    <w:p w14:paraId="1509E9FB" w14:textId="77777777" w:rsidR="0022742F" w:rsidRPr="00A0715C" w:rsidRDefault="00000000">
      <w:pPr>
        <w:pStyle w:val="Listaconvietas"/>
        <w:spacing w:after="40"/>
        <w:rPr>
          <w:sz w:val="24"/>
          <w:szCs w:val="24"/>
          <w:lang w:val="es-BO"/>
        </w:rPr>
      </w:pPr>
      <w:r w:rsidRPr="00A0715C">
        <w:rPr>
          <w:sz w:val="24"/>
          <w:szCs w:val="24"/>
          <w:lang w:val="es-BO"/>
        </w:rPr>
        <w:t>Sistema de software de operación y gestión con datos migrados, pruebas, documentación técnica, capacitación y manuales por rol.</w:t>
      </w:r>
    </w:p>
    <w:p w14:paraId="38620AF1" w14:textId="77777777" w:rsidR="0022742F" w:rsidRPr="00A0715C" w:rsidRDefault="00000000">
      <w:pPr>
        <w:pStyle w:val="Listaconvietas"/>
        <w:spacing w:after="40"/>
        <w:rPr>
          <w:sz w:val="24"/>
          <w:szCs w:val="24"/>
          <w:lang w:val="es-BO"/>
        </w:rPr>
      </w:pPr>
      <w:r w:rsidRPr="00A0715C">
        <w:rPr>
          <w:sz w:val="24"/>
          <w:szCs w:val="24"/>
          <w:lang w:val="es-BO"/>
        </w:rPr>
        <w:t>Red corporativa instalada, segura, con VPN sucursal-</w:t>
      </w:r>
      <w:proofErr w:type="spellStart"/>
      <w:r w:rsidRPr="00A0715C">
        <w:rPr>
          <w:sz w:val="24"/>
          <w:szCs w:val="24"/>
          <w:lang w:val="es-BO"/>
        </w:rPr>
        <w:t>cloud</w:t>
      </w:r>
      <w:proofErr w:type="spellEnd"/>
      <w:r w:rsidRPr="00A0715C">
        <w:rPr>
          <w:sz w:val="24"/>
          <w:szCs w:val="24"/>
          <w:lang w:val="es-BO"/>
        </w:rPr>
        <w:t>, VLAN, firewall, pruebas y documentación as-</w:t>
      </w:r>
      <w:proofErr w:type="spellStart"/>
      <w:r w:rsidRPr="00A0715C">
        <w:rPr>
          <w:sz w:val="24"/>
          <w:szCs w:val="24"/>
          <w:lang w:val="es-BO"/>
        </w:rPr>
        <w:t>built</w:t>
      </w:r>
      <w:proofErr w:type="spellEnd"/>
      <w:r w:rsidRPr="00A0715C">
        <w:rPr>
          <w:sz w:val="24"/>
          <w:szCs w:val="24"/>
          <w:lang w:val="es-BO"/>
        </w:rPr>
        <w:t>.</w:t>
      </w:r>
    </w:p>
    <w:p w14:paraId="244A8157" w14:textId="77777777" w:rsidR="0022742F" w:rsidRPr="00A0715C" w:rsidRDefault="00000000">
      <w:pPr>
        <w:pStyle w:val="Listaconvietas"/>
        <w:spacing w:after="40"/>
        <w:rPr>
          <w:sz w:val="24"/>
          <w:szCs w:val="24"/>
          <w:lang w:val="es-BO"/>
        </w:rPr>
      </w:pPr>
      <w:r w:rsidRPr="00A0715C">
        <w:rPr>
          <w:sz w:val="24"/>
          <w:szCs w:val="24"/>
          <w:lang w:val="es-BO"/>
        </w:rPr>
        <w:t>Infraestructura física de TI instalada, energizada, etiquetada, protegida y soportada por plan de mantenimiento y mesa de ayuda.</w:t>
      </w:r>
    </w:p>
    <w:p w14:paraId="5950AC83" w14:textId="77777777" w:rsidR="0022742F" w:rsidRPr="00A0715C" w:rsidRDefault="00000000">
      <w:pPr>
        <w:pStyle w:val="Listaconvietas"/>
        <w:spacing w:after="40"/>
        <w:rPr>
          <w:sz w:val="24"/>
          <w:szCs w:val="24"/>
          <w:lang w:val="es-BO"/>
        </w:rPr>
      </w:pPr>
      <w:r w:rsidRPr="00A0715C">
        <w:rPr>
          <w:sz w:val="24"/>
          <w:szCs w:val="24"/>
          <w:lang w:val="es-BO"/>
        </w:rPr>
        <w:t>Actas de aceptación por componente y cierre formal del alcance.</w:t>
      </w:r>
    </w:p>
    <w:p w14:paraId="06F7097E" w14:textId="77777777" w:rsidR="0022742F" w:rsidRPr="00A0715C" w:rsidRDefault="00000000">
      <w:pPr>
        <w:pStyle w:val="Ttulo1"/>
        <w:rPr>
          <w:sz w:val="32"/>
          <w:szCs w:val="32"/>
          <w:lang w:val="es-BO"/>
        </w:rPr>
      </w:pPr>
      <w:r w:rsidRPr="00A0715C">
        <w:rPr>
          <w:color w:val="1F4E79"/>
          <w:sz w:val="32"/>
          <w:szCs w:val="32"/>
          <w:lang w:val="es-BO"/>
        </w:rPr>
        <w:lastRenderedPageBreak/>
        <w:t>2.- Estructura del EDT/WBS</w:t>
      </w:r>
    </w:p>
    <w:p w14:paraId="4E33C977" w14:textId="77777777" w:rsidR="0022742F" w:rsidRPr="00A0715C" w:rsidRDefault="00000000">
      <w:pPr>
        <w:spacing w:after="120"/>
        <w:jc w:val="both"/>
        <w:rPr>
          <w:sz w:val="24"/>
          <w:szCs w:val="24"/>
          <w:lang w:val="es-BO"/>
        </w:rPr>
      </w:pPr>
      <w:r w:rsidRPr="00A0715C">
        <w:rPr>
          <w:sz w:val="24"/>
          <w:szCs w:val="24"/>
          <w:lang w:val="es-BO"/>
        </w:rPr>
        <w:t>La Estructura de Desglose del Trabajo — EDT/WBS — será utilizada para organizar el alcance de HIPERMAXI en cuentas de control y paquetes entregables. La estructura prioriza productos verificables y no actividades aisladas. Por ello, cada elemento del EDT debe terminar en un entregable que pueda ser revisado, medido y aceptado.</w:t>
      </w:r>
    </w:p>
    <w:p w14:paraId="33C4B7E4" w14:textId="77777777" w:rsidR="0022742F" w:rsidRPr="00A0715C" w:rsidRDefault="00000000">
      <w:pPr>
        <w:spacing w:after="120"/>
        <w:jc w:val="both"/>
        <w:rPr>
          <w:sz w:val="24"/>
          <w:szCs w:val="24"/>
          <w:lang w:val="es-BO"/>
        </w:rPr>
      </w:pPr>
      <w:r w:rsidRPr="00A0715C">
        <w:rPr>
          <w:sz w:val="24"/>
          <w:szCs w:val="24"/>
          <w:lang w:val="es-BO"/>
        </w:rPr>
        <w:t xml:space="preserve">La jerarquía del EDT será la siguiente: Nivel 0: Proyecto SIGSUP; Nivel 1: Cuenta de control; Nivel 2: Paquete entregable; Nivel 3: </w:t>
      </w:r>
      <w:proofErr w:type="spellStart"/>
      <w:r w:rsidRPr="00A0715C">
        <w:rPr>
          <w:sz w:val="24"/>
          <w:szCs w:val="24"/>
          <w:lang w:val="es-BO"/>
        </w:rPr>
        <w:t>Subentregables</w:t>
      </w:r>
      <w:proofErr w:type="spellEnd"/>
      <w:r w:rsidRPr="00A0715C">
        <w:rPr>
          <w:sz w:val="24"/>
          <w:szCs w:val="24"/>
          <w:lang w:val="es-BO"/>
        </w:rPr>
        <w:t>; Nivel 4: evidencia, documentación, manuales, capacitación y acta de aceptación cuando corresponda.</w:t>
      </w:r>
    </w:p>
    <w:tbl>
      <w:tblPr>
        <w:tblW w:w="0" w:type="auto"/>
        <w:jc w:val="center"/>
        <w:tblLook w:val="04A0" w:firstRow="1" w:lastRow="0" w:firstColumn="1" w:lastColumn="0" w:noHBand="0" w:noVBand="1"/>
      </w:tblPr>
      <w:tblGrid>
        <w:gridCol w:w="2878"/>
        <w:gridCol w:w="3214"/>
        <w:gridCol w:w="2962"/>
      </w:tblGrid>
      <w:tr w:rsidR="0022742F" w:rsidRPr="00A0715C" w14:paraId="15A97737"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1CCF819E" w14:textId="77777777" w:rsidR="0022742F" w:rsidRPr="00A0715C" w:rsidRDefault="00000000">
            <w:pPr>
              <w:spacing w:after="0"/>
              <w:rPr>
                <w:sz w:val="24"/>
                <w:szCs w:val="24"/>
              </w:rPr>
            </w:pPr>
            <w:r w:rsidRPr="00A0715C">
              <w:rPr>
                <w:b/>
                <w:color w:val="FFFFFF"/>
                <w:sz w:val="24"/>
                <w:szCs w:val="24"/>
              </w:rPr>
              <w:t>Código EDT</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5FAC516E" w14:textId="77777777" w:rsidR="0022742F" w:rsidRPr="00A0715C" w:rsidRDefault="00000000">
            <w:pPr>
              <w:spacing w:after="0"/>
              <w:rPr>
                <w:sz w:val="24"/>
                <w:szCs w:val="24"/>
              </w:rPr>
            </w:pPr>
            <w:r w:rsidRPr="00A0715C">
              <w:rPr>
                <w:b/>
                <w:color w:val="FFFFFF"/>
                <w:sz w:val="24"/>
                <w:szCs w:val="24"/>
              </w:rPr>
              <w:t>Elemento EDT</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70BCCA4A" w14:textId="77777777" w:rsidR="0022742F" w:rsidRPr="00A0715C" w:rsidRDefault="00000000">
            <w:pPr>
              <w:spacing w:after="0"/>
              <w:rPr>
                <w:sz w:val="24"/>
                <w:szCs w:val="24"/>
              </w:rPr>
            </w:pPr>
            <w:r w:rsidRPr="00A0715C">
              <w:rPr>
                <w:b/>
                <w:color w:val="FFFFFF"/>
                <w:sz w:val="24"/>
                <w:szCs w:val="24"/>
              </w:rPr>
              <w:t>Tipo</w:t>
            </w:r>
          </w:p>
        </w:tc>
      </w:tr>
      <w:tr w:rsidR="0022742F" w:rsidRPr="00A0715C" w14:paraId="1E0B9BEB"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14F360D" w14:textId="77777777" w:rsidR="0022742F" w:rsidRPr="00A0715C" w:rsidRDefault="00000000">
            <w:pPr>
              <w:spacing w:after="0"/>
              <w:rPr>
                <w:sz w:val="24"/>
                <w:szCs w:val="24"/>
              </w:rPr>
            </w:pPr>
            <w:r w:rsidRPr="00A0715C">
              <w:rPr>
                <w:sz w:val="24"/>
                <w:szCs w:val="24"/>
              </w:rPr>
              <w:t>0.0</w:t>
            </w:r>
          </w:p>
        </w:tc>
        <w:tc>
          <w:tcPr>
            <w:tcW w:w="3456" w:type="dxa"/>
            <w:tcBorders>
              <w:top w:val="single" w:sz="6" w:space="0" w:color="2F75B5"/>
              <w:left w:val="single" w:sz="6" w:space="0" w:color="2F75B5"/>
              <w:bottom w:val="single" w:sz="6" w:space="0" w:color="2F75B5"/>
              <w:right w:val="single" w:sz="6" w:space="0" w:color="2F75B5"/>
            </w:tcBorders>
          </w:tcPr>
          <w:p w14:paraId="76D9459E" w14:textId="77777777" w:rsidR="0022742F" w:rsidRPr="00A0715C" w:rsidRDefault="00000000">
            <w:pPr>
              <w:spacing w:after="0"/>
              <w:rPr>
                <w:sz w:val="24"/>
                <w:szCs w:val="24"/>
              </w:rPr>
            </w:pPr>
            <w:r w:rsidRPr="00A0715C">
              <w:rPr>
                <w:sz w:val="24"/>
                <w:szCs w:val="24"/>
              </w:rPr>
              <w:t>SIGSUP - Implementación de estrategia TI para HIPERMAXI</w:t>
            </w:r>
          </w:p>
        </w:tc>
        <w:tc>
          <w:tcPr>
            <w:tcW w:w="3456" w:type="dxa"/>
            <w:tcBorders>
              <w:top w:val="single" w:sz="6" w:space="0" w:color="2F75B5"/>
              <w:left w:val="single" w:sz="6" w:space="0" w:color="2F75B5"/>
              <w:bottom w:val="single" w:sz="6" w:space="0" w:color="2F75B5"/>
              <w:right w:val="single" w:sz="6" w:space="0" w:color="2F75B5"/>
            </w:tcBorders>
          </w:tcPr>
          <w:p w14:paraId="0850C7BF" w14:textId="77777777" w:rsidR="0022742F" w:rsidRPr="00A0715C" w:rsidRDefault="00000000">
            <w:pPr>
              <w:spacing w:after="0"/>
              <w:rPr>
                <w:sz w:val="24"/>
                <w:szCs w:val="24"/>
              </w:rPr>
            </w:pPr>
            <w:r w:rsidRPr="00A0715C">
              <w:rPr>
                <w:sz w:val="24"/>
                <w:szCs w:val="24"/>
              </w:rPr>
              <w:t>Proyecto integral</w:t>
            </w:r>
          </w:p>
        </w:tc>
      </w:tr>
      <w:tr w:rsidR="0022742F" w:rsidRPr="00A0715C" w14:paraId="0A1E3B89"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E693C52" w14:textId="77777777" w:rsidR="0022742F" w:rsidRPr="00A0715C" w:rsidRDefault="00000000">
            <w:pPr>
              <w:spacing w:after="0"/>
              <w:rPr>
                <w:sz w:val="24"/>
                <w:szCs w:val="24"/>
              </w:rPr>
            </w:pPr>
            <w:r w:rsidRPr="00A0715C">
              <w:rPr>
                <w:sz w:val="24"/>
                <w:szCs w:val="24"/>
              </w:rPr>
              <w:t>1.0</w:t>
            </w:r>
          </w:p>
        </w:tc>
        <w:tc>
          <w:tcPr>
            <w:tcW w:w="3456" w:type="dxa"/>
            <w:tcBorders>
              <w:top w:val="single" w:sz="6" w:space="0" w:color="2F75B5"/>
              <w:left w:val="single" w:sz="6" w:space="0" w:color="2F75B5"/>
              <w:bottom w:val="single" w:sz="6" w:space="0" w:color="2F75B5"/>
              <w:right w:val="single" w:sz="6" w:space="0" w:color="2F75B5"/>
            </w:tcBorders>
          </w:tcPr>
          <w:p w14:paraId="663BE73C" w14:textId="77777777" w:rsidR="0022742F" w:rsidRPr="00A0715C" w:rsidRDefault="00000000">
            <w:pPr>
              <w:spacing w:after="0"/>
              <w:rPr>
                <w:sz w:val="24"/>
                <w:szCs w:val="24"/>
              </w:rPr>
            </w:pPr>
            <w:r w:rsidRPr="00A0715C">
              <w:rPr>
                <w:sz w:val="24"/>
                <w:szCs w:val="24"/>
              </w:rPr>
              <w:t>Cloud</w:t>
            </w:r>
          </w:p>
        </w:tc>
        <w:tc>
          <w:tcPr>
            <w:tcW w:w="3456" w:type="dxa"/>
            <w:tcBorders>
              <w:top w:val="single" w:sz="6" w:space="0" w:color="2F75B5"/>
              <w:left w:val="single" w:sz="6" w:space="0" w:color="2F75B5"/>
              <w:bottom w:val="single" w:sz="6" w:space="0" w:color="2F75B5"/>
              <w:right w:val="single" w:sz="6" w:space="0" w:color="2F75B5"/>
            </w:tcBorders>
          </w:tcPr>
          <w:p w14:paraId="2322D3A6" w14:textId="77777777" w:rsidR="0022742F" w:rsidRPr="00A0715C" w:rsidRDefault="00000000">
            <w:pPr>
              <w:spacing w:after="0"/>
              <w:rPr>
                <w:sz w:val="24"/>
                <w:szCs w:val="24"/>
              </w:rPr>
            </w:pPr>
            <w:r w:rsidRPr="00A0715C">
              <w:rPr>
                <w:sz w:val="24"/>
                <w:szCs w:val="24"/>
              </w:rPr>
              <w:t>Cuenta de control</w:t>
            </w:r>
          </w:p>
        </w:tc>
      </w:tr>
      <w:tr w:rsidR="0022742F" w:rsidRPr="00A0715C" w14:paraId="4BF12DAB"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4DE9B09" w14:textId="77777777" w:rsidR="0022742F" w:rsidRPr="00A0715C" w:rsidRDefault="00000000">
            <w:pPr>
              <w:spacing w:after="0"/>
              <w:rPr>
                <w:sz w:val="24"/>
                <w:szCs w:val="24"/>
              </w:rPr>
            </w:pPr>
            <w:r w:rsidRPr="00A0715C">
              <w:rPr>
                <w:sz w:val="24"/>
                <w:szCs w:val="24"/>
              </w:rPr>
              <w:t>1.1</w:t>
            </w:r>
          </w:p>
        </w:tc>
        <w:tc>
          <w:tcPr>
            <w:tcW w:w="3456" w:type="dxa"/>
            <w:tcBorders>
              <w:top w:val="single" w:sz="6" w:space="0" w:color="2F75B5"/>
              <w:left w:val="single" w:sz="6" w:space="0" w:color="2F75B5"/>
              <w:bottom w:val="single" w:sz="6" w:space="0" w:color="2F75B5"/>
              <w:right w:val="single" w:sz="6" w:space="0" w:color="2F75B5"/>
            </w:tcBorders>
          </w:tcPr>
          <w:p w14:paraId="2AEE7ED0" w14:textId="77777777" w:rsidR="0022742F" w:rsidRPr="00A0715C" w:rsidRDefault="00000000">
            <w:pPr>
              <w:spacing w:after="0"/>
              <w:rPr>
                <w:sz w:val="24"/>
                <w:szCs w:val="24"/>
                <w:lang w:val="es-BO"/>
              </w:rPr>
            </w:pPr>
            <w:r w:rsidRPr="00A0715C">
              <w:rPr>
                <w:sz w:val="24"/>
                <w:szCs w:val="24"/>
                <w:lang w:val="es-BO"/>
              </w:rPr>
              <w:t xml:space="preserve">Contratación de servicios de asesoría </w:t>
            </w:r>
            <w:proofErr w:type="spellStart"/>
            <w:r w:rsidRPr="00A0715C">
              <w:rPr>
                <w:sz w:val="24"/>
                <w:szCs w:val="24"/>
                <w:lang w:val="es-BO"/>
              </w:rPr>
              <w:t>cloud</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1A83C389"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67D25621"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E71DD39" w14:textId="77777777" w:rsidR="0022742F" w:rsidRPr="00A0715C" w:rsidRDefault="00000000">
            <w:pPr>
              <w:spacing w:after="0"/>
              <w:rPr>
                <w:sz w:val="24"/>
                <w:szCs w:val="24"/>
              </w:rPr>
            </w:pPr>
            <w:r w:rsidRPr="00A0715C">
              <w:rPr>
                <w:sz w:val="24"/>
                <w:szCs w:val="24"/>
              </w:rPr>
              <w:t>1.2</w:t>
            </w:r>
          </w:p>
        </w:tc>
        <w:tc>
          <w:tcPr>
            <w:tcW w:w="3456" w:type="dxa"/>
            <w:tcBorders>
              <w:top w:val="single" w:sz="6" w:space="0" w:color="2F75B5"/>
              <w:left w:val="single" w:sz="6" w:space="0" w:color="2F75B5"/>
              <w:bottom w:val="single" w:sz="6" w:space="0" w:color="2F75B5"/>
              <w:right w:val="single" w:sz="6" w:space="0" w:color="2F75B5"/>
            </w:tcBorders>
          </w:tcPr>
          <w:p w14:paraId="7140C752" w14:textId="77777777" w:rsidR="0022742F" w:rsidRPr="00A0715C" w:rsidRDefault="00000000">
            <w:pPr>
              <w:spacing w:after="0"/>
              <w:rPr>
                <w:sz w:val="24"/>
                <w:szCs w:val="24"/>
              </w:rPr>
            </w:pPr>
            <w:r w:rsidRPr="00A0715C">
              <w:rPr>
                <w:sz w:val="24"/>
                <w:szCs w:val="24"/>
              </w:rPr>
              <w:t>Contratación de servicios cloud</w:t>
            </w:r>
          </w:p>
        </w:tc>
        <w:tc>
          <w:tcPr>
            <w:tcW w:w="3456" w:type="dxa"/>
            <w:tcBorders>
              <w:top w:val="single" w:sz="6" w:space="0" w:color="2F75B5"/>
              <w:left w:val="single" w:sz="6" w:space="0" w:color="2F75B5"/>
              <w:bottom w:val="single" w:sz="6" w:space="0" w:color="2F75B5"/>
              <w:right w:val="single" w:sz="6" w:space="0" w:color="2F75B5"/>
            </w:tcBorders>
          </w:tcPr>
          <w:p w14:paraId="5D2B791E" w14:textId="77777777" w:rsidR="0022742F" w:rsidRPr="00A0715C" w:rsidRDefault="00000000">
            <w:pPr>
              <w:spacing w:after="0"/>
              <w:rPr>
                <w:sz w:val="24"/>
                <w:szCs w:val="24"/>
              </w:rPr>
            </w:pPr>
            <w:r w:rsidRPr="00A0715C">
              <w:rPr>
                <w:sz w:val="24"/>
                <w:szCs w:val="24"/>
              </w:rPr>
              <w:t>Paquete entregable</w:t>
            </w:r>
          </w:p>
        </w:tc>
      </w:tr>
      <w:tr w:rsidR="0022742F" w:rsidRPr="00A0715C" w14:paraId="34CB0A5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B3F0EDA" w14:textId="77777777" w:rsidR="0022742F" w:rsidRPr="00A0715C" w:rsidRDefault="00000000">
            <w:pPr>
              <w:spacing w:after="0"/>
              <w:rPr>
                <w:sz w:val="24"/>
                <w:szCs w:val="24"/>
              </w:rPr>
            </w:pPr>
            <w:r w:rsidRPr="00A0715C">
              <w:rPr>
                <w:sz w:val="24"/>
                <w:szCs w:val="24"/>
              </w:rPr>
              <w:t>1.3</w:t>
            </w:r>
          </w:p>
        </w:tc>
        <w:tc>
          <w:tcPr>
            <w:tcW w:w="3456" w:type="dxa"/>
            <w:tcBorders>
              <w:top w:val="single" w:sz="6" w:space="0" w:color="2F75B5"/>
              <w:left w:val="single" w:sz="6" w:space="0" w:color="2F75B5"/>
              <w:bottom w:val="single" w:sz="6" w:space="0" w:color="2F75B5"/>
              <w:right w:val="single" w:sz="6" w:space="0" w:color="2F75B5"/>
            </w:tcBorders>
          </w:tcPr>
          <w:p w14:paraId="0D297307" w14:textId="77777777" w:rsidR="0022742F" w:rsidRPr="00A0715C" w:rsidRDefault="00000000">
            <w:pPr>
              <w:spacing w:after="0"/>
              <w:rPr>
                <w:sz w:val="24"/>
                <w:szCs w:val="24"/>
                <w:lang w:val="es-BO"/>
              </w:rPr>
            </w:pPr>
            <w:r w:rsidRPr="00A0715C">
              <w:rPr>
                <w:sz w:val="24"/>
                <w:szCs w:val="24"/>
                <w:lang w:val="es-BO"/>
              </w:rPr>
              <w:t>Configuración de plan de respaldo y continuidad</w:t>
            </w:r>
          </w:p>
        </w:tc>
        <w:tc>
          <w:tcPr>
            <w:tcW w:w="3456" w:type="dxa"/>
            <w:tcBorders>
              <w:top w:val="single" w:sz="6" w:space="0" w:color="2F75B5"/>
              <w:left w:val="single" w:sz="6" w:space="0" w:color="2F75B5"/>
              <w:bottom w:val="single" w:sz="6" w:space="0" w:color="2F75B5"/>
              <w:right w:val="single" w:sz="6" w:space="0" w:color="2F75B5"/>
            </w:tcBorders>
          </w:tcPr>
          <w:p w14:paraId="0A2E7F01"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3D41898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C57FE7F" w14:textId="77777777" w:rsidR="0022742F" w:rsidRPr="00A0715C" w:rsidRDefault="00000000">
            <w:pPr>
              <w:spacing w:after="0"/>
              <w:rPr>
                <w:sz w:val="24"/>
                <w:szCs w:val="24"/>
              </w:rPr>
            </w:pPr>
            <w:r w:rsidRPr="00A0715C">
              <w:rPr>
                <w:sz w:val="24"/>
                <w:szCs w:val="24"/>
              </w:rPr>
              <w:t>1.4</w:t>
            </w:r>
          </w:p>
        </w:tc>
        <w:tc>
          <w:tcPr>
            <w:tcW w:w="3456" w:type="dxa"/>
            <w:tcBorders>
              <w:top w:val="single" w:sz="6" w:space="0" w:color="2F75B5"/>
              <w:left w:val="single" w:sz="6" w:space="0" w:color="2F75B5"/>
              <w:bottom w:val="single" w:sz="6" w:space="0" w:color="2F75B5"/>
              <w:right w:val="single" w:sz="6" w:space="0" w:color="2F75B5"/>
            </w:tcBorders>
          </w:tcPr>
          <w:p w14:paraId="06CB4101" w14:textId="77777777" w:rsidR="0022742F" w:rsidRPr="00A0715C" w:rsidRDefault="00000000">
            <w:pPr>
              <w:spacing w:after="0"/>
              <w:rPr>
                <w:sz w:val="24"/>
                <w:szCs w:val="24"/>
                <w:lang w:val="es-BO"/>
              </w:rPr>
            </w:pPr>
            <w:r w:rsidRPr="00A0715C">
              <w:rPr>
                <w:sz w:val="24"/>
                <w:szCs w:val="24"/>
                <w:lang w:val="es-BO"/>
              </w:rPr>
              <w:t>Configuración de ambientes de desarrollo, pruebas, preproducción y producción</w:t>
            </w:r>
          </w:p>
        </w:tc>
        <w:tc>
          <w:tcPr>
            <w:tcW w:w="3456" w:type="dxa"/>
            <w:tcBorders>
              <w:top w:val="single" w:sz="6" w:space="0" w:color="2F75B5"/>
              <w:left w:val="single" w:sz="6" w:space="0" w:color="2F75B5"/>
              <w:bottom w:val="single" w:sz="6" w:space="0" w:color="2F75B5"/>
              <w:right w:val="single" w:sz="6" w:space="0" w:color="2F75B5"/>
            </w:tcBorders>
          </w:tcPr>
          <w:p w14:paraId="3E89885F"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4080063B"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645611A" w14:textId="77777777" w:rsidR="0022742F" w:rsidRPr="00A0715C" w:rsidRDefault="00000000">
            <w:pPr>
              <w:spacing w:after="0"/>
              <w:rPr>
                <w:sz w:val="24"/>
                <w:szCs w:val="24"/>
              </w:rPr>
            </w:pPr>
            <w:r w:rsidRPr="00A0715C">
              <w:rPr>
                <w:sz w:val="24"/>
                <w:szCs w:val="24"/>
              </w:rPr>
              <w:t>1.5</w:t>
            </w:r>
          </w:p>
        </w:tc>
        <w:tc>
          <w:tcPr>
            <w:tcW w:w="3456" w:type="dxa"/>
            <w:tcBorders>
              <w:top w:val="single" w:sz="6" w:space="0" w:color="2F75B5"/>
              <w:left w:val="single" w:sz="6" w:space="0" w:color="2F75B5"/>
              <w:bottom w:val="single" w:sz="6" w:space="0" w:color="2F75B5"/>
              <w:right w:val="single" w:sz="6" w:space="0" w:color="2F75B5"/>
            </w:tcBorders>
          </w:tcPr>
          <w:p w14:paraId="7EAAD53E" w14:textId="77777777" w:rsidR="0022742F" w:rsidRPr="00A0715C" w:rsidRDefault="00000000">
            <w:pPr>
              <w:spacing w:after="0"/>
              <w:rPr>
                <w:sz w:val="24"/>
                <w:szCs w:val="24"/>
                <w:lang w:val="es-BO"/>
              </w:rPr>
            </w:pPr>
            <w:r w:rsidRPr="00A0715C">
              <w:rPr>
                <w:sz w:val="24"/>
                <w:szCs w:val="24"/>
                <w:lang w:val="es-BO"/>
              </w:rPr>
              <w:t xml:space="preserve">Configuración de servicios </w:t>
            </w:r>
            <w:proofErr w:type="spellStart"/>
            <w:r w:rsidRPr="00A0715C">
              <w:rPr>
                <w:sz w:val="24"/>
                <w:szCs w:val="24"/>
                <w:lang w:val="es-BO"/>
              </w:rPr>
              <w:t>cloud</w:t>
            </w:r>
            <w:proofErr w:type="spellEnd"/>
            <w:r w:rsidRPr="00A0715C">
              <w:rPr>
                <w:sz w:val="24"/>
                <w:szCs w:val="24"/>
                <w:lang w:val="es-BO"/>
              </w:rPr>
              <w:t xml:space="preserve">: base de datos administrada, almacenamiento y red </w:t>
            </w:r>
            <w:proofErr w:type="spellStart"/>
            <w:r w:rsidRPr="00A0715C">
              <w:rPr>
                <w:sz w:val="24"/>
                <w:szCs w:val="24"/>
                <w:lang w:val="es-BO"/>
              </w:rPr>
              <w:t>cloud</w:t>
            </w:r>
            <w:proofErr w:type="spellEnd"/>
            <w:r w:rsidRPr="00A0715C">
              <w:rPr>
                <w:sz w:val="24"/>
                <w:szCs w:val="24"/>
                <w:lang w:val="es-BO"/>
              </w:rPr>
              <w:t xml:space="preserve"> privada</w:t>
            </w:r>
          </w:p>
        </w:tc>
        <w:tc>
          <w:tcPr>
            <w:tcW w:w="3456" w:type="dxa"/>
            <w:tcBorders>
              <w:top w:val="single" w:sz="6" w:space="0" w:color="2F75B5"/>
              <w:left w:val="single" w:sz="6" w:space="0" w:color="2F75B5"/>
              <w:bottom w:val="single" w:sz="6" w:space="0" w:color="2F75B5"/>
              <w:right w:val="single" w:sz="6" w:space="0" w:color="2F75B5"/>
            </w:tcBorders>
          </w:tcPr>
          <w:p w14:paraId="7AC3B191"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42201279"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A7BD755" w14:textId="77777777" w:rsidR="0022742F" w:rsidRPr="00A0715C" w:rsidRDefault="00000000">
            <w:pPr>
              <w:spacing w:after="0"/>
              <w:rPr>
                <w:sz w:val="24"/>
                <w:szCs w:val="24"/>
              </w:rPr>
            </w:pPr>
            <w:r w:rsidRPr="00A0715C">
              <w:rPr>
                <w:sz w:val="24"/>
                <w:szCs w:val="24"/>
              </w:rPr>
              <w:t>1.6</w:t>
            </w:r>
          </w:p>
        </w:tc>
        <w:tc>
          <w:tcPr>
            <w:tcW w:w="3456" w:type="dxa"/>
            <w:tcBorders>
              <w:top w:val="single" w:sz="6" w:space="0" w:color="2F75B5"/>
              <w:left w:val="single" w:sz="6" w:space="0" w:color="2F75B5"/>
              <w:bottom w:val="single" w:sz="6" w:space="0" w:color="2F75B5"/>
              <w:right w:val="single" w:sz="6" w:space="0" w:color="2F75B5"/>
            </w:tcBorders>
          </w:tcPr>
          <w:p w14:paraId="4C009FCF" w14:textId="77777777" w:rsidR="0022742F" w:rsidRPr="00A0715C" w:rsidRDefault="00000000">
            <w:pPr>
              <w:spacing w:after="0"/>
              <w:rPr>
                <w:sz w:val="24"/>
                <w:szCs w:val="24"/>
                <w:lang w:val="es-BO"/>
              </w:rPr>
            </w:pPr>
            <w:r w:rsidRPr="00A0715C">
              <w:rPr>
                <w:sz w:val="24"/>
                <w:szCs w:val="24"/>
                <w:lang w:val="es-BO"/>
              </w:rPr>
              <w:t xml:space="preserve">Seguridad y operación </w:t>
            </w:r>
            <w:proofErr w:type="spellStart"/>
            <w:r w:rsidRPr="00A0715C">
              <w:rPr>
                <w:sz w:val="24"/>
                <w:szCs w:val="24"/>
                <w:lang w:val="es-BO"/>
              </w:rPr>
              <w:t>cloud</w:t>
            </w:r>
            <w:proofErr w:type="spellEnd"/>
            <w:r w:rsidRPr="00A0715C">
              <w:rPr>
                <w:sz w:val="24"/>
                <w:szCs w:val="24"/>
                <w:lang w:val="es-BO"/>
              </w:rPr>
              <w:t>: usuarios, roles, accesos, monitoreo, logs, alertas y costos</w:t>
            </w:r>
          </w:p>
        </w:tc>
        <w:tc>
          <w:tcPr>
            <w:tcW w:w="3456" w:type="dxa"/>
            <w:tcBorders>
              <w:top w:val="single" w:sz="6" w:space="0" w:color="2F75B5"/>
              <w:left w:val="single" w:sz="6" w:space="0" w:color="2F75B5"/>
              <w:bottom w:val="single" w:sz="6" w:space="0" w:color="2F75B5"/>
              <w:right w:val="single" w:sz="6" w:space="0" w:color="2F75B5"/>
            </w:tcBorders>
          </w:tcPr>
          <w:p w14:paraId="4EFFB06D"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34827E4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37193BB" w14:textId="77777777" w:rsidR="0022742F" w:rsidRPr="00A0715C" w:rsidRDefault="00000000">
            <w:pPr>
              <w:spacing w:after="0"/>
              <w:rPr>
                <w:sz w:val="24"/>
                <w:szCs w:val="24"/>
              </w:rPr>
            </w:pPr>
            <w:r w:rsidRPr="00A0715C">
              <w:rPr>
                <w:sz w:val="24"/>
                <w:szCs w:val="24"/>
              </w:rPr>
              <w:t>1.7</w:t>
            </w:r>
          </w:p>
        </w:tc>
        <w:tc>
          <w:tcPr>
            <w:tcW w:w="3456" w:type="dxa"/>
            <w:tcBorders>
              <w:top w:val="single" w:sz="6" w:space="0" w:color="2F75B5"/>
              <w:left w:val="single" w:sz="6" w:space="0" w:color="2F75B5"/>
              <w:bottom w:val="single" w:sz="6" w:space="0" w:color="2F75B5"/>
              <w:right w:val="single" w:sz="6" w:space="0" w:color="2F75B5"/>
            </w:tcBorders>
          </w:tcPr>
          <w:p w14:paraId="173D5CBB" w14:textId="77777777" w:rsidR="0022742F" w:rsidRPr="00A0715C" w:rsidRDefault="00000000">
            <w:pPr>
              <w:spacing w:after="0"/>
              <w:rPr>
                <w:sz w:val="24"/>
                <w:szCs w:val="24"/>
                <w:lang w:val="es-BO"/>
              </w:rPr>
            </w:pPr>
            <w:r w:rsidRPr="00A0715C">
              <w:rPr>
                <w:sz w:val="24"/>
                <w:szCs w:val="24"/>
                <w:lang w:val="es-BO"/>
              </w:rPr>
              <w:t xml:space="preserve">Manual técnico y capacitación de operación </w:t>
            </w:r>
            <w:proofErr w:type="spellStart"/>
            <w:r w:rsidRPr="00A0715C">
              <w:rPr>
                <w:sz w:val="24"/>
                <w:szCs w:val="24"/>
                <w:lang w:val="es-BO"/>
              </w:rPr>
              <w:t>cloud</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281B25B6"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25EDBED7"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D3418E2" w14:textId="77777777" w:rsidR="0022742F" w:rsidRPr="00A0715C" w:rsidRDefault="00000000">
            <w:pPr>
              <w:spacing w:after="0"/>
              <w:rPr>
                <w:sz w:val="24"/>
                <w:szCs w:val="24"/>
              </w:rPr>
            </w:pPr>
            <w:r w:rsidRPr="00A0715C">
              <w:rPr>
                <w:sz w:val="24"/>
                <w:szCs w:val="24"/>
              </w:rPr>
              <w:t>2.0</w:t>
            </w:r>
          </w:p>
        </w:tc>
        <w:tc>
          <w:tcPr>
            <w:tcW w:w="3456" w:type="dxa"/>
            <w:tcBorders>
              <w:top w:val="single" w:sz="6" w:space="0" w:color="2F75B5"/>
              <w:left w:val="single" w:sz="6" w:space="0" w:color="2F75B5"/>
              <w:bottom w:val="single" w:sz="6" w:space="0" w:color="2F75B5"/>
              <w:right w:val="single" w:sz="6" w:space="0" w:color="2F75B5"/>
            </w:tcBorders>
          </w:tcPr>
          <w:p w14:paraId="22AB3F77" w14:textId="77777777" w:rsidR="0022742F" w:rsidRPr="00A0715C" w:rsidRDefault="00000000">
            <w:pPr>
              <w:spacing w:after="0"/>
              <w:rPr>
                <w:sz w:val="24"/>
                <w:szCs w:val="24"/>
              </w:rPr>
            </w:pPr>
            <w:r w:rsidRPr="00A0715C">
              <w:rPr>
                <w:sz w:val="24"/>
                <w:szCs w:val="24"/>
              </w:rPr>
              <w:t>Adquisiciones</w:t>
            </w:r>
          </w:p>
        </w:tc>
        <w:tc>
          <w:tcPr>
            <w:tcW w:w="3456" w:type="dxa"/>
            <w:tcBorders>
              <w:top w:val="single" w:sz="6" w:space="0" w:color="2F75B5"/>
              <w:left w:val="single" w:sz="6" w:space="0" w:color="2F75B5"/>
              <w:bottom w:val="single" w:sz="6" w:space="0" w:color="2F75B5"/>
              <w:right w:val="single" w:sz="6" w:space="0" w:color="2F75B5"/>
            </w:tcBorders>
          </w:tcPr>
          <w:p w14:paraId="1EAE75E6" w14:textId="77777777" w:rsidR="0022742F" w:rsidRPr="00A0715C" w:rsidRDefault="00000000">
            <w:pPr>
              <w:spacing w:after="0"/>
              <w:rPr>
                <w:sz w:val="24"/>
                <w:szCs w:val="24"/>
              </w:rPr>
            </w:pPr>
            <w:r w:rsidRPr="00A0715C">
              <w:rPr>
                <w:sz w:val="24"/>
                <w:szCs w:val="24"/>
              </w:rPr>
              <w:t>Cuenta de control</w:t>
            </w:r>
          </w:p>
        </w:tc>
      </w:tr>
      <w:tr w:rsidR="0022742F" w:rsidRPr="00A0715C" w14:paraId="7C4822D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CBF001E" w14:textId="77777777" w:rsidR="0022742F" w:rsidRPr="00A0715C" w:rsidRDefault="00000000">
            <w:pPr>
              <w:spacing w:after="0"/>
              <w:rPr>
                <w:sz w:val="24"/>
                <w:szCs w:val="24"/>
              </w:rPr>
            </w:pPr>
            <w:r w:rsidRPr="00A0715C">
              <w:rPr>
                <w:sz w:val="24"/>
                <w:szCs w:val="24"/>
              </w:rPr>
              <w:t>2.1</w:t>
            </w:r>
          </w:p>
        </w:tc>
        <w:tc>
          <w:tcPr>
            <w:tcW w:w="3456" w:type="dxa"/>
            <w:tcBorders>
              <w:top w:val="single" w:sz="6" w:space="0" w:color="2F75B5"/>
              <w:left w:val="single" w:sz="6" w:space="0" w:color="2F75B5"/>
              <w:bottom w:val="single" w:sz="6" w:space="0" w:color="2F75B5"/>
              <w:right w:val="single" w:sz="6" w:space="0" w:color="2F75B5"/>
            </w:tcBorders>
          </w:tcPr>
          <w:p w14:paraId="367459B6" w14:textId="77777777" w:rsidR="0022742F" w:rsidRPr="00A0715C" w:rsidRDefault="00000000">
            <w:pPr>
              <w:spacing w:after="0"/>
              <w:rPr>
                <w:sz w:val="24"/>
                <w:szCs w:val="24"/>
              </w:rPr>
            </w:pPr>
            <w:r w:rsidRPr="00A0715C">
              <w:rPr>
                <w:sz w:val="24"/>
                <w:szCs w:val="24"/>
              </w:rPr>
              <w:t>Cotización de proveedores</w:t>
            </w:r>
          </w:p>
        </w:tc>
        <w:tc>
          <w:tcPr>
            <w:tcW w:w="3456" w:type="dxa"/>
            <w:tcBorders>
              <w:top w:val="single" w:sz="6" w:space="0" w:color="2F75B5"/>
              <w:left w:val="single" w:sz="6" w:space="0" w:color="2F75B5"/>
              <w:bottom w:val="single" w:sz="6" w:space="0" w:color="2F75B5"/>
              <w:right w:val="single" w:sz="6" w:space="0" w:color="2F75B5"/>
            </w:tcBorders>
          </w:tcPr>
          <w:p w14:paraId="28A27AA7" w14:textId="77777777" w:rsidR="0022742F" w:rsidRPr="00A0715C" w:rsidRDefault="00000000">
            <w:pPr>
              <w:spacing w:after="0"/>
              <w:rPr>
                <w:sz w:val="24"/>
                <w:szCs w:val="24"/>
              </w:rPr>
            </w:pPr>
            <w:r w:rsidRPr="00A0715C">
              <w:rPr>
                <w:sz w:val="24"/>
                <w:szCs w:val="24"/>
              </w:rPr>
              <w:t>Paquete entregable</w:t>
            </w:r>
          </w:p>
        </w:tc>
      </w:tr>
      <w:tr w:rsidR="0022742F" w:rsidRPr="00A0715C" w14:paraId="69D14E7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66DB1ED" w14:textId="77777777" w:rsidR="0022742F" w:rsidRPr="00A0715C" w:rsidRDefault="00000000">
            <w:pPr>
              <w:spacing w:after="0"/>
              <w:rPr>
                <w:sz w:val="24"/>
                <w:szCs w:val="24"/>
              </w:rPr>
            </w:pPr>
            <w:r w:rsidRPr="00A0715C">
              <w:rPr>
                <w:sz w:val="24"/>
                <w:szCs w:val="24"/>
              </w:rPr>
              <w:t>2.2</w:t>
            </w:r>
          </w:p>
        </w:tc>
        <w:tc>
          <w:tcPr>
            <w:tcW w:w="3456" w:type="dxa"/>
            <w:tcBorders>
              <w:top w:val="single" w:sz="6" w:space="0" w:color="2F75B5"/>
              <w:left w:val="single" w:sz="6" w:space="0" w:color="2F75B5"/>
              <w:bottom w:val="single" w:sz="6" w:space="0" w:color="2F75B5"/>
              <w:right w:val="single" w:sz="6" w:space="0" w:color="2F75B5"/>
            </w:tcBorders>
          </w:tcPr>
          <w:p w14:paraId="694FBBDE" w14:textId="77777777" w:rsidR="0022742F" w:rsidRPr="00A0715C" w:rsidRDefault="00000000">
            <w:pPr>
              <w:spacing w:after="0"/>
              <w:rPr>
                <w:sz w:val="24"/>
                <w:szCs w:val="24"/>
                <w:lang w:val="es-BO"/>
              </w:rPr>
            </w:pPr>
            <w:r w:rsidRPr="00A0715C">
              <w:rPr>
                <w:sz w:val="24"/>
                <w:szCs w:val="24"/>
                <w:lang w:val="es-BO"/>
              </w:rPr>
              <w:t>Selección de proveedores económicamente factibles</w:t>
            </w:r>
          </w:p>
        </w:tc>
        <w:tc>
          <w:tcPr>
            <w:tcW w:w="3456" w:type="dxa"/>
            <w:tcBorders>
              <w:top w:val="single" w:sz="6" w:space="0" w:color="2F75B5"/>
              <w:left w:val="single" w:sz="6" w:space="0" w:color="2F75B5"/>
              <w:bottom w:val="single" w:sz="6" w:space="0" w:color="2F75B5"/>
              <w:right w:val="single" w:sz="6" w:space="0" w:color="2F75B5"/>
            </w:tcBorders>
          </w:tcPr>
          <w:p w14:paraId="32E72DB5"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2EE59F8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DBC4A02" w14:textId="77777777" w:rsidR="0022742F" w:rsidRPr="00A0715C" w:rsidRDefault="00000000">
            <w:pPr>
              <w:spacing w:after="0"/>
              <w:rPr>
                <w:sz w:val="24"/>
                <w:szCs w:val="24"/>
              </w:rPr>
            </w:pPr>
            <w:r w:rsidRPr="00A0715C">
              <w:rPr>
                <w:sz w:val="24"/>
                <w:szCs w:val="24"/>
              </w:rPr>
              <w:lastRenderedPageBreak/>
              <w:t>2.3</w:t>
            </w:r>
          </w:p>
        </w:tc>
        <w:tc>
          <w:tcPr>
            <w:tcW w:w="3456" w:type="dxa"/>
            <w:tcBorders>
              <w:top w:val="single" w:sz="6" w:space="0" w:color="2F75B5"/>
              <w:left w:val="single" w:sz="6" w:space="0" w:color="2F75B5"/>
              <w:bottom w:val="single" w:sz="6" w:space="0" w:color="2F75B5"/>
              <w:right w:val="single" w:sz="6" w:space="0" w:color="2F75B5"/>
            </w:tcBorders>
          </w:tcPr>
          <w:p w14:paraId="5B6FDE3B" w14:textId="77777777" w:rsidR="0022742F" w:rsidRPr="00A0715C" w:rsidRDefault="00000000">
            <w:pPr>
              <w:spacing w:after="0"/>
              <w:rPr>
                <w:sz w:val="24"/>
                <w:szCs w:val="24"/>
                <w:lang w:val="es-BO"/>
              </w:rPr>
            </w:pPr>
            <w:r w:rsidRPr="00A0715C">
              <w:rPr>
                <w:sz w:val="24"/>
                <w:szCs w:val="24"/>
                <w:lang w:val="es-BO"/>
              </w:rPr>
              <w:t>Adquisición de materiales, equipos y servicios</w:t>
            </w:r>
          </w:p>
        </w:tc>
        <w:tc>
          <w:tcPr>
            <w:tcW w:w="3456" w:type="dxa"/>
            <w:tcBorders>
              <w:top w:val="single" w:sz="6" w:space="0" w:color="2F75B5"/>
              <w:left w:val="single" w:sz="6" w:space="0" w:color="2F75B5"/>
              <w:bottom w:val="single" w:sz="6" w:space="0" w:color="2F75B5"/>
              <w:right w:val="single" w:sz="6" w:space="0" w:color="2F75B5"/>
            </w:tcBorders>
          </w:tcPr>
          <w:p w14:paraId="6DAD5D6A"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7B42972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A24ABDF" w14:textId="77777777" w:rsidR="0022742F" w:rsidRPr="00A0715C" w:rsidRDefault="00000000">
            <w:pPr>
              <w:spacing w:after="0"/>
              <w:rPr>
                <w:sz w:val="24"/>
                <w:szCs w:val="24"/>
              </w:rPr>
            </w:pPr>
            <w:r w:rsidRPr="00A0715C">
              <w:rPr>
                <w:sz w:val="24"/>
                <w:szCs w:val="24"/>
              </w:rPr>
              <w:t>2.4</w:t>
            </w:r>
          </w:p>
        </w:tc>
        <w:tc>
          <w:tcPr>
            <w:tcW w:w="3456" w:type="dxa"/>
            <w:tcBorders>
              <w:top w:val="single" w:sz="6" w:space="0" w:color="2F75B5"/>
              <w:left w:val="single" w:sz="6" w:space="0" w:color="2F75B5"/>
              <w:bottom w:val="single" w:sz="6" w:space="0" w:color="2F75B5"/>
              <w:right w:val="single" w:sz="6" w:space="0" w:color="2F75B5"/>
            </w:tcBorders>
          </w:tcPr>
          <w:p w14:paraId="2BE25099" w14:textId="77777777" w:rsidR="0022742F" w:rsidRPr="00A0715C" w:rsidRDefault="00000000">
            <w:pPr>
              <w:spacing w:after="0"/>
              <w:rPr>
                <w:sz w:val="24"/>
                <w:szCs w:val="24"/>
                <w:lang w:val="es-BO"/>
              </w:rPr>
            </w:pPr>
            <w:r w:rsidRPr="00A0715C">
              <w:rPr>
                <w:sz w:val="24"/>
                <w:szCs w:val="24"/>
                <w:lang w:val="es-BO"/>
              </w:rPr>
              <w:t>Recepción, control documental y cierre de adquisiciones</w:t>
            </w:r>
          </w:p>
        </w:tc>
        <w:tc>
          <w:tcPr>
            <w:tcW w:w="3456" w:type="dxa"/>
            <w:tcBorders>
              <w:top w:val="single" w:sz="6" w:space="0" w:color="2F75B5"/>
              <w:left w:val="single" w:sz="6" w:space="0" w:color="2F75B5"/>
              <w:bottom w:val="single" w:sz="6" w:space="0" w:color="2F75B5"/>
              <w:right w:val="single" w:sz="6" w:space="0" w:color="2F75B5"/>
            </w:tcBorders>
          </w:tcPr>
          <w:p w14:paraId="243AB51B"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5CC36ABA"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4ACFABF" w14:textId="77777777" w:rsidR="0022742F" w:rsidRPr="00A0715C" w:rsidRDefault="00000000">
            <w:pPr>
              <w:spacing w:after="0"/>
              <w:rPr>
                <w:sz w:val="24"/>
                <w:szCs w:val="24"/>
              </w:rPr>
            </w:pPr>
            <w:r w:rsidRPr="00A0715C">
              <w:rPr>
                <w:sz w:val="24"/>
                <w:szCs w:val="24"/>
              </w:rPr>
              <w:t>3.0</w:t>
            </w:r>
          </w:p>
        </w:tc>
        <w:tc>
          <w:tcPr>
            <w:tcW w:w="3456" w:type="dxa"/>
            <w:tcBorders>
              <w:top w:val="single" w:sz="6" w:space="0" w:color="2F75B5"/>
              <w:left w:val="single" w:sz="6" w:space="0" w:color="2F75B5"/>
              <w:bottom w:val="single" w:sz="6" w:space="0" w:color="2F75B5"/>
              <w:right w:val="single" w:sz="6" w:space="0" w:color="2F75B5"/>
            </w:tcBorders>
          </w:tcPr>
          <w:p w14:paraId="3B1C53EB" w14:textId="77777777" w:rsidR="0022742F" w:rsidRPr="00A0715C" w:rsidRDefault="00000000">
            <w:pPr>
              <w:spacing w:after="0"/>
              <w:rPr>
                <w:sz w:val="24"/>
                <w:szCs w:val="24"/>
              </w:rPr>
            </w:pPr>
            <w:r w:rsidRPr="00A0715C">
              <w:rPr>
                <w:sz w:val="24"/>
                <w:szCs w:val="24"/>
              </w:rPr>
              <w:t>Software</w:t>
            </w:r>
          </w:p>
        </w:tc>
        <w:tc>
          <w:tcPr>
            <w:tcW w:w="3456" w:type="dxa"/>
            <w:tcBorders>
              <w:top w:val="single" w:sz="6" w:space="0" w:color="2F75B5"/>
              <w:left w:val="single" w:sz="6" w:space="0" w:color="2F75B5"/>
              <w:bottom w:val="single" w:sz="6" w:space="0" w:color="2F75B5"/>
              <w:right w:val="single" w:sz="6" w:space="0" w:color="2F75B5"/>
            </w:tcBorders>
          </w:tcPr>
          <w:p w14:paraId="48CC32BD" w14:textId="77777777" w:rsidR="0022742F" w:rsidRPr="00A0715C" w:rsidRDefault="00000000">
            <w:pPr>
              <w:spacing w:after="0"/>
              <w:rPr>
                <w:sz w:val="24"/>
                <w:szCs w:val="24"/>
              </w:rPr>
            </w:pPr>
            <w:r w:rsidRPr="00A0715C">
              <w:rPr>
                <w:sz w:val="24"/>
                <w:szCs w:val="24"/>
              </w:rPr>
              <w:t>Cuenta de control</w:t>
            </w:r>
          </w:p>
        </w:tc>
      </w:tr>
      <w:tr w:rsidR="0022742F" w:rsidRPr="00A0715C" w14:paraId="013E92D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FE25B41" w14:textId="77777777" w:rsidR="0022742F" w:rsidRPr="00A0715C" w:rsidRDefault="00000000">
            <w:pPr>
              <w:spacing w:after="0"/>
              <w:rPr>
                <w:sz w:val="24"/>
                <w:szCs w:val="24"/>
              </w:rPr>
            </w:pPr>
            <w:r w:rsidRPr="00A0715C">
              <w:rPr>
                <w:sz w:val="24"/>
                <w:szCs w:val="24"/>
              </w:rPr>
              <w:t>3.1</w:t>
            </w:r>
          </w:p>
        </w:tc>
        <w:tc>
          <w:tcPr>
            <w:tcW w:w="3456" w:type="dxa"/>
            <w:tcBorders>
              <w:top w:val="single" w:sz="6" w:space="0" w:color="2F75B5"/>
              <w:left w:val="single" w:sz="6" w:space="0" w:color="2F75B5"/>
              <w:bottom w:val="single" w:sz="6" w:space="0" w:color="2F75B5"/>
              <w:right w:val="single" w:sz="6" w:space="0" w:color="2F75B5"/>
            </w:tcBorders>
          </w:tcPr>
          <w:p w14:paraId="39D3A5DB" w14:textId="77777777" w:rsidR="0022742F" w:rsidRPr="00A0715C" w:rsidRDefault="00000000">
            <w:pPr>
              <w:spacing w:after="0"/>
              <w:rPr>
                <w:sz w:val="24"/>
                <w:szCs w:val="24"/>
              </w:rPr>
            </w:pPr>
            <w:r w:rsidRPr="00A0715C">
              <w:rPr>
                <w:sz w:val="24"/>
                <w:szCs w:val="24"/>
              </w:rPr>
              <w:t>Diseño funcional y técnico</w:t>
            </w:r>
          </w:p>
        </w:tc>
        <w:tc>
          <w:tcPr>
            <w:tcW w:w="3456" w:type="dxa"/>
            <w:tcBorders>
              <w:top w:val="single" w:sz="6" w:space="0" w:color="2F75B5"/>
              <w:left w:val="single" w:sz="6" w:space="0" w:color="2F75B5"/>
              <w:bottom w:val="single" w:sz="6" w:space="0" w:color="2F75B5"/>
              <w:right w:val="single" w:sz="6" w:space="0" w:color="2F75B5"/>
            </w:tcBorders>
          </w:tcPr>
          <w:p w14:paraId="078E82DA" w14:textId="77777777" w:rsidR="0022742F" w:rsidRPr="00A0715C" w:rsidRDefault="00000000">
            <w:pPr>
              <w:spacing w:after="0"/>
              <w:rPr>
                <w:sz w:val="24"/>
                <w:szCs w:val="24"/>
              </w:rPr>
            </w:pPr>
            <w:r w:rsidRPr="00A0715C">
              <w:rPr>
                <w:sz w:val="24"/>
                <w:szCs w:val="24"/>
              </w:rPr>
              <w:t>Paquete entregable</w:t>
            </w:r>
          </w:p>
        </w:tc>
      </w:tr>
      <w:tr w:rsidR="0022742F" w:rsidRPr="00A0715C" w14:paraId="5C12548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8939A3E" w14:textId="77777777" w:rsidR="0022742F" w:rsidRPr="00A0715C" w:rsidRDefault="00000000">
            <w:pPr>
              <w:spacing w:after="0"/>
              <w:rPr>
                <w:sz w:val="24"/>
                <w:szCs w:val="24"/>
              </w:rPr>
            </w:pPr>
            <w:r w:rsidRPr="00A0715C">
              <w:rPr>
                <w:sz w:val="24"/>
                <w:szCs w:val="24"/>
              </w:rPr>
              <w:t>3.2</w:t>
            </w:r>
          </w:p>
        </w:tc>
        <w:tc>
          <w:tcPr>
            <w:tcW w:w="3456" w:type="dxa"/>
            <w:tcBorders>
              <w:top w:val="single" w:sz="6" w:space="0" w:color="2F75B5"/>
              <w:left w:val="single" w:sz="6" w:space="0" w:color="2F75B5"/>
              <w:bottom w:val="single" w:sz="6" w:space="0" w:color="2F75B5"/>
              <w:right w:val="single" w:sz="6" w:space="0" w:color="2F75B5"/>
            </w:tcBorders>
          </w:tcPr>
          <w:p w14:paraId="31912474" w14:textId="77777777" w:rsidR="0022742F" w:rsidRPr="00A0715C" w:rsidRDefault="00000000">
            <w:pPr>
              <w:spacing w:after="0"/>
              <w:rPr>
                <w:sz w:val="24"/>
                <w:szCs w:val="24"/>
              </w:rPr>
            </w:pPr>
            <w:r w:rsidRPr="00A0715C">
              <w:rPr>
                <w:sz w:val="24"/>
                <w:szCs w:val="24"/>
              </w:rPr>
              <w:t>Módulos de operación implementados</w:t>
            </w:r>
          </w:p>
        </w:tc>
        <w:tc>
          <w:tcPr>
            <w:tcW w:w="3456" w:type="dxa"/>
            <w:tcBorders>
              <w:top w:val="single" w:sz="6" w:space="0" w:color="2F75B5"/>
              <w:left w:val="single" w:sz="6" w:space="0" w:color="2F75B5"/>
              <w:bottom w:val="single" w:sz="6" w:space="0" w:color="2F75B5"/>
              <w:right w:val="single" w:sz="6" w:space="0" w:color="2F75B5"/>
            </w:tcBorders>
          </w:tcPr>
          <w:p w14:paraId="2830329C" w14:textId="77777777" w:rsidR="0022742F" w:rsidRPr="00A0715C" w:rsidRDefault="00000000">
            <w:pPr>
              <w:spacing w:after="0"/>
              <w:rPr>
                <w:sz w:val="24"/>
                <w:szCs w:val="24"/>
              </w:rPr>
            </w:pPr>
            <w:r w:rsidRPr="00A0715C">
              <w:rPr>
                <w:sz w:val="24"/>
                <w:szCs w:val="24"/>
              </w:rPr>
              <w:t>Paquete entregable</w:t>
            </w:r>
          </w:p>
        </w:tc>
      </w:tr>
      <w:tr w:rsidR="0022742F" w:rsidRPr="00A0715C" w14:paraId="47D5E10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64282CF" w14:textId="77777777" w:rsidR="0022742F" w:rsidRPr="00A0715C" w:rsidRDefault="00000000">
            <w:pPr>
              <w:spacing w:after="0"/>
              <w:rPr>
                <w:sz w:val="24"/>
                <w:szCs w:val="24"/>
              </w:rPr>
            </w:pPr>
            <w:r w:rsidRPr="00A0715C">
              <w:rPr>
                <w:sz w:val="24"/>
                <w:szCs w:val="24"/>
              </w:rPr>
              <w:t>3.3</w:t>
            </w:r>
          </w:p>
        </w:tc>
        <w:tc>
          <w:tcPr>
            <w:tcW w:w="3456" w:type="dxa"/>
            <w:tcBorders>
              <w:top w:val="single" w:sz="6" w:space="0" w:color="2F75B5"/>
              <w:left w:val="single" w:sz="6" w:space="0" w:color="2F75B5"/>
              <w:bottom w:val="single" w:sz="6" w:space="0" w:color="2F75B5"/>
              <w:right w:val="single" w:sz="6" w:space="0" w:color="2F75B5"/>
            </w:tcBorders>
          </w:tcPr>
          <w:p w14:paraId="00A11406" w14:textId="77777777" w:rsidR="0022742F" w:rsidRPr="00A0715C" w:rsidRDefault="00000000">
            <w:pPr>
              <w:spacing w:after="0"/>
              <w:rPr>
                <w:sz w:val="24"/>
                <w:szCs w:val="24"/>
              </w:rPr>
            </w:pPr>
            <w:r w:rsidRPr="00A0715C">
              <w:rPr>
                <w:sz w:val="24"/>
                <w:szCs w:val="24"/>
              </w:rPr>
              <w:t>Módulos de gestión implementados</w:t>
            </w:r>
          </w:p>
        </w:tc>
        <w:tc>
          <w:tcPr>
            <w:tcW w:w="3456" w:type="dxa"/>
            <w:tcBorders>
              <w:top w:val="single" w:sz="6" w:space="0" w:color="2F75B5"/>
              <w:left w:val="single" w:sz="6" w:space="0" w:color="2F75B5"/>
              <w:bottom w:val="single" w:sz="6" w:space="0" w:color="2F75B5"/>
              <w:right w:val="single" w:sz="6" w:space="0" w:color="2F75B5"/>
            </w:tcBorders>
          </w:tcPr>
          <w:p w14:paraId="3E89CEF8" w14:textId="77777777" w:rsidR="0022742F" w:rsidRPr="00A0715C" w:rsidRDefault="00000000">
            <w:pPr>
              <w:spacing w:after="0"/>
              <w:rPr>
                <w:sz w:val="24"/>
                <w:szCs w:val="24"/>
              </w:rPr>
            </w:pPr>
            <w:r w:rsidRPr="00A0715C">
              <w:rPr>
                <w:sz w:val="24"/>
                <w:szCs w:val="24"/>
              </w:rPr>
              <w:t>Paquete entregable</w:t>
            </w:r>
          </w:p>
        </w:tc>
      </w:tr>
      <w:tr w:rsidR="0022742F" w:rsidRPr="00A0715C" w14:paraId="5C491EC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32796AC" w14:textId="77777777" w:rsidR="0022742F" w:rsidRPr="00A0715C" w:rsidRDefault="00000000">
            <w:pPr>
              <w:spacing w:after="0"/>
              <w:rPr>
                <w:sz w:val="24"/>
                <w:szCs w:val="24"/>
              </w:rPr>
            </w:pPr>
            <w:r w:rsidRPr="00A0715C">
              <w:rPr>
                <w:sz w:val="24"/>
                <w:szCs w:val="24"/>
              </w:rPr>
              <w:t>3.4</w:t>
            </w:r>
          </w:p>
        </w:tc>
        <w:tc>
          <w:tcPr>
            <w:tcW w:w="3456" w:type="dxa"/>
            <w:tcBorders>
              <w:top w:val="single" w:sz="6" w:space="0" w:color="2F75B5"/>
              <w:left w:val="single" w:sz="6" w:space="0" w:color="2F75B5"/>
              <w:bottom w:val="single" w:sz="6" w:space="0" w:color="2F75B5"/>
              <w:right w:val="single" w:sz="6" w:space="0" w:color="2F75B5"/>
            </w:tcBorders>
          </w:tcPr>
          <w:p w14:paraId="50CC345A" w14:textId="77777777" w:rsidR="0022742F" w:rsidRPr="00A0715C" w:rsidRDefault="00000000">
            <w:pPr>
              <w:spacing w:after="0"/>
              <w:rPr>
                <w:sz w:val="24"/>
                <w:szCs w:val="24"/>
              </w:rPr>
            </w:pPr>
            <w:r w:rsidRPr="00A0715C">
              <w:rPr>
                <w:sz w:val="24"/>
                <w:szCs w:val="24"/>
              </w:rPr>
              <w:t>Datos migrados y depurados</w:t>
            </w:r>
          </w:p>
        </w:tc>
        <w:tc>
          <w:tcPr>
            <w:tcW w:w="3456" w:type="dxa"/>
            <w:tcBorders>
              <w:top w:val="single" w:sz="6" w:space="0" w:color="2F75B5"/>
              <w:left w:val="single" w:sz="6" w:space="0" w:color="2F75B5"/>
              <w:bottom w:val="single" w:sz="6" w:space="0" w:color="2F75B5"/>
              <w:right w:val="single" w:sz="6" w:space="0" w:color="2F75B5"/>
            </w:tcBorders>
          </w:tcPr>
          <w:p w14:paraId="450141E1" w14:textId="77777777" w:rsidR="0022742F" w:rsidRPr="00A0715C" w:rsidRDefault="00000000">
            <w:pPr>
              <w:spacing w:after="0"/>
              <w:rPr>
                <w:sz w:val="24"/>
                <w:szCs w:val="24"/>
              </w:rPr>
            </w:pPr>
            <w:r w:rsidRPr="00A0715C">
              <w:rPr>
                <w:sz w:val="24"/>
                <w:szCs w:val="24"/>
              </w:rPr>
              <w:t>Paquete entregable</w:t>
            </w:r>
          </w:p>
        </w:tc>
      </w:tr>
      <w:tr w:rsidR="0022742F" w:rsidRPr="00A0715C" w14:paraId="6FC51E6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C2E30B9" w14:textId="77777777" w:rsidR="0022742F" w:rsidRPr="00A0715C" w:rsidRDefault="00000000">
            <w:pPr>
              <w:spacing w:after="0"/>
              <w:rPr>
                <w:sz w:val="24"/>
                <w:szCs w:val="24"/>
              </w:rPr>
            </w:pPr>
            <w:r w:rsidRPr="00A0715C">
              <w:rPr>
                <w:sz w:val="24"/>
                <w:szCs w:val="24"/>
              </w:rPr>
              <w:t>3.5</w:t>
            </w:r>
          </w:p>
        </w:tc>
        <w:tc>
          <w:tcPr>
            <w:tcW w:w="3456" w:type="dxa"/>
            <w:tcBorders>
              <w:top w:val="single" w:sz="6" w:space="0" w:color="2F75B5"/>
              <w:left w:val="single" w:sz="6" w:space="0" w:color="2F75B5"/>
              <w:bottom w:val="single" w:sz="6" w:space="0" w:color="2F75B5"/>
              <w:right w:val="single" w:sz="6" w:space="0" w:color="2F75B5"/>
            </w:tcBorders>
          </w:tcPr>
          <w:p w14:paraId="13101C26" w14:textId="77777777" w:rsidR="0022742F" w:rsidRPr="00A0715C" w:rsidRDefault="00000000">
            <w:pPr>
              <w:spacing w:after="0"/>
              <w:rPr>
                <w:sz w:val="24"/>
                <w:szCs w:val="24"/>
              </w:rPr>
            </w:pPr>
            <w:r w:rsidRPr="00A0715C">
              <w:rPr>
                <w:sz w:val="24"/>
                <w:szCs w:val="24"/>
              </w:rPr>
              <w:t>Documentación técnica</w:t>
            </w:r>
          </w:p>
        </w:tc>
        <w:tc>
          <w:tcPr>
            <w:tcW w:w="3456" w:type="dxa"/>
            <w:tcBorders>
              <w:top w:val="single" w:sz="6" w:space="0" w:color="2F75B5"/>
              <w:left w:val="single" w:sz="6" w:space="0" w:color="2F75B5"/>
              <w:bottom w:val="single" w:sz="6" w:space="0" w:color="2F75B5"/>
              <w:right w:val="single" w:sz="6" w:space="0" w:color="2F75B5"/>
            </w:tcBorders>
          </w:tcPr>
          <w:p w14:paraId="6C14A9DB" w14:textId="77777777" w:rsidR="0022742F" w:rsidRPr="00A0715C" w:rsidRDefault="00000000">
            <w:pPr>
              <w:spacing w:after="0"/>
              <w:rPr>
                <w:sz w:val="24"/>
                <w:szCs w:val="24"/>
              </w:rPr>
            </w:pPr>
            <w:r w:rsidRPr="00A0715C">
              <w:rPr>
                <w:sz w:val="24"/>
                <w:szCs w:val="24"/>
              </w:rPr>
              <w:t>Paquete entregable</w:t>
            </w:r>
          </w:p>
        </w:tc>
      </w:tr>
      <w:tr w:rsidR="0022742F" w:rsidRPr="00A0715C" w14:paraId="45EEF82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82C72B0" w14:textId="77777777" w:rsidR="0022742F" w:rsidRPr="00A0715C" w:rsidRDefault="00000000">
            <w:pPr>
              <w:spacing w:after="0"/>
              <w:rPr>
                <w:sz w:val="24"/>
                <w:szCs w:val="24"/>
              </w:rPr>
            </w:pPr>
            <w:r w:rsidRPr="00A0715C">
              <w:rPr>
                <w:sz w:val="24"/>
                <w:szCs w:val="24"/>
              </w:rPr>
              <w:t>3.6</w:t>
            </w:r>
          </w:p>
        </w:tc>
        <w:tc>
          <w:tcPr>
            <w:tcW w:w="3456" w:type="dxa"/>
            <w:tcBorders>
              <w:top w:val="single" w:sz="6" w:space="0" w:color="2F75B5"/>
              <w:left w:val="single" w:sz="6" w:space="0" w:color="2F75B5"/>
              <w:bottom w:val="single" w:sz="6" w:space="0" w:color="2F75B5"/>
              <w:right w:val="single" w:sz="6" w:space="0" w:color="2F75B5"/>
            </w:tcBorders>
          </w:tcPr>
          <w:p w14:paraId="5C38D454" w14:textId="77777777" w:rsidR="0022742F" w:rsidRPr="00A0715C" w:rsidRDefault="00000000">
            <w:pPr>
              <w:spacing w:after="0"/>
              <w:rPr>
                <w:sz w:val="24"/>
                <w:szCs w:val="24"/>
                <w:lang w:val="es-BO"/>
              </w:rPr>
            </w:pPr>
            <w:r w:rsidRPr="00A0715C">
              <w:rPr>
                <w:sz w:val="24"/>
                <w:szCs w:val="24"/>
                <w:lang w:val="es-BO"/>
              </w:rPr>
              <w:t>Pruebas, capacitación, manuales y acta de aceptación</w:t>
            </w:r>
          </w:p>
        </w:tc>
        <w:tc>
          <w:tcPr>
            <w:tcW w:w="3456" w:type="dxa"/>
            <w:tcBorders>
              <w:top w:val="single" w:sz="6" w:space="0" w:color="2F75B5"/>
              <w:left w:val="single" w:sz="6" w:space="0" w:color="2F75B5"/>
              <w:bottom w:val="single" w:sz="6" w:space="0" w:color="2F75B5"/>
              <w:right w:val="single" w:sz="6" w:space="0" w:color="2F75B5"/>
            </w:tcBorders>
          </w:tcPr>
          <w:p w14:paraId="0B36873D"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31BC5DA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BB253C4" w14:textId="77777777" w:rsidR="0022742F" w:rsidRPr="00A0715C" w:rsidRDefault="00000000">
            <w:pPr>
              <w:spacing w:after="0"/>
              <w:rPr>
                <w:sz w:val="24"/>
                <w:szCs w:val="24"/>
              </w:rPr>
            </w:pPr>
            <w:r w:rsidRPr="00A0715C">
              <w:rPr>
                <w:sz w:val="24"/>
                <w:szCs w:val="24"/>
              </w:rPr>
              <w:t>4.0</w:t>
            </w:r>
          </w:p>
        </w:tc>
        <w:tc>
          <w:tcPr>
            <w:tcW w:w="3456" w:type="dxa"/>
            <w:tcBorders>
              <w:top w:val="single" w:sz="6" w:space="0" w:color="2F75B5"/>
              <w:left w:val="single" w:sz="6" w:space="0" w:color="2F75B5"/>
              <w:bottom w:val="single" w:sz="6" w:space="0" w:color="2F75B5"/>
              <w:right w:val="single" w:sz="6" w:space="0" w:color="2F75B5"/>
            </w:tcBorders>
          </w:tcPr>
          <w:p w14:paraId="03448C7B" w14:textId="77777777" w:rsidR="0022742F" w:rsidRPr="00A0715C" w:rsidRDefault="00000000">
            <w:pPr>
              <w:spacing w:after="0"/>
              <w:rPr>
                <w:sz w:val="24"/>
                <w:szCs w:val="24"/>
              </w:rPr>
            </w:pPr>
            <w:r w:rsidRPr="00A0715C">
              <w:rPr>
                <w:sz w:val="24"/>
                <w:szCs w:val="24"/>
              </w:rPr>
              <w:t>Redes</w:t>
            </w:r>
          </w:p>
        </w:tc>
        <w:tc>
          <w:tcPr>
            <w:tcW w:w="3456" w:type="dxa"/>
            <w:tcBorders>
              <w:top w:val="single" w:sz="6" w:space="0" w:color="2F75B5"/>
              <w:left w:val="single" w:sz="6" w:space="0" w:color="2F75B5"/>
              <w:bottom w:val="single" w:sz="6" w:space="0" w:color="2F75B5"/>
              <w:right w:val="single" w:sz="6" w:space="0" w:color="2F75B5"/>
            </w:tcBorders>
          </w:tcPr>
          <w:p w14:paraId="77CDEAFA" w14:textId="77777777" w:rsidR="0022742F" w:rsidRPr="00A0715C" w:rsidRDefault="00000000">
            <w:pPr>
              <w:spacing w:after="0"/>
              <w:rPr>
                <w:sz w:val="24"/>
                <w:szCs w:val="24"/>
              </w:rPr>
            </w:pPr>
            <w:r w:rsidRPr="00A0715C">
              <w:rPr>
                <w:sz w:val="24"/>
                <w:szCs w:val="24"/>
              </w:rPr>
              <w:t>Cuenta de control</w:t>
            </w:r>
          </w:p>
        </w:tc>
      </w:tr>
      <w:tr w:rsidR="0022742F" w:rsidRPr="00A0715C" w14:paraId="4821F35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2629323" w14:textId="77777777" w:rsidR="0022742F" w:rsidRPr="00A0715C" w:rsidRDefault="00000000">
            <w:pPr>
              <w:spacing w:after="0"/>
              <w:rPr>
                <w:sz w:val="24"/>
                <w:szCs w:val="24"/>
              </w:rPr>
            </w:pPr>
            <w:r w:rsidRPr="00A0715C">
              <w:rPr>
                <w:sz w:val="24"/>
                <w:szCs w:val="24"/>
              </w:rPr>
              <w:t>4.1</w:t>
            </w:r>
          </w:p>
        </w:tc>
        <w:tc>
          <w:tcPr>
            <w:tcW w:w="3456" w:type="dxa"/>
            <w:tcBorders>
              <w:top w:val="single" w:sz="6" w:space="0" w:color="2F75B5"/>
              <w:left w:val="single" w:sz="6" w:space="0" w:color="2F75B5"/>
              <w:bottom w:val="single" w:sz="6" w:space="0" w:color="2F75B5"/>
              <w:right w:val="single" w:sz="6" w:space="0" w:color="2F75B5"/>
            </w:tcBorders>
          </w:tcPr>
          <w:p w14:paraId="3AB35EA9" w14:textId="77777777" w:rsidR="0022742F" w:rsidRPr="00A0715C" w:rsidRDefault="00000000">
            <w:pPr>
              <w:spacing w:after="0"/>
              <w:rPr>
                <w:sz w:val="24"/>
                <w:szCs w:val="24"/>
                <w:lang w:val="es-BO"/>
              </w:rPr>
            </w:pPr>
            <w:r w:rsidRPr="00A0715C">
              <w:rPr>
                <w:sz w:val="24"/>
                <w:szCs w:val="24"/>
                <w:lang w:val="es-BO"/>
              </w:rPr>
              <w:t>Contratación de experto en redes</w:t>
            </w:r>
          </w:p>
        </w:tc>
        <w:tc>
          <w:tcPr>
            <w:tcW w:w="3456" w:type="dxa"/>
            <w:tcBorders>
              <w:top w:val="single" w:sz="6" w:space="0" w:color="2F75B5"/>
              <w:left w:val="single" w:sz="6" w:space="0" w:color="2F75B5"/>
              <w:bottom w:val="single" w:sz="6" w:space="0" w:color="2F75B5"/>
              <w:right w:val="single" w:sz="6" w:space="0" w:color="2F75B5"/>
            </w:tcBorders>
          </w:tcPr>
          <w:p w14:paraId="0E435509"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1B2E596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982205C" w14:textId="77777777" w:rsidR="0022742F" w:rsidRPr="00A0715C" w:rsidRDefault="00000000">
            <w:pPr>
              <w:spacing w:after="0"/>
              <w:rPr>
                <w:sz w:val="24"/>
                <w:szCs w:val="24"/>
              </w:rPr>
            </w:pPr>
            <w:r w:rsidRPr="00A0715C">
              <w:rPr>
                <w:sz w:val="24"/>
                <w:szCs w:val="24"/>
              </w:rPr>
              <w:t>4.2</w:t>
            </w:r>
          </w:p>
        </w:tc>
        <w:tc>
          <w:tcPr>
            <w:tcW w:w="3456" w:type="dxa"/>
            <w:tcBorders>
              <w:top w:val="single" w:sz="6" w:space="0" w:color="2F75B5"/>
              <w:left w:val="single" w:sz="6" w:space="0" w:color="2F75B5"/>
              <w:bottom w:val="single" w:sz="6" w:space="0" w:color="2F75B5"/>
              <w:right w:val="single" w:sz="6" w:space="0" w:color="2F75B5"/>
            </w:tcBorders>
          </w:tcPr>
          <w:p w14:paraId="702040A3" w14:textId="77777777" w:rsidR="0022742F" w:rsidRPr="00A0715C" w:rsidRDefault="00000000">
            <w:pPr>
              <w:spacing w:after="0"/>
              <w:rPr>
                <w:sz w:val="24"/>
                <w:szCs w:val="24"/>
                <w:lang w:val="es-BO"/>
              </w:rPr>
            </w:pPr>
            <w:r w:rsidRPr="00A0715C">
              <w:rPr>
                <w:sz w:val="24"/>
                <w:szCs w:val="24"/>
                <w:lang w:val="es-BO"/>
              </w:rPr>
              <w:t>Contratación de servicios de conectividad</w:t>
            </w:r>
          </w:p>
        </w:tc>
        <w:tc>
          <w:tcPr>
            <w:tcW w:w="3456" w:type="dxa"/>
            <w:tcBorders>
              <w:top w:val="single" w:sz="6" w:space="0" w:color="2F75B5"/>
              <w:left w:val="single" w:sz="6" w:space="0" w:color="2F75B5"/>
              <w:bottom w:val="single" w:sz="6" w:space="0" w:color="2F75B5"/>
              <w:right w:val="single" w:sz="6" w:space="0" w:color="2F75B5"/>
            </w:tcBorders>
          </w:tcPr>
          <w:p w14:paraId="205C978A"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5E399BC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C27CCAE" w14:textId="77777777" w:rsidR="0022742F" w:rsidRPr="00A0715C" w:rsidRDefault="00000000">
            <w:pPr>
              <w:spacing w:after="0"/>
              <w:rPr>
                <w:sz w:val="24"/>
                <w:szCs w:val="24"/>
              </w:rPr>
            </w:pPr>
            <w:r w:rsidRPr="00A0715C">
              <w:rPr>
                <w:sz w:val="24"/>
                <w:szCs w:val="24"/>
              </w:rPr>
              <w:t>4.3</w:t>
            </w:r>
          </w:p>
        </w:tc>
        <w:tc>
          <w:tcPr>
            <w:tcW w:w="3456" w:type="dxa"/>
            <w:tcBorders>
              <w:top w:val="single" w:sz="6" w:space="0" w:color="2F75B5"/>
              <w:left w:val="single" w:sz="6" w:space="0" w:color="2F75B5"/>
              <w:bottom w:val="single" w:sz="6" w:space="0" w:color="2F75B5"/>
              <w:right w:val="single" w:sz="6" w:space="0" w:color="2F75B5"/>
            </w:tcBorders>
          </w:tcPr>
          <w:p w14:paraId="7DE4255F" w14:textId="77777777" w:rsidR="0022742F" w:rsidRPr="00A0715C" w:rsidRDefault="00000000">
            <w:pPr>
              <w:spacing w:after="0"/>
              <w:rPr>
                <w:sz w:val="24"/>
                <w:szCs w:val="24"/>
              </w:rPr>
            </w:pPr>
            <w:r w:rsidRPr="00A0715C">
              <w:rPr>
                <w:sz w:val="24"/>
                <w:szCs w:val="24"/>
              </w:rPr>
              <w:t>Contratación de personal operativo</w:t>
            </w:r>
          </w:p>
        </w:tc>
        <w:tc>
          <w:tcPr>
            <w:tcW w:w="3456" w:type="dxa"/>
            <w:tcBorders>
              <w:top w:val="single" w:sz="6" w:space="0" w:color="2F75B5"/>
              <w:left w:val="single" w:sz="6" w:space="0" w:color="2F75B5"/>
              <w:bottom w:val="single" w:sz="6" w:space="0" w:color="2F75B5"/>
              <w:right w:val="single" w:sz="6" w:space="0" w:color="2F75B5"/>
            </w:tcBorders>
          </w:tcPr>
          <w:p w14:paraId="347A9883" w14:textId="77777777" w:rsidR="0022742F" w:rsidRPr="00A0715C" w:rsidRDefault="00000000">
            <w:pPr>
              <w:spacing w:after="0"/>
              <w:rPr>
                <w:sz w:val="24"/>
                <w:szCs w:val="24"/>
              </w:rPr>
            </w:pPr>
            <w:r w:rsidRPr="00A0715C">
              <w:rPr>
                <w:sz w:val="24"/>
                <w:szCs w:val="24"/>
              </w:rPr>
              <w:t>Paquete entregable</w:t>
            </w:r>
          </w:p>
        </w:tc>
      </w:tr>
      <w:tr w:rsidR="0022742F" w:rsidRPr="00A0715C" w14:paraId="0AD734E7"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318FD7F" w14:textId="77777777" w:rsidR="0022742F" w:rsidRPr="00A0715C" w:rsidRDefault="00000000">
            <w:pPr>
              <w:spacing w:after="0"/>
              <w:rPr>
                <w:sz w:val="24"/>
                <w:szCs w:val="24"/>
              </w:rPr>
            </w:pPr>
            <w:r w:rsidRPr="00A0715C">
              <w:rPr>
                <w:sz w:val="24"/>
                <w:szCs w:val="24"/>
              </w:rPr>
              <w:t>4.4</w:t>
            </w:r>
          </w:p>
        </w:tc>
        <w:tc>
          <w:tcPr>
            <w:tcW w:w="3456" w:type="dxa"/>
            <w:tcBorders>
              <w:top w:val="single" w:sz="6" w:space="0" w:color="2F75B5"/>
              <w:left w:val="single" w:sz="6" w:space="0" w:color="2F75B5"/>
              <w:bottom w:val="single" w:sz="6" w:space="0" w:color="2F75B5"/>
              <w:right w:val="single" w:sz="6" w:space="0" w:color="2F75B5"/>
            </w:tcBorders>
          </w:tcPr>
          <w:p w14:paraId="50C1EECA" w14:textId="77777777" w:rsidR="0022742F" w:rsidRPr="00A0715C" w:rsidRDefault="00000000">
            <w:pPr>
              <w:spacing w:after="0"/>
              <w:rPr>
                <w:sz w:val="24"/>
                <w:szCs w:val="24"/>
              </w:rPr>
            </w:pPr>
            <w:r w:rsidRPr="00A0715C">
              <w:rPr>
                <w:sz w:val="24"/>
                <w:szCs w:val="24"/>
              </w:rPr>
              <w:t>Preparación del terreno</w:t>
            </w:r>
          </w:p>
        </w:tc>
        <w:tc>
          <w:tcPr>
            <w:tcW w:w="3456" w:type="dxa"/>
            <w:tcBorders>
              <w:top w:val="single" w:sz="6" w:space="0" w:color="2F75B5"/>
              <w:left w:val="single" w:sz="6" w:space="0" w:color="2F75B5"/>
              <w:bottom w:val="single" w:sz="6" w:space="0" w:color="2F75B5"/>
              <w:right w:val="single" w:sz="6" w:space="0" w:color="2F75B5"/>
            </w:tcBorders>
          </w:tcPr>
          <w:p w14:paraId="3AF2ACAD" w14:textId="77777777" w:rsidR="0022742F" w:rsidRPr="00A0715C" w:rsidRDefault="00000000">
            <w:pPr>
              <w:spacing w:after="0"/>
              <w:rPr>
                <w:sz w:val="24"/>
                <w:szCs w:val="24"/>
              </w:rPr>
            </w:pPr>
            <w:r w:rsidRPr="00A0715C">
              <w:rPr>
                <w:sz w:val="24"/>
                <w:szCs w:val="24"/>
              </w:rPr>
              <w:t>Paquete entregable</w:t>
            </w:r>
          </w:p>
        </w:tc>
      </w:tr>
      <w:tr w:rsidR="0022742F" w:rsidRPr="00A0715C" w14:paraId="004EA45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D154367" w14:textId="77777777" w:rsidR="0022742F" w:rsidRPr="00A0715C" w:rsidRDefault="00000000">
            <w:pPr>
              <w:spacing w:after="0"/>
              <w:rPr>
                <w:sz w:val="24"/>
                <w:szCs w:val="24"/>
              </w:rPr>
            </w:pPr>
            <w:r w:rsidRPr="00A0715C">
              <w:rPr>
                <w:sz w:val="24"/>
                <w:szCs w:val="24"/>
              </w:rPr>
              <w:t>4.5</w:t>
            </w:r>
          </w:p>
        </w:tc>
        <w:tc>
          <w:tcPr>
            <w:tcW w:w="3456" w:type="dxa"/>
            <w:tcBorders>
              <w:top w:val="single" w:sz="6" w:space="0" w:color="2F75B5"/>
              <w:left w:val="single" w:sz="6" w:space="0" w:color="2F75B5"/>
              <w:bottom w:val="single" w:sz="6" w:space="0" w:color="2F75B5"/>
              <w:right w:val="single" w:sz="6" w:space="0" w:color="2F75B5"/>
            </w:tcBorders>
          </w:tcPr>
          <w:p w14:paraId="33C7BD2E" w14:textId="77777777" w:rsidR="0022742F" w:rsidRPr="00A0715C" w:rsidRDefault="00000000">
            <w:pPr>
              <w:spacing w:after="0"/>
              <w:rPr>
                <w:sz w:val="24"/>
                <w:szCs w:val="24"/>
                <w:lang w:val="es-BO"/>
              </w:rPr>
            </w:pPr>
            <w:r w:rsidRPr="00A0715C">
              <w:rPr>
                <w:sz w:val="24"/>
                <w:szCs w:val="24"/>
                <w:lang w:val="es-BO"/>
              </w:rPr>
              <w:t xml:space="preserve">Configuración e instalación de switches, </w:t>
            </w:r>
            <w:proofErr w:type="spellStart"/>
            <w:r w:rsidRPr="00A0715C">
              <w:rPr>
                <w:sz w:val="24"/>
                <w:szCs w:val="24"/>
                <w:lang w:val="es-BO"/>
              </w:rPr>
              <w:t>router</w:t>
            </w:r>
            <w:proofErr w:type="spellEnd"/>
            <w:r w:rsidRPr="00A0715C">
              <w:rPr>
                <w:sz w:val="24"/>
                <w:szCs w:val="24"/>
                <w:lang w:val="es-BO"/>
              </w:rPr>
              <w:t xml:space="preserve"> y dispositivos de red</w:t>
            </w:r>
          </w:p>
        </w:tc>
        <w:tc>
          <w:tcPr>
            <w:tcW w:w="3456" w:type="dxa"/>
            <w:tcBorders>
              <w:top w:val="single" w:sz="6" w:space="0" w:color="2F75B5"/>
              <w:left w:val="single" w:sz="6" w:space="0" w:color="2F75B5"/>
              <w:bottom w:val="single" w:sz="6" w:space="0" w:color="2F75B5"/>
              <w:right w:val="single" w:sz="6" w:space="0" w:color="2F75B5"/>
            </w:tcBorders>
          </w:tcPr>
          <w:p w14:paraId="10B163CF"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26A9346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404450C" w14:textId="77777777" w:rsidR="0022742F" w:rsidRPr="00A0715C" w:rsidRDefault="00000000">
            <w:pPr>
              <w:spacing w:after="0"/>
              <w:rPr>
                <w:sz w:val="24"/>
                <w:szCs w:val="24"/>
              </w:rPr>
            </w:pPr>
            <w:r w:rsidRPr="00A0715C">
              <w:rPr>
                <w:sz w:val="24"/>
                <w:szCs w:val="24"/>
              </w:rPr>
              <w:t>4.6</w:t>
            </w:r>
          </w:p>
        </w:tc>
        <w:tc>
          <w:tcPr>
            <w:tcW w:w="3456" w:type="dxa"/>
            <w:tcBorders>
              <w:top w:val="single" w:sz="6" w:space="0" w:color="2F75B5"/>
              <w:left w:val="single" w:sz="6" w:space="0" w:color="2F75B5"/>
              <w:bottom w:val="single" w:sz="6" w:space="0" w:color="2F75B5"/>
              <w:right w:val="single" w:sz="6" w:space="0" w:color="2F75B5"/>
            </w:tcBorders>
          </w:tcPr>
          <w:p w14:paraId="12D9BF38" w14:textId="77777777" w:rsidR="0022742F" w:rsidRPr="00A0715C" w:rsidRDefault="00000000">
            <w:pPr>
              <w:spacing w:after="0"/>
              <w:rPr>
                <w:sz w:val="24"/>
                <w:szCs w:val="24"/>
                <w:lang w:val="es-BO"/>
              </w:rPr>
            </w:pPr>
            <w:r w:rsidRPr="00A0715C">
              <w:rPr>
                <w:sz w:val="24"/>
                <w:szCs w:val="24"/>
                <w:lang w:val="es-BO"/>
              </w:rPr>
              <w:t>Colocación de puntos de acceso</w:t>
            </w:r>
          </w:p>
        </w:tc>
        <w:tc>
          <w:tcPr>
            <w:tcW w:w="3456" w:type="dxa"/>
            <w:tcBorders>
              <w:top w:val="single" w:sz="6" w:space="0" w:color="2F75B5"/>
              <w:left w:val="single" w:sz="6" w:space="0" w:color="2F75B5"/>
              <w:bottom w:val="single" w:sz="6" w:space="0" w:color="2F75B5"/>
              <w:right w:val="single" w:sz="6" w:space="0" w:color="2F75B5"/>
            </w:tcBorders>
          </w:tcPr>
          <w:p w14:paraId="468991BF"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77CCDAC9"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44B984D" w14:textId="77777777" w:rsidR="0022742F" w:rsidRPr="00A0715C" w:rsidRDefault="00000000">
            <w:pPr>
              <w:spacing w:after="0"/>
              <w:rPr>
                <w:sz w:val="24"/>
                <w:szCs w:val="24"/>
              </w:rPr>
            </w:pPr>
            <w:r w:rsidRPr="00A0715C">
              <w:rPr>
                <w:sz w:val="24"/>
                <w:szCs w:val="24"/>
              </w:rPr>
              <w:t>4.7</w:t>
            </w:r>
          </w:p>
        </w:tc>
        <w:tc>
          <w:tcPr>
            <w:tcW w:w="3456" w:type="dxa"/>
            <w:tcBorders>
              <w:top w:val="single" w:sz="6" w:space="0" w:color="2F75B5"/>
              <w:left w:val="single" w:sz="6" w:space="0" w:color="2F75B5"/>
              <w:bottom w:val="single" w:sz="6" w:space="0" w:color="2F75B5"/>
              <w:right w:val="single" w:sz="6" w:space="0" w:color="2F75B5"/>
            </w:tcBorders>
          </w:tcPr>
          <w:p w14:paraId="231E8FC0" w14:textId="77777777" w:rsidR="0022742F" w:rsidRPr="00A0715C" w:rsidRDefault="00000000">
            <w:pPr>
              <w:spacing w:after="0"/>
              <w:rPr>
                <w:sz w:val="24"/>
                <w:szCs w:val="24"/>
              </w:rPr>
            </w:pPr>
            <w:r w:rsidRPr="00A0715C">
              <w:rPr>
                <w:sz w:val="24"/>
                <w:szCs w:val="24"/>
              </w:rPr>
              <w:t>Implementación de cableado estructurado</w:t>
            </w:r>
          </w:p>
        </w:tc>
        <w:tc>
          <w:tcPr>
            <w:tcW w:w="3456" w:type="dxa"/>
            <w:tcBorders>
              <w:top w:val="single" w:sz="6" w:space="0" w:color="2F75B5"/>
              <w:left w:val="single" w:sz="6" w:space="0" w:color="2F75B5"/>
              <w:bottom w:val="single" w:sz="6" w:space="0" w:color="2F75B5"/>
              <w:right w:val="single" w:sz="6" w:space="0" w:color="2F75B5"/>
            </w:tcBorders>
          </w:tcPr>
          <w:p w14:paraId="667D810E" w14:textId="77777777" w:rsidR="0022742F" w:rsidRPr="00A0715C" w:rsidRDefault="00000000">
            <w:pPr>
              <w:spacing w:after="0"/>
              <w:rPr>
                <w:sz w:val="24"/>
                <w:szCs w:val="24"/>
              </w:rPr>
            </w:pPr>
            <w:r w:rsidRPr="00A0715C">
              <w:rPr>
                <w:sz w:val="24"/>
                <w:szCs w:val="24"/>
              </w:rPr>
              <w:t>Paquete entregable</w:t>
            </w:r>
          </w:p>
        </w:tc>
      </w:tr>
      <w:tr w:rsidR="0022742F" w:rsidRPr="00A0715C" w14:paraId="31B2D09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8F25605" w14:textId="77777777" w:rsidR="0022742F" w:rsidRPr="00A0715C" w:rsidRDefault="00000000">
            <w:pPr>
              <w:spacing w:after="0"/>
              <w:rPr>
                <w:sz w:val="24"/>
                <w:szCs w:val="24"/>
              </w:rPr>
            </w:pPr>
            <w:r w:rsidRPr="00A0715C">
              <w:rPr>
                <w:sz w:val="24"/>
                <w:szCs w:val="24"/>
              </w:rPr>
              <w:t>4.8</w:t>
            </w:r>
          </w:p>
        </w:tc>
        <w:tc>
          <w:tcPr>
            <w:tcW w:w="3456" w:type="dxa"/>
            <w:tcBorders>
              <w:top w:val="single" w:sz="6" w:space="0" w:color="2F75B5"/>
              <w:left w:val="single" w:sz="6" w:space="0" w:color="2F75B5"/>
              <w:bottom w:val="single" w:sz="6" w:space="0" w:color="2F75B5"/>
              <w:right w:val="single" w:sz="6" w:space="0" w:color="2F75B5"/>
            </w:tcBorders>
          </w:tcPr>
          <w:p w14:paraId="53DAC12D" w14:textId="77777777" w:rsidR="0022742F" w:rsidRPr="00A0715C" w:rsidRDefault="00000000">
            <w:pPr>
              <w:spacing w:after="0"/>
              <w:rPr>
                <w:sz w:val="24"/>
                <w:szCs w:val="24"/>
                <w:lang w:val="es-BO"/>
              </w:rPr>
            </w:pPr>
            <w:r w:rsidRPr="00A0715C">
              <w:rPr>
                <w:sz w:val="24"/>
                <w:szCs w:val="24"/>
                <w:lang w:val="es-BO"/>
              </w:rPr>
              <w:t>Configuración de VPN sucursal-</w:t>
            </w:r>
            <w:proofErr w:type="spellStart"/>
            <w:r w:rsidRPr="00A0715C">
              <w:rPr>
                <w:sz w:val="24"/>
                <w:szCs w:val="24"/>
                <w:lang w:val="es-BO"/>
              </w:rPr>
              <w:t>cloud</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0A31C081"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5961695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3F8B50D" w14:textId="77777777" w:rsidR="0022742F" w:rsidRPr="00A0715C" w:rsidRDefault="00000000">
            <w:pPr>
              <w:spacing w:after="0"/>
              <w:rPr>
                <w:sz w:val="24"/>
                <w:szCs w:val="24"/>
              </w:rPr>
            </w:pPr>
            <w:r w:rsidRPr="00A0715C">
              <w:rPr>
                <w:sz w:val="24"/>
                <w:szCs w:val="24"/>
              </w:rPr>
              <w:t>4.9</w:t>
            </w:r>
          </w:p>
        </w:tc>
        <w:tc>
          <w:tcPr>
            <w:tcW w:w="3456" w:type="dxa"/>
            <w:tcBorders>
              <w:top w:val="single" w:sz="6" w:space="0" w:color="2F75B5"/>
              <w:left w:val="single" w:sz="6" w:space="0" w:color="2F75B5"/>
              <w:bottom w:val="single" w:sz="6" w:space="0" w:color="2F75B5"/>
              <w:right w:val="single" w:sz="6" w:space="0" w:color="2F75B5"/>
            </w:tcBorders>
          </w:tcPr>
          <w:p w14:paraId="67469427" w14:textId="77777777" w:rsidR="0022742F" w:rsidRPr="00A0715C" w:rsidRDefault="00000000">
            <w:pPr>
              <w:spacing w:after="0"/>
              <w:rPr>
                <w:sz w:val="24"/>
                <w:szCs w:val="24"/>
                <w:lang w:val="es-BO"/>
              </w:rPr>
            </w:pPr>
            <w:r w:rsidRPr="00A0715C">
              <w:rPr>
                <w:sz w:val="24"/>
                <w:szCs w:val="24"/>
                <w:lang w:val="es-BO"/>
              </w:rPr>
              <w:t>Seguridad de red: firewalls, VLAN cajas/</w:t>
            </w:r>
            <w:proofErr w:type="spellStart"/>
            <w:r w:rsidRPr="00A0715C">
              <w:rPr>
                <w:sz w:val="24"/>
                <w:szCs w:val="24"/>
                <w:lang w:val="es-BO"/>
              </w:rPr>
              <w:t>admin</w:t>
            </w:r>
            <w:proofErr w:type="spellEnd"/>
            <w:r w:rsidRPr="00A0715C">
              <w:rPr>
                <w:sz w:val="24"/>
                <w:szCs w:val="24"/>
                <w:lang w:val="es-BO"/>
              </w:rPr>
              <w:t>/invitados y acceso seguro para soporte</w:t>
            </w:r>
          </w:p>
        </w:tc>
        <w:tc>
          <w:tcPr>
            <w:tcW w:w="3456" w:type="dxa"/>
            <w:tcBorders>
              <w:top w:val="single" w:sz="6" w:space="0" w:color="2F75B5"/>
              <w:left w:val="single" w:sz="6" w:space="0" w:color="2F75B5"/>
              <w:bottom w:val="single" w:sz="6" w:space="0" w:color="2F75B5"/>
              <w:right w:val="single" w:sz="6" w:space="0" w:color="2F75B5"/>
            </w:tcBorders>
          </w:tcPr>
          <w:p w14:paraId="19AE939B"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2FADE8E7"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9121142" w14:textId="77777777" w:rsidR="0022742F" w:rsidRPr="00A0715C" w:rsidRDefault="00000000">
            <w:pPr>
              <w:spacing w:after="0"/>
              <w:rPr>
                <w:sz w:val="24"/>
                <w:szCs w:val="24"/>
              </w:rPr>
            </w:pPr>
            <w:r w:rsidRPr="00A0715C">
              <w:rPr>
                <w:sz w:val="24"/>
                <w:szCs w:val="24"/>
              </w:rPr>
              <w:lastRenderedPageBreak/>
              <w:t>4.10</w:t>
            </w:r>
          </w:p>
        </w:tc>
        <w:tc>
          <w:tcPr>
            <w:tcW w:w="3456" w:type="dxa"/>
            <w:tcBorders>
              <w:top w:val="single" w:sz="6" w:space="0" w:color="2F75B5"/>
              <w:left w:val="single" w:sz="6" w:space="0" w:color="2F75B5"/>
              <w:bottom w:val="single" w:sz="6" w:space="0" w:color="2F75B5"/>
              <w:right w:val="single" w:sz="6" w:space="0" w:color="2F75B5"/>
            </w:tcBorders>
          </w:tcPr>
          <w:p w14:paraId="152CD9BC" w14:textId="77777777" w:rsidR="0022742F" w:rsidRPr="00A0715C" w:rsidRDefault="00000000">
            <w:pPr>
              <w:spacing w:after="0"/>
              <w:rPr>
                <w:sz w:val="24"/>
                <w:szCs w:val="24"/>
                <w:lang w:val="es-BO"/>
              </w:rPr>
            </w:pPr>
            <w:r w:rsidRPr="00A0715C">
              <w:rPr>
                <w:sz w:val="24"/>
                <w:szCs w:val="24"/>
                <w:lang w:val="es-BO"/>
              </w:rPr>
              <w:t xml:space="preserve">Pruebas y documentación: latencia, velocidad, </w:t>
            </w:r>
            <w:proofErr w:type="spellStart"/>
            <w:r w:rsidRPr="00A0715C">
              <w:rPr>
                <w:sz w:val="24"/>
                <w:szCs w:val="24"/>
                <w:lang w:val="es-BO"/>
              </w:rPr>
              <w:t>failover</w:t>
            </w:r>
            <w:proofErr w:type="spellEnd"/>
            <w:r w:rsidRPr="00A0715C">
              <w:rPr>
                <w:sz w:val="24"/>
                <w:szCs w:val="24"/>
                <w:lang w:val="es-BO"/>
              </w:rPr>
              <w:t xml:space="preserve"> y as-</w:t>
            </w:r>
            <w:proofErr w:type="spellStart"/>
            <w:r w:rsidRPr="00A0715C">
              <w:rPr>
                <w:sz w:val="24"/>
                <w:szCs w:val="24"/>
                <w:lang w:val="es-BO"/>
              </w:rPr>
              <w:t>built</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74A9C315"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2B65F3B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DCCAB87" w14:textId="77777777" w:rsidR="0022742F" w:rsidRPr="00A0715C" w:rsidRDefault="00000000">
            <w:pPr>
              <w:spacing w:after="0"/>
              <w:rPr>
                <w:sz w:val="24"/>
                <w:szCs w:val="24"/>
              </w:rPr>
            </w:pPr>
            <w:r w:rsidRPr="00A0715C">
              <w:rPr>
                <w:sz w:val="24"/>
                <w:szCs w:val="24"/>
              </w:rPr>
              <w:t>4.11</w:t>
            </w:r>
          </w:p>
        </w:tc>
        <w:tc>
          <w:tcPr>
            <w:tcW w:w="3456" w:type="dxa"/>
            <w:tcBorders>
              <w:top w:val="single" w:sz="6" w:space="0" w:color="2F75B5"/>
              <w:left w:val="single" w:sz="6" w:space="0" w:color="2F75B5"/>
              <w:bottom w:val="single" w:sz="6" w:space="0" w:color="2F75B5"/>
              <w:right w:val="single" w:sz="6" w:space="0" w:color="2F75B5"/>
            </w:tcBorders>
          </w:tcPr>
          <w:p w14:paraId="6FDD2A10" w14:textId="77777777" w:rsidR="0022742F" w:rsidRPr="00A0715C" w:rsidRDefault="00000000">
            <w:pPr>
              <w:spacing w:after="0"/>
              <w:rPr>
                <w:sz w:val="24"/>
                <w:szCs w:val="24"/>
                <w:lang w:val="es-BO"/>
              </w:rPr>
            </w:pPr>
            <w:r w:rsidRPr="00A0715C">
              <w:rPr>
                <w:sz w:val="24"/>
                <w:szCs w:val="24"/>
                <w:lang w:val="es-BO"/>
              </w:rPr>
              <w:t>Manual operativo y capacitación de redes</w:t>
            </w:r>
          </w:p>
        </w:tc>
        <w:tc>
          <w:tcPr>
            <w:tcW w:w="3456" w:type="dxa"/>
            <w:tcBorders>
              <w:top w:val="single" w:sz="6" w:space="0" w:color="2F75B5"/>
              <w:left w:val="single" w:sz="6" w:space="0" w:color="2F75B5"/>
              <w:bottom w:val="single" w:sz="6" w:space="0" w:color="2F75B5"/>
              <w:right w:val="single" w:sz="6" w:space="0" w:color="2F75B5"/>
            </w:tcBorders>
          </w:tcPr>
          <w:p w14:paraId="12A3A7B8"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6A0147F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143A454" w14:textId="77777777" w:rsidR="0022742F" w:rsidRPr="00A0715C" w:rsidRDefault="00000000">
            <w:pPr>
              <w:spacing w:after="0"/>
              <w:rPr>
                <w:sz w:val="24"/>
                <w:szCs w:val="24"/>
              </w:rPr>
            </w:pPr>
            <w:r w:rsidRPr="00A0715C">
              <w:rPr>
                <w:sz w:val="24"/>
                <w:szCs w:val="24"/>
              </w:rPr>
              <w:t>5.0</w:t>
            </w:r>
          </w:p>
        </w:tc>
        <w:tc>
          <w:tcPr>
            <w:tcW w:w="3456" w:type="dxa"/>
            <w:tcBorders>
              <w:top w:val="single" w:sz="6" w:space="0" w:color="2F75B5"/>
              <w:left w:val="single" w:sz="6" w:space="0" w:color="2F75B5"/>
              <w:bottom w:val="single" w:sz="6" w:space="0" w:color="2F75B5"/>
              <w:right w:val="single" w:sz="6" w:space="0" w:color="2F75B5"/>
            </w:tcBorders>
          </w:tcPr>
          <w:p w14:paraId="1B03CCC3" w14:textId="77777777" w:rsidR="0022742F" w:rsidRPr="00A0715C" w:rsidRDefault="00000000">
            <w:pPr>
              <w:spacing w:after="0"/>
              <w:rPr>
                <w:sz w:val="24"/>
                <w:szCs w:val="24"/>
              </w:rPr>
            </w:pPr>
            <w:r w:rsidRPr="00A0715C">
              <w:rPr>
                <w:sz w:val="24"/>
                <w:szCs w:val="24"/>
              </w:rPr>
              <w:t>Infraestructura</w:t>
            </w:r>
          </w:p>
        </w:tc>
        <w:tc>
          <w:tcPr>
            <w:tcW w:w="3456" w:type="dxa"/>
            <w:tcBorders>
              <w:top w:val="single" w:sz="6" w:space="0" w:color="2F75B5"/>
              <w:left w:val="single" w:sz="6" w:space="0" w:color="2F75B5"/>
              <w:bottom w:val="single" w:sz="6" w:space="0" w:color="2F75B5"/>
              <w:right w:val="single" w:sz="6" w:space="0" w:color="2F75B5"/>
            </w:tcBorders>
          </w:tcPr>
          <w:p w14:paraId="7BD308B0" w14:textId="77777777" w:rsidR="0022742F" w:rsidRPr="00A0715C" w:rsidRDefault="00000000">
            <w:pPr>
              <w:spacing w:after="0"/>
              <w:rPr>
                <w:sz w:val="24"/>
                <w:szCs w:val="24"/>
              </w:rPr>
            </w:pPr>
            <w:r w:rsidRPr="00A0715C">
              <w:rPr>
                <w:sz w:val="24"/>
                <w:szCs w:val="24"/>
              </w:rPr>
              <w:t>Cuenta de control</w:t>
            </w:r>
          </w:p>
        </w:tc>
      </w:tr>
      <w:tr w:rsidR="0022742F" w:rsidRPr="00A0715C" w14:paraId="5A470E0B"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E322F2F" w14:textId="77777777" w:rsidR="0022742F" w:rsidRPr="00A0715C" w:rsidRDefault="00000000">
            <w:pPr>
              <w:spacing w:after="0"/>
              <w:rPr>
                <w:sz w:val="24"/>
                <w:szCs w:val="24"/>
              </w:rPr>
            </w:pPr>
            <w:r w:rsidRPr="00A0715C">
              <w:rPr>
                <w:sz w:val="24"/>
                <w:szCs w:val="24"/>
              </w:rPr>
              <w:t>5.1</w:t>
            </w:r>
          </w:p>
        </w:tc>
        <w:tc>
          <w:tcPr>
            <w:tcW w:w="3456" w:type="dxa"/>
            <w:tcBorders>
              <w:top w:val="single" w:sz="6" w:space="0" w:color="2F75B5"/>
              <w:left w:val="single" w:sz="6" w:space="0" w:color="2F75B5"/>
              <w:bottom w:val="single" w:sz="6" w:space="0" w:color="2F75B5"/>
              <w:right w:val="single" w:sz="6" w:space="0" w:color="2F75B5"/>
            </w:tcBorders>
          </w:tcPr>
          <w:p w14:paraId="76490C37" w14:textId="77777777" w:rsidR="0022742F" w:rsidRPr="00A0715C" w:rsidRDefault="00000000">
            <w:pPr>
              <w:spacing w:after="0"/>
              <w:rPr>
                <w:sz w:val="24"/>
                <w:szCs w:val="24"/>
                <w:lang w:val="es-BO"/>
              </w:rPr>
            </w:pPr>
            <w:r w:rsidRPr="00A0715C">
              <w:rPr>
                <w:sz w:val="24"/>
                <w:szCs w:val="24"/>
                <w:lang w:val="es-BO"/>
              </w:rPr>
              <w:t>Contratación de experto en infraestructura</w:t>
            </w:r>
          </w:p>
        </w:tc>
        <w:tc>
          <w:tcPr>
            <w:tcW w:w="3456" w:type="dxa"/>
            <w:tcBorders>
              <w:top w:val="single" w:sz="6" w:space="0" w:color="2F75B5"/>
              <w:left w:val="single" w:sz="6" w:space="0" w:color="2F75B5"/>
              <w:bottom w:val="single" w:sz="6" w:space="0" w:color="2F75B5"/>
              <w:right w:val="single" w:sz="6" w:space="0" w:color="2F75B5"/>
            </w:tcBorders>
          </w:tcPr>
          <w:p w14:paraId="6B669AA1"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1BD7EF8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2F2AA10" w14:textId="77777777" w:rsidR="0022742F" w:rsidRPr="00A0715C" w:rsidRDefault="00000000">
            <w:pPr>
              <w:spacing w:after="0"/>
              <w:rPr>
                <w:sz w:val="24"/>
                <w:szCs w:val="24"/>
              </w:rPr>
            </w:pPr>
            <w:r w:rsidRPr="00A0715C">
              <w:rPr>
                <w:sz w:val="24"/>
                <w:szCs w:val="24"/>
              </w:rPr>
              <w:t>5.2</w:t>
            </w:r>
          </w:p>
        </w:tc>
        <w:tc>
          <w:tcPr>
            <w:tcW w:w="3456" w:type="dxa"/>
            <w:tcBorders>
              <w:top w:val="single" w:sz="6" w:space="0" w:color="2F75B5"/>
              <w:left w:val="single" w:sz="6" w:space="0" w:color="2F75B5"/>
              <w:bottom w:val="single" w:sz="6" w:space="0" w:color="2F75B5"/>
              <w:right w:val="single" w:sz="6" w:space="0" w:color="2F75B5"/>
            </w:tcBorders>
          </w:tcPr>
          <w:p w14:paraId="6273217F" w14:textId="77777777" w:rsidR="0022742F" w:rsidRPr="00A0715C" w:rsidRDefault="00000000">
            <w:pPr>
              <w:spacing w:after="0"/>
              <w:rPr>
                <w:sz w:val="24"/>
                <w:szCs w:val="24"/>
                <w:lang w:val="es-BO"/>
              </w:rPr>
            </w:pPr>
            <w:r w:rsidRPr="00A0715C">
              <w:rPr>
                <w:sz w:val="24"/>
                <w:szCs w:val="24"/>
                <w:lang w:val="es-BO"/>
              </w:rPr>
              <w:t>Contratación de personal para preparación del terreno</w:t>
            </w:r>
          </w:p>
        </w:tc>
        <w:tc>
          <w:tcPr>
            <w:tcW w:w="3456" w:type="dxa"/>
            <w:tcBorders>
              <w:top w:val="single" w:sz="6" w:space="0" w:color="2F75B5"/>
              <w:left w:val="single" w:sz="6" w:space="0" w:color="2F75B5"/>
              <w:bottom w:val="single" w:sz="6" w:space="0" w:color="2F75B5"/>
              <w:right w:val="single" w:sz="6" w:space="0" w:color="2F75B5"/>
            </w:tcBorders>
          </w:tcPr>
          <w:p w14:paraId="75D8DE60"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063483AF"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60CE230" w14:textId="77777777" w:rsidR="0022742F" w:rsidRPr="00A0715C" w:rsidRDefault="00000000">
            <w:pPr>
              <w:spacing w:after="0"/>
              <w:rPr>
                <w:sz w:val="24"/>
                <w:szCs w:val="24"/>
              </w:rPr>
            </w:pPr>
            <w:r w:rsidRPr="00A0715C">
              <w:rPr>
                <w:sz w:val="24"/>
                <w:szCs w:val="24"/>
              </w:rPr>
              <w:t>5.3</w:t>
            </w:r>
          </w:p>
        </w:tc>
        <w:tc>
          <w:tcPr>
            <w:tcW w:w="3456" w:type="dxa"/>
            <w:tcBorders>
              <w:top w:val="single" w:sz="6" w:space="0" w:color="2F75B5"/>
              <w:left w:val="single" w:sz="6" w:space="0" w:color="2F75B5"/>
              <w:bottom w:val="single" w:sz="6" w:space="0" w:color="2F75B5"/>
              <w:right w:val="single" w:sz="6" w:space="0" w:color="2F75B5"/>
            </w:tcBorders>
          </w:tcPr>
          <w:p w14:paraId="774E2499" w14:textId="77777777" w:rsidR="0022742F" w:rsidRPr="00A0715C" w:rsidRDefault="00000000">
            <w:pPr>
              <w:spacing w:after="0"/>
              <w:rPr>
                <w:sz w:val="24"/>
                <w:szCs w:val="24"/>
              </w:rPr>
            </w:pPr>
            <w:r w:rsidRPr="00A0715C">
              <w:rPr>
                <w:sz w:val="24"/>
                <w:szCs w:val="24"/>
              </w:rPr>
              <w:t>Preparación del terreno</w:t>
            </w:r>
          </w:p>
        </w:tc>
        <w:tc>
          <w:tcPr>
            <w:tcW w:w="3456" w:type="dxa"/>
            <w:tcBorders>
              <w:top w:val="single" w:sz="6" w:space="0" w:color="2F75B5"/>
              <w:left w:val="single" w:sz="6" w:space="0" w:color="2F75B5"/>
              <w:bottom w:val="single" w:sz="6" w:space="0" w:color="2F75B5"/>
              <w:right w:val="single" w:sz="6" w:space="0" w:color="2F75B5"/>
            </w:tcBorders>
          </w:tcPr>
          <w:p w14:paraId="0BDF07A2" w14:textId="77777777" w:rsidR="0022742F" w:rsidRPr="00A0715C" w:rsidRDefault="00000000">
            <w:pPr>
              <w:spacing w:after="0"/>
              <w:rPr>
                <w:sz w:val="24"/>
                <w:szCs w:val="24"/>
              </w:rPr>
            </w:pPr>
            <w:r w:rsidRPr="00A0715C">
              <w:rPr>
                <w:sz w:val="24"/>
                <w:szCs w:val="24"/>
              </w:rPr>
              <w:t>Paquete entregable</w:t>
            </w:r>
          </w:p>
        </w:tc>
      </w:tr>
      <w:tr w:rsidR="0022742F" w:rsidRPr="00A0715C" w14:paraId="7587722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7AC7C09" w14:textId="77777777" w:rsidR="0022742F" w:rsidRPr="00A0715C" w:rsidRDefault="00000000">
            <w:pPr>
              <w:spacing w:after="0"/>
              <w:rPr>
                <w:sz w:val="24"/>
                <w:szCs w:val="24"/>
              </w:rPr>
            </w:pPr>
            <w:r w:rsidRPr="00A0715C">
              <w:rPr>
                <w:sz w:val="24"/>
                <w:szCs w:val="24"/>
              </w:rPr>
              <w:t>5.4</w:t>
            </w:r>
          </w:p>
        </w:tc>
        <w:tc>
          <w:tcPr>
            <w:tcW w:w="3456" w:type="dxa"/>
            <w:tcBorders>
              <w:top w:val="single" w:sz="6" w:space="0" w:color="2F75B5"/>
              <w:left w:val="single" w:sz="6" w:space="0" w:color="2F75B5"/>
              <w:bottom w:val="single" w:sz="6" w:space="0" w:color="2F75B5"/>
              <w:right w:val="single" w:sz="6" w:space="0" w:color="2F75B5"/>
            </w:tcBorders>
          </w:tcPr>
          <w:p w14:paraId="1F1F263C" w14:textId="77777777" w:rsidR="0022742F" w:rsidRPr="00A0715C" w:rsidRDefault="00000000">
            <w:pPr>
              <w:spacing w:after="0"/>
              <w:rPr>
                <w:sz w:val="24"/>
                <w:szCs w:val="24"/>
                <w:lang w:val="es-BO"/>
              </w:rPr>
            </w:pPr>
            <w:r w:rsidRPr="00A0715C">
              <w:rPr>
                <w:sz w:val="24"/>
                <w:szCs w:val="24"/>
                <w:lang w:val="es-BO"/>
              </w:rPr>
              <w:t>Instalación de racks y gabinetes</w:t>
            </w:r>
          </w:p>
        </w:tc>
        <w:tc>
          <w:tcPr>
            <w:tcW w:w="3456" w:type="dxa"/>
            <w:tcBorders>
              <w:top w:val="single" w:sz="6" w:space="0" w:color="2F75B5"/>
              <w:left w:val="single" w:sz="6" w:space="0" w:color="2F75B5"/>
              <w:bottom w:val="single" w:sz="6" w:space="0" w:color="2F75B5"/>
              <w:right w:val="single" w:sz="6" w:space="0" w:color="2F75B5"/>
            </w:tcBorders>
          </w:tcPr>
          <w:p w14:paraId="090A91C9"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13C9BEB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83353D4" w14:textId="77777777" w:rsidR="0022742F" w:rsidRPr="00A0715C" w:rsidRDefault="00000000">
            <w:pPr>
              <w:spacing w:after="0"/>
              <w:rPr>
                <w:sz w:val="24"/>
                <w:szCs w:val="24"/>
              </w:rPr>
            </w:pPr>
            <w:r w:rsidRPr="00A0715C">
              <w:rPr>
                <w:sz w:val="24"/>
                <w:szCs w:val="24"/>
              </w:rPr>
              <w:t>5.5</w:t>
            </w:r>
          </w:p>
        </w:tc>
        <w:tc>
          <w:tcPr>
            <w:tcW w:w="3456" w:type="dxa"/>
            <w:tcBorders>
              <w:top w:val="single" w:sz="6" w:space="0" w:color="2F75B5"/>
              <w:left w:val="single" w:sz="6" w:space="0" w:color="2F75B5"/>
              <w:bottom w:val="single" w:sz="6" w:space="0" w:color="2F75B5"/>
              <w:right w:val="single" w:sz="6" w:space="0" w:color="2F75B5"/>
            </w:tcBorders>
          </w:tcPr>
          <w:p w14:paraId="1423CA0E" w14:textId="77777777" w:rsidR="0022742F" w:rsidRPr="00A0715C" w:rsidRDefault="00000000">
            <w:pPr>
              <w:spacing w:after="0"/>
              <w:rPr>
                <w:sz w:val="24"/>
                <w:szCs w:val="24"/>
                <w:lang w:val="es-BO"/>
              </w:rPr>
            </w:pPr>
            <w:r w:rsidRPr="00A0715C">
              <w:rPr>
                <w:sz w:val="24"/>
                <w:szCs w:val="24"/>
                <w:lang w:val="es-BO"/>
              </w:rPr>
              <w:t>Instalación de UPS y protección eléctrica</w:t>
            </w:r>
          </w:p>
        </w:tc>
        <w:tc>
          <w:tcPr>
            <w:tcW w:w="3456" w:type="dxa"/>
            <w:tcBorders>
              <w:top w:val="single" w:sz="6" w:space="0" w:color="2F75B5"/>
              <w:left w:val="single" w:sz="6" w:space="0" w:color="2F75B5"/>
              <w:bottom w:val="single" w:sz="6" w:space="0" w:color="2F75B5"/>
              <w:right w:val="single" w:sz="6" w:space="0" w:color="2F75B5"/>
            </w:tcBorders>
          </w:tcPr>
          <w:p w14:paraId="3C0B2CFD"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6F64534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DA5BC3C" w14:textId="77777777" w:rsidR="0022742F" w:rsidRPr="00A0715C" w:rsidRDefault="00000000">
            <w:pPr>
              <w:spacing w:after="0"/>
              <w:rPr>
                <w:sz w:val="24"/>
                <w:szCs w:val="24"/>
              </w:rPr>
            </w:pPr>
            <w:r w:rsidRPr="00A0715C">
              <w:rPr>
                <w:sz w:val="24"/>
                <w:szCs w:val="24"/>
              </w:rPr>
              <w:t>5.6</w:t>
            </w:r>
          </w:p>
        </w:tc>
        <w:tc>
          <w:tcPr>
            <w:tcW w:w="3456" w:type="dxa"/>
            <w:tcBorders>
              <w:top w:val="single" w:sz="6" w:space="0" w:color="2F75B5"/>
              <w:left w:val="single" w:sz="6" w:space="0" w:color="2F75B5"/>
              <w:bottom w:val="single" w:sz="6" w:space="0" w:color="2F75B5"/>
              <w:right w:val="single" w:sz="6" w:space="0" w:color="2F75B5"/>
            </w:tcBorders>
          </w:tcPr>
          <w:p w14:paraId="1A331028" w14:textId="77777777" w:rsidR="0022742F" w:rsidRPr="00A0715C" w:rsidRDefault="00000000">
            <w:pPr>
              <w:spacing w:after="0"/>
              <w:rPr>
                <w:sz w:val="24"/>
                <w:szCs w:val="24"/>
              </w:rPr>
            </w:pPr>
            <w:r w:rsidRPr="00A0715C">
              <w:rPr>
                <w:sz w:val="24"/>
                <w:szCs w:val="24"/>
              </w:rPr>
              <w:t>Etiquetado y ordenamiento</w:t>
            </w:r>
          </w:p>
        </w:tc>
        <w:tc>
          <w:tcPr>
            <w:tcW w:w="3456" w:type="dxa"/>
            <w:tcBorders>
              <w:top w:val="single" w:sz="6" w:space="0" w:color="2F75B5"/>
              <w:left w:val="single" w:sz="6" w:space="0" w:color="2F75B5"/>
              <w:bottom w:val="single" w:sz="6" w:space="0" w:color="2F75B5"/>
              <w:right w:val="single" w:sz="6" w:space="0" w:color="2F75B5"/>
            </w:tcBorders>
          </w:tcPr>
          <w:p w14:paraId="33FF9783" w14:textId="77777777" w:rsidR="0022742F" w:rsidRPr="00A0715C" w:rsidRDefault="00000000">
            <w:pPr>
              <w:spacing w:after="0"/>
              <w:rPr>
                <w:sz w:val="24"/>
                <w:szCs w:val="24"/>
              </w:rPr>
            </w:pPr>
            <w:r w:rsidRPr="00A0715C">
              <w:rPr>
                <w:sz w:val="24"/>
                <w:szCs w:val="24"/>
              </w:rPr>
              <w:t>Paquete entregable</w:t>
            </w:r>
          </w:p>
        </w:tc>
      </w:tr>
      <w:tr w:rsidR="0022742F" w:rsidRPr="00A0715C" w14:paraId="2E64AAE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6DBD110" w14:textId="77777777" w:rsidR="0022742F" w:rsidRPr="00A0715C" w:rsidRDefault="00000000">
            <w:pPr>
              <w:spacing w:after="0"/>
              <w:rPr>
                <w:sz w:val="24"/>
                <w:szCs w:val="24"/>
              </w:rPr>
            </w:pPr>
            <w:r w:rsidRPr="00A0715C">
              <w:rPr>
                <w:sz w:val="24"/>
                <w:szCs w:val="24"/>
              </w:rPr>
              <w:t>5.7</w:t>
            </w:r>
          </w:p>
        </w:tc>
        <w:tc>
          <w:tcPr>
            <w:tcW w:w="3456" w:type="dxa"/>
            <w:tcBorders>
              <w:top w:val="single" w:sz="6" w:space="0" w:color="2F75B5"/>
              <w:left w:val="single" w:sz="6" w:space="0" w:color="2F75B5"/>
              <w:bottom w:val="single" w:sz="6" w:space="0" w:color="2F75B5"/>
              <w:right w:val="single" w:sz="6" w:space="0" w:color="2F75B5"/>
            </w:tcBorders>
          </w:tcPr>
          <w:p w14:paraId="69F03FD5" w14:textId="77777777" w:rsidR="0022742F" w:rsidRPr="00A0715C" w:rsidRDefault="00000000">
            <w:pPr>
              <w:spacing w:after="0"/>
              <w:rPr>
                <w:sz w:val="24"/>
                <w:szCs w:val="24"/>
                <w:lang w:val="es-BO"/>
              </w:rPr>
            </w:pPr>
            <w:r w:rsidRPr="00A0715C">
              <w:rPr>
                <w:sz w:val="24"/>
                <w:szCs w:val="24"/>
                <w:lang w:val="es-BO"/>
              </w:rPr>
              <w:t>Instalación de equipamiento de tienda, POS, lectores, impresoras, balanzas y equipos de almacén/oficina</w:t>
            </w:r>
          </w:p>
        </w:tc>
        <w:tc>
          <w:tcPr>
            <w:tcW w:w="3456" w:type="dxa"/>
            <w:tcBorders>
              <w:top w:val="single" w:sz="6" w:space="0" w:color="2F75B5"/>
              <w:left w:val="single" w:sz="6" w:space="0" w:color="2F75B5"/>
              <w:bottom w:val="single" w:sz="6" w:space="0" w:color="2F75B5"/>
              <w:right w:val="single" w:sz="6" w:space="0" w:color="2F75B5"/>
            </w:tcBorders>
          </w:tcPr>
          <w:p w14:paraId="40CDB34F"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4C787F1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6FC30A9" w14:textId="77777777" w:rsidR="0022742F" w:rsidRPr="00A0715C" w:rsidRDefault="00000000">
            <w:pPr>
              <w:spacing w:after="0"/>
              <w:rPr>
                <w:sz w:val="24"/>
                <w:szCs w:val="24"/>
              </w:rPr>
            </w:pPr>
            <w:r w:rsidRPr="00A0715C">
              <w:rPr>
                <w:sz w:val="24"/>
                <w:szCs w:val="24"/>
              </w:rPr>
              <w:t>5.8</w:t>
            </w:r>
          </w:p>
        </w:tc>
        <w:tc>
          <w:tcPr>
            <w:tcW w:w="3456" w:type="dxa"/>
            <w:tcBorders>
              <w:top w:val="single" w:sz="6" w:space="0" w:color="2F75B5"/>
              <w:left w:val="single" w:sz="6" w:space="0" w:color="2F75B5"/>
              <w:bottom w:val="single" w:sz="6" w:space="0" w:color="2F75B5"/>
              <w:right w:val="single" w:sz="6" w:space="0" w:color="2F75B5"/>
            </w:tcBorders>
          </w:tcPr>
          <w:p w14:paraId="73E3A2B3" w14:textId="77777777" w:rsidR="0022742F" w:rsidRPr="00A0715C" w:rsidRDefault="00000000">
            <w:pPr>
              <w:spacing w:after="0"/>
              <w:rPr>
                <w:sz w:val="24"/>
                <w:szCs w:val="24"/>
                <w:lang w:val="es-BO"/>
              </w:rPr>
            </w:pPr>
            <w:r w:rsidRPr="00A0715C">
              <w:rPr>
                <w:sz w:val="24"/>
                <w:szCs w:val="24"/>
                <w:lang w:val="es-BO"/>
              </w:rPr>
              <w:t xml:space="preserve">Respaldo local y continuidad: equipo </w:t>
            </w:r>
            <w:proofErr w:type="spellStart"/>
            <w:r w:rsidRPr="00A0715C">
              <w:rPr>
                <w:sz w:val="24"/>
                <w:szCs w:val="24"/>
                <w:lang w:val="es-BO"/>
              </w:rPr>
              <w:t>edge</w:t>
            </w:r>
            <w:proofErr w:type="spellEnd"/>
            <w:r w:rsidRPr="00A0715C">
              <w:rPr>
                <w:sz w:val="24"/>
                <w:szCs w:val="24"/>
                <w:lang w:val="es-BO"/>
              </w:rPr>
              <w:t>/local y repositorio de respaldo</w:t>
            </w:r>
          </w:p>
        </w:tc>
        <w:tc>
          <w:tcPr>
            <w:tcW w:w="3456" w:type="dxa"/>
            <w:tcBorders>
              <w:top w:val="single" w:sz="6" w:space="0" w:color="2F75B5"/>
              <w:left w:val="single" w:sz="6" w:space="0" w:color="2F75B5"/>
              <w:bottom w:val="single" w:sz="6" w:space="0" w:color="2F75B5"/>
              <w:right w:val="single" w:sz="6" w:space="0" w:color="2F75B5"/>
            </w:tcBorders>
          </w:tcPr>
          <w:p w14:paraId="7EE5AF06"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0FD215F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5AFEC85" w14:textId="77777777" w:rsidR="0022742F" w:rsidRPr="00A0715C" w:rsidRDefault="00000000">
            <w:pPr>
              <w:spacing w:after="0"/>
              <w:rPr>
                <w:sz w:val="24"/>
                <w:szCs w:val="24"/>
              </w:rPr>
            </w:pPr>
            <w:r w:rsidRPr="00A0715C">
              <w:rPr>
                <w:sz w:val="24"/>
                <w:szCs w:val="24"/>
              </w:rPr>
              <w:t>5.9</w:t>
            </w:r>
          </w:p>
        </w:tc>
        <w:tc>
          <w:tcPr>
            <w:tcW w:w="3456" w:type="dxa"/>
            <w:tcBorders>
              <w:top w:val="single" w:sz="6" w:space="0" w:color="2F75B5"/>
              <w:left w:val="single" w:sz="6" w:space="0" w:color="2F75B5"/>
              <w:bottom w:val="single" w:sz="6" w:space="0" w:color="2F75B5"/>
              <w:right w:val="single" w:sz="6" w:space="0" w:color="2F75B5"/>
            </w:tcBorders>
          </w:tcPr>
          <w:p w14:paraId="09118462" w14:textId="77777777" w:rsidR="0022742F" w:rsidRPr="00A0715C" w:rsidRDefault="00000000">
            <w:pPr>
              <w:spacing w:after="0"/>
              <w:rPr>
                <w:sz w:val="24"/>
                <w:szCs w:val="24"/>
                <w:lang w:val="es-BO"/>
              </w:rPr>
            </w:pPr>
            <w:r w:rsidRPr="00A0715C">
              <w:rPr>
                <w:sz w:val="24"/>
                <w:szCs w:val="24"/>
                <w:lang w:val="es-BO"/>
              </w:rPr>
              <w:t>Seguridad física de TI: señalética, controles de acceso y herramientas varias</w:t>
            </w:r>
          </w:p>
        </w:tc>
        <w:tc>
          <w:tcPr>
            <w:tcW w:w="3456" w:type="dxa"/>
            <w:tcBorders>
              <w:top w:val="single" w:sz="6" w:space="0" w:color="2F75B5"/>
              <w:left w:val="single" w:sz="6" w:space="0" w:color="2F75B5"/>
              <w:bottom w:val="single" w:sz="6" w:space="0" w:color="2F75B5"/>
              <w:right w:val="single" w:sz="6" w:space="0" w:color="2F75B5"/>
            </w:tcBorders>
          </w:tcPr>
          <w:p w14:paraId="001063D2"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45909331"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9A100FF" w14:textId="77777777" w:rsidR="0022742F" w:rsidRPr="00A0715C" w:rsidRDefault="00000000">
            <w:pPr>
              <w:spacing w:after="0"/>
              <w:rPr>
                <w:sz w:val="24"/>
                <w:szCs w:val="24"/>
              </w:rPr>
            </w:pPr>
            <w:r w:rsidRPr="00A0715C">
              <w:rPr>
                <w:sz w:val="24"/>
                <w:szCs w:val="24"/>
              </w:rPr>
              <w:t>5.10</w:t>
            </w:r>
          </w:p>
        </w:tc>
        <w:tc>
          <w:tcPr>
            <w:tcW w:w="3456" w:type="dxa"/>
            <w:tcBorders>
              <w:top w:val="single" w:sz="6" w:space="0" w:color="2F75B5"/>
              <w:left w:val="single" w:sz="6" w:space="0" w:color="2F75B5"/>
              <w:bottom w:val="single" w:sz="6" w:space="0" w:color="2F75B5"/>
              <w:right w:val="single" w:sz="6" w:space="0" w:color="2F75B5"/>
            </w:tcBorders>
          </w:tcPr>
          <w:p w14:paraId="00AFDF1F" w14:textId="77777777" w:rsidR="0022742F" w:rsidRPr="00A0715C" w:rsidRDefault="00000000">
            <w:pPr>
              <w:spacing w:after="0"/>
              <w:rPr>
                <w:sz w:val="24"/>
                <w:szCs w:val="24"/>
                <w:lang w:val="es-BO"/>
              </w:rPr>
            </w:pPr>
            <w:r w:rsidRPr="00A0715C">
              <w:rPr>
                <w:sz w:val="24"/>
                <w:szCs w:val="24"/>
                <w:lang w:val="es-BO"/>
              </w:rPr>
              <w:t>Plan de mantenimiento, mesa de ayuda y escalamiento</w:t>
            </w:r>
          </w:p>
        </w:tc>
        <w:tc>
          <w:tcPr>
            <w:tcW w:w="3456" w:type="dxa"/>
            <w:tcBorders>
              <w:top w:val="single" w:sz="6" w:space="0" w:color="2F75B5"/>
              <w:left w:val="single" w:sz="6" w:space="0" w:color="2F75B5"/>
              <w:bottom w:val="single" w:sz="6" w:space="0" w:color="2F75B5"/>
              <w:right w:val="single" w:sz="6" w:space="0" w:color="2F75B5"/>
            </w:tcBorders>
          </w:tcPr>
          <w:p w14:paraId="760F572F"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r w:rsidR="0022742F" w:rsidRPr="00A0715C" w14:paraId="3885C9D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66B8801" w14:textId="77777777" w:rsidR="0022742F" w:rsidRPr="00A0715C" w:rsidRDefault="00000000">
            <w:pPr>
              <w:spacing w:after="0"/>
              <w:rPr>
                <w:sz w:val="24"/>
                <w:szCs w:val="24"/>
              </w:rPr>
            </w:pPr>
            <w:r w:rsidRPr="00A0715C">
              <w:rPr>
                <w:sz w:val="24"/>
                <w:szCs w:val="24"/>
              </w:rPr>
              <w:t>5.11</w:t>
            </w:r>
          </w:p>
        </w:tc>
        <w:tc>
          <w:tcPr>
            <w:tcW w:w="3456" w:type="dxa"/>
            <w:tcBorders>
              <w:top w:val="single" w:sz="6" w:space="0" w:color="2F75B5"/>
              <w:left w:val="single" w:sz="6" w:space="0" w:color="2F75B5"/>
              <w:bottom w:val="single" w:sz="6" w:space="0" w:color="2F75B5"/>
              <w:right w:val="single" w:sz="6" w:space="0" w:color="2F75B5"/>
            </w:tcBorders>
          </w:tcPr>
          <w:p w14:paraId="764D79F5" w14:textId="77777777" w:rsidR="0022742F" w:rsidRPr="00A0715C" w:rsidRDefault="00000000">
            <w:pPr>
              <w:spacing w:after="0"/>
              <w:rPr>
                <w:sz w:val="24"/>
                <w:szCs w:val="24"/>
                <w:lang w:val="es-BO"/>
              </w:rPr>
            </w:pPr>
            <w:r w:rsidRPr="00A0715C">
              <w:rPr>
                <w:sz w:val="24"/>
                <w:szCs w:val="24"/>
                <w:lang w:val="es-BO"/>
              </w:rPr>
              <w:t>Manual de operación y capacitación de infraestructura</w:t>
            </w:r>
          </w:p>
        </w:tc>
        <w:tc>
          <w:tcPr>
            <w:tcW w:w="3456" w:type="dxa"/>
            <w:tcBorders>
              <w:top w:val="single" w:sz="6" w:space="0" w:color="2F75B5"/>
              <w:left w:val="single" w:sz="6" w:space="0" w:color="2F75B5"/>
              <w:bottom w:val="single" w:sz="6" w:space="0" w:color="2F75B5"/>
              <w:right w:val="single" w:sz="6" w:space="0" w:color="2F75B5"/>
            </w:tcBorders>
          </w:tcPr>
          <w:p w14:paraId="154CA5EA" w14:textId="77777777" w:rsidR="0022742F" w:rsidRPr="00A0715C" w:rsidRDefault="00000000">
            <w:pPr>
              <w:spacing w:after="0"/>
              <w:rPr>
                <w:sz w:val="24"/>
                <w:szCs w:val="24"/>
              </w:rPr>
            </w:pPr>
            <w:proofErr w:type="spellStart"/>
            <w:r w:rsidRPr="00A0715C">
              <w:rPr>
                <w:sz w:val="24"/>
                <w:szCs w:val="24"/>
              </w:rPr>
              <w:t>Paquete</w:t>
            </w:r>
            <w:proofErr w:type="spellEnd"/>
            <w:r w:rsidRPr="00A0715C">
              <w:rPr>
                <w:sz w:val="24"/>
                <w:szCs w:val="24"/>
              </w:rPr>
              <w:t xml:space="preserve"> </w:t>
            </w:r>
            <w:proofErr w:type="spellStart"/>
            <w:r w:rsidRPr="00A0715C">
              <w:rPr>
                <w:sz w:val="24"/>
                <w:szCs w:val="24"/>
              </w:rPr>
              <w:t>entregable</w:t>
            </w:r>
            <w:proofErr w:type="spellEnd"/>
          </w:p>
        </w:tc>
      </w:tr>
    </w:tbl>
    <w:p w14:paraId="7F9E048A" w14:textId="77777777" w:rsidR="0022742F" w:rsidRPr="00A0715C" w:rsidRDefault="00000000">
      <w:pPr>
        <w:pStyle w:val="Ttulo1"/>
        <w:rPr>
          <w:sz w:val="32"/>
          <w:szCs w:val="32"/>
        </w:rPr>
      </w:pPr>
      <w:r w:rsidRPr="00A0715C">
        <w:rPr>
          <w:color w:val="1F4E79"/>
          <w:sz w:val="32"/>
          <w:szCs w:val="32"/>
        </w:rPr>
        <w:t>3.- Diccionario de datos</w:t>
      </w:r>
    </w:p>
    <w:p w14:paraId="6C21197E" w14:textId="77777777" w:rsidR="0022742F" w:rsidRPr="00A0715C" w:rsidRDefault="00000000">
      <w:pPr>
        <w:spacing w:after="120"/>
        <w:jc w:val="both"/>
        <w:rPr>
          <w:sz w:val="24"/>
          <w:szCs w:val="24"/>
          <w:lang w:val="es-BO"/>
        </w:rPr>
      </w:pPr>
      <w:r w:rsidRPr="00A0715C">
        <w:rPr>
          <w:sz w:val="24"/>
          <w:szCs w:val="24"/>
          <w:lang w:val="es-BO"/>
        </w:rPr>
        <w:t>El diccionario de datos será elaborado para asegurar que los datos que alimentan el software, la nube, los reportes, los accesos y la operación de HIPERMAXI se encuentren definidos de manera consistente. Este punto se mantiene porque es relevante para la migración, integración, seguridad, auditoría y operación posterior del sistema.</w:t>
      </w:r>
    </w:p>
    <w:p w14:paraId="4CDBDE40" w14:textId="77777777" w:rsidR="0022742F" w:rsidRPr="00A0715C" w:rsidRDefault="00000000">
      <w:pPr>
        <w:spacing w:after="120"/>
        <w:jc w:val="both"/>
        <w:rPr>
          <w:sz w:val="24"/>
          <w:szCs w:val="24"/>
        </w:rPr>
      </w:pPr>
      <w:r w:rsidRPr="00A0715C">
        <w:rPr>
          <w:sz w:val="24"/>
          <w:szCs w:val="24"/>
          <w:lang w:val="es-BO"/>
        </w:rPr>
        <w:lastRenderedPageBreak/>
        <w:t xml:space="preserve">El diccionario de datos no reemplaza al diccionario EDT. En este plan, el diccionario de datos documentará campos operativos y técnicos; el diccionario EDT documentará paquetes de trabajo, responsables, criterios de aceptación y evidencias. </w:t>
      </w:r>
      <w:r w:rsidRPr="00A0715C">
        <w:rPr>
          <w:sz w:val="24"/>
          <w:szCs w:val="24"/>
        </w:rPr>
        <w:t xml:space="preserve">Ambos </w:t>
      </w:r>
      <w:proofErr w:type="spellStart"/>
      <w:r w:rsidRPr="00A0715C">
        <w:rPr>
          <w:sz w:val="24"/>
          <w:szCs w:val="24"/>
        </w:rPr>
        <w:t>deben</w:t>
      </w:r>
      <w:proofErr w:type="spellEnd"/>
      <w:r w:rsidRPr="00A0715C">
        <w:rPr>
          <w:sz w:val="24"/>
          <w:szCs w:val="24"/>
        </w:rPr>
        <w:t xml:space="preserve"> </w:t>
      </w:r>
      <w:proofErr w:type="spellStart"/>
      <w:r w:rsidRPr="00A0715C">
        <w:rPr>
          <w:sz w:val="24"/>
          <w:szCs w:val="24"/>
        </w:rPr>
        <w:t>mantenerse</w:t>
      </w:r>
      <w:proofErr w:type="spellEnd"/>
      <w:r w:rsidRPr="00A0715C">
        <w:rPr>
          <w:sz w:val="24"/>
          <w:szCs w:val="24"/>
        </w:rPr>
        <w:t xml:space="preserve"> </w:t>
      </w:r>
      <w:proofErr w:type="spellStart"/>
      <w:r w:rsidRPr="00A0715C">
        <w:rPr>
          <w:sz w:val="24"/>
          <w:szCs w:val="24"/>
        </w:rPr>
        <w:t>alineados</w:t>
      </w:r>
      <w:proofErr w:type="spellEnd"/>
      <w:r w:rsidRPr="00A0715C">
        <w:rPr>
          <w:sz w:val="24"/>
          <w:szCs w:val="24"/>
        </w:rPr>
        <w:t>.</w:t>
      </w:r>
    </w:p>
    <w:tbl>
      <w:tblPr>
        <w:tblW w:w="0" w:type="auto"/>
        <w:jc w:val="center"/>
        <w:tblLook w:val="04A0" w:firstRow="1" w:lastRow="0" w:firstColumn="1" w:lastColumn="0" w:noHBand="0" w:noVBand="1"/>
      </w:tblPr>
      <w:tblGrid>
        <w:gridCol w:w="2997"/>
        <w:gridCol w:w="3035"/>
        <w:gridCol w:w="3022"/>
      </w:tblGrid>
      <w:tr w:rsidR="0022742F" w:rsidRPr="00A0715C" w14:paraId="247E373C"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29EA113F" w14:textId="77777777" w:rsidR="0022742F" w:rsidRPr="00A0715C" w:rsidRDefault="00000000">
            <w:pPr>
              <w:spacing w:after="0"/>
              <w:rPr>
                <w:sz w:val="24"/>
                <w:szCs w:val="24"/>
              </w:rPr>
            </w:pPr>
            <w:r w:rsidRPr="00A0715C">
              <w:rPr>
                <w:b/>
                <w:color w:val="FFFFFF"/>
                <w:sz w:val="24"/>
                <w:szCs w:val="24"/>
              </w:rPr>
              <w:t>Categoría de datos</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13A4691E" w14:textId="77777777" w:rsidR="0022742F" w:rsidRPr="00A0715C" w:rsidRDefault="00000000">
            <w:pPr>
              <w:spacing w:after="0"/>
              <w:rPr>
                <w:sz w:val="24"/>
                <w:szCs w:val="24"/>
              </w:rPr>
            </w:pPr>
            <w:r w:rsidRPr="00A0715C">
              <w:rPr>
                <w:b/>
                <w:color w:val="FFFFFF"/>
                <w:sz w:val="24"/>
                <w:szCs w:val="24"/>
              </w:rPr>
              <w:t>Campos o elementos mínimos</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25616576" w14:textId="77777777" w:rsidR="0022742F" w:rsidRPr="00A0715C" w:rsidRDefault="00000000">
            <w:pPr>
              <w:spacing w:after="0"/>
              <w:rPr>
                <w:sz w:val="24"/>
                <w:szCs w:val="24"/>
              </w:rPr>
            </w:pPr>
            <w:r w:rsidRPr="00A0715C">
              <w:rPr>
                <w:b/>
                <w:color w:val="FFFFFF"/>
                <w:sz w:val="24"/>
                <w:szCs w:val="24"/>
              </w:rPr>
              <w:t>Componente relacionado</w:t>
            </w:r>
          </w:p>
        </w:tc>
      </w:tr>
      <w:tr w:rsidR="0022742F" w:rsidRPr="00A0715C" w14:paraId="62FD7B4A"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919CAB2" w14:textId="77777777" w:rsidR="0022742F" w:rsidRPr="00A0715C" w:rsidRDefault="00000000">
            <w:pPr>
              <w:spacing w:after="0"/>
              <w:rPr>
                <w:sz w:val="24"/>
                <w:szCs w:val="24"/>
              </w:rPr>
            </w:pPr>
            <w:r w:rsidRPr="00A0715C">
              <w:rPr>
                <w:sz w:val="24"/>
                <w:szCs w:val="24"/>
              </w:rPr>
              <w:t>Productos</w:t>
            </w:r>
          </w:p>
        </w:tc>
        <w:tc>
          <w:tcPr>
            <w:tcW w:w="3456" w:type="dxa"/>
            <w:tcBorders>
              <w:top w:val="single" w:sz="6" w:space="0" w:color="2F75B5"/>
              <w:left w:val="single" w:sz="6" w:space="0" w:color="2F75B5"/>
              <w:bottom w:val="single" w:sz="6" w:space="0" w:color="2F75B5"/>
              <w:right w:val="single" w:sz="6" w:space="0" w:color="2F75B5"/>
            </w:tcBorders>
          </w:tcPr>
          <w:p w14:paraId="0D81D699" w14:textId="77777777" w:rsidR="0022742F" w:rsidRPr="00A0715C" w:rsidRDefault="00000000">
            <w:pPr>
              <w:spacing w:after="0"/>
              <w:rPr>
                <w:sz w:val="24"/>
                <w:szCs w:val="24"/>
                <w:lang w:val="es-BO"/>
              </w:rPr>
            </w:pPr>
            <w:r w:rsidRPr="00A0715C">
              <w:rPr>
                <w:sz w:val="24"/>
                <w:szCs w:val="24"/>
                <w:lang w:val="es-BO"/>
              </w:rPr>
              <w:t>SKU, código de barras, descripción, categoría, unidad, precio, impuesto, estado</w:t>
            </w:r>
          </w:p>
        </w:tc>
        <w:tc>
          <w:tcPr>
            <w:tcW w:w="3456" w:type="dxa"/>
            <w:tcBorders>
              <w:top w:val="single" w:sz="6" w:space="0" w:color="2F75B5"/>
              <w:left w:val="single" w:sz="6" w:space="0" w:color="2F75B5"/>
              <w:bottom w:val="single" w:sz="6" w:space="0" w:color="2F75B5"/>
              <w:right w:val="single" w:sz="6" w:space="0" w:color="2F75B5"/>
            </w:tcBorders>
          </w:tcPr>
          <w:p w14:paraId="49126D72" w14:textId="77777777" w:rsidR="0022742F" w:rsidRPr="00A0715C" w:rsidRDefault="00000000">
            <w:pPr>
              <w:spacing w:after="0"/>
              <w:rPr>
                <w:sz w:val="24"/>
                <w:szCs w:val="24"/>
              </w:rPr>
            </w:pPr>
            <w:r w:rsidRPr="00A0715C">
              <w:rPr>
                <w:sz w:val="24"/>
                <w:szCs w:val="24"/>
              </w:rPr>
              <w:t xml:space="preserve">Software / </w:t>
            </w:r>
            <w:proofErr w:type="spellStart"/>
            <w:r w:rsidRPr="00A0715C">
              <w:rPr>
                <w:sz w:val="24"/>
                <w:szCs w:val="24"/>
              </w:rPr>
              <w:t>Inventarios</w:t>
            </w:r>
            <w:proofErr w:type="spellEnd"/>
            <w:r w:rsidRPr="00A0715C">
              <w:rPr>
                <w:sz w:val="24"/>
                <w:szCs w:val="24"/>
              </w:rPr>
              <w:t xml:space="preserve"> / Ventas</w:t>
            </w:r>
          </w:p>
        </w:tc>
      </w:tr>
      <w:tr w:rsidR="0022742F" w:rsidRPr="00A0715C" w14:paraId="391127E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16FADA9" w14:textId="77777777" w:rsidR="0022742F" w:rsidRPr="00A0715C" w:rsidRDefault="00000000">
            <w:pPr>
              <w:spacing w:after="0"/>
              <w:rPr>
                <w:sz w:val="24"/>
                <w:szCs w:val="24"/>
              </w:rPr>
            </w:pPr>
            <w:r w:rsidRPr="00A0715C">
              <w:rPr>
                <w:sz w:val="24"/>
                <w:szCs w:val="24"/>
              </w:rPr>
              <w:t>Lotes y vencimientos</w:t>
            </w:r>
          </w:p>
        </w:tc>
        <w:tc>
          <w:tcPr>
            <w:tcW w:w="3456" w:type="dxa"/>
            <w:tcBorders>
              <w:top w:val="single" w:sz="6" w:space="0" w:color="2F75B5"/>
              <w:left w:val="single" w:sz="6" w:space="0" w:color="2F75B5"/>
              <w:bottom w:val="single" w:sz="6" w:space="0" w:color="2F75B5"/>
              <w:right w:val="single" w:sz="6" w:space="0" w:color="2F75B5"/>
            </w:tcBorders>
          </w:tcPr>
          <w:p w14:paraId="2465F5D4" w14:textId="77777777" w:rsidR="0022742F" w:rsidRPr="00A0715C" w:rsidRDefault="00000000">
            <w:pPr>
              <w:spacing w:after="0"/>
              <w:rPr>
                <w:sz w:val="24"/>
                <w:szCs w:val="24"/>
                <w:lang w:val="es-BO"/>
              </w:rPr>
            </w:pPr>
            <w:r w:rsidRPr="00A0715C">
              <w:rPr>
                <w:sz w:val="24"/>
                <w:szCs w:val="24"/>
                <w:lang w:val="es-BO"/>
              </w:rPr>
              <w:t>Lote, fecha de ingreso, fecha de vencimiento, stock por sucursal, alertas</w:t>
            </w:r>
          </w:p>
        </w:tc>
        <w:tc>
          <w:tcPr>
            <w:tcW w:w="3456" w:type="dxa"/>
            <w:tcBorders>
              <w:top w:val="single" w:sz="6" w:space="0" w:color="2F75B5"/>
              <w:left w:val="single" w:sz="6" w:space="0" w:color="2F75B5"/>
              <w:bottom w:val="single" w:sz="6" w:space="0" w:color="2F75B5"/>
              <w:right w:val="single" w:sz="6" w:space="0" w:color="2F75B5"/>
            </w:tcBorders>
          </w:tcPr>
          <w:p w14:paraId="769479CA" w14:textId="77777777" w:rsidR="0022742F" w:rsidRPr="00A0715C" w:rsidRDefault="00000000">
            <w:pPr>
              <w:spacing w:after="0"/>
              <w:rPr>
                <w:sz w:val="24"/>
                <w:szCs w:val="24"/>
              </w:rPr>
            </w:pPr>
            <w:r w:rsidRPr="00A0715C">
              <w:rPr>
                <w:sz w:val="24"/>
                <w:szCs w:val="24"/>
              </w:rPr>
              <w:t xml:space="preserve">Software / </w:t>
            </w:r>
            <w:proofErr w:type="spellStart"/>
            <w:r w:rsidRPr="00A0715C">
              <w:rPr>
                <w:sz w:val="24"/>
                <w:szCs w:val="24"/>
              </w:rPr>
              <w:t>Inventarios</w:t>
            </w:r>
            <w:proofErr w:type="spellEnd"/>
            <w:r w:rsidRPr="00A0715C">
              <w:rPr>
                <w:sz w:val="24"/>
                <w:szCs w:val="24"/>
              </w:rPr>
              <w:t xml:space="preserve"> / Logística</w:t>
            </w:r>
          </w:p>
        </w:tc>
      </w:tr>
      <w:tr w:rsidR="0022742F" w:rsidRPr="00A0715C" w14:paraId="67DEA2AF"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2359E84" w14:textId="77777777" w:rsidR="0022742F" w:rsidRPr="00A0715C" w:rsidRDefault="00000000">
            <w:pPr>
              <w:spacing w:after="0"/>
              <w:rPr>
                <w:sz w:val="24"/>
                <w:szCs w:val="24"/>
              </w:rPr>
            </w:pPr>
            <w:r w:rsidRPr="00A0715C">
              <w:rPr>
                <w:sz w:val="24"/>
                <w:szCs w:val="24"/>
              </w:rPr>
              <w:t>Proveedores</w:t>
            </w:r>
          </w:p>
        </w:tc>
        <w:tc>
          <w:tcPr>
            <w:tcW w:w="3456" w:type="dxa"/>
            <w:tcBorders>
              <w:top w:val="single" w:sz="6" w:space="0" w:color="2F75B5"/>
              <w:left w:val="single" w:sz="6" w:space="0" w:color="2F75B5"/>
              <w:bottom w:val="single" w:sz="6" w:space="0" w:color="2F75B5"/>
              <w:right w:val="single" w:sz="6" w:space="0" w:color="2F75B5"/>
            </w:tcBorders>
          </w:tcPr>
          <w:p w14:paraId="3E0F0B9D" w14:textId="77777777" w:rsidR="0022742F" w:rsidRPr="00A0715C" w:rsidRDefault="00000000">
            <w:pPr>
              <w:spacing w:after="0"/>
              <w:rPr>
                <w:sz w:val="24"/>
                <w:szCs w:val="24"/>
                <w:lang w:val="es-BO"/>
              </w:rPr>
            </w:pPr>
            <w:r w:rsidRPr="00A0715C">
              <w:rPr>
                <w:sz w:val="24"/>
                <w:szCs w:val="24"/>
                <w:lang w:val="es-BO"/>
              </w:rPr>
              <w:t>NIT, razón social, condiciones comerciales, contacto, estado, documentación</w:t>
            </w:r>
          </w:p>
        </w:tc>
        <w:tc>
          <w:tcPr>
            <w:tcW w:w="3456" w:type="dxa"/>
            <w:tcBorders>
              <w:top w:val="single" w:sz="6" w:space="0" w:color="2F75B5"/>
              <w:left w:val="single" w:sz="6" w:space="0" w:color="2F75B5"/>
              <w:bottom w:val="single" w:sz="6" w:space="0" w:color="2F75B5"/>
              <w:right w:val="single" w:sz="6" w:space="0" w:color="2F75B5"/>
            </w:tcBorders>
          </w:tcPr>
          <w:p w14:paraId="623D61D2" w14:textId="77777777" w:rsidR="0022742F" w:rsidRPr="00A0715C" w:rsidRDefault="00000000">
            <w:pPr>
              <w:spacing w:after="0"/>
              <w:rPr>
                <w:sz w:val="24"/>
                <w:szCs w:val="24"/>
              </w:rPr>
            </w:pPr>
            <w:r w:rsidRPr="00A0715C">
              <w:rPr>
                <w:sz w:val="24"/>
                <w:szCs w:val="24"/>
              </w:rPr>
              <w:t xml:space="preserve">Software / </w:t>
            </w:r>
            <w:proofErr w:type="spellStart"/>
            <w:r w:rsidRPr="00A0715C">
              <w:rPr>
                <w:sz w:val="24"/>
                <w:szCs w:val="24"/>
              </w:rPr>
              <w:t>Compras</w:t>
            </w:r>
            <w:proofErr w:type="spellEnd"/>
            <w:r w:rsidRPr="00A0715C">
              <w:rPr>
                <w:sz w:val="24"/>
                <w:szCs w:val="24"/>
              </w:rPr>
              <w:t xml:space="preserve"> / Adquisiciones</w:t>
            </w:r>
          </w:p>
        </w:tc>
      </w:tr>
      <w:tr w:rsidR="0022742F" w:rsidRPr="00A0715C" w14:paraId="473902F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313F4E7" w14:textId="77777777" w:rsidR="0022742F" w:rsidRPr="00A0715C" w:rsidRDefault="00000000">
            <w:pPr>
              <w:spacing w:after="0"/>
              <w:rPr>
                <w:sz w:val="24"/>
                <w:szCs w:val="24"/>
              </w:rPr>
            </w:pPr>
            <w:r w:rsidRPr="00A0715C">
              <w:rPr>
                <w:sz w:val="24"/>
                <w:szCs w:val="24"/>
              </w:rPr>
              <w:t>Ventas y cajas</w:t>
            </w:r>
          </w:p>
        </w:tc>
        <w:tc>
          <w:tcPr>
            <w:tcW w:w="3456" w:type="dxa"/>
            <w:tcBorders>
              <w:top w:val="single" w:sz="6" w:space="0" w:color="2F75B5"/>
              <w:left w:val="single" w:sz="6" w:space="0" w:color="2F75B5"/>
              <w:bottom w:val="single" w:sz="6" w:space="0" w:color="2F75B5"/>
              <w:right w:val="single" w:sz="6" w:space="0" w:color="2F75B5"/>
            </w:tcBorders>
          </w:tcPr>
          <w:p w14:paraId="0FA74040" w14:textId="77777777" w:rsidR="0022742F" w:rsidRPr="00A0715C" w:rsidRDefault="00000000">
            <w:pPr>
              <w:spacing w:after="0"/>
              <w:rPr>
                <w:sz w:val="24"/>
                <w:szCs w:val="24"/>
                <w:lang w:val="es-BO"/>
              </w:rPr>
            </w:pPr>
            <w:r w:rsidRPr="00A0715C">
              <w:rPr>
                <w:sz w:val="24"/>
                <w:szCs w:val="24"/>
                <w:lang w:val="es-BO"/>
              </w:rPr>
              <w:t>Número de venta, caja, cajero, productos vendidos, descuentos, forma de pago, comprobante</w:t>
            </w:r>
          </w:p>
        </w:tc>
        <w:tc>
          <w:tcPr>
            <w:tcW w:w="3456" w:type="dxa"/>
            <w:tcBorders>
              <w:top w:val="single" w:sz="6" w:space="0" w:color="2F75B5"/>
              <w:left w:val="single" w:sz="6" w:space="0" w:color="2F75B5"/>
              <w:bottom w:val="single" w:sz="6" w:space="0" w:color="2F75B5"/>
              <w:right w:val="single" w:sz="6" w:space="0" w:color="2F75B5"/>
            </w:tcBorders>
          </w:tcPr>
          <w:p w14:paraId="1E58942B" w14:textId="77777777" w:rsidR="0022742F" w:rsidRPr="00A0715C" w:rsidRDefault="00000000">
            <w:pPr>
              <w:spacing w:after="0"/>
              <w:rPr>
                <w:sz w:val="24"/>
                <w:szCs w:val="24"/>
              </w:rPr>
            </w:pPr>
            <w:r w:rsidRPr="00A0715C">
              <w:rPr>
                <w:sz w:val="24"/>
                <w:szCs w:val="24"/>
              </w:rPr>
              <w:t>Software / POS / Contabilidad</w:t>
            </w:r>
          </w:p>
        </w:tc>
      </w:tr>
      <w:tr w:rsidR="0022742F" w:rsidRPr="00A0715C" w14:paraId="21FBA928"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132E922" w14:textId="77777777" w:rsidR="0022742F" w:rsidRPr="00A0715C" w:rsidRDefault="00000000">
            <w:pPr>
              <w:spacing w:after="0"/>
              <w:rPr>
                <w:sz w:val="24"/>
                <w:szCs w:val="24"/>
              </w:rPr>
            </w:pPr>
            <w:r w:rsidRPr="00A0715C">
              <w:rPr>
                <w:sz w:val="24"/>
                <w:szCs w:val="24"/>
              </w:rPr>
              <w:t>Compras</w:t>
            </w:r>
          </w:p>
        </w:tc>
        <w:tc>
          <w:tcPr>
            <w:tcW w:w="3456" w:type="dxa"/>
            <w:tcBorders>
              <w:top w:val="single" w:sz="6" w:space="0" w:color="2F75B5"/>
              <w:left w:val="single" w:sz="6" w:space="0" w:color="2F75B5"/>
              <w:bottom w:val="single" w:sz="6" w:space="0" w:color="2F75B5"/>
              <w:right w:val="single" w:sz="6" w:space="0" w:color="2F75B5"/>
            </w:tcBorders>
          </w:tcPr>
          <w:p w14:paraId="4926BAC8" w14:textId="77777777" w:rsidR="0022742F" w:rsidRPr="00A0715C" w:rsidRDefault="00000000">
            <w:pPr>
              <w:spacing w:after="0"/>
              <w:rPr>
                <w:sz w:val="24"/>
                <w:szCs w:val="24"/>
                <w:lang w:val="es-BO"/>
              </w:rPr>
            </w:pPr>
            <w:r w:rsidRPr="00A0715C">
              <w:rPr>
                <w:sz w:val="24"/>
                <w:szCs w:val="24"/>
                <w:lang w:val="es-BO"/>
              </w:rPr>
              <w:t>Orden de compra, proveedor, productos, cantidades, recepción, factura, estado</w:t>
            </w:r>
          </w:p>
        </w:tc>
        <w:tc>
          <w:tcPr>
            <w:tcW w:w="3456" w:type="dxa"/>
            <w:tcBorders>
              <w:top w:val="single" w:sz="6" w:space="0" w:color="2F75B5"/>
              <w:left w:val="single" w:sz="6" w:space="0" w:color="2F75B5"/>
              <w:bottom w:val="single" w:sz="6" w:space="0" w:color="2F75B5"/>
              <w:right w:val="single" w:sz="6" w:space="0" w:color="2F75B5"/>
            </w:tcBorders>
          </w:tcPr>
          <w:p w14:paraId="6DD86731" w14:textId="77777777" w:rsidR="0022742F" w:rsidRPr="00A0715C" w:rsidRDefault="00000000">
            <w:pPr>
              <w:spacing w:after="0"/>
              <w:rPr>
                <w:sz w:val="24"/>
                <w:szCs w:val="24"/>
              </w:rPr>
            </w:pPr>
            <w:r w:rsidRPr="00A0715C">
              <w:rPr>
                <w:sz w:val="24"/>
                <w:szCs w:val="24"/>
              </w:rPr>
              <w:t xml:space="preserve">Software / </w:t>
            </w:r>
            <w:proofErr w:type="spellStart"/>
            <w:r w:rsidRPr="00A0715C">
              <w:rPr>
                <w:sz w:val="24"/>
                <w:szCs w:val="24"/>
              </w:rPr>
              <w:t>Compras</w:t>
            </w:r>
            <w:proofErr w:type="spellEnd"/>
            <w:r w:rsidRPr="00A0715C">
              <w:rPr>
                <w:sz w:val="24"/>
                <w:szCs w:val="24"/>
              </w:rPr>
              <w:t xml:space="preserve"> / Contabilidad</w:t>
            </w:r>
          </w:p>
        </w:tc>
      </w:tr>
      <w:tr w:rsidR="0022742F" w:rsidRPr="00A0715C" w14:paraId="3ACA4B9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E951BCD" w14:textId="77777777" w:rsidR="0022742F" w:rsidRPr="00A0715C" w:rsidRDefault="00000000">
            <w:pPr>
              <w:spacing w:after="0"/>
              <w:rPr>
                <w:sz w:val="24"/>
                <w:szCs w:val="24"/>
              </w:rPr>
            </w:pPr>
            <w:r w:rsidRPr="00A0715C">
              <w:rPr>
                <w:sz w:val="24"/>
                <w:szCs w:val="24"/>
              </w:rPr>
              <w:t>Usuarios y roles</w:t>
            </w:r>
          </w:p>
        </w:tc>
        <w:tc>
          <w:tcPr>
            <w:tcW w:w="3456" w:type="dxa"/>
            <w:tcBorders>
              <w:top w:val="single" w:sz="6" w:space="0" w:color="2F75B5"/>
              <w:left w:val="single" w:sz="6" w:space="0" w:color="2F75B5"/>
              <w:bottom w:val="single" w:sz="6" w:space="0" w:color="2F75B5"/>
              <w:right w:val="single" w:sz="6" w:space="0" w:color="2F75B5"/>
            </w:tcBorders>
          </w:tcPr>
          <w:p w14:paraId="4958711F" w14:textId="77777777" w:rsidR="0022742F" w:rsidRPr="00A0715C" w:rsidRDefault="00000000">
            <w:pPr>
              <w:spacing w:after="0"/>
              <w:rPr>
                <w:sz w:val="24"/>
                <w:szCs w:val="24"/>
                <w:lang w:val="es-BO"/>
              </w:rPr>
            </w:pPr>
            <w:r w:rsidRPr="00A0715C">
              <w:rPr>
                <w:sz w:val="24"/>
                <w:szCs w:val="24"/>
                <w:lang w:val="es-BO"/>
              </w:rPr>
              <w:t>Usuario, rol, área, sucursal, permisos, estado, bitácora, autenticación</w:t>
            </w:r>
          </w:p>
        </w:tc>
        <w:tc>
          <w:tcPr>
            <w:tcW w:w="3456" w:type="dxa"/>
            <w:tcBorders>
              <w:top w:val="single" w:sz="6" w:space="0" w:color="2F75B5"/>
              <w:left w:val="single" w:sz="6" w:space="0" w:color="2F75B5"/>
              <w:bottom w:val="single" w:sz="6" w:space="0" w:color="2F75B5"/>
              <w:right w:val="single" w:sz="6" w:space="0" w:color="2F75B5"/>
            </w:tcBorders>
          </w:tcPr>
          <w:p w14:paraId="60F89072" w14:textId="77777777" w:rsidR="0022742F" w:rsidRPr="00A0715C" w:rsidRDefault="00000000">
            <w:pPr>
              <w:spacing w:after="0"/>
              <w:rPr>
                <w:sz w:val="24"/>
                <w:szCs w:val="24"/>
              </w:rPr>
            </w:pPr>
            <w:r w:rsidRPr="00A0715C">
              <w:rPr>
                <w:sz w:val="24"/>
                <w:szCs w:val="24"/>
              </w:rPr>
              <w:t>Cloud / Software / Seguridad</w:t>
            </w:r>
          </w:p>
        </w:tc>
      </w:tr>
      <w:tr w:rsidR="0022742F" w:rsidRPr="00A0715C" w14:paraId="6535A96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DC3BCF1" w14:textId="77777777" w:rsidR="0022742F" w:rsidRPr="00A0715C" w:rsidRDefault="00000000">
            <w:pPr>
              <w:spacing w:after="0"/>
              <w:rPr>
                <w:sz w:val="24"/>
                <w:szCs w:val="24"/>
              </w:rPr>
            </w:pPr>
            <w:r w:rsidRPr="00A0715C">
              <w:rPr>
                <w:sz w:val="24"/>
                <w:szCs w:val="24"/>
              </w:rPr>
              <w:t>Sucursales y áreas</w:t>
            </w:r>
          </w:p>
        </w:tc>
        <w:tc>
          <w:tcPr>
            <w:tcW w:w="3456" w:type="dxa"/>
            <w:tcBorders>
              <w:top w:val="single" w:sz="6" w:space="0" w:color="2F75B5"/>
              <w:left w:val="single" w:sz="6" w:space="0" w:color="2F75B5"/>
              <w:bottom w:val="single" w:sz="6" w:space="0" w:color="2F75B5"/>
              <w:right w:val="single" w:sz="6" w:space="0" w:color="2F75B5"/>
            </w:tcBorders>
          </w:tcPr>
          <w:p w14:paraId="593473DE" w14:textId="77777777" w:rsidR="0022742F" w:rsidRPr="00A0715C" w:rsidRDefault="00000000">
            <w:pPr>
              <w:spacing w:after="0"/>
              <w:rPr>
                <w:sz w:val="24"/>
                <w:szCs w:val="24"/>
                <w:lang w:val="es-BO"/>
              </w:rPr>
            </w:pPr>
            <w:r w:rsidRPr="00A0715C">
              <w:rPr>
                <w:sz w:val="24"/>
                <w:szCs w:val="24"/>
                <w:lang w:val="es-BO"/>
              </w:rPr>
              <w:t>Sucursal, ubicación, área, responsable, punto de red, equipamiento asociado</w:t>
            </w:r>
          </w:p>
        </w:tc>
        <w:tc>
          <w:tcPr>
            <w:tcW w:w="3456" w:type="dxa"/>
            <w:tcBorders>
              <w:top w:val="single" w:sz="6" w:space="0" w:color="2F75B5"/>
              <w:left w:val="single" w:sz="6" w:space="0" w:color="2F75B5"/>
              <w:bottom w:val="single" w:sz="6" w:space="0" w:color="2F75B5"/>
              <w:right w:val="single" w:sz="6" w:space="0" w:color="2F75B5"/>
            </w:tcBorders>
          </w:tcPr>
          <w:p w14:paraId="4C4DF17A" w14:textId="77777777" w:rsidR="0022742F" w:rsidRPr="00A0715C" w:rsidRDefault="00000000">
            <w:pPr>
              <w:spacing w:after="0"/>
              <w:rPr>
                <w:sz w:val="24"/>
                <w:szCs w:val="24"/>
              </w:rPr>
            </w:pPr>
            <w:r w:rsidRPr="00A0715C">
              <w:rPr>
                <w:sz w:val="24"/>
                <w:szCs w:val="24"/>
              </w:rPr>
              <w:t xml:space="preserve">Redes / </w:t>
            </w:r>
            <w:proofErr w:type="spellStart"/>
            <w:r w:rsidRPr="00A0715C">
              <w:rPr>
                <w:sz w:val="24"/>
                <w:szCs w:val="24"/>
              </w:rPr>
              <w:t>Infraestructura</w:t>
            </w:r>
            <w:proofErr w:type="spellEnd"/>
            <w:r w:rsidRPr="00A0715C">
              <w:rPr>
                <w:sz w:val="24"/>
                <w:szCs w:val="24"/>
              </w:rPr>
              <w:t xml:space="preserve"> / Software</w:t>
            </w:r>
          </w:p>
        </w:tc>
      </w:tr>
      <w:tr w:rsidR="0022742F" w:rsidRPr="00A0715C" w14:paraId="2DE106C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6B03386" w14:textId="77777777" w:rsidR="0022742F" w:rsidRPr="00A0715C" w:rsidRDefault="00000000">
            <w:pPr>
              <w:spacing w:after="0"/>
              <w:rPr>
                <w:sz w:val="24"/>
                <w:szCs w:val="24"/>
              </w:rPr>
            </w:pPr>
            <w:r w:rsidRPr="00A0715C">
              <w:rPr>
                <w:sz w:val="24"/>
                <w:szCs w:val="24"/>
              </w:rPr>
              <w:t>Equipamiento TI</w:t>
            </w:r>
          </w:p>
        </w:tc>
        <w:tc>
          <w:tcPr>
            <w:tcW w:w="3456" w:type="dxa"/>
            <w:tcBorders>
              <w:top w:val="single" w:sz="6" w:space="0" w:color="2F75B5"/>
              <w:left w:val="single" w:sz="6" w:space="0" w:color="2F75B5"/>
              <w:bottom w:val="single" w:sz="6" w:space="0" w:color="2F75B5"/>
              <w:right w:val="single" w:sz="6" w:space="0" w:color="2F75B5"/>
            </w:tcBorders>
          </w:tcPr>
          <w:p w14:paraId="40B57F7C" w14:textId="77777777" w:rsidR="0022742F" w:rsidRPr="00A0715C" w:rsidRDefault="00000000">
            <w:pPr>
              <w:spacing w:after="0"/>
              <w:rPr>
                <w:sz w:val="24"/>
                <w:szCs w:val="24"/>
                <w:lang w:val="es-BO"/>
              </w:rPr>
            </w:pPr>
            <w:r w:rsidRPr="00A0715C">
              <w:rPr>
                <w:sz w:val="24"/>
                <w:szCs w:val="24"/>
                <w:lang w:val="es-BO"/>
              </w:rPr>
              <w:t>Código activo, tipo de equipo, ubicación, estado, garantía, proveedor, responsable</w:t>
            </w:r>
          </w:p>
        </w:tc>
        <w:tc>
          <w:tcPr>
            <w:tcW w:w="3456" w:type="dxa"/>
            <w:tcBorders>
              <w:top w:val="single" w:sz="6" w:space="0" w:color="2F75B5"/>
              <w:left w:val="single" w:sz="6" w:space="0" w:color="2F75B5"/>
              <w:bottom w:val="single" w:sz="6" w:space="0" w:color="2F75B5"/>
              <w:right w:val="single" w:sz="6" w:space="0" w:color="2F75B5"/>
            </w:tcBorders>
          </w:tcPr>
          <w:p w14:paraId="0DE88FCB" w14:textId="77777777" w:rsidR="0022742F" w:rsidRPr="00A0715C" w:rsidRDefault="00000000">
            <w:pPr>
              <w:spacing w:after="0"/>
              <w:rPr>
                <w:sz w:val="24"/>
                <w:szCs w:val="24"/>
              </w:rPr>
            </w:pPr>
            <w:proofErr w:type="spellStart"/>
            <w:r w:rsidRPr="00A0715C">
              <w:rPr>
                <w:sz w:val="24"/>
                <w:szCs w:val="24"/>
              </w:rPr>
              <w:t>Infraestructura</w:t>
            </w:r>
            <w:proofErr w:type="spellEnd"/>
            <w:r w:rsidRPr="00A0715C">
              <w:rPr>
                <w:sz w:val="24"/>
                <w:szCs w:val="24"/>
              </w:rPr>
              <w:t xml:space="preserve"> / </w:t>
            </w:r>
            <w:proofErr w:type="spellStart"/>
            <w:r w:rsidRPr="00A0715C">
              <w:rPr>
                <w:sz w:val="24"/>
                <w:szCs w:val="24"/>
              </w:rPr>
              <w:t>Adquisiciones</w:t>
            </w:r>
            <w:proofErr w:type="spellEnd"/>
          </w:p>
        </w:tc>
      </w:tr>
      <w:tr w:rsidR="0022742F" w:rsidRPr="00A0715C" w14:paraId="68E866C6"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CCD1A2B" w14:textId="77777777" w:rsidR="0022742F" w:rsidRPr="00A0715C" w:rsidRDefault="00000000">
            <w:pPr>
              <w:spacing w:after="0"/>
              <w:rPr>
                <w:sz w:val="24"/>
                <w:szCs w:val="24"/>
              </w:rPr>
            </w:pPr>
            <w:r w:rsidRPr="00A0715C">
              <w:rPr>
                <w:sz w:val="24"/>
                <w:szCs w:val="24"/>
              </w:rPr>
              <w:lastRenderedPageBreak/>
              <w:t>Red y conectividad</w:t>
            </w:r>
          </w:p>
        </w:tc>
        <w:tc>
          <w:tcPr>
            <w:tcW w:w="3456" w:type="dxa"/>
            <w:tcBorders>
              <w:top w:val="single" w:sz="6" w:space="0" w:color="2F75B5"/>
              <w:left w:val="single" w:sz="6" w:space="0" w:color="2F75B5"/>
              <w:bottom w:val="single" w:sz="6" w:space="0" w:color="2F75B5"/>
              <w:right w:val="single" w:sz="6" w:space="0" w:color="2F75B5"/>
            </w:tcBorders>
          </w:tcPr>
          <w:p w14:paraId="5371A75B" w14:textId="77777777" w:rsidR="0022742F" w:rsidRPr="00A0715C" w:rsidRDefault="00000000">
            <w:pPr>
              <w:spacing w:after="0"/>
              <w:rPr>
                <w:sz w:val="24"/>
                <w:szCs w:val="24"/>
                <w:lang w:val="es-BO"/>
              </w:rPr>
            </w:pPr>
            <w:r w:rsidRPr="00A0715C">
              <w:rPr>
                <w:sz w:val="24"/>
                <w:szCs w:val="24"/>
                <w:lang w:val="es-BO"/>
              </w:rPr>
              <w:t>IP, VLAN, segmento, enlace, equipo, punto de red, estado, prueba de velocidad</w:t>
            </w:r>
          </w:p>
        </w:tc>
        <w:tc>
          <w:tcPr>
            <w:tcW w:w="3456" w:type="dxa"/>
            <w:tcBorders>
              <w:top w:val="single" w:sz="6" w:space="0" w:color="2F75B5"/>
              <w:left w:val="single" w:sz="6" w:space="0" w:color="2F75B5"/>
              <w:bottom w:val="single" w:sz="6" w:space="0" w:color="2F75B5"/>
              <w:right w:val="single" w:sz="6" w:space="0" w:color="2F75B5"/>
            </w:tcBorders>
          </w:tcPr>
          <w:p w14:paraId="4A2E2FB1" w14:textId="77777777" w:rsidR="0022742F" w:rsidRPr="00A0715C" w:rsidRDefault="00000000">
            <w:pPr>
              <w:spacing w:after="0"/>
              <w:rPr>
                <w:sz w:val="24"/>
                <w:szCs w:val="24"/>
              </w:rPr>
            </w:pPr>
            <w:r w:rsidRPr="00A0715C">
              <w:rPr>
                <w:sz w:val="24"/>
                <w:szCs w:val="24"/>
              </w:rPr>
              <w:t>Redes / Cloud</w:t>
            </w:r>
          </w:p>
        </w:tc>
      </w:tr>
      <w:tr w:rsidR="0022742F" w:rsidRPr="00A0715C" w14:paraId="5D42FB3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6BBB317" w14:textId="77777777" w:rsidR="0022742F" w:rsidRPr="00A0715C" w:rsidRDefault="00000000">
            <w:pPr>
              <w:spacing w:after="0"/>
              <w:rPr>
                <w:sz w:val="24"/>
                <w:szCs w:val="24"/>
              </w:rPr>
            </w:pPr>
            <w:r w:rsidRPr="00A0715C">
              <w:rPr>
                <w:sz w:val="24"/>
                <w:szCs w:val="24"/>
              </w:rPr>
              <w:t>Respaldo y continuidad</w:t>
            </w:r>
          </w:p>
        </w:tc>
        <w:tc>
          <w:tcPr>
            <w:tcW w:w="3456" w:type="dxa"/>
            <w:tcBorders>
              <w:top w:val="single" w:sz="6" w:space="0" w:color="2F75B5"/>
              <w:left w:val="single" w:sz="6" w:space="0" w:color="2F75B5"/>
              <w:bottom w:val="single" w:sz="6" w:space="0" w:color="2F75B5"/>
              <w:right w:val="single" w:sz="6" w:space="0" w:color="2F75B5"/>
            </w:tcBorders>
          </w:tcPr>
          <w:p w14:paraId="59D2482E" w14:textId="77777777" w:rsidR="0022742F" w:rsidRPr="00A0715C" w:rsidRDefault="00000000">
            <w:pPr>
              <w:spacing w:after="0"/>
              <w:rPr>
                <w:sz w:val="24"/>
                <w:szCs w:val="24"/>
                <w:lang w:val="es-BO"/>
              </w:rPr>
            </w:pPr>
            <w:r w:rsidRPr="00A0715C">
              <w:rPr>
                <w:sz w:val="24"/>
                <w:szCs w:val="24"/>
                <w:lang w:val="es-BO"/>
              </w:rPr>
              <w:t>Repositorio, frecuencia, retención, responsable, prueba de restauración, resultado</w:t>
            </w:r>
          </w:p>
        </w:tc>
        <w:tc>
          <w:tcPr>
            <w:tcW w:w="3456" w:type="dxa"/>
            <w:tcBorders>
              <w:top w:val="single" w:sz="6" w:space="0" w:color="2F75B5"/>
              <w:left w:val="single" w:sz="6" w:space="0" w:color="2F75B5"/>
              <w:bottom w:val="single" w:sz="6" w:space="0" w:color="2F75B5"/>
              <w:right w:val="single" w:sz="6" w:space="0" w:color="2F75B5"/>
            </w:tcBorders>
          </w:tcPr>
          <w:p w14:paraId="7327E9D8" w14:textId="77777777" w:rsidR="0022742F" w:rsidRPr="00A0715C" w:rsidRDefault="00000000">
            <w:pPr>
              <w:spacing w:after="0"/>
              <w:rPr>
                <w:sz w:val="24"/>
                <w:szCs w:val="24"/>
              </w:rPr>
            </w:pPr>
            <w:r w:rsidRPr="00A0715C">
              <w:rPr>
                <w:sz w:val="24"/>
                <w:szCs w:val="24"/>
              </w:rPr>
              <w:t xml:space="preserve">Cloud / </w:t>
            </w:r>
            <w:proofErr w:type="spellStart"/>
            <w:r w:rsidRPr="00A0715C">
              <w:rPr>
                <w:sz w:val="24"/>
                <w:szCs w:val="24"/>
              </w:rPr>
              <w:t>Infraestructura</w:t>
            </w:r>
            <w:proofErr w:type="spellEnd"/>
          </w:p>
        </w:tc>
      </w:tr>
      <w:tr w:rsidR="0022742F" w:rsidRPr="00A0715C" w14:paraId="3FA3D1A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DABDDEB" w14:textId="77777777" w:rsidR="0022742F" w:rsidRPr="00A0715C" w:rsidRDefault="00000000">
            <w:pPr>
              <w:spacing w:after="0"/>
              <w:rPr>
                <w:sz w:val="24"/>
                <w:szCs w:val="24"/>
              </w:rPr>
            </w:pPr>
            <w:r w:rsidRPr="00A0715C">
              <w:rPr>
                <w:sz w:val="24"/>
                <w:szCs w:val="24"/>
              </w:rPr>
              <w:t>Reportes gerenciales</w:t>
            </w:r>
          </w:p>
        </w:tc>
        <w:tc>
          <w:tcPr>
            <w:tcW w:w="3456" w:type="dxa"/>
            <w:tcBorders>
              <w:top w:val="single" w:sz="6" w:space="0" w:color="2F75B5"/>
              <w:left w:val="single" w:sz="6" w:space="0" w:color="2F75B5"/>
              <w:bottom w:val="single" w:sz="6" w:space="0" w:color="2F75B5"/>
              <w:right w:val="single" w:sz="6" w:space="0" w:color="2F75B5"/>
            </w:tcBorders>
          </w:tcPr>
          <w:p w14:paraId="756D6D04" w14:textId="77777777" w:rsidR="0022742F" w:rsidRPr="00A0715C" w:rsidRDefault="00000000">
            <w:pPr>
              <w:spacing w:after="0"/>
              <w:rPr>
                <w:sz w:val="24"/>
                <w:szCs w:val="24"/>
              </w:rPr>
            </w:pPr>
            <w:r w:rsidRPr="00A0715C">
              <w:rPr>
                <w:sz w:val="24"/>
                <w:szCs w:val="24"/>
              </w:rPr>
              <w:t>Indicador, fuente de datos, periodicidad, área dueña, regla de cálculo</w:t>
            </w:r>
          </w:p>
        </w:tc>
        <w:tc>
          <w:tcPr>
            <w:tcW w:w="3456" w:type="dxa"/>
            <w:tcBorders>
              <w:top w:val="single" w:sz="6" w:space="0" w:color="2F75B5"/>
              <w:left w:val="single" w:sz="6" w:space="0" w:color="2F75B5"/>
              <w:bottom w:val="single" w:sz="6" w:space="0" w:color="2F75B5"/>
              <w:right w:val="single" w:sz="6" w:space="0" w:color="2F75B5"/>
            </w:tcBorders>
          </w:tcPr>
          <w:p w14:paraId="01FC1AFB" w14:textId="77777777" w:rsidR="0022742F" w:rsidRPr="00A0715C" w:rsidRDefault="00000000">
            <w:pPr>
              <w:spacing w:after="0"/>
              <w:rPr>
                <w:sz w:val="24"/>
                <w:szCs w:val="24"/>
              </w:rPr>
            </w:pPr>
            <w:r w:rsidRPr="00A0715C">
              <w:rPr>
                <w:sz w:val="24"/>
                <w:szCs w:val="24"/>
              </w:rPr>
              <w:t>Software / BI / Gerencia</w:t>
            </w:r>
          </w:p>
        </w:tc>
      </w:tr>
    </w:tbl>
    <w:p w14:paraId="0AAE8535" w14:textId="77777777" w:rsidR="0022742F" w:rsidRPr="00A0715C" w:rsidRDefault="00000000">
      <w:pPr>
        <w:pStyle w:val="Ttulo1"/>
        <w:rPr>
          <w:sz w:val="32"/>
          <w:szCs w:val="32"/>
          <w:lang w:val="es-BO"/>
        </w:rPr>
      </w:pPr>
      <w:r w:rsidRPr="00A0715C">
        <w:rPr>
          <w:color w:val="1F4E79"/>
          <w:sz w:val="32"/>
          <w:szCs w:val="32"/>
          <w:lang w:val="es-BO"/>
        </w:rPr>
        <w:t>4.- Mantenimiento a la Línea Base del Alcance</w:t>
      </w:r>
    </w:p>
    <w:p w14:paraId="6438F9B3" w14:textId="77777777" w:rsidR="0022742F" w:rsidRPr="00A0715C" w:rsidRDefault="00000000">
      <w:pPr>
        <w:spacing w:after="120"/>
        <w:jc w:val="both"/>
        <w:rPr>
          <w:sz w:val="24"/>
          <w:szCs w:val="24"/>
          <w:lang w:val="es-BO"/>
        </w:rPr>
      </w:pPr>
      <w:r w:rsidRPr="00A0715C">
        <w:rPr>
          <w:sz w:val="24"/>
          <w:szCs w:val="24"/>
          <w:lang w:val="es-BO"/>
        </w:rPr>
        <w:t>La línea base del alcance estará compuesta por el enunciado del alcance aprobado, la EDT/WBS final, el diccionario de datos, el diccionario EDT, los criterios de aceptación, exclusiones, restricciones, supuestos y actas de aprobación de entregables. Su mantenimiento será formal porque el proyecto integra componentes con alta dependencia entre sí: nube, adquisiciones, software, red e infraestructura.</w:t>
      </w:r>
    </w:p>
    <w:p w14:paraId="78D031BF" w14:textId="77777777" w:rsidR="0022742F" w:rsidRPr="00A0715C" w:rsidRDefault="00000000">
      <w:pPr>
        <w:spacing w:after="120"/>
        <w:jc w:val="both"/>
        <w:rPr>
          <w:sz w:val="24"/>
          <w:szCs w:val="24"/>
          <w:lang w:val="es-BO"/>
        </w:rPr>
      </w:pPr>
      <w:r w:rsidRPr="00A0715C">
        <w:rPr>
          <w:sz w:val="24"/>
          <w:szCs w:val="24"/>
          <w:lang w:val="es-BO"/>
        </w:rPr>
        <w:t>La línea base no podrá modificarse por solicitudes informales. Cualquier nuevo módulo, equipo, enlace, ambiente, integración, proveedor, política de seguridad, cambio de arquitectura o ampliación de alcance deberá pasar por control de cambios.</w:t>
      </w:r>
    </w:p>
    <w:tbl>
      <w:tblPr>
        <w:tblW w:w="0" w:type="auto"/>
        <w:jc w:val="center"/>
        <w:tblLook w:val="04A0" w:firstRow="1" w:lastRow="0" w:firstColumn="1" w:lastColumn="0" w:noHBand="0" w:noVBand="1"/>
      </w:tblPr>
      <w:tblGrid>
        <w:gridCol w:w="2968"/>
        <w:gridCol w:w="3087"/>
        <w:gridCol w:w="2999"/>
      </w:tblGrid>
      <w:tr w:rsidR="0022742F" w:rsidRPr="00A0715C" w14:paraId="545F74F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661177E7" w14:textId="77777777" w:rsidR="0022742F" w:rsidRPr="00A0715C" w:rsidRDefault="00000000">
            <w:pPr>
              <w:spacing w:after="0"/>
              <w:rPr>
                <w:sz w:val="24"/>
                <w:szCs w:val="24"/>
              </w:rPr>
            </w:pPr>
            <w:r w:rsidRPr="00A0715C">
              <w:rPr>
                <w:b/>
                <w:color w:val="FFFFFF"/>
                <w:sz w:val="24"/>
                <w:szCs w:val="24"/>
              </w:rPr>
              <w:t xml:space="preserve">Tipo de </w:t>
            </w:r>
            <w:proofErr w:type="spellStart"/>
            <w:r w:rsidRPr="00A0715C">
              <w:rPr>
                <w:b/>
                <w:color w:val="FFFFFF"/>
                <w:sz w:val="24"/>
                <w:szCs w:val="24"/>
              </w:rPr>
              <w:t>cambio</w:t>
            </w:r>
            <w:proofErr w:type="spellEnd"/>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4731BB26" w14:textId="77777777" w:rsidR="0022742F" w:rsidRPr="00A0715C" w:rsidRDefault="00000000">
            <w:pPr>
              <w:spacing w:after="0"/>
              <w:rPr>
                <w:sz w:val="24"/>
                <w:szCs w:val="24"/>
              </w:rPr>
            </w:pPr>
            <w:r w:rsidRPr="00A0715C">
              <w:rPr>
                <w:b/>
                <w:color w:val="FFFFFF"/>
                <w:sz w:val="24"/>
                <w:szCs w:val="24"/>
              </w:rPr>
              <w:t>Descripción aplicable al proyecto</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59E57FAA" w14:textId="77777777" w:rsidR="0022742F" w:rsidRPr="00A0715C" w:rsidRDefault="00000000">
            <w:pPr>
              <w:spacing w:after="0"/>
              <w:rPr>
                <w:sz w:val="24"/>
                <w:szCs w:val="24"/>
              </w:rPr>
            </w:pPr>
            <w:r w:rsidRPr="00A0715C">
              <w:rPr>
                <w:b/>
                <w:color w:val="FFFFFF"/>
                <w:sz w:val="24"/>
                <w:szCs w:val="24"/>
              </w:rPr>
              <w:t>Aprobación requerida</w:t>
            </w:r>
          </w:p>
        </w:tc>
      </w:tr>
      <w:tr w:rsidR="0022742F" w:rsidRPr="00A0715C" w14:paraId="50CC0E5C"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D166019" w14:textId="77777777" w:rsidR="0022742F" w:rsidRPr="00A0715C" w:rsidRDefault="00000000">
            <w:pPr>
              <w:spacing w:after="0"/>
              <w:rPr>
                <w:sz w:val="24"/>
                <w:szCs w:val="24"/>
              </w:rPr>
            </w:pPr>
            <w:r w:rsidRPr="00A0715C">
              <w:rPr>
                <w:sz w:val="24"/>
                <w:szCs w:val="24"/>
              </w:rPr>
              <w:t>Cambio menor</w:t>
            </w:r>
          </w:p>
        </w:tc>
        <w:tc>
          <w:tcPr>
            <w:tcW w:w="3456" w:type="dxa"/>
            <w:tcBorders>
              <w:top w:val="single" w:sz="6" w:space="0" w:color="2F75B5"/>
              <w:left w:val="single" w:sz="6" w:space="0" w:color="2F75B5"/>
              <w:bottom w:val="single" w:sz="6" w:space="0" w:color="2F75B5"/>
              <w:right w:val="single" w:sz="6" w:space="0" w:color="2F75B5"/>
            </w:tcBorders>
          </w:tcPr>
          <w:p w14:paraId="0E718669" w14:textId="77777777" w:rsidR="0022742F" w:rsidRPr="00A0715C" w:rsidRDefault="00000000">
            <w:pPr>
              <w:spacing w:after="0"/>
              <w:rPr>
                <w:sz w:val="24"/>
                <w:szCs w:val="24"/>
                <w:lang w:val="es-BO"/>
              </w:rPr>
            </w:pPr>
            <w:r w:rsidRPr="00A0715C">
              <w:rPr>
                <w:sz w:val="24"/>
                <w:szCs w:val="24"/>
                <w:lang w:val="es-BO"/>
              </w:rPr>
              <w:t>Ajuste documental o de presentación que no altera entregables, costo, cronograma ni criterios de aceptación.</w:t>
            </w:r>
          </w:p>
        </w:tc>
        <w:tc>
          <w:tcPr>
            <w:tcW w:w="3456" w:type="dxa"/>
            <w:tcBorders>
              <w:top w:val="single" w:sz="6" w:space="0" w:color="2F75B5"/>
              <w:left w:val="single" w:sz="6" w:space="0" w:color="2F75B5"/>
              <w:bottom w:val="single" w:sz="6" w:space="0" w:color="2F75B5"/>
              <w:right w:val="single" w:sz="6" w:space="0" w:color="2F75B5"/>
            </w:tcBorders>
          </w:tcPr>
          <w:p w14:paraId="343E3034" w14:textId="77777777" w:rsidR="0022742F" w:rsidRPr="00A0715C" w:rsidRDefault="00000000">
            <w:pPr>
              <w:spacing w:after="0"/>
              <w:rPr>
                <w:sz w:val="24"/>
                <w:szCs w:val="24"/>
              </w:rPr>
            </w:pPr>
            <w:r w:rsidRPr="00A0715C">
              <w:rPr>
                <w:sz w:val="24"/>
                <w:szCs w:val="24"/>
              </w:rPr>
              <w:t xml:space="preserve">Director del </w:t>
            </w:r>
            <w:proofErr w:type="spellStart"/>
            <w:r w:rsidRPr="00A0715C">
              <w:rPr>
                <w:sz w:val="24"/>
                <w:szCs w:val="24"/>
              </w:rPr>
              <w:t>proyecto</w:t>
            </w:r>
            <w:proofErr w:type="spellEnd"/>
          </w:p>
        </w:tc>
      </w:tr>
      <w:tr w:rsidR="0022742F" w:rsidRPr="00A0715C" w14:paraId="7CC0F613"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F4FC699" w14:textId="77777777" w:rsidR="0022742F" w:rsidRPr="00A0715C" w:rsidRDefault="00000000">
            <w:pPr>
              <w:spacing w:after="0"/>
              <w:rPr>
                <w:sz w:val="24"/>
                <w:szCs w:val="24"/>
              </w:rPr>
            </w:pPr>
            <w:r w:rsidRPr="00A0715C">
              <w:rPr>
                <w:sz w:val="24"/>
                <w:szCs w:val="24"/>
              </w:rPr>
              <w:t>Cambio moderado</w:t>
            </w:r>
          </w:p>
        </w:tc>
        <w:tc>
          <w:tcPr>
            <w:tcW w:w="3456" w:type="dxa"/>
            <w:tcBorders>
              <w:top w:val="single" w:sz="6" w:space="0" w:color="2F75B5"/>
              <w:left w:val="single" w:sz="6" w:space="0" w:color="2F75B5"/>
              <w:bottom w:val="single" w:sz="6" w:space="0" w:color="2F75B5"/>
              <w:right w:val="single" w:sz="6" w:space="0" w:color="2F75B5"/>
            </w:tcBorders>
          </w:tcPr>
          <w:p w14:paraId="7282B9FD" w14:textId="77777777" w:rsidR="0022742F" w:rsidRPr="00A0715C" w:rsidRDefault="00000000">
            <w:pPr>
              <w:spacing w:after="0"/>
              <w:rPr>
                <w:sz w:val="24"/>
                <w:szCs w:val="24"/>
                <w:lang w:val="es-BO"/>
              </w:rPr>
            </w:pPr>
            <w:r w:rsidRPr="00A0715C">
              <w:rPr>
                <w:sz w:val="24"/>
                <w:szCs w:val="24"/>
                <w:lang w:val="es-BO"/>
              </w:rPr>
              <w:t xml:space="preserve">Modificación que afecta </w:t>
            </w:r>
            <w:proofErr w:type="spellStart"/>
            <w:r w:rsidRPr="00A0715C">
              <w:rPr>
                <w:sz w:val="24"/>
                <w:szCs w:val="24"/>
                <w:lang w:val="es-BO"/>
              </w:rPr>
              <w:t>subentregables</w:t>
            </w:r>
            <w:proofErr w:type="spellEnd"/>
            <w:r w:rsidRPr="00A0715C">
              <w:rPr>
                <w:sz w:val="24"/>
                <w:szCs w:val="24"/>
                <w:lang w:val="es-BO"/>
              </w:rPr>
              <w:t>, responsables, secuencia de ejecución o documentación técnica.</w:t>
            </w:r>
          </w:p>
        </w:tc>
        <w:tc>
          <w:tcPr>
            <w:tcW w:w="3456" w:type="dxa"/>
            <w:tcBorders>
              <w:top w:val="single" w:sz="6" w:space="0" w:color="2F75B5"/>
              <w:left w:val="single" w:sz="6" w:space="0" w:color="2F75B5"/>
              <w:bottom w:val="single" w:sz="6" w:space="0" w:color="2F75B5"/>
              <w:right w:val="single" w:sz="6" w:space="0" w:color="2F75B5"/>
            </w:tcBorders>
          </w:tcPr>
          <w:p w14:paraId="1C261A05" w14:textId="77777777" w:rsidR="0022742F" w:rsidRPr="00A0715C" w:rsidRDefault="00000000">
            <w:pPr>
              <w:spacing w:after="0"/>
              <w:rPr>
                <w:sz w:val="24"/>
                <w:szCs w:val="24"/>
                <w:lang w:val="es-BO"/>
              </w:rPr>
            </w:pPr>
            <w:r w:rsidRPr="00A0715C">
              <w:rPr>
                <w:sz w:val="24"/>
                <w:szCs w:val="24"/>
                <w:lang w:val="es-BO"/>
              </w:rPr>
              <w:t>Director del proyecto y área involucrada</w:t>
            </w:r>
          </w:p>
        </w:tc>
      </w:tr>
      <w:tr w:rsidR="0022742F" w:rsidRPr="00A0715C" w14:paraId="1639F45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1AD22F4" w14:textId="77777777" w:rsidR="0022742F" w:rsidRPr="00A0715C" w:rsidRDefault="00000000">
            <w:pPr>
              <w:spacing w:after="0"/>
              <w:rPr>
                <w:sz w:val="24"/>
                <w:szCs w:val="24"/>
              </w:rPr>
            </w:pPr>
            <w:r w:rsidRPr="00A0715C">
              <w:rPr>
                <w:sz w:val="24"/>
                <w:szCs w:val="24"/>
              </w:rPr>
              <w:lastRenderedPageBreak/>
              <w:t>Cambio mayor</w:t>
            </w:r>
          </w:p>
        </w:tc>
        <w:tc>
          <w:tcPr>
            <w:tcW w:w="3456" w:type="dxa"/>
            <w:tcBorders>
              <w:top w:val="single" w:sz="6" w:space="0" w:color="2F75B5"/>
              <w:left w:val="single" w:sz="6" w:space="0" w:color="2F75B5"/>
              <w:bottom w:val="single" w:sz="6" w:space="0" w:color="2F75B5"/>
              <w:right w:val="single" w:sz="6" w:space="0" w:color="2F75B5"/>
            </w:tcBorders>
          </w:tcPr>
          <w:p w14:paraId="3A229B6B" w14:textId="77777777" w:rsidR="0022742F" w:rsidRPr="00A0715C" w:rsidRDefault="00000000">
            <w:pPr>
              <w:spacing w:after="0"/>
              <w:rPr>
                <w:sz w:val="24"/>
                <w:szCs w:val="24"/>
                <w:lang w:val="es-BO"/>
              </w:rPr>
            </w:pPr>
            <w:r w:rsidRPr="00A0715C">
              <w:rPr>
                <w:sz w:val="24"/>
                <w:szCs w:val="24"/>
                <w:lang w:val="es-BO"/>
              </w:rPr>
              <w:t>Cambio que afecta un paquete EDT principal: Cloud, Adquisiciones, Software, Redes o Infraestructura.</w:t>
            </w:r>
          </w:p>
        </w:tc>
        <w:tc>
          <w:tcPr>
            <w:tcW w:w="3456" w:type="dxa"/>
            <w:tcBorders>
              <w:top w:val="single" w:sz="6" w:space="0" w:color="2F75B5"/>
              <w:left w:val="single" w:sz="6" w:space="0" w:color="2F75B5"/>
              <w:bottom w:val="single" w:sz="6" w:space="0" w:color="2F75B5"/>
              <w:right w:val="single" w:sz="6" w:space="0" w:color="2F75B5"/>
            </w:tcBorders>
          </w:tcPr>
          <w:p w14:paraId="5CB13B39" w14:textId="77777777" w:rsidR="0022742F" w:rsidRPr="00A0715C" w:rsidRDefault="00000000">
            <w:pPr>
              <w:spacing w:after="0"/>
              <w:rPr>
                <w:sz w:val="24"/>
                <w:szCs w:val="24"/>
                <w:lang w:val="es-BO"/>
              </w:rPr>
            </w:pPr>
            <w:r w:rsidRPr="00A0715C">
              <w:rPr>
                <w:sz w:val="24"/>
                <w:szCs w:val="24"/>
                <w:lang w:val="es-BO"/>
              </w:rPr>
              <w:t>Comité del proyecto / Gerencia de HIPERMAXI</w:t>
            </w:r>
          </w:p>
        </w:tc>
      </w:tr>
      <w:tr w:rsidR="0022742F" w:rsidRPr="00A0715C" w14:paraId="3857D39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8607AE3" w14:textId="77777777" w:rsidR="0022742F" w:rsidRPr="00A0715C" w:rsidRDefault="00000000">
            <w:pPr>
              <w:spacing w:after="0"/>
              <w:rPr>
                <w:sz w:val="24"/>
                <w:szCs w:val="24"/>
              </w:rPr>
            </w:pPr>
            <w:r w:rsidRPr="00A0715C">
              <w:rPr>
                <w:sz w:val="24"/>
                <w:szCs w:val="24"/>
              </w:rPr>
              <w:t xml:space="preserve">Cambio </w:t>
            </w:r>
            <w:proofErr w:type="spellStart"/>
            <w:r w:rsidRPr="00A0715C">
              <w:rPr>
                <w:sz w:val="24"/>
                <w:szCs w:val="24"/>
              </w:rPr>
              <w:t>crítico</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38572DE8" w14:textId="77777777" w:rsidR="0022742F" w:rsidRPr="00A0715C" w:rsidRDefault="00000000">
            <w:pPr>
              <w:spacing w:after="0"/>
              <w:rPr>
                <w:sz w:val="24"/>
                <w:szCs w:val="24"/>
                <w:lang w:val="es-BO"/>
              </w:rPr>
            </w:pPr>
            <w:r w:rsidRPr="00A0715C">
              <w:rPr>
                <w:sz w:val="24"/>
                <w:szCs w:val="24"/>
                <w:lang w:val="es-BO"/>
              </w:rPr>
              <w:t xml:space="preserve">Cambio que compromete continuidad operativa, seguridad, presupuesto aprobado, arquitectura </w:t>
            </w:r>
            <w:proofErr w:type="spellStart"/>
            <w:r w:rsidRPr="00A0715C">
              <w:rPr>
                <w:sz w:val="24"/>
                <w:szCs w:val="24"/>
                <w:lang w:val="es-BO"/>
              </w:rPr>
              <w:t>cloud</w:t>
            </w:r>
            <w:proofErr w:type="spellEnd"/>
            <w:r w:rsidRPr="00A0715C">
              <w:rPr>
                <w:sz w:val="24"/>
                <w:szCs w:val="24"/>
                <w:lang w:val="es-BO"/>
              </w:rPr>
              <w:t>/red o salida a producción.</w:t>
            </w:r>
          </w:p>
        </w:tc>
        <w:tc>
          <w:tcPr>
            <w:tcW w:w="3456" w:type="dxa"/>
            <w:tcBorders>
              <w:top w:val="single" w:sz="6" w:space="0" w:color="2F75B5"/>
              <w:left w:val="single" w:sz="6" w:space="0" w:color="2F75B5"/>
              <w:bottom w:val="single" w:sz="6" w:space="0" w:color="2F75B5"/>
              <w:right w:val="single" w:sz="6" w:space="0" w:color="2F75B5"/>
            </w:tcBorders>
          </w:tcPr>
          <w:p w14:paraId="0388F626" w14:textId="77777777" w:rsidR="0022742F" w:rsidRPr="00A0715C" w:rsidRDefault="00000000">
            <w:pPr>
              <w:spacing w:after="0"/>
              <w:rPr>
                <w:sz w:val="24"/>
                <w:szCs w:val="24"/>
              </w:rPr>
            </w:pPr>
            <w:proofErr w:type="spellStart"/>
            <w:r w:rsidRPr="00A0715C">
              <w:rPr>
                <w:sz w:val="24"/>
                <w:szCs w:val="24"/>
              </w:rPr>
              <w:t>Aprobación</w:t>
            </w:r>
            <w:proofErr w:type="spellEnd"/>
            <w:r w:rsidRPr="00A0715C">
              <w:rPr>
                <w:sz w:val="24"/>
                <w:szCs w:val="24"/>
              </w:rPr>
              <w:t xml:space="preserve"> </w:t>
            </w:r>
            <w:proofErr w:type="spellStart"/>
            <w:r w:rsidRPr="00A0715C">
              <w:rPr>
                <w:sz w:val="24"/>
                <w:szCs w:val="24"/>
              </w:rPr>
              <w:t>ejecutiva</w:t>
            </w:r>
            <w:proofErr w:type="spellEnd"/>
            <w:r w:rsidRPr="00A0715C">
              <w:rPr>
                <w:sz w:val="24"/>
                <w:szCs w:val="24"/>
              </w:rPr>
              <w:t xml:space="preserve"> formal</w:t>
            </w:r>
          </w:p>
        </w:tc>
      </w:tr>
    </w:tbl>
    <w:p w14:paraId="1C5E16A3" w14:textId="77777777" w:rsidR="0022742F" w:rsidRPr="00A0715C" w:rsidRDefault="00000000">
      <w:pPr>
        <w:pStyle w:val="Ttulo1"/>
        <w:rPr>
          <w:sz w:val="32"/>
          <w:szCs w:val="32"/>
        </w:rPr>
      </w:pPr>
      <w:r w:rsidRPr="00A0715C">
        <w:rPr>
          <w:color w:val="1F4E79"/>
          <w:sz w:val="32"/>
          <w:szCs w:val="32"/>
        </w:rPr>
        <w:t>5.- Cambios al Alcance</w:t>
      </w:r>
    </w:p>
    <w:p w14:paraId="60973491" w14:textId="77777777" w:rsidR="0022742F" w:rsidRPr="00A0715C" w:rsidRDefault="00000000">
      <w:pPr>
        <w:spacing w:after="120"/>
        <w:jc w:val="both"/>
        <w:rPr>
          <w:sz w:val="24"/>
          <w:szCs w:val="24"/>
          <w:lang w:val="es-BO"/>
        </w:rPr>
      </w:pPr>
      <w:r w:rsidRPr="00A0715C">
        <w:rPr>
          <w:sz w:val="24"/>
          <w:szCs w:val="24"/>
          <w:lang w:val="es-BO"/>
        </w:rPr>
        <w:t>Los cambios al alcance serán gestionados mediante una matriz formal de control de cambios. La decisión no se basará solo en si el cambio parece útil, sino en su impacto real sobre entregables, dependencias, costos, tiempo, riesgos, seguridad, operación y aceptación del cliente.</w:t>
      </w:r>
    </w:p>
    <w:p w14:paraId="23C89836" w14:textId="77777777" w:rsidR="0022742F" w:rsidRPr="00A0715C" w:rsidRDefault="00000000">
      <w:pPr>
        <w:spacing w:after="120"/>
        <w:jc w:val="both"/>
        <w:rPr>
          <w:sz w:val="24"/>
          <w:szCs w:val="24"/>
          <w:lang w:val="es-BO"/>
        </w:rPr>
      </w:pPr>
      <w:r w:rsidRPr="00A0715C">
        <w:rPr>
          <w:sz w:val="24"/>
          <w:szCs w:val="24"/>
          <w:lang w:val="es-BO"/>
        </w:rPr>
        <w:t xml:space="preserve">Ejemplos de cambios que deberán pasar por evaluación formal: agregar nuevos módulos de software, cambiar el proveedor </w:t>
      </w:r>
      <w:proofErr w:type="spellStart"/>
      <w:r w:rsidRPr="00A0715C">
        <w:rPr>
          <w:sz w:val="24"/>
          <w:szCs w:val="24"/>
          <w:lang w:val="es-BO"/>
        </w:rPr>
        <w:t>cloud</w:t>
      </w:r>
      <w:proofErr w:type="spellEnd"/>
      <w:r w:rsidRPr="00A0715C">
        <w:rPr>
          <w:sz w:val="24"/>
          <w:szCs w:val="24"/>
          <w:lang w:val="es-BO"/>
        </w:rPr>
        <w:t>, ampliar almacenamiento, modificar la topología de red, incorporar nuevas VLAN, agregar puntos de acceso, ampliar equipamiento POS, cambiar el esquema de respaldo, incluir nuevas sucursales, modificar criterios de UAT o incorporar controles físicos no previstos.</w:t>
      </w:r>
    </w:p>
    <w:p w14:paraId="61841AEB" w14:textId="77777777" w:rsidR="0022742F" w:rsidRPr="00A0715C" w:rsidRDefault="00000000">
      <w:pPr>
        <w:pStyle w:val="Listaconvietas"/>
        <w:spacing w:after="40"/>
        <w:rPr>
          <w:sz w:val="24"/>
          <w:szCs w:val="24"/>
          <w:lang w:val="es-BO"/>
        </w:rPr>
      </w:pPr>
      <w:r w:rsidRPr="00A0715C">
        <w:rPr>
          <w:sz w:val="24"/>
          <w:szCs w:val="24"/>
          <w:lang w:val="es-BO"/>
        </w:rPr>
        <w:t>Registro del cambio: código, fecha, solicitante, componente EDT afectado y descripción.</w:t>
      </w:r>
    </w:p>
    <w:p w14:paraId="24099844" w14:textId="77777777" w:rsidR="0022742F" w:rsidRPr="00A0715C" w:rsidRDefault="00000000">
      <w:pPr>
        <w:pStyle w:val="Listaconvietas"/>
        <w:spacing w:after="40"/>
        <w:rPr>
          <w:sz w:val="24"/>
          <w:szCs w:val="24"/>
          <w:lang w:val="es-BO"/>
        </w:rPr>
      </w:pPr>
      <w:r w:rsidRPr="00A0715C">
        <w:rPr>
          <w:sz w:val="24"/>
          <w:szCs w:val="24"/>
          <w:lang w:val="es-BO"/>
        </w:rPr>
        <w:t>Evaluación técnica: impacto en arquitectura, seguridad, integración, pruebas y documentación.</w:t>
      </w:r>
    </w:p>
    <w:p w14:paraId="1F233BF3" w14:textId="77777777" w:rsidR="0022742F" w:rsidRPr="00A0715C" w:rsidRDefault="00000000">
      <w:pPr>
        <w:pStyle w:val="Listaconvietas"/>
        <w:spacing w:after="40"/>
        <w:rPr>
          <w:sz w:val="24"/>
          <w:szCs w:val="24"/>
          <w:lang w:val="es-BO"/>
        </w:rPr>
      </w:pPr>
      <w:r w:rsidRPr="00A0715C">
        <w:rPr>
          <w:sz w:val="24"/>
          <w:szCs w:val="24"/>
          <w:lang w:val="es-BO"/>
        </w:rPr>
        <w:t xml:space="preserve">Evaluación económica: impacto en adquisiciones, servicios </w:t>
      </w:r>
      <w:proofErr w:type="spellStart"/>
      <w:r w:rsidRPr="00A0715C">
        <w:rPr>
          <w:sz w:val="24"/>
          <w:szCs w:val="24"/>
          <w:lang w:val="es-BO"/>
        </w:rPr>
        <w:t>cloud</w:t>
      </w:r>
      <w:proofErr w:type="spellEnd"/>
      <w:r w:rsidRPr="00A0715C">
        <w:rPr>
          <w:sz w:val="24"/>
          <w:szCs w:val="24"/>
          <w:lang w:val="es-BO"/>
        </w:rPr>
        <w:t>, personal, soporte y mantenimiento.</w:t>
      </w:r>
    </w:p>
    <w:p w14:paraId="25BFAB8D" w14:textId="77777777" w:rsidR="0022742F" w:rsidRPr="00A0715C" w:rsidRDefault="00000000">
      <w:pPr>
        <w:pStyle w:val="Listaconvietas"/>
        <w:spacing w:after="40"/>
        <w:rPr>
          <w:sz w:val="24"/>
          <w:szCs w:val="24"/>
          <w:lang w:val="es-BO"/>
        </w:rPr>
      </w:pPr>
      <w:r w:rsidRPr="00A0715C">
        <w:rPr>
          <w:sz w:val="24"/>
          <w:szCs w:val="24"/>
          <w:lang w:val="es-BO"/>
        </w:rPr>
        <w:t>Evaluación de cronograma: impacto sobre hitos, dependencias y salida a producción.</w:t>
      </w:r>
    </w:p>
    <w:p w14:paraId="452504A2" w14:textId="77777777" w:rsidR="0022742F" w:rsidRPr="00A0715C" w:rsidRDefault="00000000">
      <w:pPr>
        <w:pStyle w:val="Listaconvietas"/>
        <w:spacing w:after="40"/>
        <w:rPr>
          <w:sz w:val="24"/>
          <w:szCs w:val="24"/>
          <w:lang w:val="es-BO"/>
        </w:rPr>
      </w:pPr>
      <w:r w:rsidRPr="00A0715C">
        <w:rPr>
          <w:sz w:val="24"/>
          <w:szCs w:val="24"/>
          <w:lang w:val="es-BO"/>
        </w:rPr>
        <w:t>Decisión formal: aprobado, rechazado, diferido o condicionado.</w:t>
      </w:r>
    </w:p>
    <w:p w14:paraId="382F8E79" w14:textId="77777777" w:rsidR="0022742F" w:rsidRPr="00A0715C" w:rsidRDefault="00000000">
      <w:pPr>
        <w:pStyle w:val="Listaconvietas"/>
        <w:spacing w:after="40"/>
        <w:rPr>
          <w:sz w:val="24"/>
          <w:szCs w:val="24"/>
          <w:lang w:val="es-BO"/>
        </w:rPr>
      </w:pPr>
      <w:r w:rsidRPr="00A0715C">
        <w:rPr>
          <w:sz w:val="24"/>
          <w:szCs w:val="24"/>
          <w:lang w:val="es-BO"/>
        </w:rPr>
        <w:t>Actualización documental: EDT, alcance, cronograma, costos, riesgos, pruebas, manuales y actas.</w:t>
      </w:r>
    </w:p>
    <w:p w14:paraId="137986B6" w14:textId="77777777" w:rsidR="0022742F" w:rsidRPr="00A0715C" w:rsidRDefault="00000000">
      <w:pPr>
        <w:pStyle w:val="Ttulo1"/>
        <w:rPr>
          <w:sz w:val="32"/>
          <w:szCs w:val="32"/>
          <w:lang w:val="es-BO"/>
        </w:rPr>
      </w:pPr>
      <w:r w:rsidRPr="00A0715C">
        <w:rPr>
          <w:color w:val="1F4E79"/>
          <w:sz w:val="32"/>
          <w:szCs w:val="32"/>
          <w:lang w:val="es-BO"/>
        </w:rPr>
        <w:t>6.- Aceptación de Entregables</w:t>
      </w:r>
    </w:p>
    <w:p w14:paraId="3831A3EC" w14:textId="77777777" w:rsidR="0022742F" w:rsidRPr="00A0715C" w:rsidRDefault="00000000">
      <w:pPr>
        <w:spacing w:after="120"/>
        <w:jc w:val="both"/>
        <w:rPr>
          <w:sz w:val="24"/>
          <w:szCs w:val="24"/>
          <w:lang w:val="es-BO"/>
        </w:rPr>
      </w:pPr>
      <w:r w:rsidRPr="00A0715C">
        <w:rPr>
          <w:sz w:val="24"/>
          <w:szCs w:val="24"/>
          <w:lang w:val="es-BO"/>
        </w:rPr>
        <w:t xml:space="preserve">La aceptación de entregables se realizará mediante revisión documental, validación técnica, pruebas operativas y acta de aprobación. Cada componente tendrá criterios </w:t>
      </w:r>
      <w:r w:rsidRPr="00A0715C">
        <w:rPr>
          <w:sz w:val="24"/>
          <w:szCs w:val="24"/>
          <w:lang w:val="es-BO"/>
        </w:rPr>
        <w:lastRenderedPageBreak/>
        <w:t>específicos para evitar aprobaciones ambiguas. La aceptación debe responder a una pregunta clara: ¿qué recibe HIPERMAXI y cómo se comprueba que funciona o que está listo para operar?</w:t>
      </w:r>
    </w:p>
    <w:tbl>
      <w:tblPr>
        <w:tblW w:w="0" w:type="auto"/>
        <w:jc w:val="center"/>
        <w:tblLook w:val="04A0" w:firstRow="1" w:lastRow="0" w:firstColumn="1" w:lastColumn="0" w:noHBand="0" w:noVBand="1"/>
      </w:tblPr>
      <w:tblGrid>
        <w:gridCol w:w="2608"/>
        <w:gridCol w:w="1728"/>
        <w:gridCol w:w="1529"/>
        <w:gridCol w:w="3189"/>
      </w:tblGrid>
      <w:tr w:rsidR="0022742F" w:rsidRPr="00A0715C" w14:paraId="358310B6"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636A6A3A" w14:textId="77777777" w:rsidR="0022742F" w:rsidRPr="00A0715C" w:rsidRDefault="00000000">
            <w:pPr>
              <w:spacing w:after="0"/>
              <w:rPr>
                <w:sz w:val="24"/>
                <w:szCs w:val="24"/>
              </w:rPr>
            </w:pPr>
            <w:proofErr w:type="spellStart"/>
            <w:r w:rsidRPr="00A0715C">
              <w:rPr>
                <w:b/>
                <w:color w:val="FFFFFF"/>
                <w:sz w:val="24"/>
                <w:szCs w:val="24"/>
              </w:rPr>
              <w:t>Componente</w:t>
            </w:r>
            <w:proofErr w:type="spellEnd"/>
          </w:p>
        </w:tc>
        <w:tc>
          <w:tcPr>
            <w:tcW w:w="3456" w:type="dxa"/>
            <w:gridSpan w:val="2"/>
            <w:tcBorders>
              <w:top w:val="single" w:sz="6" w:space="0" w:color="2F75B5"/>
              <w:left w:val="single" w:sz="6" w:space="0" w:color="2F75B5"/>
              <w:bottom w:val="single" w:sz="6" w:space="0" w:color="2F75B5"/>
              <w:right w:val="single" w:sz="6" w:space="0" w:color="2F75B5"/>
            </w:tcBorders>
            <w:shd w:val="clear" w:color="auto" w:fill="5B9BD5"/>
          </w:tcPr>
          <w:p w14:paraId="047A1694" w14:textId="77777777" w:rsidR="0022742F" w:rsidRPr="00A0715C" w:rsidRDefault="00000000">
            <w:pPr>
              <w:spacing w:after="0"/>
              <w:rPr>
                <w:sz w:val="24"/>
                <w:szCs w:val="24"/>
              </w:rPr>
            </w:pPr>
            <w:r w:rsidRPr="00A0715C">
              <w:rPr>
                <w:b/>
                <w:color w:val="FFFFFF"/>
                <w:sz w:val="24"/>
                <w:szCs w:val="24"/>
              </w:rPr>
              <w:t>Qué debe estar completo</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5AC0E7A2" w14:textId="77777777" w:rsidR="0022742F" w:rsidRPr="00A0715C" w:rsidRDefault="00000000">
            <w:pPr>
              <w:spacing w:after="0"/>
              <w:rPr>
                <w:sz w:val="24"/>
                <w:szCs w:val="24"/>
              </w:rPr>
            </w:pPr>
            <w:r w:rsidRPr="00A0715C">
              <w:rPr>
                <w:b/>
                <w:color w:val="FFFFFF"/>
                <w:sz w:val="24"/>
                <w:szCs w:val="24"/>
              </w:rPr>
              <w:t>Evidencia de aceptación</w:t>
            </w:r>
          </w:p>
        </w:tc>
      </w:tr>
      <w:tr w:rsidR="0022742F" w:rsidRPr="00A0715C" w14:paraId="2CBD7D5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024EE50" w14:textId="77777777" w:rsidR="0022742F" w:rsidRPr="00A0715C" w:rsidRDefault="00000000">
            <w:pPr>
              <w:spacing w:after="0"/>
              <w:rPr>
                <w:sz w:val="24"/>
                <w:szCs w:val="24"/>
              </w:rPr>
            </w:pPr>
            <w:r w:rsidRPr="00A0715C">
              <w:rPr>
                <w:sz w:val="24"/>
                <w:szCs w:val="24"/>
              </w:rPr>
              <w:t>Cloud</w:t>
            </w:r>
          </w:p>
        </w:tc>
        <w:tc>
          <w:tcPr>
            <w:tcW w:w="3456" w:type="dxa"/>
            <w:gridSpan w:val="2"/>
            <w:tcBorders>
              <w:top w:val="single" w:sz="6" w:space="0" w:color="2F75B5"/>
              <w:left w:val="single" w:sz="6" w:space="0" w:color="2F75B5"/>
              <w:bottom w:val="single" w:sz="6" w:space="0" w:color="2F75B5"/>
              <w:right w:val="single" w:sz="6" w:space="0" w:color="2F75B5"/>
            </w:tcBorders>
          </w:tcPr>
          <w:p w14:paraId="23D71E86" w14:textId="77777777" w:rsidR="0022742F" w:rsidRPr="00A0715C" w:rsidRDefault="00000000">
            <w:pPr>
              <w:spacing w:after="0"/>
              <w:rPr>
                <w:sz w:val="24"/>
                <w:szCs w:val="24"/>
              </w:rPr>
            </w:pPr>
            <w:r w:rsidRPr="00A0715C">
              <w:rPr>
                <w:sz w:val="24"/>
                <w:szCs w:val="24"/>
              </w:rPr>
              <w:t>Contrato/orden de servicio, arquitectura cloud, ambientes configurados, respaldos definidos, roles y accesos, monitoreo activo, línea base de costos.</w:t>
            </w:r>
          </w:p>
        </w:tc>
        <w:tc>
          <w:tcPr>
            <w:tcW w:w="3456" w:type="dxa"/>
            <w:tcBorders>
              <w:top w:val="single" w:sz="6" w:space="0" w:color="2F75B5"/>
              <w:left w:val="single" w:sz="6" w:space="0" w:color="2F75B5"/>
              <w:bottom w:val="single" w:sz="6" w:space="0" w:color="2F75B5"/>
              <w:right w:val="single" w:sz="6" w:space="0" w:color="2F75B5"/>
            </w:tcBorders>
          </w:tcPr>
          <w:p w14:paraId="0EBABBA6" w14:textId="77777777" w:rsidR="0022742F" w:rsidRPr="00A0715C" w:rsidRDefault="00000000">
            <w:pPr>
              <w:spacing w:after="0"/>
              <w:rPr>
                <w:sz w:val="24"/>
                <w:szCs w:val="24"/>
                <w:lang w:val="es-BO"/>
              </w:rPr>
            </w:pPr>
            <w:r w:rsidRPr="00A0715C">
              <w:rPr>
                <w:sz w:val="24"/>
                <w:szCs w:val="24"/>
                <w:lang w:val="es-BO"/>
              </w:rPr>
              <w:t xml:space="preserve">Acta de aceptación </w:t>
            </w:r>
            <w:proofErr w:type="spellStart"/>
            <w:r w:rsidRPr="00A0715C">
              <w:rPr>
                <w:sz w:val="24"/>
                <w:szCs w:val="24"/>
                <w:lang w:val="es-BO"/>
              </w:rPr>
              <w:t>cloud</w:t>
            </w:r>
            <w:proofErr w:type="spellEnd"/>
            <w:r w:rsidRPr="00A0715C">
              <w:rPr>
                <w:sz w:val="24"/>
                <w:szCs w:val="24"/>
                <w:lang w:val="es-BO"/>
              </w:rPr>
              <w:t>, evidencia de ambientes, prueba de respaldo/restauración, captura de monitoreo, manual y capacitación.</w:t>
            </w:r>
          </w:p>
        </w:tc>
      </w:tr>
      <w:tr w:rsidR="0022742F" w:rsidRPr="00A0715C" w14:paraId="7FCD220A"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C7D2DC4" w14:textId="77777777" w:rsidR="0022742F" w:rsidRPr="00A0715C" w:rsidRDefault="00000000">
            <w:pPr>
              <w:spacing w:after="0"/>
              <w:rPr>
                <w:sz w:val="24"/>
                <w:szCs w:val="24"/>
              </w:rPr>
            </w:pPr>
            <w:proofErr w:type="spellStart"/>
            <w:r w:rsidRPr="00A0715C">
              <w:rPr>
                <w:sz w:val="24"/>
                <w:szCs w:val="24"/>
              </w:rPr>
              <w:t>Adquisiciones</w:t>
            </w:r>
            <w:proofErr w:type="spellEnd"/>
          </w:p>
        </w:tc>
        <w:tc>
          <w:tcPr>
            <w:tcW w:w="3456" w:type="dxa"/>
            <w:gridSpan w:val="2"/>
            <w:tcBorders>
              <w:top w:val="single" w:sz="6" w:space="0" w:color="2F75B5"/>
              <w:left w:val="single" w:sz="6" w:space="0" w:color="2F75B5"/>
              <w:bottom w:val="single" w:sz="6" w:space="0" w:color="2F75B5"/>
              <w:right w:val="single" w:sz="6" w:space="0" w:color="2F75B5"/>
            </w:tcBorders>
          </w:tcPr>
          <w:p w14:paraId="6951B1E2" w14:textId="77777777" w:rsidR="0022742F" w:rsidRPr="00A0715C" w:rsidRDefault="00000000">
            <w:pPr>
              <w:spacing w:after="0"/>
              <w:rPr>
                <w:sz w:val="24"/>
                <w:szCs w:val="24"/>
                <w:lang w:val="es-BO"/>
              </w:rPr>
            </w:pPr>
            <w:r w:rsidRPr="00A0715C">
              <w:rPr>
                <w:sz w:val="24"/>
                <w:szCs w:val="24"/>
                <w:lang w:val="es-BO"/>
              </w:rPr>
              <w:t>Cotizaciones comparables, matriz de evaluación, proveedor seleccionado, materiales/equipos/servicios adquiridos y recibidos.</w:t>
            </w:r>
          </w:p>
        </w:tc>
        <w:tc>
          <w:tcPr>
            <w:tcW w:w="3456" w:type="dxa"/>
            <w:tcBorders>
              <w:top w:val="single" w:sz="6" w:space="0" w:color="2F75B5"/>
              <w:left w:val="single" w:sz="6" w:space="0" w:color="2F75B5"/>
              <w:bottom w:val="single" w:sz="6" w:space="0" w:color="2F75B5"/>
              <w:right w:val="single" w:sz="6" w:space="0" w:color="2F75B5"/>
            </w:tcBorders>
          </w:tcPr>
          <w:p w14:paraId="7E222AB3" w14:textId="77777777" w:rsidR="0022742F" w:rsidRPr="00A0715C" w:rsidRDefault="00000000">
            <w:pPr>
              <w:spacing w:after="0"/>
              <w:rPr>
                <w:sz w:val="24"/>
                <w:szCs w:val="24"/>
                <w:lang w:val="es-BO"/>
              </w:rPr>
            </w:pPr>
            <w:r w:rsidRPr="00A0715C">
              <w:rPr>
                <w:sz w:val="24"/>
                <w:szCs w:val="24"/>
                <w:lang w:val="es-BO"/>
              </w:rPr>
              <w:t xml:space="preserve">Orden de compra, acta de recepción, comprobantes, </w:t>
            </w:r>
            <w:proofErr w:type="spellStart"/>
            <w:r w:rsidRPr="00A0715C">
              <w:rPr>
                <w:sz w:val="24"/>
                <w:szCs w:val="24"/>
                <w:lang w:val="es-BO"/>
              </w:rPr>
              <w:t>checklist</w:t>
            </w:r>
            <w:proofErr w:type="spellEnd"/>
            <w:r w:rsidRPr="00A0715C">
              <w:rPr>
                <w:sz w:val="24"/>
                <w:szCs w:val="24"/>
                <w:lang w:val="es-BO"/>
              </w:rPr>
              <w:t xml:space="preserve"> de conformidad y registro de proveedor aprobado.</w:t>
            </w:r>
          </w:p>
        </w:tc>
      </w:tr>
      <w:tr w:rsidR="0022742F" w:rsidRPr="00A0715C" w14:paraId="297F2722"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B9FD423" w14:textId="77777777" w:rsidR="0022742F" w:rsidRPr="00A0715C" w:rsidRDefault="00000000">
            <w:pPr>
              <w:spacing w:after="0"/>
              <w:rPr>
                <w:sz w:val="24"/>
                <w:szCs w:val="24"/>
              </w:rPr>
            </w:pPr>
            <w:r w:rsidRPr="00A0715C">
              <w:rPr>
                <w:sz w:val="24"/>
                <w:szCs w:val="24"/>
              </w:rPr>
              <w:t>Software</w:t>
            </w:r>
          </w:p>
        </w:tc>
        <w:tc>
          <w:tcPr>
            <w:tcW w:w="3456" w:type="dxa"/>
            <w:gridSpan w:val="2"/>
            <w:tcBorders>
              <w:top w:val="single" w:sz="6" w:space="0" w:color="2F75B5"/>
              <w:left w:val="single" w:sz="6" w:space="0" w:color="2F75B5"/>
              <w:bottom w:val="single" w:sz="6" w:space="0" w:color="2F75B5"/>
              <w:right w:val="single" w:sz="6" w:space="0" w:color="2F75B5"/>
            </w:tcBorders>
          </w:tcPr>
          <w:p w14:paraId="3D9A4251" w14:textId="77777777" w:rsidR="0022742F" w:rsidRPr="00A0715C" w:rsidRDefault="00000000">
            <w:pPr>
              <w:spacing w:after="0"/>
              <w:rPr>
                <w:sz w:val="24"/>
                <w:szCs w:val="24"/>
                <w:lang w:val="es-BO"/>
              </w:rPr>
            </w:pPr>
            <w:r w:rsidRPr="00A0715C">
              <w:rPr>
                <w:sz w:val="24"/>
                <w:szCs w:val="24"/>
                <w:lang w:val="es-BO"/>
              </w:rPr>
              <w:t>Diseño funcional/técnico aprobado, módulos implementados, datos migrados, pruebas internas y UAT aprobadas, manuales por rol.</w:t>
            </w:r>
          </w:p>
        </w:tc>
        <w:tc>
          <w:tcPr>
            <w:tcW w:w="3456" w:type="dxa"/>
            <w:tcBorders>
              <w:top w:val="single" w:sz="6" w:space="0" w:color="2F75B5"/>
              <w:left w:val="single" w:sz="6" w:space="0" w:color="2F75B5"/>
              <w:bottom w:val="single" w:sz="6" w:space="0" w:color="2F75B5"/>
              <w:right w:val="single" w:sz="6" w:space="0" w:color="2F75B5"/>
            </w:tcBorders>
          </w:tcPr>
          <w:p w14:paraId="61EF0427" w14:textId="77777777" w:rsidR="0022742F" w:rsidRPr="00A0715C" w:rsidRDefault="00000000">
            <w:pPr>
              <w:spacing w:after="0"/>
              <w:rPr>
                <w:sz w:val="24"/>
                <w:szCs w:val="24"/>
                <w:lang w:val="es-BO"/>
              </w:rPr>
            </w:pPr>
            <w:r w:rsidRPr="00A0715C">
              <w:rPr>
                <w:sz w:val="24"/>
                <w:szCs w:val="24"/>
                <w:lang w:val="es-BO"/>
              </w:rPr>
              <w:t>Acta UAT por área, matriz de pruebas, manuales, documentación técnica, acta de aceptación funcional y evidencia de capacitación.</w:t>
            </w:r>
          </w:p>
        </w:tc>
      </w:tr>
      <w:tr w:rsidR="0022742F" w:rsidRPr="00A0715C" w14:paraId="7E19C2D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0E0D0A76" w14:textId="77777777" w:rsidR="0022742F" w:rsidRPr="00A0715C" w:rsidRDefault="00000000">
            <w:pPr>
              <w:spacing w:after="0"/>
              <w:rPr>
                <w:sz w:val="24"/>
                <w:szCs w:val="24"/>
              </w:rPr>
            </w:pPr>
            <w:r w:rsidRPr="00A0715C">
              <w:rPr>
                <w:sz w:val="24"/>
                <w:szCs w:val="24"/>
              </w:rPr>
              <w:t>Redes</w:t>
            </w:r>
          </w:p>
        </w:tc>
        <w:tc>
          <w:tcPr>
            <w:tcW w:w="3456" w:type="dxa"/>
            <w:gridSpan w:val="2"/>
            <w:tcBorders>
              <w:top w:val="single" w:sz="6" w:space="0" w:color="2F75B5"/>
              <w:left w:val="single" w:sz="6" w:space="0" w:color="2F75B5"/>
              <w:bottom w:val="single" w:sz="6" w:space="0" w:color="2F75B5"/>
              <w:right w:val="single" w:sz="6" w:space="0" w:color="2F75B5"/>
            </w:tcBorders>
          </w:tcPr>
          <w:p w14:paraId="255712CE" w14:textId="77777777" w:rsidR="0022742F" w:rsidRPr="00A0715C" w:rsidRDefault="00000000">
            <w:pPr>
              <w:spacing w:after="0"/>
              <w:rPr>
                <w:sz w:val="24"/>
                <w:szCs w:val="24"/>
                <w:lang w:val="es-BO"/>
              </w:rPr>
            </w:pPr>
            <w:r w:rsidRPr="00A0715C">
              <w:rPr>
                <w:sz w:val="24"/>
                <w:szCs w:val="24"/>
                <w:lang w:val="es-BO"/>
              </w:rPr>
              <w:t>Conectividad operativa, dispositivos configurados, AP instalados, cableado estructurado, VPN, firewall, VLAN y soporte seguro.</w:t>
            </w:r>
          </w:p>
        </w:tc>
        <w:tc>
          <w:tcPr>
            <w:tcW w:w="3456" w:type="dxa"/>
            <w:tcBorders>
              <w:top w:val="single" w:sz="6" w:space="0" w:color="2F75B5"/>
              <w:left w:val="single" w:sz="6" w:space="0" w:color="2F75B5"/>
              <w:bottom w:val="single" w:sz="6" w:space="0" w:color="2F75B5"/>
              <w:right w:val="single" w:sz="6" w:space="0" w:color="2F75B5"/>
            </w:tcBorders>
          </w:tcPr>
          <w:p w14:paraId="18793CAF" w14:textId="77777777" w:rsidR="0022742F" w:rsidRPr="00A0715C" w:rsidRDefault="00000000">
            <w:pPr>
              <w:spacing w:after="0"/>
              <w:rPr>
                <w:sz w:val="24"/>
                <w:szCs w:val="24"/>
                <w:lang w:val="es-BO"/>
              </w:rPr>
            </w:pPr>
            <w:r w:rsidRPr="00A0715C">
              <w:rPr>
                <w:sz w:val="24"/>
                <w:szCs w:val="24"/>
                <w:lang w:val="es-BO"/>
              </w:rPr>
              <w:t>Pruebas de latencia/velocidad/</w:t>
            </w:r>
            <w:proofErr w:type="spellStart"/>
            <w:r w:rsidRPr="00A0715C">
              <w:rPr>
                <w:sz w:val="24"/>
                <w:szCs w:val="24"/>
                <w:lang w:val="es-BO"/>
              </w:rPr>
              <w:t>failover</w:t>
            </w:r>
            <w:proofErr w:type="spellEnd"/>
            <w:r w:rsidRPr="00A0715C">
              <w:rPr>
                <w:sz w:val="24"/>
                <w:szCs w:val="24"/>
                <w:lang w:val="es-BO"/>
              </w:rPr>
              <w:t>, documentación as-</w:t>
            </w:r>
            <w:proofErr w:type="spellStart"/>
            <w:r w:rsidRPr="00A0715C">
              <w:rPr>
                <w:sz w:val="24"/>
                <w:szCs w:val="24"/>
                <w:lang w:val="es-BO"/>
              </w:rPr>
              <w:t>built</w:t>
            </w:r>
            <w:proofErr w:type="spellEnd"/>
            <w:r w:rsidRPr="00A0715C">
              <w:rPr>
                <w:sz w:val="24"/>
                <w:szCs w:val="24"/>
                <w:lang w:val="es-BO"/>
              </w:rPr>
              <w:t>, configuración respaldada, manual operativo y acta de aceptación de red.</w:t>
            </w:r>
          </w:p>
        </w:tc>
      </w:tr>
      <w:tr w:rsidR="0022742F" w:rsidRPr="00A0715C" w14:paraId="1F7D3C8B"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D558874" w14:textId="77777777" w:rsidR="0022742F" w:rsidRPr="00A0715C" w:rsidRDefault="00000000">
            <w:pPr>
              <w:spacing w:after="0"/>
              <w:rPr>
                <w:sz w:val="24"/>
                <w:szCs w:val="24"/>
              </w:rPr>
            </w:pPr>
            <w:proofErr w:type="spellStart"/>
            <w:r w:rsidRPr="00A0715C">
              <w:rPr>
                <w:sz w:val="24"/>
                <w:szCs w:val="24"/>
              </w:rPr>
              <w:t>Infraestructura</w:t>
            </w:r>
            <w:proofErr w:type="spellEnd"/>
          </w:p>
        </w:tc>
        <w:tc>
          <w:tcPr>
            <w:tcW w:w="3456" w:type="dxa"/>
            <w:gridSpan w:val="2"/>
            <w:tcBorders>
              <w:top w:val="single" w:sz="6" w:space="0" w:color="2F75B5"/>
              <w:left w:val="single" w:sz="6" w:space="0" w:color="2F75B5"/>
              <w:bottom w:val="single" w:sz="6" w:space="0" w:color="2F75B5"/>
              <w:right w:val="single" w:sz="6" w:space="0" w:color="2F75B5"/>
            </w:tcBorders>
          </w:tcPr>
          <w:p w14:paraId="1560A0D6" w14:textId="77777777" w:rsidR="0022742F" w:rsidRPr="00A0715C" w:rsidRDefault="00000000">
            <w:pPr>
              <w:spacing w:after="0"/>
              <w:rPr>
                <w:sz w:val="24"/>
                <w:szCs w:val="24"/>
                <w:lang w:val="es-BO"/>
              </w:rPr>
            </w:pPr>
            <w:r w:rsidRPr="00A0715C">
              <w:rPr>
                <w:sz w:val="24"/>
                <w:szCs w:val="24"/>
                <w:lang w:val="es-BO"/>
              </w:rPr>
              <w:t>Racks, gabinetes, UPS, etiquetado, equipamiento de tienda, respaldo local, seguridad física, mesa de ayuda y mantenimiento.</w:t>
            </w:r>
          </w:p>
        </w:tc>
        <w:tc>
          <w:tcPr>
            <w:tcW w:w="3456" w:type="dxa"/>
            <w:tcBorders>
              <w:top w:val="single" w:sz="6" w:space="0" w:color="2F75B5"/>
              <w:left w:val="single" w:sz="6" w:space="0" w:color="2F75B5"/>
              <w:bottom w:val="single" w:sz="6" w:space="0" w:color="2F75B5"/>
              <w:right w:val="single" w:sz="6" w:space="0" w:color="2F75B5"/>
            </w:tcBorders>
          </w:tcPr>
          <w:p w14:paraId="3706EB4A" w14:textId="77777777" w:rsidR="0022742F" w:rsidRPr="00A0715C" w:rsidRDefault="00000000">
            <w:pPr>
              <w:spacing w:after="0"/>
              <w:rPr>
                <w:sz w:val="24"/>
                <w:szCs w:val="24"/>
                <w:lang w:val="es-BO"/>
              </w:rPr>
            </w:pPr>
            <w:proofErr w:type="spellStart"/>
            <w:r w:rsidRPr="00A0715C">
              <w:rPr>
                <w:sz w:val="24"/>
                <w:szCs w:val="24"/>
                <w:lang w:val="es-BO"/>
              </w:rPr>
              <w:t>Checklist</w:t>
            </w:r>
            <w:proofErr w:type="spellEnd"/>
            <w:r w:rsidRPr="00A0715C">
              <w:rPr>
                <w:sz w:val="24"/>
                <w:szCs w:val="24"/>
                <w:lang w:val="es-BO"/>
              </w:rPr>
              <w:t xml:space="preserve"> de instalación, acta de entrega de equipos, prueba eléctrica/UPS, inventario, manual de operación, plan de mantenimiento y acta de aceptación.</w:t>
            </w:r>
          </w:p>
        </w:tc>
      </w:tr>
      <w:tr w:rsidR="0022742F" w:rsidRPr="00A0715C" w14:paraId="4B7E754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2885EFD" w14:textId="77777777" w:rsidR="0022742F" w:rsidRPr="00A0715C" w:rsidRDefault="00000000">
            <w:pPr>
              <w:spacing w:after="0"/>
              <w:rPr>
                <w:sz w:val="24"/>
                <w:szCs w:val="24"/>
              </w:rPr>
            </w:pPr>
            <w:r w:rsidRPr="00A0715C">
              <w:rPr>
                <w:sz w:val="24"/>
                <w:szCs w:val="24"/>
              </w:rPr>
              <w:lastRenderedPageBreak/>
              <w:t>Cierre global</w:t>
            </w:r>
          </w:p>
        </w:tc>
        <w:tc>
          <w:tcPr>
            <w:tcW w:w="3456" w:type="dxa"/>
            <w:gridSpan w:val="2"/>
            <w:tcBorders>
              <w:top w:val="single" w:sz="6" w:space="0" w:color="2F75B5"/>
              <w:left w:val="single" w:sz="6" w:space="0" w:color="2F75B5"/>
              <w:bottom w:val="single" w:sz="6" w:space="0" w:color="2F75B5"/>
              <w:right w:val="single" w:sz="6" w:space="0" w:color="2F75B5"/>
            </w:tcBorders>
          </w:tcPr>
          <w:p w14:paraId="64B0D61E" w14:textId="77777777" w:rsidR="0022742F" w:rsidRPr="00A0715C" w:rsidRDefault="00000000">
            <w:pPr>
              <w:spacing w:after="0"/>
              <w:rPr>
                <w:sz w:val="24"/>
                <w:szCs w:val="24"/>
                <w:lang w:val="es-BO"/>
              </w:rPr>
            </w:pPr>
            <w:r w:rsidRPr="00A0715C">
              <w:rPr>
                <w:sz w:val="24"/>
                <w:szCs w:val="24"/>
                <w:lang w:val="es-BO"/>
              </w:rPr>
              <w:t>Todos los entregables aceptados, observaciones cerradas y documentación consolidada.</w:t>
            </w:r>
          </w:p>
        </w:tc>
        <w:tc>
          <w:tcPr>
            <w:tcW w:w="3456" w:type="dxa"/>
            <w:tcBorders>
              <w:top w:val="single" w:sz="6" w:space="0" w:color="2F75B5"/>
              <w:left w:val="single" w:sz="6" w:space="0" w:color="2F75B5"/>
              <w:bottom w:val="single" w:sz="6" w:space="0" w:color="2F75B5"/>
              <w:right w:val="single" w:sz="6" w:space="0" w:color="2F75B5"/>
            </w:tcBorders>
          </w:tcPr>
          <w:p w14:paraId="6F131E4D" w14:textId="77777777" w:rsidR="0022742F" w:rsidRPr="00A0715C" w:rsidRDefault="00000000">
            <w:pPr>
              <w:spacing w:after="0"/>
              <w:rPr>
                <w:sz w:val="24"/>
                <w:szCs w:val="24"/>
                <w:lang w:val="es-BO"/>
              </w:rPr>
            </w:pPr>
            <w:r w:rsidRPr="00A0715C">
              <w:rPr>
                <w:sz w:val="24"/>
                <w:szCs w:val="24"/>
                <w:lang w:val="es-BO"/>
              </w:rPr>
              <w:t>Informe final de alcance, matriz de aceptación, acta de cierre y lecciones aprendidas.</w:t>
            </w:r>
          </w:p>
        </w:tc>
      </w:tr>
      <w:tr w:rsidR="0022742F" w:rsidRPr="00A0715C" w14:paraId="76EB4C28"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shd w:val="clear" w:color="auto" w:fill="5B9BD5"/>
          </w:tcPr>
          <w:p w14:paraId="4D65B74D" w14:textId="77777777" w:rsidR="0022742F" w:rsidRPr="00A0715C" w:rsidRDefault="00000000">
            <w:pPr>
              <w:spacing w:after="0"/>
              <w:rPr>
                <w:sz w:val="24"/>
                <w:szCs w:val="24"/>
              </w:rPr>
            </w:pPr>
            <w:proofErr w:type="spellStart"/>
            <w:r w:rsidRPr="00A0715C">
              <w:rPr>
                <w:b/>
                <w:color w:val="FFFFFF"/>
                <w:sz w:val="24"/>
                <w:szCs w:val="24"/>
              </w:rPr>
              <w:t>Métrica</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shd w:val="clear" w:color="auto" w:fill="5B9BD5"/>
          </w:tcPr>
          <w:p w14:paraId="5235D9A4" w14:textId="77777777" w:rsidR="0022742F" w:rsidRPr="00A0715C" w:rsidRDefault="00000000">
            <w:pPr>
              <w:spacing w:after="0"/>
              <w:rPr>
                <w:sz w:val="24"/>
                <w:szCs w:val="24"/>
              </w:rPr>
            </w:pPr>
            <w:r w:rsidRPr="00A0715C">
              <w:rPr>
                <w:b/>
                <w:color w:val="FFFFFF"/>
                <w:sz w:val="24"/>
                <w:szCs w:val="24"/>
              </w:rPr>
              <w:t>Descripción</w:t>
            </w:r>
          </w:p>
        </w:tc>
      </w:tr>
      <w:tr w:rsidR="0022742F" w:rsidRPr="00A0715C" w14:paraId="639ADA0C"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3BD583BB" w14:textId="77777777" w:rsidR="0022742F" w:rsidRPr="00A0715C" w:rsidRDefault="00000000">
            <w:pPr>
              <w:spacing w:after="0"/>
              <w:rPr>
                <w:sz w:val="24"/>
                <w:szCs w:val="24"/>
                <w:lang w:val="es-BO"/>
              </w:rPr>
            </w:pPr>
            <w:r w:rsidRPr="00A0715C">
              <w:rPr>
                <w:sz w:val="24"/>
                <w:szCs w:val="24"/>
                <w:lang w:val="es-BO"/>
              </w:rPr>
              <w:t>Porcentaje de avance del entregable</w:t>
            </w:r>
          </w:p>
        </w:tc>
        <w:tc>
          <w:tcPr>
            <w:tcW w:w="5184" w:type="dxa"/>
            <w:gridSpan w:val="2"/>
            <w:tcBorders>
              <w:top w:val="single" w:sz="6" w:space="0" w:color="2F75B5"/>
              <w:left w:val="single" w:sz="6" w:space="0" w:color="2F75B5"/>
              <w:bottom w:val="single" w:sz="6" w:space="0" w:color="2F75B5"/>
              <w:right w:val="single" w:sz="6" w:space="0" w:color="2F75B5"/>
            </w:tcBorders>
          </w:tcPr>
          <w:p w14:paraId="092B77AD" w14:textId="77777777" w:rsidR="0022742F" w:rsidRPr="00A0715C" w:rsidRDefault="00000000">
            <w:pPr>
              <w:spacing w:after="0"/>
              <w:rPr>
                <w:sz w:val="24"/>
                <w:szCs w:val="24"/>
                <w:lang w:val="es-BO"/>
              </w:rPr>
            </w:pPr>
            <w:r w:rsidRPr="00A0715C">
              <w:rPr>
                <w:sz w:val="24"/>
                <w:szCs w:val="24"/>
                <w:lang w:val="es-BO"/>
              </w:rPr>
              <w:t>Avance real del paquete EDT frente al alcance aprobado.</w:t>
            </w:r>
          </w:p>
        </w:tc>
      </w:tr>
      <w:tr w:rsidR="0022742F" w:rsidRPr="00A0715C" w14:paraId="34E408C6"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46ABF306" w14:textId="77777777" w:rsidR="0022742F" w:rsidRPr="00A0715C" w:rsidRDefault="00000000">
            <w:pPr>
              <w:spacing w:after="0"/>
              <w:rPr>
                <w:sz w:val="24"/>
                <w:szCs w:val="24"/>
              </w:rPr>
            </w:pPr>
            <w:proofErr w:type="spellStart"/>
            <w:r w:rsidRPr="00A0715C">
              <w:rPr>
                <w:sz w:val="24"/>
                <w:szCs w:val="24"/>
              </w:rPr>
              <w:t>Cumplimiento</w:t>
            </w:r>
            <w:proofErr w:type="spellEnd"/>
            <w:r w:rsidRPr="00A0715C">
              <w:rPr>
                <w:sz w:val="24"/>
                <w:szCs w:val="24"/>
              </w:rPr>
              <w:t xml:space="preserve"> de </w:t>
            </w:r>
            <w:proofErr w:type="spellStart"/>
            <w:r w:rsidRPr="00A0715C">
              <w:rPr>
                <w:sz w:val="24"/>
                <w:szCs w:val="24"/>
              </w:rPr>
              <w:t>requisitos</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tcPr>
          <w:p w14:paraId="4D96FFE6" w14:textId="77777777" w:rsidR="0022742F" w:rsidRPr="00A0715C" w:rsidRDefault="00000000">
            <w:pPr>
              <w:spacing w:after="0"/>
              <w:rPr>
                <w:sz w:val="24"/>
                <w:szCs w:val="24"/>
                <w:lang w:val="es-BO"/>
              </w:rPr>
            </w:pPr>
            <w:r w:rsidRPr="00A0715C">
              <w:rPr>
                <w:sz w:val="24"/>
                <w:szCs w:val="24"/>
                <w:lang w:val="es-BO"/>
              </w:rPr>
              <w:t>Verifica si el entregable cumple requisitos funcionales, técnicos, operativos y de seguridad.</w:t>
            </w:r>
          </w:p>
        </w:tc>
      </w:tr>
      <w:tr w:rsidR="0022742F" w:rsidRPr="00A0715C" w14:paraId="21E420BA"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2B317530" w14:textId="77777777" w:rsidR="0022742F" w:rsidRPr="00A0715C" w:rsidRDefault="00000000">
            <w:pPr>
              <w:spacing w:after="0"/>
              <w:rPr>
                <w:sz w:val="24"/>
                <w:szCs w:val="24"/>
                <w:lang w:val="es-BO"/>
              </w:rPr>
            </w:pPr>
            <w:r w:rsidRPr="00A0715C">
              <w:rPr>
                <w:sz w:val="24"/>
                <w:szCs w:val="24"/>
                <w:lang w:val="es-BO"/>
              </w:rPr>
              <w:t>Cumplimiento de criterios de aceptación</w:t>
            </w:r>
          </w:p>
        </w:tc>
        <w:tc>
          <w:tcPr>
            <w:tcW w:w="5184" w:type="dxa"/>
            <w:gridSpan w:val="2"/>
            <w:tcBorders>
              <w:top w:val="single" w:sz="6" w:space="0" w:color="2F75B5"/>
              <w:left w:val="single" w:sz="6" w:space="0" w:color="2F75B5"/>
              <w:bottom w:val="single" w:sz="6" w:space="0" w:color="2F75B5"/>
              <w:right w:val="single" w:sz="6" w:space="0" w:color="2F75B5"/>
            </w:tcBorders>
          </w:tcPr>
          <w:p w14:paraId="23698370" w14:textId="77777777" w:rsidR="0022742F" w:rsidRPr="00A0715C" w:rsidRDefault="00000000">
            <w:pPr>
              <w:spacing w:after="0"/>
              <w:rPr>
                <w:sz w:val="24"/>
                <w:szCs w:val="24"/>
              </w:rPr>
            </w:pPr>
            <w:proofErr w:type="spellStart"/>
            <w:r w:rsidRPr="00A0715C">
              <w:rPr>
                <w:sz w:val="24"/>
                <w:szCs w:val="24"/>
              </w:rPr>
              <w:t>Confirma</w:t>
            </w:r>
            <w:proofErr w:type="spellEnd"/>
            <w:r w:rsidRPr="00A0715C">
              <w:rPr>
                <w:sz w:val="24"/>
                <w:szCs w:val="24"/>
              </w:rPr>
              <w:t xml:space="preserve"> </w:t>
            </w:r>
            <w:proofErr w:type="spellStart"/>
            <w:r w:rsidRPr="00A0715C">
              <w:rPr>
                <w:sz w:val="24"/>
                <w:szCs w:val="24"/>
              </w:rPr>
              <w:t>que</w:t>
            </w:r>
            <w:proofErr w:type="spellEnd"/>
            <w:r w:rsidRPr="00A0715C">
              <w:rPr>
                <w:sz w:val="24"/>
                <w:szCs w:val="24"/>
              </w:rPr>
              <w:t xml:space="preserve"> </w:t>
            </w:r>
            <w:proofErr w:type="spellStart"/>
            <w:r w:rsidRPr="00A0715C">
              <w:rPr>
                <w:sz w:val="24"/>
                <w:szCs w:val="24"/>
              </w:rPr>
              <w:t>el</w:t>
            </w:r>
            <w:proofErr w:type="spellEnd"/>
            <w:r w:rsidRPr="00A0715C">
              <w:rPr>
                <w:sz w:val="24"/>
                <w:szCs w:val="24"/>
              </w:rPr>
              <w:t xml:space="preserve"> </w:t>
            </w:r>
            <w:proofErr w:type="spellStart"/>
            <w:r w:rsidRPr="00A0715C">
              <w:rPr>
                <w:sz w:val="24"/>
                <w:szCs w:val="24"/>
              </w:rPr>
              <w:t>componente</w:t>
            </w:r>
            <w:proofErr w:type="spellEnd"/>
            <w:r w:rsidRPr="00A0715C">
              <w:rPr>
                <w:sz w:val="24"/>
                <w:szCs w:val="24"/>
              </w:rPr>
              <w:t xml:space="preserve"> puede ser aprobado formalmente por HIPERMAXI.</w:t>
            </w:r>
          </w:p>
        </w:tc>
      </w:tr>
      <w:tr w:rsidR="0022742F" w:rsidRPr="00A0715C" w14:paraId="472D201F"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47C84C86" w14:textId="77777777" w:rsidR="0022742F" w:rsidRPr="00A0715C" w:rsidRDefault="00000000">
            <w:pPr>
              <w:spacing w:after="0"/>
              <w:rPr>
                <w:sz w:val="24"/>
                <w:szCs w:val="24"/>
              </w:rPr>
            </w:pPr>
            <w:r w:rsidRPr="00A0715C">
              <w:rPr>
                <w:sz w:val="24"/>
                <w:szCs w:val="24"/>
              </w:rPr>
              <w:t>Número de observaciones abiertas</w:t>
            </w:r>
          </w:p>
        </w:tc>
        <w:tc>
          <w:tcPr>
            <w:tcW w:w="5184" w:type="dxa"/>
            <w:gridSpan w:val="2"/>
            <w:tcBorders>
              <w:top w:val="single" w:sz="6" w:space="0" w:color="2F75B5"/>
              <w:left w:val="single" w:sz="6" w:space="0" w:color="2F75B5"/>
              <w:bottom w:val="single" w:sz="6" w:space="0" w:color="2F75B5"/>
              <w:right w:val="single" w:sz="6" w:space="0" w:color="2F75B5"/>
            </w:tcBorders>
          </w:tcPr>
          <w:p w14:paraId="6A2C790F" w14:textId="77777777" w:rsidR="0022742F" w:rsidRPr="00A0715C" w:rsidRDefault="00000000">
            <w:pPr>
              <w:spacing w:after="0"/>
              <w:rPr>
                <w:sz w:val="24"/>
                <w:szCs w:val="24"/>
                <w:lang w:val="es-BO"/>
              </w:rPr>
            </w:pPr>
            <w:r w:rsidRPr="00A0715C">
              <w:rPr>
                <w:sz w:val="24"/>
                <w:szCs w:val="24"/>
                <w:lang w:val="es-BO"/>
              </w:rPr>
              <w:t>Registra brechas pendientes antes de aceptación.</w:t>
            </w:r>
          </w:p>
        </w:tc>
      </w:tr>
      <w:tr w:rsidR="0022742F" w:rsidRPr="00A0715C" w14:paraId="3D28E34E"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29361FC7" w14:textId="77777777" w:rsidR="0022742F" w:rsidRPr="00A0715C" w:rsidRDefault="00000000">
            <w:pPr>
              <w:spacing w:after="0"/>
              <w:rPr>
                <w:sz w:val="24"/>
                <w:szCs w:val="24"/>
              </w:rPr>
            </w:pPr>
            <w:r w:rsidRPr="00A0715C">
              <w:rPr>
                <w:sz w:val="24"/>
                <w:szCs w:val="24"/>
              </w:rPr>
              <w:t xml:space="preserve">Tiempo de </w:t>
            </w:r>
            <w:proofErr w:type="spellStart"/>
            <w:r w:rsidRPr="00A0715C">
              <w:rPr>
                <w:sz w:val="24"/>
                <w:szCs w:val="24"/>
              </w:rPr>
              <w:t>entrega</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tcPr>
          <w:p w14:paraId="1C6DD8F5" w14:textId="77777777" w:rsidR="0022742F" w:rsidRPr="00A0715C" w:rsidRDefault="00000000">
            <w:pPr>
              <w:spacing w:after="0"/>
              <w:rPr>
                <w:sz w:val="24"/>
                <w:szCs w:val="24"/>
                <w:lang w:val="es-BO"/>
              </w:rPr>
            </w:pPr>
            <w:r w:rsidRPr="00A0715C">
              <w:rPr>
                <w:sz w:val="24"/>
                <w:szCs w:val="24"/>
                <w:lang w:val="es-BO"/>
              </w:rPr>
              <w:t>Compara fecha real contra fecha planificada.</w:t>
            </w:r>
          </w:p>
        </w:tc>
      </w:tr>
      <w:tr w:rsidR="0022742F" w:rsidRPr="00A0715C" w14:paraId="0C92323D"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64A4F8EE" w14:textId="77777777" w:rsidR="0022742F" w:rsidRPr="00A0715C" w:rsidRDefault="00000000">
            <w:pPr>
              <w:spacing w:after="0"/>
              <w:rPr>
                <w:sz w:val="24"/>
                <w:szCs w:val="24"/>
              </w:rPr>
            </w:pPr>
            <w:proofErr w:type="spellStart"/>
            <w:r w:rsidRPr="00A0715C">
              <w:rPr>
                <w:sz w:val="24"/>
                <w:szCs w:val="24"/>
              </w:rPr>
              <w:t>Resultado</w:t>
            </w:r>
            <w:proofErr w:type="spellEnd"/>
            <w:r w:rsidRPr="00A0715C">
              <w:rPr>
                <w:sz w:val="24"/>
                <w:szCs w:val="24"/>
              </w:rPr>
              <w:t xml:space="preserve"> de </w:t>
            </w:r>
            <w:proofErr w:type="spellStart"/>
            <w:r w:rsidRPr="00A0715C">
              <w:rPr>
                <w:sz w:val="24"/>
                <w:szCs w:val="24"/>
              </w:rPr>
              <w:t>pruebas</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tcPr>
          <w:p w14:paraId="27EEBB3F" w14:textId="77777777" w:rsidR="0022742F" w:rsidRPr="00A0715C" w:rsidRDefault="00000000">
            <w:pPr>
              <w:spacing w:after="0"/>
              <w:rPr>
                <w:sz w:val="24"/>
                <w:szCs w:val="24"/>
                <w:lang w:val="es-BO"/>
              </w:rPr>
            </w:pPr>
            <w:r w:rsidRPr="00A0715C">
              <w:rPr>
                <w:sz w:val="24"/>
                <w:szCs w:val="24"/>
                <w:lang w:val="es-BO"/>
              </w:rPr>
              <w:t>Mide si pruebas funcionales, técnicas, seguridad, rendimiento, respaldo o conectividad fueron satisfactorias.</w:t>
            </w:r>
          </w:p>
        </w:tc>
      </w:tr>
      <w:tr w:rsidR="0022742F" w:rsidRPr="00A0715C" w14:paraId="54A057F5"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5F9DF32C" w14:textId="77777777" w:rsidR="0022742F" w:rsidRPr="00A0715C" w:rsidRDefault="00000000">
            <w:pPr>
              <w:spacing w:after="0"/>
              <w:rPr>
                <w:sz w:val="24"/>
                <w:szCs w:val="24"/>
              </w:rPr>
            </w:pPr>
            <w:r w:rsidRPr="00A0715C">
              <w:rPr>
                <w:sz w:val="24"/>
                <w:szCs w:val="24"/>
              </w:rPr>
              <w:t xml:space="preserve">Nivel de </w:t>
            </w:r>
            <w:proofErr w:type="spellStart"/>
            <w:r w:rsidRPr="00A0715C">
              <w:rPr>
                <w:sz w:val="24"/>
                <w:szCs w:val="24"/>
              </w:rPr>
              <w:t>capacitación</w:t>
            </w:r>
            <w:proofErr w:type="spellEnd"/>
            <w:r w:rsidRPr="00A0715C">
              <w:rPr>
                <w:sz w:val="24"/>
                <w:szCs w:val="24"/>
              </w:rPr>
              <w:t xml:space="preserve"> </w:t>
            </w:r>
            <w:proofErr w:type="spellStart"/>
            <w:r w:rsidRPr="00A0715C">
              <w:rPr>
                <w:sz w:val="24"/>
                <w:szCs w:val="24"/>
              </w:rPr>
              <w:t>completada</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tcPr>
          <w:p w14:paraId="4986D4D9" w14:textId="77777777" w:rsidR="0022742F" w:rsidRPr="00A0715C" w:rsidRDefault="00000000">
            <w:pPr>
              <w:spacing w:after="0"/>
              <w:rPr>
                <w:sz w:val="24"/>
                <w:szCs w:val="24"/>
                <w:lang w:val="es-BO"/>
              </w:rPr>
            </w:pPr>
            <w:r w:rsidRPr="00A0715C">
              <w:rPr>
                <w:sz w:val="24"/>
                <w:szCs w:val="24"/>
                <w:lang w:val="es-BO"/>
              </w:rPr>
              <w:t>Verifica asistencia, materiales entregados y comprensión del usuario o equipo operativo.</w:t>
            </w:r>
          </w:p>
        </w:tc>
      </w:tr>
      <w:tr w:rsidR="0022742F" w:rsidRPr="00A0715C" w14:paraId="5688BBF6" w14:textId="77777777">
        <w:trPr>
          <w:cantSplit/>
          <w:jc w:val="center"/>
        </w:trPr>
        <w:tc>
          <w:tcPr>
            <w:tcW w:w="5184" w:type="dxa"/>
            <w:gridSpan w:val="2"/>
            <w:tcBorders>
              <w:top w:val="single" w:sz="6" w:space="0" w:color="2F75B5"/>
              <w:left w:val="single" w:sz="6" w:space="0" w:color="2F75B5"/>
              <w:bottom w:val="single" w:sz="6" w:space="0" w:color="2F75B5"/>
              <w:right w:val="single" w:sz="6" w:space="0" w:color="2F75B5"/>
            </w:tcBorders>
          </w:tcPr>
          <w:p w14:paraId="265B24A7" w14:textId="77777777" w:rsidR="0022742F" w:rsidRPr="00A0715C" w:rsidRDefault="00000000">
            <w:pPr>
              <w:spacing w:after="0"/>
              <w:rPr>
                <w:sz w:val="24"/>
                <w:szCs w:val="24"/>
              </w:rPr>
            </w:pPr>
            <w:proofErr w:type="spellStart"/>
            <w:r w:rsidRPr="00A0715C">
              <w:rPr>
                <w:sz w:val="24"/>
                <w:szCs w:val="24"/>
              </w:rPr>
              <w:t>Documentación</w:t>
            </w:r>
            <w:proofErr w:type="spellEnd"/>
            <w:r w:rsidRPr="00A0715C">
              <w:rPr>
                <w:sz w:val="24"/>
                <w:szCs w:val="24"/>
              </w:rPr>
              <w:t xml:space="preserve"> </w:t>
            </w:r>
            <w:proofErr w:type="spellStart"/>
            <w:r w:rsidRPr="00A0715C">
              <w:rPr>
                <w:sz w:val="24"/>
                <w:szCs w:val="24"/>
              </w:rPr>
              <w:t>entregada</w:t>
            </w:r>
            <w:proofErr w:type="spellEnd"/>
          </w:p>
        </w:tc>
        <w:tc>
          <w:tcPr>
            <w:tcW w:w="5184" w:type="dxa"/>
            <w:gridSpan w:val="2"/>
            <w:tcBorders>
              <w:top w:val="single" w:sz="6" w:space="0" w:color="2F75B5"/>
              <w:left w:val="single" w:sz="6" w:space="0" w:color="2F75B5"/>
              <w:bottom w:val="single" w:sz="6" w:space="0" w:color="2F75B5"/>
              <w:right w:val="single" w:sz="6" w:space="0" w:color="2F75B5"/>
            </w:tcBorders>
          </w:tcPr>
          <w:p w14:paraId="1199DB8F" w14:textId="77777777" w:rsidR="0022742F" w:rsidRPr="00A0715C" w:rsidRDefault="00000000">
            <w:pPr>
              <w:spacing w:after="0"/>
              <w:rPr>
                <w:sz w:val="24"/>
                <w:szCs w:val="24"/>
                <w:lang w:val="es-BO"/>
              </w:rPr>
            </w:pPr>
            <w:r w:rsidRPr="00A0715C">
              <w:rPr>
                <w:sz w:val="24"/>
                <w:szCs w:val="24"/>
                <w:lang w:val="es-BO"/>
              </w:rPr>
              <w:t>Confirma manuales, as-</w:t>
            </w:r>
            <w:proofErr w:type="spellStart"/>
            <w:r w:rsidRPr="00A0715C">
              <w:rPr>
                <w:sz w:val="24"/>
                <w:szCs w:val="24"/>
                <w:lang w:val="es-BO"/>
              </w:rPr>
              <w:t>built</w:t>
            </w:r>
            <w:proofErr w:type="spellEnd"/>
            <w:r w:rsidRPr="00A0715C">
              <w:rPr>
                <w:sz w:val="24"/>
                <w:szCs w:val="24"/>
                <w:lang w:val="es-BO"/>
              </w:rPr>
              <w:t>, documentación técnica, inventarios, configuraciones y actas.</w:t>
            </w:r>
          </w:p>
        </w:tc>
      </w:tr>
    </w:tbl>
    <w:p w14:paraId="569FC35A" w14:textId="77777777" w:rsidR="0022742F" w:rsidRPr="00A0715C" w:rsidRDefault="00000000">
      <w:pPr>
        <w:pStyle w:val="Ttulo1"/>
        <w:rPr>
          <w:sz w:val="32"/>
          <w:szCs w:val="32"/>
          <w:lang w:val="es-BO"/>
        </w:rPr>
      </w:pPr>
      <w:r w:rsidRPr="00A0715C">
        <w:rPr>
          <w:color w:val="1F4E79"/>
          <w:sz w:val="32"/>
          <w:szCs w:val="32"/>
          <w:lang w:val="es-BO"/>
        </w:rPr>
        <w:t>7.- Alcance y requerimientos de integración</w:t>
      </w:r>
    </w:p>
    <w:p w14:paraId="4A163E9E" w14:textId="77777777" w:rsidR="0022742F" w:rsidRPr="00A0715C" w:rsidRDefault="00000000">
      <w:pPr>
        <w:spacing w:after="120"/>
        <w:jc w:val="both"/>
        <w:rPr>
          <w:sz w:val="24"/>
          <w:szCs w:val="24"/>
          <w:lang w:val="es-BO"/>
        </w:rPr>
      </w:pPr>
      <w:r w:rsidRPr="00A0715C">
        <w:rPr>
          <w:sz w:val="24"/>
          <w:szCs w:val="24"/>
          <w:lang w:val="es-BO"/>
        </w:rPr>
        <w:t>El alcance de integración define cómo los componentes del EDT final deberán conectarse para que la solución funcione como un proyecto integral y no como entregas aisladas. En HIPERMAXI, la integración es crítica porque el software depende de infraestructura instalada, la red depende de conectividad segura, la nube depende de respaldo y seguridad, y las adquisiciones habilitan la ejecución física y tecnológica.</w:t>
      </w:r>
    </w:p>
    <w:tbl>
      <w:tblPr>
        <w:tblW w:w="0" w:type="auto"/>
        <w:jc w:val="center"/>
        <w:tblLook w:val="04A0" w:firstRow="1" w:lastRow="0" w:firstColumn="1" w:lastColumn="0" w:noHBand="0" w:noVBand="1"/>
      </w:tblPr>
      <w:tblGrid>
        <w:gridCol w:w="2933"/>
        <w:gridCol w:w="2983"/>
        <w:gridCol w:w="3138"/>
      </w:tblGrid>
      <w:tr w:rsidR="0022742F" w:rsidRPr="00A0715C" w14:paraId="3DA16AA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526D14F4" w14:textId="77777777" w:rsidR="0022742F" w:rsidRPr="00A0715C" w:rsidRDefault="00000000">
            <w:pPr>
              <w:spacing w:after="0"/>
              <w:rPr>
                <w:sz w:val="24"/>
                <w:szCs w:val="24"/>
              </w:rPr>
            </w:pPr>
            <w:proofErr w:type="spellStart"/>
            <w:r w:rsidRPr="00A0715C">
              <w:rPr>
                <w:b/>
                <w:color w:val="FFFFFF"/>
                <w:sz w:val="24"/>
                <w:szCs w:val="24"/>
              </w:rPr>
              <w:t>Integración</w:t>
            </w:r>
            <w:proofErr w:type="spellEnd"/>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3DC9C183" w14:textId="77777777" w:rsidR="0022742F" w:rsidRPr="00A0715C" w:rsidRDefault="00000000">
            <w:pPr>
              <w:spacing w:after="0"/>
              <w:rPr>
                <w:sz w:val="24"/>
                <w:szCs w:val="24"/>
              </w:rPr>
            </w:pPr>
            <w:r w:rsidRPr="00A0715C">
              <w:rPr>
                <w:b/>
                <w:color w:val="FFFFFF"/>
                <w:sz w:val="24"/>
                <w:szCs w:val="24"/>
              </w:rPr>
              <w:t>Alcance de integración</w:t>
            </w:r>
          </w:p>
        </w:tc>
        <w:tc>
          <w:tcPr>
            <w:tcW w:w="3456" w:type="dxa"/>
            <w:tcBorders>
              <w:top w:val="single" w:sz="6" w:space="0" w:color="2F75B5"/>
              <w:left w:val="single" w:sz="6" w:space="0" w:color="2F75B5"/>
              <w:bottom w:val="single" w:sz="6" w:space="0" w:color="2F75B5"/>
              <w:right w:val="single" w:sz="6" w:space="0" w:color="2F75B5"/>
            </w:tcBorders>
            <w:shd w:val="clear" w:color="auto" w:fill="5B9BD5"/>
          </w:tcPr>
          <w:p w14:paraId="00119583" w14:textId="77777777" w:rsidR="0022742F" w:rsidRPr="00A0715C" w:rsidRDefault="00000000">
            <w:pPr>
              <w:spacing w:after="0"/>
              <w:rPr>
                <w:sz w:val="24"/>
                <w:szCs w:val="24"/>
              </w:rPr>
            </w:pPr>
            <w:r w:rsidRPr="00A0715C">
              <w:rPr>
                <w:b/>
                <w:color w:val="FFFFFF"/>
                <w:sz w:val="24"/>
                <w:szCs w:val="24"/>
              </w:rPr>
              <w:t>Criterio mínimo de aceptación</w:t>
            </w:r>
          </w:p>
        </w:tc>
      </w:tr>
      <w:tr w:rsidR="0022742F" w:rsidRPr="00A0715C" w14:paraId="40D8D176"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74864F81" w14:textId="77777777" w:rsidR="0022742F" w:rsidRPr="00A0715C" w:rsidRDefault="00000000">
            <w:pPr>
              <w:spacing w:after="0"/>
              <w:rPr>
                <w:sz w:val="24"/>
                <w:szCs w:val="24"/>
              </w:rPr>
            </w:pPr>
            <w:r w:rsidRPr="00A0715C">
              <w:rPr>
                <w:sz w:val="24"/>
                <w:szCs w:val="24"/>
              </w:rPr>
              <w:t>Cloud - Software</w:t>
            </w:r>
          </w:p>
        </w:tc>
        <w:tc>
          <w:tcPr>
            <w:tcW w:w="3456" w:type="dxa"/>
            <w:tcBorders>
              <w:top w:val="single" w:sz="6" w:space="0" w:color="2F75B5"/>
              <w:left w:val="single" w:sz="6" w:space="0" w:color="2F75B5"/>
              <w:bottom w:val="single" w:sz="6" w:space="0" w:color="2F75B5"/>
              <w:right w:val="single" w:sz="6" w:space="0" w:color="2F75B5"/>
            </w:tcBorders>
          </w:tcPr>
          <w:p w14:paraId="5FA4FB7A" w14:textId="77777777" w:rsidR="0022742F" w:rsidRPr="00A0715C" w:rsidRDefault="00000000">
            <w:pPr>
              <w:spacing w:after="0"/>
              <w:rPr>
                <w:sz w:val="24"/>
                <w:szCs w:val="24"/>
                <w:lang w:val="es-BO"/>
              </w:rPr>
            </w:pPr>
            <w:r w:rsidRPr="00A0715C">
              <w:rPr>
                <w:sz w:val="24"/>
                <w:szCs w:val="24"/>
                <w:lang w:val="es-BO"/>
              </w:rPr>
              <w:t xml:space="preserve">El software utilizará ambientes </w:t>
            </w:r>
            <w:proofErr w:type="spellStart"/>
            <w:r w:rsidRPr="00A0715C">
              <w:rPr>
                <w:sz w:val="24"/>
                <w:szCs w:val="24"/>
                <w:lang w:val="es-BO"/>
              </w:rPr>
              <w:t>cloud</w:t>
            </w:r>
            <w:proofErr w:type="spellEnd"/>
            <w:r w:rsidRPr="00A0715C">
              <w:rPr>
                <w:sz w:val="24"/>
                <w:szCs w:val="24"/>
                <w:lang w:val="es-BO"/>
              </w:rPr>
              <w:t>, base de datos administrada, almacenamiento de documentos y respaldos.</w:t>
            </w:r>
          </w:p>
        </w:tc>
        <w:tc>
          <w:tcPr>
            <w:tcW w:w="3456" w:type="dxa"/>
            <w:tcBorders>
              <w:top w:val="single" w:sz="6" w:space="0" w:color="2F75B5"/>
              <w:left w:val="single" w:sz="6" w:space="0" w:color="2F75B5"/>
              <w:bottom w:val="single" w:sz="6" w:space="0" w:color="2F75B5"/>
              <w:right w:val="single" w:sz="6" w:space="0" w:color="2F75B5"/>
            </w:tcBorders>
          </w:tcPr>
          <w:p w14:paraId="57505BA6" w14:textId="77777777" w:rsidR="0022742F" w:rsidRPr="00A0715C" w:rsidRDefault="00000000">
            <w:pPr>
              <w:spacing w:after="0"/>
              <w:rPr>
                <w:sz w:val="24"/>
                <w:szCs w:val="24"/>
                <w:lang w:val="es-BO"/>
              </w:rPr>
            </w:pPr>
            <w:r w:rsidRPr="00A0715C">
              <w:rPr>
                <w:sz w:val="24"/>
                <w:szCs w:val="24"/>
                <w:lang w:val="es-BO"/>
              </w:rPr>
              <w:t>Ambientes disponibles, conexión segura, roles definidos y pruebas de acceso.</w:t>
            </w:r>
          </w:p>
        </w:tc>
      </w:tr>
      <w:tr w:rsidR="0022742F" w:rsidRPr="00A0715C" w14:paraId="591BCADD"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58E873C2" w14:textId="77777777" w:rsidR="0022742F" w:rsidRPr="00A0715C" w:rsidRDefault="00000000">
            <w:pPr>
              <w:spacing w:after="0"/>
              <w:rPr>
                <w:sz w:val="24"/>
                <w:szCs w:val="24"/>
              </w:rPr>
            </w:pPr>
            <w:r w:rsidRPr="00A0715C">
              <w:rPr>
                <w:sz w:val="24"/>
                <w:szCs w:val="24"/>
              </w:rPr>
              <w:lastRenderedPageBreak/>
              <w:t>Cloud - Redes</w:t>
            </w:r>
          </w:p>
        </w:tc>
        <w:tc>
          <w:tcPr>
            <w:tcW w:w="3456" w:type="dxa"/>
            <w:tcBorders>
              <w:top w:val="single" w:sz="6" w:space="0" w:color="2F75B5"/>
              <w:left w:val="single" w:sz="6" w:space="0" w:color="2F75B5"/>
              <w:bottom w:val="single" w:sz="6" w:space="0" w:color="2F75B5"/>
              <w:right w:val="single" w:sz="6" w:space="0" w:color="2F75B5"/>
            </w:tcBorders>
          </w:tcPr>
          <w:p w14:paraId="68ADB5C9" w14:textId="77777777" w:rsidR="0022742F" w:rsidRPr="00A0715C" w:rsidRDefault="00000000">
            <w:pPr>
              <w:spacing w:after="0"/>
              <w:rPr>
                <w:sz w:val="24"/>
                <w:szCs w:val="24"/>
                <w:lang w:val="es-BO"/>
              </w:rPr>
            </w:pPr>
            <w:r w:rsidRPr="00A0715C">
              <w:rPr>
                <w:sz w:val="24"/>
                <w:szCs w:val="24"/>
                <w:lang w:val="es-BO"/>
              </w:rPr>
              <w:t xml:space="preserve">La red deberá conectarse de forma segura con los servicios </w:t>
            </w:r>
            <w:proofErr w:type="spellStart"/>
            <w:r w:rsidRPr="00A0715C">
              <w:rPr>
                <w:sz w:val="24"/>
                <w:szCs w:val="24"/>
                <w:lang w:val="es-BO"/>
              </w:rPr>
              <w:t>cloud</w:t>
            </w:r>
            <w:proofErr w:type="spellEnd"/>
            <w:r w:rsidRPr="00A0715C">
              <w:rPr>
                <w:sz w:val="24"/>
                <w:szCs w:val="24"/>
                <w:lang w:val="es-BO"/>
              </w:rPr>
              <w:t xml:space="preserve"> mediante VPN sucursal-</w:t>
            </w:r>
            <w:proofErr w:type="spellStart"/>
            <w:r w:rsidRPr="00A0715C">
              <w:rPr>
                <w:sz w:val="24"/>
                <w:szCs w:val="24"/>
                <w:lang w:val="es-BO"/>
              </w:rPr>
              <w:t>cloud</w:t>
            </w:r>
            <w:proofErr w:type="spellEnd"/>
            <w:r w:rsidRPr="00A0715C">
              <w:rPr>
                <w:sz w:val="24"/>
                <w:szCs w:val="24"/>
                <w:lang w:val="es-BO"/>
              </w:rPr>
              <w:t>.</w:t>
            </w:r>
          </w:p>
        </w:tc>
        <w:tc>
          <w:tcPr>
            <w:tcW w:w="3456" w:type="dxa"/>
            <w:tcBorders>
              <w:top w:val="single" w:sz="6" w:space="0" w:color="2F75B5"/>
              <w:left w:val="single" w:sz="6" w:space="0" w:color="2F75B5"/>
              <w:bottom w:val="single" w:sz="6" w:space="0" w:color="2F75B5"/>
              <w:right w:val="single" w:sz="6" w:space="0" w:color="2F75B5"/>
            </w:tcBorders>
          </w:tcPr>
          <w:p w14:paraId="6B23D7D4" w14:textId="77777777" w:rsidR="0022742F" w:rsidRPr="00A0715C" w:rsidRDefault="00000000">
            <w:pPr>
              <w:spacing w:after="0"/>
              <w:rPr>
                <w:sz w:val="24"/>
                <w:szCs w:val="24"/>
                <w:lang w:val="es-BO"/>
              </w:rPr>
            </w:pPr>
            <w:r w:rsidRPr="00A0715C">
              <w:rPr>
                <w:sz w:val="24"/>
                <w:szCs w:val="24"/>
                <w:lang w:val="es-BO"/>
              </w:rPr>
              <w:t xml:space="preserve">VPN operativa, firewall configurado, latencia aceptable y </w:t>
            </w:r>
            <w:proofErr w:type="spellStart"/>
            <w:r w:rsidRPr="00A0715C">
              <w:rPr>
                <w:sz w:val="24"/>
                <w:szCs w:val="24"/>
                <w:lang w:val="es-BO"/>
              </w:rPr>
              <w:t>failover</w:t>
            </w:r>
            <w:proofErr w:type="spellEnd"/>
            <w:r w:rsidRPr="00A0715C">
              <w:rPr>
                <w:sz w:val="24"/>
                <w:szCs w:val="24"/>
                <w:lang w:val="es-BO"/>
              </w:rPr>
              <w:t xml:space="preserve"> probado.</w:t>
            </w:r>
          </w:p>
        </w:tc>
      </w:tr>
      <w:tr w:rsidR="0022742F" w:rsidRPr="00A0715C" w14:paraId="1FD5C0BC"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A425B07" w14:textId="77777777" w:rsidR="0022742F" w:rsidRPr="00A0715C" w:rsidRDefault="00000000">
            <w:pPr>
              <w:spacing w:after="0"/>
              <w:rPr>
                <w:sz w:val="24"/>
                <w:szCs w:val="24"/>
              </w:rPr>
            </w:pPr>
            <w:r w:rsidRPr="00A0715C">
              <w:rPr>
                <w:sz w:val="24"/>
                <w:szCs w:val="24"/>
              </w:rPr>
              <w:t xml:space="preserve">Cloud - </w:t>
            </w:r>
            <w:proofErr w:type="spellStart"/>
            <w:r w:rsidRPr="00A0715C">
              <w:rPr>
                <w:sz w:val="24"/>
                <w:szCs w:val="24"/>
              </w:rPr>
              <w:t>Infraestructura</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7EAACDBE" w14:textId="77777777" w:rsidR="0022742F" w:rsidRPr="00A0715C" w:rsidRDefault="00000000">
            <w:pPr>
              <w:spacing w:after="0"/>
              <w:rPr>
                <w:sz w:val="24"/>
                <w:szCs w:val="24"/>
                <w:lang w:val="es-BO"/>
              </w:rPr>
            </w:pPr>
            <w:r w:rsidRPr="00A0715C">
              <w:rPr>
                <w:sz w:val="24"/>
                <w:szCs w:val="24"/>
                <w:lang w:val="es-BO"/>
              </w:rPr>
              <w:t xml:space="preserve">El equipo </w:t>
            </w:r>
            <w:proofErr w:type="spellStart"/>
            <w:r w:rsidRPr="00A0715C">
              <w:rPr>
                <w:sz w:val="24"/>
                <w:szCs w:val="24"/>
                <w:lang w:val="es-BO"/>
              </w:rPr>
              <w:t>edge</w:t>
            </w:r>
            <w:proofErr w:type="spellEnd"/>
            <w:r w:rsidRPr="00A0715C">
              <w:rPr>
                <w:sz w:val="24"/>
                <w:szCs w:val="24"/>
                <w:lang w:val="es-BO"/>
              </w:rPr>
              <w:t xml:space="preserve">/local y repositorio de respaldo deberán integrarse con el plan </w:t>
            </w:r>
            <w:proofErr w:type="spellStart"/>
            <w:r w:rsidRPr="00A0715C">
              <w:rPr>
                <w:sz w:val="24"/>
                <w:szCs w:val="24"/>
                <w:lang w:val="es-BO"/>
              </w:rPr>
              <w:t>cloud</w:t>
            </w:r>
            <w:proofErr w:type="spellEnd"/>
            <w:r w:rsidRPr="00A0715C">
              <w:rPr>
                <w:sz w:val="24"/>
                <w:szCs w:val="24"/>
                <w:lang w:val="es-BO"/>
              </w:rPr>
              <w:t xml:space="preserve"> de continuidad.</w:t>
            </w:r>
          </w:p>
        </w:tc>
        <w:tc>
          <w:tcPr>
            <w:tcW w:w="3456" w:type="dxa"/>
            <w:tcBorders>
              <w:top w:val="single" w:sz="6" w:space="0" w:color="2F75B5"/>
              <w:left w:val="single" w:sz="6" w:space="0" w:color="2F75B5"/>
              <w:bottom w:val="single" w:sz="6" w:space="0" w:color="2F75B5"/>
              <w:right w:val="single" w:sz="6" w:space="0" w:color="2F75B5"/>
            </w:tcBorders>
          </w:tcPr>
          <w:p w14:paraId="79A3E6AF" w14:textId="77777777" w:rsidR="0022742F" w:rsidRPr="00A0715C" w:rsidRDefault="00000000">
            <w:pPr>
              <w:spacing w:after="0"/>
              <w:rPr>
                <w:sz w:val="24"/>
                <w:szCs w:val="24"/>
                <w:lang w:val="es-BO"/>
              </w:rPr>
            </w:pPr>
            <w:r w:rsidRPr="00A0715C">
              <w:rPr>
                <w:sz w:val="24"/>
                <w:szCs w:val="24"/>
                <w:lang w:val="es-BO"/>
              </w:rPr>
              <w:t>Prueba de respaldo/restauración y documentación de continuidad.</w:t>
            </w:r>
          </w:p>
        </w:tc>
      </w:tr>
      <w:tr w:rsidR="0022742F" w:rsidRPr="00A0715C" w14:paraId="39DAB4A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664FBB32" w14:textId="77777777" w:rsidR="0022742F" w:rsidRPr="00A0715C" w:rsidRDefault="00000000">
            <w:pPr>
              <w:spacing w:after="0"/>
              <w:rPr>
                <w:sz w:val="24"/>
                <w:szCs w:val="24"/>
              </w:rPr>
            </w:pPr>
            <w:proofErr w:type="spellStart"/>
            <w:r w:rsidRPr="00A0715C">
              <w:rPr>
                <w:sz w:val="24"/>
                <w:szCs w:val="24"/>
              </w:rPr>
              <w:t>Adquisiciones</w:t>
            </w:r>
            <w:proofErr w:type="spellEnd"/>
            <w:r w:rsidRPr="00A0715C">
              <w:rPr>
                <w:sz w:val="24"/>
                <w:szCs w:val="24"/>
              </w:rPr>
              <w:t xml:space="preserve"> - Redes</w:t>
            </w:r>
          </w:p>
        </w:tc>
        <w:tc>
          <w:tcPr>
            <w:tcW w:w="3456" w:type="dxa"/>
            <w:tcBorders>
              <w:top w:val="single" w:sz="6" w:space="0" w:color="2F75B5"/>
              <w:left w:val="single" w:sz="6" w:space="0" w:color="2F75B5"/>
              <w:bottom w:val="single" w:sz="6" w:space="0" w:color="2F75B5"/>
              <w:right w:val="single" w:sz="6" w:space="0" w:color="2F75B5"/>
            </w:tcBorders>
          </w:tcPr>
          <w:p w14:paraId="1BCD5145" w14:textId="77777777" w:rsidR="0022742F" w:rsidRPr="00A0715C" w:rsidRDefault="00000000">
            <w:pPr>
              <w:spacing w:after="0"/>
              <w:rPr>
                <w:sz w:val="24"/>
                <w:szCs w:val="24"/>
                <w:lang w:val="es-BO"/>
              </w:rPr>
            </w:pPr>
            <w:r w:rsidRPr="00A0715C">
              <w:rPr>
                <w:sz w:val="24"/>
                <w:szCs w:val="24"/>
                <w:lang w:val="es-BO"/>
              </w:rPr>
              <w:t xml:space="preserve">La compra de switches, </w:t>
            </w:r>
            <w:proofErr w:type="spellStart"/>
            <w:r w:rsidRPr="00A0715C">
              <w:rPr>
                <w:sz w:val="24"/>
                <w:szCs w:val="24"/>
                <w:lang w:val="es-BO"/>
              </w:rPr>
              <w:t>routers</w:t>
            </w:r>
            <w:proofErr w:type="spellEnd"/>
            <w:r w:rsidRPr="00A0715C">
              <w:rPr>
                <w:sz w:val="24"/>
                <w:szCs w:val="24"/>
                <w:lang w:val="es-BO"/>
              </w:rPr>
              <w:t>, AP, cableado y servicios de conectividad habilita la red.</w:t>
            </w:r>
          </w:p>
        </w:tc>
        <w:tc>
          <w:tcPr>
            <w:tcW w:w="3456" w:type="dxa"/>
            <w:tcBorders>
              <w:top w:val="single" w:sz="6" w:space="0" w:color="2F75B5"/>
              <w:left w:val="single" w:sz="6" w:space="0" w:color="2F75B5"/>
              <w:bottom w:val="single" w:sz="6" w:space="0" w:color="2F75B5"/>
              <w:right w:val="single" w:sz="6" w:space="0" w:color="2F75B5"/>
            </w:tcBorders>
          </w:tcPr>
          <w:p w14:paraId="2EB39152" w14:textId="77777777" w:rsidR="0022742F" w:rsidRPr="00A0715C" w:rsidRDefault="00000000">
            <w:pPr>
              <w:spacing w:after="0"/>
              <w:rPr>
                <w:sz w:val="24"/>
                <w:szCs w:val="24"/>
                <w:lang w:val="es-BO"/>
              </w:rPr>
            </w:pPr>
            <w:r w:rsidRPr="00A0715C">
              <w:rPr>
                <w:sz w:val="24"/>
                <w:szCs w:val="24"/>
                <w:lang w:val="es-BO"/>
              </w:rPr>
              <w:t xml:space="preserve">Actas de recepción y </w:t>
            </w:r>
            <w:proofErr w:type="spellStart"/>
            <w:r w:rsidRPr="00A0715C">
              <w:rPr>
                <w:sz w:val="24"/>
                <w:szCs w:val="24"/>
                <w:lang w:val="es-BO"/>
              </w:rPr>
              <w:t>checklist</w:t>
            </w:r>
            <w:proofErr w:type="spellEnd"/>
            <w:r w:rsidRPr="00A0715C">
              <w:rPr>
                <w:sz w:val="24"/>
                <w:szCs w:val="24"/>
                <w:lang w:val="es-BO"/>
              </w:rPr>
              <w:t xml:space="preserve"> de instalación.</w:t>
            </w:r>
          </w:p>
        </w:tc>
      </w:tr>
      <w:tr w:rsidR="0022742F" w:rsidRPr="00A0715C" w14:paraId="3A2F9C9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16525267" w14:textId="77777777" w:rsidR="0022742F" w:rsidRPr="00A0715C" w:rsidRDefault="00000000">
            <w:pPr>
              <w:spacing w:after="0"/>
              <w:rPr>
                <w:sz w:val="24"/>
                <w:szCs w:val="24"/>
              </w:rPr>
            </w:pPr>
            <w:proofErr w:type="spellStart"/>
            <w:r w:rsidRPr="00A0715C">
              <w:rPr>
                <w:sz w:val="24"/>
                <w:szCs w:val="24"/>
              </w:rPr>
              <w:t>Adquisiciones</w:t>
            </w:r>
            <w:proofErr w:type="spellEnd"/>
            <w:r w:rsidRPr="00A0715C">
              <w:rPr>
                <w:sz w:val="24"/>
                <w:szCs w:val="24"/>
              </w:rPr>
              <w:t xml:space="preserve"> - </w:t>
            </w:r>
            <w:proofErr w:type="spellStart"/>
            <w:r w:rsidRPr="00A0715C">
              <w:rPr>
                <w:sz w:val="24"/>
                <w:szCs w:val="24"/>
              </w:rPr>
              <w:t>Infraestructura</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6F2FEF10" w14:textId="77777777" w:rsidR="0022742F" w:rsidRPr="00A0715C" w:rsidRDefault="00000000">
            <w:pPr>
              <w:spacing w:after="0"/>
              <w:rPr>
                <w:sz w:val="24"/>
                <w:szCs w:val="24"/>
                <w:lang w:val="es-BO"/>
              </w:rPr>
            </w:pPr>
            <w:r w:rsidRPr="00A0715C">
              <w:rPr>
                <w:sz w:val="24"/>
                <w:szCs w:val="24"/>
                <w:lang w:val="es-BO"/>
              </w:rPr>
              <w:t>La compra de racks, UPS, POS, lectores, impresoras, balanzas y herramientas habilita la operación física.</w:t>
            </w:r>
          </w:p>
        </w:tc>
        <w:tc>
          <w:tcPr>
            <w:tcW w:w="3456" w:type="dxa"/>
            <w:tcBorders>
              <w:top w:val="single" w:sz="6" w:space="0" w:color="2F75B5"/>
              <w:left w:val="single" w:sz="6" w:space="0" w:color="2F75B5"/>
              <w:bottom w:val="single" w:sz="6" w:space="0" w:color="2F75B5"/>
              <w:right w:val="single" w:sz="6" w:space="0" w:color="2F75B5"/>
            </w:tcBorders>
          </w:tcPr>
          <w:p w14:paraId="1CF33B1E" w14:textId="77777777" w:rsidR="0022742F" w:rsidRPr="00A0715C" w:rsidRDefault="00000000">
            <w:pPr>
              <w:spacing w:after="0"/>
              <w:rPr>
                <w:sz w:val="24"/>
                <w:szCs w:val="24"/>
                <w:lang w:val="es-BO"/>
              </w:rPr>
            </w:pPr>
            <w:r w:rsidRPr="00A0715C">
              <w:rPr>
                <w:sz w:val="24"/>
                <w:szCs w:val="24"/>
                <w:lang w:val="es-BO"/>
              </w:rPr>
              <w:t>Inventario de activos, actas de recepción y etiquetado.</w:t>
            </w:r>
          </w:p>
        </w:tc>
      </w:tr>
      <w:tr w:rsidR="0022742F" w:rsidRPr="00A0715C" w14:paraId="7EEED67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F96B9D3" w14:textId="77777777" w:rsidR="0022742F" w:rsidRPr="00A0715C" w:rsidRDefault="00000000">
            <w:pPr>
              <w:spacing w:after="0"/>
              <w:rPr>
                <w:sz w:val="24"/>
                <w:szCs w:val="24"/>
              </w:rPr>
            </w:pPr>
            <w:proofErr w:type="spellStart"/>
            <w:r w:rsidRPr="00A0715C">
              <w:rPr>
                <w:sz w:val="24"/>
                <w:szCs w:val="24"/>
              </w:rPr>
              <w:t>Adquisiciones</w:t>
            </w:r>
            <w:proofErr w:type="spellEnd"/>
            <w:r w:rsidRPr="00A0715C">
              <w:rPr>
                <w:sz w:val="24"/>
                <w:szCs w:val="24"/>
              </w:rPr>
              <w:t xml:space="preserve"> - Software</w:t>
            </w:r>
          </w:p>
        </w:tc>
        <w:tc>
          <w:tcPr>
            <w:tcW w:w="3456" w:type="dxa"/>
            <w:tcBorders>
              <w:top w:val="single" w:sz="6" w:space="0" w:color="2F75B5"/>
              <w:left w:val="single" w:sz="6" w:space="0" w:color="2F75B5"/>
              <w:bottom w:val="single" w:sz="6" w:space="0" w:color="2F75B5"/>
              <w:right w:val="single" w:sz="6" w:space="0" w:color="2F75B5"/>
            </w:tcBorders>
          </w:tcPr>
          <w:p w14:paraId="6463A83F" w14:textId="77777777" w:rsidR="0022742F" w:rsidRPr="00A0715C" w:rsidRDefault="00000000">
            <w:pPr>
              <w:spacing w:after="0"/>
              <w:rPr>
                <w:sz w:val="24"/>
                <w:szCs w:val="24"/>
                <w:lang w:val="es-BO"/>
              </w:rPr>
            </w:pPr>
            <w:r w:rsidRPr="00A0715C">
              <w:rPr>
                <w:sz w:val="24"/>
                <w:szCs w:val="24"/>
                <w:lang w:val="es-BO"/>
              </w:rPr>
              <w:t>Licencias, servicios, equipos y proveedores deben corresponder a los módulos y usuarios definidos.</w:t>
            </w:r>
          </w:p>
        </w:tc>
        <w:tc>
          <w:tcPr>
            <w:tcW w:w="3456" w:type="dxa"/>
            <w:tcBorders>
              <w:top w:val="single" w:sz="6" w:space="0" w:color="2F75B5"/>
              <w:left w:val="single" w:sz="6" w:space="0" w:color="2F75B5"/>
              <w:bottom w:val="single" w:sz="6" w:space="0" w:color="2F75B5"/>
              <w:right w:val="single" w:sz="6" w:space="0" w:color="2F75B5"/>
            </w:tcBorders>
          </w:tcPr>
          <w:p w14:paraId="5E3A557F" w14:textId="77777777" w:rsidR="0022742F" w:rsidRPr="00A0715C" w:rsidRDefault="00000000">
            <w:pPr>
              <w:spacing w:after="0"/>
              <w:rPr>
                <w:sz w:val="24"/>
                <w:szCs w:val="24"/>
                <w:lang w:val="es-BO"/>
              </w:rPr>
            </w:pPr>
            <w:r w:rsidRPr="00A0715C">
              <w:rPr>
                <w:sz w:val="24"/>
                <w:szCs w:val="24"/>
                <w:lang w:val="es-BO"/>
              </w:rPr>
              <w:t>Matriz de trazabilidad entre requerimientos, compras y módulos.</w:t>
            </w:r>
          </w:p>
        </w:tc>
      </w:tr>
      <w:tr w:rsidR="0022742F" w:rsidRPr="00A0715C" w14:paraId="35DBA285"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2BA620DE" w14:textId="77777777" w:rsidR="0022742F" w:rsidRPr="00A0715C" w:rsidRDefault="00000000">
            <w:pPr>
              <w:spacing w:after="0"/>
              <w:rPr>
                <w:sz w:val="24"/>
                <w:szCs w:val="24"/>
              </w:rPr>
            </w:pPr>
            <w:r w:rsidRPr="00A0715C">
              <w:rPr>
                <w:sz w:val="24"/>
                <w:szCs w:val="24"/>
              </w:rPr>
              <w:t>Software - Redes</w:t>
            </w:r>
          </w:p>
        </w:tc>
        <w:tc>
          <w:tcPr>
            <w:tcW w:w="3456" w:type="dxa"/>
            <w:tcBorders>
              <w:top w:val="single" w:sz="6" w:space="0" w:color="2F75B5"/>
              <w:left w:val="single" w:sz="6" w:space="0" w:color="2F75B5"/>
              <w:bottom w:val="single" w:sz="6" w:space="0" w:color="2F75B5"/>
              <w:right w:val="single" w:sz="6" w:space="0" w:color="2F75B5"/>
            </w:tcBorders>
          </w:tcPr>
          <w:p w14:paraId="1F47C0E3" w14:textId="77777777" w:rsidR="0022742F" w:rsidRPr="00A0715C" w:rsidRDefault="00000000">
            <w:pPr>
              <w:spacing w:after="0"/>
              <w:rPr>
                <w:sz w:val="24"/>
                <w:szCs w:val="24"/>
                <w:lang w:val="es-BO"/>
              </w:rPr>
            </w:pPr>
            <w:r w:rsidRPr="00A0715C">
              <w:rPr>
                <w:sz w:val="24"/>
                <w:szCs w:val="24"/>
                <w:lang w:val="es-BO"/>
              </w:rPr>
              <w:t>Los módulos POS, inventario, compras, contabilidad, logística y BI requieren conectividad estable.</w:t>
            </w:r>
          </w:p>
        </w:tc>
        <w:tc>
          <w:tcPr>
            <w:tcW w:w="3456" w:type="dxa"/>
            <w:tcBorders>
              <w:top w:val="single" w:sz="6" w:space="0" w:color="2F75B5"/>
              <w:left w:val="single" w:sz="6" w:space="0" w:color="2F75B5"/>
              <w:bottom w:val="single" w:sz="6" w:space="0" w:color="2F75B5"/>
              <w:right w:val="single" w:sz="6" w:space="0" w:color="2F75B5"/>
            </w:tcBorders>
          </w:tcPr>
          <w:p w14:paraId="1EBF8EF2" w14:textId="77777777" w:rsidR="0022742F" w:rsidRPr="00A0715C" w:rsidRDefault="00000000">
            <w:pPr>
              <w:spacing w:after="0"/>
              <w:rPr>
                <w:sz w:val="24"/>
                <w:szCs w:val="24"/>
                <w:lang w:val="es-BO"/>
              </w:rPr>
            </w:pPr>
            <w:r w:rsidRPr="00A0715C">
              <w:rPr>
                <w:sz w:val="24"/>
                <w:szCs w:val="24"/>
                <w:lang w:val="es-BO"/>
              </w:rPr>
              <w:t>Pruebas de operación en red y registro de incidencias.</w:t>
            </w:r>
          </w:p>
        </w:tc>
      </w:tr>
      <w:tr w:rsidR="0022742F" w:rsidRPr="00A0715C" w14:paraId="7A233764"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45F6A288" w14:textId="77777777" w:rsidR="0022742F" w:rsidRPr="00A0715C" w:rsidRDefault="00000000">
            <w:pPr>
              <w:spacing w:after="0"/>
              <w:rPr>
                <w:sz w:val="24"/>
                <w:szCs w:val="24"/>
              </w:rPr>
            </w:pPr>
            <w:r w:rsidRPr="00A0715C">
              <w:rPr>
                <w:sz w:val="24"/>
                <w:szCs w:val="24"/>
              </w:rPr>
              <w:t xml:space="preserve">Software - </w:t>
            </w:r>
            <w:proofErr w:type="spellStart"/>
            <w:r w:rsidRPr="00A0715C">
              <w:rPr>
                <w:sz w:val="24"/>
                <w:szCs w:val="24"/>
              </w:rPr>
              <w:t>Infraestructura</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21C6098F" w14:textId="77777777" w:rsidR="0022742F" w:rsidRPr="00A0715C" w:rsidRDefault="00000000">
            <w:pPr>
              <w:spacing w:after="0"/>
              <w:rPr>
                <w:sz w:val="24"/>
                <w:szCs w:val="24"/>
                <w:lang w:val="es-BO"/>
              </w:rPr>
            </w:pPr>
            <w:r w:rsidRPr="00A0715C">
              <w:rPr>
                <w:sz w:val="24"/>
                <w:szCs w:val="24"/>
                <w:lang w:val="es-BO"/>
              </w:rPr>
              <w:t>Terminales POS, lectores, impresoras, balanzas y equipos de oficina deben operar con el sistema.</w:t>
            </w:r>
          </w:p>
        </w:tc>
        <w:tc>
          <w:tcPr>
            <w:tcW w:w="3456" w:type="dxa"/>
            <w:tcBorders>
              <w:top w:val="single" w:sz="6" w:space="0" w:color="2F75B5"/>
              <w:left w:val="single" w:sz="6" w:space="0" w:color="2F75B5"/>
              <w:bottom w:val="single" w:sz="6" w:space="0" w:color="2F75B5"/>
              <w:right w:val="single" w:sz="6" w:space="0" w:color="2F75B5"/>
            </w:tcBorders>
          </w:tcPr>
          <w:p w14:paraId="456977BC" w14:textId="77777777" w:rsidR="0022742F" w:rsidRPr="00A0715C" w:rsidRDefault="00000000">
            <w:pPr>
              <w:spacing w:after="0"/>
              <w:rPr>
                <w:sz w:val="24"/>
                <w:szCs w:val="24"/>
                <w:lang w:val="es-BO"/>
              </w:rPr>
            </w:pPr>
            <w:r w:rsidRPr="00A0715C">
              <w:rPr>
                <w:sz w:val="24"/>
                <w:szCs w:val="24"/>
                <w:lang w:val="es-BO"/>
              </w:rPr>
              <w:t>Pruebas funcionales por dispositivo y acta de aceptación por área.</w:t>
            </w:r>
          </w:p>
        </w:tc>
      </w:tr>
      <w:tr w:rsidR="0022742F" w:rsidRPr="00A0715C" w14:paraId="2684334E"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410FE33" w14:textId="77777777" w:rsidR="0022742F" w:rsidRPr="00A0715C" w:rsidRDefault="00000000">
            <w:pPr>
              <w:spacing w:after="0"/>
              <w:rPr>
                <w:sz w:val="24"/>
                <w:szCs w:val="24"/>
              </w:rPr>
            </w:pPr>
            <w:r w:rsidRPr="00A0715C">
              <w:rPr>
                <w:sz w:val="24"/>
                <w:szCs w:val="24"/>
              </w:rPr>
              <w:t xml:space="preserve">Redes - </w:t>
            </w:r>
            <w:proofErr w:type="spellStart"/>
            <w:r w:rsidRPr="00A0715C">
              <w:rPr>
                <w:sz w:val="24"/>
                <w:szCs w:val="24"/>
              </w:rPr>
              <w:t>Infraestructura</w:t>
            </w:r>
            <w:proofErr w:type="spellEnd"/>
          </w:p>
        </w:tc>
        <w:tc>
          <w:tcPr>
            <w:tcW w:w="3456" w:type="dxa"/>
            <w:tcBorders>
              <w:top w:val="single" w:sz="6" w:space="0" w:color="2F75B5"/>
              <w:left w:val="single" w:sz="6" w:space="0" w:color="2F75B5"/>
              <w:bottom w:val="single" w:sz="6" w:space="0" w:color="2F75B5"/>
              <w:right w:val="single" w:sz="6" w:space="0" w:color="2F75B5"/>
            </w:tcBorders>
          </w:tcPr>
          <w:p w14:paraId="0AF4C292" w14:textId="77777777" w:rsidR="0022742F" w:rsidRPr="00A0715C" w:rsidRDefault="00000000">
            <w:pPr>
              <w:spacing w:after="0"/>
              <w:rPr>
                <w:sz w:val="24"/>
                <w:szCs w:val="24"/>
                <w:lang w:val="es-BO"/>
              </w:rPr>
            </w:pPr>
            <w:r w:rsidRPr="00A0715C">
              <w:rPr>
                <w:sz w:val="24"/>
                <w:szCs w:val="24"/>
                <w:lang w:val="es-BO"/>
              </w:rPr>
              <w:t>Cableado, puntos de red, racks, gabinetes, UPS y señalética deben estar instalados y documentados.</w:t>
            </w:r>
          </w:p>
        </w:tc>
        <w:tc>
          <w:tcPr>
            <w:tcW w:w="3456" w:type="dxa"/>
            <w:tcBorders>
              <w:top w:val="single" w:sz="6" w:space="0" w:color="2F75B5"/>
              <w:left w:val="single" w:sz="6" w:space="0" w:color="2F75B5"/>
              <w:bottom w:val="single" w:sz="6" w:space="0" w:color="2F75B5"/>
              <w:right w:val="single" w:sz="6" w:space="0" w:color="2F75B5"/>
            </w:tcBorders>
          </w:tcPr>
          <w:p w14:paraId="6AD91EEC" w14:textId="77777777" w:rsidR="0022742F" w:rsidRPr="00A0715C" w:rsidRDefault="00000000">
            <w:pPr>
              <w:spacing w:after="0"/>
              <w:rPr>
                <w:sz w:val="24"/>
                <w:szCs w:val="24"/>
                <w:lang w:val="es-BO"/>
              </w:rPr>
            </w:pPr>
            <w:r w:rsidRPr="00A0715C">
              <w:rPr>
                <w:sz w:val="24"/>
                <w:szCs w:val="24"/>
                <w:lang w:val="es-BO"/>
              </w:rPr>
              <w:t>Documentación as-</w:t>
            </w:r>
            <w:proofErr w:type="spellStart"/>
            <w:r w:rsidRPr="00A0715C">
              <w:rPr>
                <w:sz w:val="24"/>
                <w:szCs w:val="24"/>
                <w:lang w:val="es-BO"/>
              </w:rPr>
              <w:t>built</w:t>
            </w:r>
            <w:proofErr w:type="spellEnd"/>
            <w:r w:rsidRPr="00A0715C">
              <w:rPr>
                <w:sz w:val="24"/>
                <w:szCs w:val="24"/>
                <w:lang w:val="es-BO"/>
              </w:rPr>
              <w:t>, etiquetas, pruebas y planos actualizados.</w:t>
            </w:r>
          </w:p>
        </w:tc>
      </w:tr>
      <w:tr w:rsidR="0022742F" w:rsidRPr="00A0715C" w14:paraId="0376E200" w14:textId="77777777">
        <w:trPr>
          <w:cantSplit/>
          <w:jc w:val="center"/>
        </w:trPr>
        <w:tc>
          <w:tcPr>
            <w:tcW w:w="3456" w:type="dxa"/>
            <w:tcBorders>
              <w:top w:val="single" w:sz="6" w:space="0" w:color="2F75B5"/>
              <w:left w:val="single" w:sz="6" w:space="0" w:color="2F75B5"/>
              <w:bottom w:val="single" w:sz="6" w:space="0" w:color="2F75B5"/>
              <w:right w:val="single" w:sz="6" w:space="0" w:color="2F75B5"/>
            </w:tcBorders>
          </w:tcPr>
          <w:p w14:paraId="38B0FCA5" w14:textId="77777777" w:rsidR="0022742F" w:rsidRPr="00A0715C" w:rsidRDefault="00000000">
            <w:pPr>
              <w:spacing w:after="0"/>
              <w:rPr>
                <w:sz w:val="24"/>
                <w:szCs w:val="24"/>
              </w:rPr>
            </w:pPr>
            <w:proofErr w:type="spellStart"/>
            <w:r w:rsidRPr="00A0715C">
              <w:rPr>
                <w:sz w:val="24"/>
                <w:szCs w:val="24"/>
              </w:rPr>
              <w:t>Seguridad</w:t>
            </w:r>
            <w:proofErr w:type="spellEnd"/>
            <w:r w:rsidRPr="00A0715C">
              <w:rPr>
                <w:sz w:val="24"/>
                <w:szCs w:val="24"/>
              </w:rPr>
              <w:t xml:space="preserve"> transversal</w:t>
            </w:r>
          </w:p>
        </w:tc>
        <w:tc>
          <w:tcPr>
            <w:tcW w:w="3456" w:type="dxa"/>
            <w:tcBorders>
              <w:top w:val="single" w:sz="6" w:space="0" w:color="2F75B5"/>
              <w:left w:val="single" w:sz="6" w:space="0" w:color="2F75B5"/>
              <w:bottom w:val="single" w:sz="6" w:space="0" w:color="2F75B5"/>
              <w:right w:val="single" w:sz="6" w:space="0" w:color="2F75B5"/>
            </w:tcBorders>
          </w:tcPr>
          <w:p w14:paraId="78D92074" w14:textId="77777777" w:rsidR="0022742F" w:rsidRPr="00A0715C" w:rsidRDefault="00000000">
            <w:pPr>
              <w:spacing w:after="0"/>
              <w:rPr>
                <w:sz w:val="24"/>
                <w:szCs w:val="24"/>
                <w:lang w:val="es-BO"/>
              </w:rPr>
            </w:pPr>
            <w:r w:rsidRPr="00A0715C">
              <w:rPr>
                <w:sz w:val="24"/>
                <w:szCs w:val="24"/>
                <w:lang w:val="es-BO"/>
              </w:rPr>
              <w:t>Roles, accesos, firewalls, VLAN, controles físicos, logs y monitoreo deben proteger la operación.</w:t>
            </w:r>
          </w:p>
        </w:tc>
        <w:tc>
          <w:tcPr>
            <w:tcW w:w="3456" w:type="dxa"/>
            <w:tcBorders>
              <w:top w:val="single" w:sz="6" w:space="0" w:color="2F75B5"/>
              <w:left w:val="single" w:sz="6" w:space="0" w:color="2F75B5"/>
              <w:bottom w:val="single" w:sz="6" w:space="0" w:color="2F75B5"/>
              <w:right w:val="single" w:sz="6" w:space="0" w:color="2F75B5"/>
            </w:tcBorders>
          </w:tcPr>
          <w:p w14:paraId="3CBEEC2A" w14:textId="77777777" w:rsidR="0022742F" w:rsidRPr="00A0715C" w:rsidRDefault="00000000">
            <w:pPr>
              <w:spacing w:after="0"/>
              <w:rPr>
                <w:sz w:val="24"/>
                <w:szCs w:val="24"/>
                <w:lang w:val="es-BO"/>
              </w:rPr>
            </w:pPr>
            <w:r w:rsidRPr="00A0715C">
              <w:rPr>
                <w:sz w:val="24"/>
                <w:szCs w:val="24"/>
                <w:lang w:val="es-BO"/>
              </w:rPr>
              <w:t>Matriz de accesos, pruebas de seguridad, logs y acta de validación.</w:t>
            </w:r>
          </w:p>
        </w:tc>
      </w:tr>
    </w:tbl>
    <w:p w14:paraId="02C8CC35" w14:textId="77777777" w:rsidR="0022742F" w:rsidRPr="00A0715C" w:rsidRDefault="00000000">
      <w:pPr>
        <w:pStyle w:val="Ttulo1"/>
        <w:rPr>
          <w:sz w:val="24"/>
          <w:szCs w:val="24"/>
          <w:lang w:val="es-BO"/>
        </w:rPr>
      </w:pPr>
      <w:r w:rsidRPr="00A0715C">
        <w:rPr>
          <w:color w:val="1F4E79"/>
          <w:sz w:val="24"/>
          <w:szCs w:val="24"/>
          <w:lang w:val="es-BO"/>
        </w:rPr>
        <w:lastRenderedPageBreak/>
        <w:t>Anexo A.- Resumen ejecutivo del EDT final por entregables</w:t>
      </w:r>
    </w:p>
    <w:tbl>
      <w:tblPr>
        <w:tblW w:w="0" w:type="auto"/>
        <w:jc w:val="center"/>
        <w:tblLook w:val="04A0" w:firstRow="1" w:lastRow="0" w:firstColumn="1" w:lastColumn="0" w:noHBand="0" w:noVBand="1"/>
      </w:tblPr>
      <w:tblGrid>
        <w:gridCol w:w="4460"/>
        <w:gridCol w:w="4594"/>
      </w:tblGrid>
      <w:tr w:rsidR="0022742F" w:rsidRPr="00A0715C" w14:paraId="201D529E"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shd w:val="clear" w:color="auto" w:fill="5B9BD5"/>
          </w:tcPr>
          <w:p w14:paraId="6C4EB530" w14:textId="77777777" w:rsidR="0022742F" w:rsidRPr="00A0715C" w:rsidRDefault="00000000">
            <w:pPr>
              <w:spacing w:after="0"/>
              <w:rPr>
                <w:sz w:val="24"/>
                <w:szCs w:val="24"/>
              </w:rPr>
            </w:pPr>
            <w:proofErr w:type="spellStart"/>
            <w:r w:rsidRPr="00A0715C">
              <w:rPr>
                <w:b/>
                <w:color w:val="FFFFFF"/>
                <w:sz w:val="24"/>
                <w:szCs w:val="24"/>
              </w:rPr>
              <w:t>Componente</w:t>
            </w:r>
            <w:proofErr w:type="spellEnd"/>
          </w:p>
        </w:tc>
        <w:tc>
          <w:tcPr>
            <w:tcW w:w="5184" w:type="dxa"/>
            <w:tcBorders>
              <w:top w:val="single" w:sz="6" w:space="0" w:color="2F75B5"/>
              <w:left w:val="single" w:sz="6" w:space="0" w:color="2F75B5"/>
              <w:bottom w:val="single" w:sz="6" w:space="0" w:color="2F75B5"/>
              <w:right w:val="single" w:sz="6" w:space="0" w:color="2F75B5"/>
            </w:tcBorders>
            <w:shd w:val="clear" w:color="auto" w:fill="5B9BD5"/>
          </w:tcPr>
          <w:p w14:paraId="2289EB87" w14:textId="77777777" w:rsidR="0022742F" w:rsidRPr="00A0715C" w:rsidRDefault="00000000">
            <w:pPr>
              <w:spacing w:after="0"/>
              <w:rPr>
                <w:sz w:val="24"/>
                <w:szCs w:val="24"/>
                <w:lang w:val="es-BO"/>
              </w:rPr>
            </w:pPr>
            <w:r w:rsidRPr="00A0715C">
              <w:rPr>
                <w:b/>
                <w:color w:val="FFFFFF"/>
                <w:sz w:val="24"/>
                <w:szCs w:val="24"/>
                <w:lang w:val="es-BO"/>
              </w:rPr>
              <w:t>Resultado vendible para el cliente</w:t>
            </w:r>
          </w:p>
        </w:tc>
      </w:tr>
      <w:tr w:rsidR="0022742F" w:rsidRPr="00A0715C" w14:paraId="5C33F4FC"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1FF73032" w14:textId="77777777" w:rsidR="0022742F" w:rsidRPr="00A0715C" w:rsidRDefault="00000000">
            <w:pPr>
              <w:spacing w:after="0"/>
              <w:rPr>
                <w:sz w:val="24"/>
                <w:szCs w:val="24"/>
              </w:rPr>
            </w:pPr>
            <w:r w:rsidRPr="00A0715C">
              <w:rPr>
                <w:sz w:val="24"/>
                <w:szCs w:val="24"/>
              </w:rPr>
              <w:t>Cloud</w:t>
            </w:r>
          </w:p>
        </w:tc>
        <w:tc>
          <w:tcPr>
            <w:tcW w:w="5184" w:type="dxa"/>
            <w:tcBorders>
              <w:top w:val="single" w:sz="6" w:space="0" w:color="2F75B5"/>
              <w:left w:val="single" w:sz="6" w:space="0" w:color="2F75B5"/>
              <w:bottom w:val="single" w:sz="6" w:space="0" w:color="2F75B5"/>
              <w:right w:val="single" w:sz="6" w:space="0" w:color="2F75B5"/>
            </w:tcBorders>
          </w:tcPr>
          <w:p w14:paraId="6900BBDD" w14:textId="77777777" w:rsidR="0022742F" w:rsidRPr="00A0715C" w:rsidRDefault="00000000">
            <w:pPr>
              <w:spacing w:after="0"/>
              <w:rPr>
                <w:sz w:val="24"/>
                <w:szCs w:val="24"/>
                <w:lang w:val="es-BO"/>
              </w:rPr>
            </w:pPr>
            <w:r w:rsidRPr="00A0715C">
              <w:rPr>
                <w:sz w:val="24"/>
                <w:szCs w:val="24"/>
                <w:lang w:val="es-BO"/>
              </w:rPr>
              <w:t xml:space="preserve">Deja a HIPERMAXI con ambientes </w:t>
            </w:r>
            <w:proofErr w:type="spellStart"/>
            <w:r w:rsidRPr="00A0715C">
              <w:rPr>
                <w:sz w:val="24"/>
                <w:szCs w:val="24"/>
                <w:lang w:val="es-BO"/>
              </w:rPr>
              <w:t>cloud</w:t>
            </w:r>
            <w:proofErr w:type="spellEnd"/>
            <w:r w:rsidRPr="00A0715C">
              <w:rPr>
                <w:sz w:val="24"/>
                <w:szCs w:val="24"/>
                <w:lang w:val="es-BO"/>
              </w:rPr>
              <w:t>, respaldo, continuidad, servicios administrados, seguridad, monitoreo y control de costos listos para operar.</w:t>
            </w:r>
          </w:p>
        </w:tc>
      </w:tr>
      <w:tr w:rsidR="0022742F" w:rsidRPr="00A0715C" w14:paraId="1147B4BD"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504A505F" w14:textId="77777777" w:rsidR="0022742F" w:rsidRPr="00A0715C" w:rsidRDefault="00000000">
            <w:pPr>
              <w:spacing w:after="0"/>
              <w:rPr>
                <w:sz w:val="24"/>
                <w:szCs w:val="24"/>
              </w:rPr>
            </w:pPr>
            <w:proofErr w:type="spellStart"/>
            <w:r w:rsidRPr="00A0715C">
              <w:rPr>
                <w:sz w:val="24"/>
                <w:szCs w:val="24"/>
              </w:rPr>
              <w:t>Adquisiciones</w:t>
            </w:r>
            <w:proofErr w:type="spellEnd"/>
          </w:p>
        </w:tc>
        <w:tc>
          <w:tcPr>
            <w:tcW w:w="5184" w:type="dxa"/>
            <w:tcBorders>
              <w:top w:val="single" w:sz="6" w:space="0" w:color="2F75B5"/>
              <w:left w:val="single" w:sz="6" w:space="0" w:color="2F75B5"/>
              <w:bottom w:val="single" w:sz="6" w:space="0" w:color="2F75B5"/>
              <w:right w:val="single" w:sz="6" w:space="0" w:color="2F75B5"/>
            </w:tcBorders>
          </w:tcPr>
          <w:p w14:paraId="4DFA2AC5" w14:textId="77777777" w:rsidR="0022742F" w:rsidRPr="00A0715C" w:rsidRDefault="00000000">
            <w:pPr>
              <w:spacing w:after="0"/>
              <w:rPr>
                <w:sz w:val="24"/>
                <w:szCs w:val="24"/>
                <w:lang w:val="es-BO"/>
              </w:rPr>
            </w:pPr>
            <w:r w:rsidRPr="00A0715C">
              <w:rPr>
                <w:sz w:val="24"/>
                <w:szCs w:val="24"/>
                <w:lang w:val="es-BO"/>
              </w:rPr>
              <w:t>Asegura que los proveedores y materiales sean seleccionados con criterios técnicos y económicos, evitando compras improvisadas.</w:t>
            </w:r>
          </w:p>
        </w:tc>
      </w:tr>
      <w:tr w:rsidR="0022742F" w:rsidRPr="00A0715C" w14:paraId="5E4D76F2"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06ED8317" w14:textId="77777777" w:rsidR="0022742F" w:rsidRPr="00A0715C" w:rsidRDefault="00000000">
            <w:pPr>
              <w:spacing w:after="0"/>
              <w:rPr>
                <w:sz w:val="24"/>
                <w:szCs w:val="24"/>
              </w:rPr>
            </w:pPr>
            <w:r w:rsidRPr="00A0715C">
              <w:rPr>
                <w:sz w:val="24"/>
                <w:szCs w:val="24"/>
              </w:rPr>
              <w:t>Software</w:t>
            </w:r>
          </w:p>
        </w:tc>
        <w:tc>
          <w:tcPr>
            <w:tcW w:w="5184" w:type="dxa"/>
            <w:tcBorders>
              <w:top w:val="single" w:sz="6" w:space="0" w:color="2F75B5"/>
              <w:left w:val="single" w:sz="6" w:space="0" w:color="2F75B5"/>
              <w:bottom w:val="single" w:sz="6" w:space="0" w:color="2F75B5"/>
              <w:right w:val="single" w:sz="6" w:space="0" w:color="2F75B5"/>
            </w:tcBorders>
          </w:tcPr>
          <w:p w14:paraId="60CAC752" w14:textId="77777777" w:rsidR="0022742F" w:rsidRPr="00A0715C" w:rsidRDefault="00000000">
            <w:pPr>
              <w:spacing w:after="0"/>
              <w:rPr>
                <w:sz w:val="24"/>
                <w:szCs w:val="24"/>
                <w:lang w:val="es-BO"/>
              </w:rPr>
            </w:pPr>
            <w:r w:rsidRPr="00A0715C">
              <w:rPr>
                <w:sz w:val="24"/>
                <w:szCs w:val="24"/>
                <w:lang w:val="es-BO"/>
              </w:rPr>
              <w:t>Entrega los módulos operativos y de gestión, datos depurados, documentación técnica, manuales, capacitación y aceptación por usuarios.</w:t>
            </w:r>
          </w:p>
        </w:tc>
      </w:tr>
      <w:tr w:rsidR="0022742F" w:rsidRPr="00A0715C" w14:paraId="54E7F340"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5CD8F9CE" w14:textId="77777777" w:rsidR="0022742F" w:rsidRPr="00A0715C" w:rsidRDefault="00000000">
            <w:pPr>
              <w:spacing w:after="0"/>
              <w:rPr>
                <w:sz w:val="24"/>
                <w:szCs w:val="24"/>
              </w:rPr>
            </w:pPr>
            <w:r w:rsidRPr="00A0715C">
              <w:rPr>
                <w:sz w:val="24"/>
                <w:szCs w:val="24"/>
              </w:rPr>
              <w:t>Redes</w:t>
            </w:r>
          </w:p>
        </w:tc>
        <w:tc>
          <w:tcPr>
            <w:tcW w:w="5184" w:type="dxa"/>
            <w:tcBorders>
              <w:top w:val="single" w:sz="6" w:space="0" w:color="2F75B5"/>
              <w:left w:val="single" w:sz="6" w:space="0" w:color="2F75B5"/>
              <w:bottom w:val="single" w:sz="6" w:space="0" w:color="2F75B5"/>
              <w:right w:val="single" w:sz="6" w:space="0" w:color="2F75B5"/>
            </w:tcBorders>
          </w:tcPr>
          <w:p w14:paraId="0AF43027" w14:textId="77777777" w:rsidR="0022742F" w:rsidRPr="00A0715C" w:rsidRDefault="00000000">
            <w:pPr>
              <w:spacing w:after="0"/>
              <w:rPr>
                <w:sz w:val="24"/>
                <w:szCs w:val="24"/>
                <w:lang w:val="es-BO"/>
              </w:rPr>
            </w:pPr>
            <w:r w:rsidRPr="00A0715C">
              <w:rPr>
                <w:sz w:val="24"/>
                <w:szCs w:val="24"/>
                <w:lang w:val="es-BO"/>
              </w:rPr>
              <w:t xml:space="preserve">Entrega conectividad estable y segura entre sucursal y </w:t>
            </w:r>
            <w:proofErr w:type="spellStart"/>
            <w:r w:rsidRPr="00A0715C">
              <w:rPr>
                <w:sz w:val="24"/>
                <w:szCs w:val="24"/>
                <w:lang w:val="es-BO"/>
              </w:rPr>
              <w:t>cloud</w:t>
            </w:r>
            <w:proofErr w:type="spellEnd"/>
            <w:r w:rsidRPr="00A0715C">
              <w:rPr>
                <w:sz w:val="24"/>
                <w:szCs w:val="24"/>
                <w:lang w:val="es-BO"/>
              </w:rPr>
              <w:t>, con dispositivos configurados, VPN, VLAN, firewall y documentación as-</w:t>
            </w:r>
            <w:proofErr w:type="spellStart"/>
            <w:r w:rsidRPr="00A0715C">
              <w:rPr>
                <w:sz w:val="24"/>
                <w:szCs w:val="24"/>
                <w:lang w:val="es-BO"/>
              </w:rPr>
              <w:t>built</w:t>
            </w:r>
            <w:proofErr w:type="spellEnd"/>
            <w:r w:rsidRPr="00A0715C">
              <w:rPr>
                <w:sz w:val="24"/>
                <w:szCs w:val="24"/>
                <w:lang w:val="es-BO"/>
              </w:rPr>
              <w:t>.</w:t>
            </w:r>
          </w:p>
        </w:tc>
      </w:tr>
      <w:tr w:rsidR="0022742F" w:rsidRPr="00A0715C" w14:paraId="6EE9F71C" w14:textId="77777777">
        <w:trPr>
          <w:cantSplit/>
          <w:jc w:val="center"/>
        </w:trPr>
        <w:tc>
          <w:tcPr>
            <w:tcW w:w="5184" w:type="dxa"/>
            <w:tcBorders>
              <w:top w:val="single" w:sz="6" w:space="0" w:color="2F75B5"/>
              <w:left w:val="single" w:sz="6" w:space="0" w:color="2F75B5"/>
              <w:bottom w:val="single" w:sz="6" w:space="0" w:color="2F75B5"/>
              <w:right w:val="single" w:sz="6" w:space="0" w:color="2F75B5"/>
            </w:tcBorders>
          </w:tcPr>
          <w:p w14:paraId="616BC919" w14:textId="77777777" w:rsidR="0022742F" w:rsidRPr="00A0715C" w:rsidRDefault="00000000">
            <w:pPr>
              <w:spacing w:after="0"/>
              <w:rPr>
                <w:sz w:val="24"/>
                <w:szCs w:val="24"/>
              </w:rPr>
            </w:pPr>
            <w:proofErr w:type="spellStart"/>
            <w:r w:rsidRPr="00A0715C">
              <w:rPr>
                <w:sz w:val="24"/>
                <w:szCs w:val="24"/>
              </w:rPr>
              <w:t>Infraestructura</w:t>
            </w:r>
            <w:proofErr w:type="spellEnd"/>
          </w:p>
        </w:tc>
        <w:tc>
          <w:tcPr>
            <w:tcW w:w="5184" w:type="dxa"/>
            <w:tcBorders>
              <w:top w:val="single" w:sz="6" w:space="0" w:color="2F75B5"/>
              <w:left w:val="single" w:sz="6" w:space="0" w:color="2F75B5"/>
              <w:bottom w:val="single" w:sz="6" w:space="0" w:color="2F75B5"/>
              <w:right w:val="single" w:sz="6" w:space="0" w:color="2F75B5"/>
            </w:tcBorders>
          </w:tcPr>
          <w:p w14:paraId="7F0E9EAB" w14:textId="77777777" w:rsidR="0022742F" w:rsidRPr="00A0715C" w:rsidRDefault="00000000">
            <w:pPr>
              <w:spacing w:after="0"/>
              <w:rPr>
                <w:sz w:val="24"/>
                <w:szCs w:val="24"/>
                <w:lang w:val="es-BO"/>
              </w:rPr>
            </w:pPr>
            <w:r w:rsidRPr="00A0715C">
              <w:rPr>
                <w:sz w:val="24"/>
                <w:szCs w:val="24"/>
                <w:lang w:val="es-BO"/>
              </w:rPr>
              <w:t>Entrega la base física de TI: racks, UPS, equipamiento POS/oficina/almacén, respaldo local, seguridad física, mantenimiento y mesa de ayuda.</w:t>
            </w:r>
          </w:p>
        </w:tc>
      </w:tr>
    </w:tbl>
    <w:p w14:paraId="20B9EA14" w14:textId="77777777" w:rsidR="00FA2D45" w:rsidRPr="00A0715C" w:rsidRDefault="00FA2D45">
      <w:pPr>
        <w:rPr>
          <w:sz w:val="24"/>
          <w:szCs w:val="24"/>
          <w:lang w:val="es-BO"/>
        </w:rPr>
      </w:pPr>
    </w:p>
    <w:sectPr w:rsidR="00FA2D45" w:rsidRPr="00A0715C" w:rsidSect="00A0715C">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4F67" w14:textId="77777777" w:rsidR="00FA2D45" w:rsidRDefault="00FA2D45">
      <w:pPr>
        <w:spacing w:after="0" w:line="240" w:lineRule="auto"/>
      </w:pPr>
      <w:r>
        <w:separator/>
      </w:r>
    </w:p>
  </w:endnote>
  <w:endnote w:type="continuationSeparator" w:id="0">
    <w:p w14:paraId="396348D6" w14:textId="77777777" w:rsidR="00FA2D45" w:rsidRDefault="00FA2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4D2E" w14:textId="774BEA92" w:rsidR="0022742F" w:rsidRPr="00A0715C" w:rsidRDefault="00000000">
    <w:pPr>
      <w:pStyle w:val="Piedepgina"/>
      <w:jc w:val="center"/>
      <w:rPr>
        <w:lang w:val="es-BO"/>
      </w:rPr>
    </w:pPr>
    <w:r w:rsidRPr="00A0715C">
      <w:rPr>
        <w:sz w:val="16"/>
        <w:lang w:val="es-BO"/>
      </w:rPr>
      <w:t>SIGSUP-HIPERMAXI | A05a - Plan de Gestión del Alcanc</w:t>
    </w:r>
    <w:r w:rsidR="00A0715C">
      <w:rPr>
        <w:sz w:val="16"/>
        <w:lang w:val="es-BO"/>
      </w:rPr>
      <w: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70DF" w14:textId="77777777" w:rsidR="00FA2D45" w:rsidRDefault="00FA2D45">
      <w:pPr>
        <w:spacing w:after="0" w:line="240" w:lineRule="auto"/>
      </w:pPr>
      <w:r>
        <w:separator/>
      </w:r>
    </w:p>
  </w:footnote>
  <w:footnote w:type="continuationSeparator" w:id="0">
    <w:p w14:paraId="10519D75" w14:textId="77777777" w:rsidR="00FA2D45" w:rsidRDefault="00FA2D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B26C" w14:textId="35E53B64" w:rsidR="0022742F" w:rsidRPr="00A0715C" w:rsidRDefault="00000000">
    <w:pPr>
      <w:pStyle w:val="Encabezado"/>
      <w:jc w:val="center"/>
      <w:rPr>
        <w:lang w:val="es-BO"/>
      </w:rPr>
    </w:pPr>
    <w:r w:rsidRPr="00A0715C">
      <w:rPr>
        <w:b/>
        <w:color w:val="1F4E79"/>
        <w:sz w:val="24"/>
        <w:lang w:val="es-BO"/>
      </w:rPr>
      <w:t>Plan para la Gestión del Alcance</w:t>
    </w:r>
    <w:r w:rsidRPr="00A0715C">
      <w:rPr>
        <w:b/>
        <w:color w:val="1F4E79"/>
        <w:sz w:val="24"/>
        <w:lang w:val="es-BO"/>
      </w:rPr>
      <w:br/>
    </w:r>
    <w:r w:rsidRPr="00A0715C">
      <w:rPr>
        <w:color w:val="1F4E79"/>
        <w:sz w:val="18"/>
        <w:lang w:val="es-BO"/>
      </w:rPr>
      <w:t>Identificador del proyecto: SIGSUP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073214">
    <w:abstractNumId w:val="8"/>
  </w:num>
  <w:num w:numId="2" w16cid:durableId="259028442">
    <w:abstractNumId w:val="6"/>
  </w:num>
  <w:num w:numId="3" w16cid:durableId="146437415">
    <w:abstractNumId w:val="5"/>
  </w:num>
  <w:num w:numId="4" w16cid:durableId="952634542">
    <w:abstractNumId w:val="4"/>
  </w:num>
  <w:num w:numId="5" w16cid:durableId="318965688">
    <w:abstractNumId w:val="7"/>
  </w:num>
  <w:num w:numId="6" w16cid:durableId="1791901461">
    <w:abstractNumId w:val="3"/>
  </w:num>
  <w:num w:numId="7" w16cid:durableId="233391862">
    <w:abstractNumId w:val="2"/>
  </w:num>
  <w:num w:numId="8" w16cid:durableId="956718545">
    <w:abstractNumId w:val="1"/>
  </w:num>
  <w:num w:numId="9" w16cid:durableId="1073890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42F"/>
    <w:rsid w:val="0029639D"/>
    <w:rsid w:val="00326F90"/>
    <w:rsid w:val="00A0715C"/>
    <w:rsid w:val="00AA1D8D"/>
    <w:rsid w:val="00B47730"/>
    <w:rsid w:val="00CB0664"/>
    <w:rsid w:val="00DD43C6"/>
    <w:rsid w:val="00FA2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403C94"/>
  <w14:defaultImageDpi w14:val="300"/>
  <w15:docId w15:val="{3A0FB860-F1AF-4EBD-A871-A9A5F78F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3006</Words>
  <Characters>16535</Characters>
  <Application>Microsoft Office Word</Application>
  <DocSecurity>0</DocSecurity>
  <Lines>137</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Arauz Caballero</cp:lastModifiedBy>
  <cp:revision>2</cp:revision>
  <dcterms:created xsi:type="dcterms:W3CDTF">2013-12-23T23:15:00Z</dcterms:created>
  <dcterms:modified xsi:type="dcterms:W3CDTF">2026-07-02T02:11:00Z</dcterms:modified>
  <cp:category/>
</cp:coreProperties>
</file>