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EA527" w14:textId="77777777" w:rsidR="00EB1294" w:rsidRPr="00EC3E87" w:rsidRDefault="00000000">
      <w:pPr>
        <w:spacing w:before="1200"/>
        <w:jc w:val="center"/>
        <w:rPr>
          <w:lang w:val="es-BO"/>
        </w:rPr>
      </w:pPr>
      <w:r w:rsidRPr="00EC3E87">
        <w:rPr>
          <w:b/>
          <w:color w:val="1F4E79"/>
          <w:sz w:val="52"/>
          <w:lang w:val="es-BO"/>
        </w:rPr>
        <w:t>Plan de Gestión de Requisitos</w:t>
      </w:r>
    </w:p>
    <w:p w14:paraId="6DB2C7A5" w14:textId="77777777" w:rsidR="00EB1294" w:rsidRPr="00EC3E87" w:rsidRDefault="00000000">
      <w:pPr>
        <w:jc w:val="center"/>
        <w:rPr>
          <w:lang w:val="es-BO"/>
        </w:rPr>
      </w:pPr>
      <w:r w:rsidRPr="00EC3E87">
        <w:rPr>
          <w:b/>
          <w:sz w:val="30"/>
          <w:lang w:val="es-BO"/>
        </w:rPr>
        <w:t>Implementación de estrategia TI para HIPERMAXI</w:t>
      </w:r>
    </w:p>
    <w:p w14:paraId="7EA1F628" w14:textId="77777777" w:rsidR="00EB1294" w:rsidRPr="00EC3E87" w:rsidRDefault="00000000">
      <w:pPr>
        <w:jc w:val="center"/>
        <w:rPr>
          <w:lang w:val="es-BO"/>
        </w:rPr>
      </w:pPr>
      <w:r w:rsidRPr="00EC3E87">
        <w:rPr>
          <w:b/>
          <w:color w:val="1F4E79"/>
          <w:sz w:val="26"/>
          <w:lang w:val="es-BO"/>
        </w:rPr>
        <w:t>Identificador del proyecto: SIGSUP</w:t>
      </w:r>
    </w:p>
    <w:p w14:paraId="266D480E" w14:textId="77777777" w:rsidR="00EB1294" w:rsidRPr="00EC3E87" w:rsidRDefault="00000000">
      <w:pPr>
        <w:jc w:val="center"/>
        <w:rPr>
          <w:lang w:val="es-BO"/>
        </w:rPr>
      </w:pPr>
      <w:r w:rsidRPr="00EC3E87">
        <w:rPr>
          <w:sz w:val="22"/>
          <w:lang w:val="es-BO"/>
        </w:rPr>
        <w:t>Fecha de elaboración: 01/03/2026</w:t>
      </w:r>
      <w:r w:rsidRPr="00EC3E87">
        <w:rPr>
          <w:sz w:val="22"/>
          <w:lang w:val="es-BO"/>
        </w:rPr>
        <w:br/>
        <w:t>Versión 1.0</w:t>
      </w:r>
    </w:p>
    <w:p w14:paraId="49720DBD" w14:textId="77777777" w:rsidR="00EB1294" w:rsidRPr="00EC3E87" w:rsidRDefault="00EB1294">
      <w:pPr>
        <w:rPr>
          <w:lang w:val="es-BO"/>
        </w:rPr>
      </w:pPr>
    </w:p>
    <w:tbl>
      <w:tblPr>
        <w:tblW w:w="0" w:type="auto"/>
        <w:jc w:val="center"/>
        <w:tblLook w:val="04A0" w:firstRow="1" w:lastRow="0" w:firstColumn="1" w:lastColumn="0" w:noHBand="0" w:noVBand="1"/>
      </w:tblPr>
      <w:tblGrid>
        <w:gridCol w:w="4496"/>
        <w:gridCol w:w="4326"/>
      </w:tblGrid>
      <w:tr w:rsidR="00EB1294" w:rsidRPr="00EC3E87" w14:paraId="7350C68A" w14:textId="77777777">
        <w:trPr>
          <w:jc w:val="center"/>
        </w:trPr>
        <w:tc>
          <w:tcPr>
            <w:tcW w:w="5184" w:type="dxa"/>
            <w:tcBorders>
              <w:top w:val="single" w:sz="6" w:space="0" w:color="5B9BD5"/>
              <w:left w:val="single" w:sz="6" w:space="0" w:color="5B9BD5"/>
              <w:bottom w:val="single" w:sz="6" w:space="0" w:color="5B9BD5"/>
              <w:right w:val="single" w:sz="6" w:space="0" w:color="5B9BD5"/>
            </w:tcBorders>
            <w:shd w:val="clear" w:color="auto" w:fill="D9EAF7"/>
          </w:tcPr>
          <w:p w14:paraId="3785DE88" w14:textId="77777777" w:rsidR="00EB1294" w:rsidRPr="00EC3E87" w:rsidRDefault="00000000">
            <w:pPr>
              <w:spacing w:after="0"/>
              <w:rPr>
                <w:sz w:val="24"/>
                <w:szCs w:val="24"/>
              </w:rPr>
            </w:pPr>
            <w:r w:rsidRPr="00EC3E87">
              <w:rPr>
                <w:b/>
                <w:sz w:val="24"/>
                <w:szCs w:val="24"/>
              </w:rPr>
              <w:t>Empresa/Organización</w:t>
            </w:r>
          </w:p>
        </w:tc>
        <w:tc>
          <w:tcPr>
            <w:tcW w:w="5184" w:type="dxa"/>
            <w:tcBorders>
              <w:top w:val="single" w:sz="6" w:space="0" w:color="5B9BD5"/>
              <w:left w:val="single" w:sz="6" w:space="0" w:color="5B9BD5"/>
              <w:bottom w:val="single" w:sz="6" w:space="0" w:color="5B9BD5"/>
              <w:right w:val="single" w:sz="6" w:space="0" w:color="5B9BD5"/>
            </w:tcBorders>
          </w:tcPr>
          <w:p w14:paraId="25B6DD33" w14:textId="77777777" w:rsidR="00EB1294" w:rsidRPr="00EC3E87" w:rsidRDefault="00000000">
            <w:pPr>
              <w:spacing w:after="0"/>
              <w:rPr>
                <w:sz w:val="24"/>
                <w:szCs w:val="24"/>
              </w:rPr>
            </w:pPr>
            <w:r w:rsidRPr="00EC3E87">
              <w:rPr>
                <w:sz w:val="24"/>
                <w:szCs w:val="24"/>
              </w:rPr>
              <w:t>HIPERMAXI</w:t>
            </w:r>
          </w:p>
        </w:tc>
      </w:tr>
      <w:tr w:rsidR="00EB1294" w:rsidRPr="00EC3E87" w14:paraId="48B7FE27" w14:textId="77777777">
        <w:trPr>
          <w:jc w:val="center"/>
        </w:trPr>
        <w:tc>
          <w:tcPr>
            <w:tcW w:w="5184" w:type="dxa"/>
            <w:tcBorders>
              <w:top w:val="single" w:sz="6" w:space="0" w:color="5B9BD5"/>
              <w:left w:val="single" w:sz="6" w:space="0" w:color="5B9BD5"/>
              <w:bottom w:val="single" w:sz="6" w:space="0" w:color="5B9BD5"/>
              <w:right w:val="single" w:sz="6" w:space="0" w:color="5B9BD5"/>
            </w:tcBorders>
            <w:shd w:val="clear" w:color="auto" w:fill="D9EAF7"/>
          </w:tcPr>
          <w:p w14:paraId="7CDD943D" w14:textId="77777777" w:rsidR="00EB1294" w:rsidRPr="00EC3E87" w:rsidRDefault="00000000">
            <w:pPr>
              <w:spacing w:after="0"/>
              <w:rPr>
                <w:sz w:val="24"/>
                <w:szCs w:val="24"/>
              </w:rPr>
            </w:pPr>
            <w:r w:rsidRPr="00EC3E87">
              <w:rPr>
                <w:b/>
                <w:sz w:val="24"/>
                <w:szCs w:val="24"/>
              </w:rPr>
              <w:t>Nombre del proyecto</w:t>
            </w:r>
          </w:p>
        </w:tc>
        <w:tc>
          <w:tcPr>
            <w:tcW w:w="5184" w:type="dxa"/>
            <w:tcBorders>
              <w:top w:val="single" w:sz="6" w:space="0" w:color="5B9BD5"/>
              <w:left w:val="single" w:sz="6" w:space="0" w:color="5B9BD5"/>
              <w:bottom w:val="single" w:sz="6" w:space="0" w:color="5B9BD5"/>
              <w:right w:val="single" w:sz="6" w:space="0" w:color="5B9BD5"/>
            </w:tcBorders>
          </w:tcPr>
          <w:p w14:paraId="5B8CEEF4" w14:textId="77777777" w:rsidR="00EB1294" w:rsidRPr="00EC3E87" w:rsidRDefault="00000000">
            <w:pPr>
              <w:spacing w:after="0"/>
              <w:rPr>
                <w:sz w:val="24"/>
                <w:szCs w:val="24"/>
              </w:rPr>
            </w:pPr>
            <w:r w:rsidRPr="00EC3E87">
              <w:rPr>
                <w:sz w:val="24"/>
                <w:szCs w:val="24"/>
              </w:rPr>
              <w:t>Implementación de estrategia TI para HIPERMAXI</w:t>
            </w:r>
          </w:p>
        </w:tc>
      </w:tr>
      <w:tr w:rsidR="00EB1294" w:rsidRPr="00EC3E87" w14:paraId="4C91C64C" w14:textId="77777777">
        <w:trPr>
          <w:jc w:val="center"/>
        </w:trPr>
        <w:tc>
          <w:tcPr>
            <w:tcW w:w="5184" w:type="dxa"/>
            <w:tcBorders>
              <w:top w:val="single" w:sz="6" w:space="0" w:color="5B9BD5"/>
              <w:left w:val="single" w:sz="6" w:space="0" w:color="5B9BD5"/>
              <w:bottom w:val="single" w:sz="6" w:space="0" w:color="5B9BD5"/>
              <w:right w:val="single" w:sz="6" w:space="0" w:color="5B9BD5"/>
            </w:tcBorders>
            <w:shd w:val="clear" w:color="auto" w:fill="D9EAF7"/>
          </w:tcPr>
          <w:p w14:paraId="559DED24" w14:textId="77777777" w:rsidR="00EB1294" w:rsidRPr="00EC3E87" w:rsidRDefault="00000000">
            <w:pPr>
              <w:spacing w:after="0"/>
              <w:rPr>
                <w:sz w:val="24"/>
                <w:szCs w:val="24"/>
              </w:rPr>
            </w:pPr>
            <w:r w:rsidRPr="00EC3E87">
              <w:rPr>
                <w:b/>
                <w:sz w:val="24"/>
                <w:szCs w:val="24"/>
              </w:rPr>
              <w:t>Identificador del proyecto</w:t>
            </w:r>
          </w:p>
        </w:tc>
        <w:tc>
          <w:tcPr>
            <w:tcW w:w="5184" w:type="dxa"/>
            <w:tcBorders>
              <w:top w:val="single" w:sz="6" w:space="0" w:color="5B9BD5"/>
              <w:left w:val="single" w:sz="6" w:space="0" w:color="5B9BD5"/>
              <w:bottom w:val="single" w:sz="6" w:space="0" w:color="5B9BD5"/>
              <w:right w:val="single" w:sz="6" w:space="0" w:color="5B9BD5"/>
            </w:tcBorders>
          </w:tcPr>
          <w:p w14:paraId="269F6927" w14:textId="77777777" w:rsidR="00EB1294" w:rsidRPr="00EC3E87" w:rsidRDefault="00000000">
            <w:pPr>
              <w:spacing w:after="0"/>
              <w:rPr>
                <w:sz w:val="24"/>
                <w:szCs w:val="24"/>
              </w:rPr>
            </w:pPr>
            <w:r w:rsidRPr="00EC3E87">
              <w:rPr>
                <w:sz w:val="24"/>
                <w:szCs w:val="24"/>
              </w:rPr>
              <w:t>SIGSUP</w:t>
            </w:r>
          </w:p>
        </w:tc>
      </w:tr>
      <w:tr w:rsidR="00EB1294" w:rsidRPr="00EC3E87" w14:paraId="342C216C" w14:textId="77777777">
        <w:trPr>
          <w:jc w:val="center"/>
        </w:trPr>
        <w:tc>
          <w:tcPr>
            <w:tcW w:w="5184" w:type="dxa"/>
            <w:tcBorders>
              <w:top w:val="single" w:sz="6" w:space="0" w:color="5B9BD5"/>
              <w:left w:val="single" w:sz="6" w:space="0" w:color="5B9BD5"/>
              <w:bottom w:val="single" w:sz="6" w:space="0" w:color="5B9BD5"/>
              <w:right w:val="single" w:sz="6" w:space="0" w:color="5B9BD5"/>
            </w:tcBorders>
            <w:shd w:val="clear" w:color="auto" w:fill="D9EAF7"/>
          </w:tcPr>
          <w:p w14:paraId="0F71363E" w14:textId="77777777" w:rsidR="00EB1294" w:rsidRPr="00EC3E87" w:rsidRDefault="00000000">
            <w:pPr>
              <w:spacing w:after="0"/>
              <w:rPr>
                <w:sz w:val="24"/>
                <w:szCs w:val="24"/>
              </w:rPr>
            </w:pPr>
            <w:r w:rsidRPr="00EC3E87">
              <w:rPr>
                <w:b/>
                <w:sz w:val="24"/>
                <w:szCs w:val="24"/>
              </w:rPr>
              <w:t>Fecha de elaboración</w:t>
            </w:r>
          </w:p>
        </w:tc>
        <w:tc>
          <w:tcPr>
            <w:tcW w:w="5184" w:type="dxa"/>
            <w:tcBorders>
              <w:top w:val="single" w:sz="6" w:space="0" w:color="5B9BD5"/>
              <w:left w:val="single" w:sz="6" w:space="0" w:color="5B9BD5"/>
              <w:bottom w:val="single" w:sz="6" w:space="0" w:color="5B9BD5"/>
              <w:right w:val="single" w:sz="6" w:space="0" w:color="5B9BD5"/>
            </w:tcBorders>
          </w:tcPr>
          <w:p w14:paraId="053A99D5" w14:textId="77777777" w:rsidR="00EB1294" w:rsidRPr="00EC3E87" w:rsidRDefault="00000000">
            <w:pPr>
              <w:spacing w:after="0"/>
              <w:rPr>
                <w:sz w:val="24"/>
                <w:szCs w:val="24"/>
              </w:rPr>
            </w:pPr>
            <w:r w:rsidRPr="00EC3E87">
              <w:rPr>
                <w:sz w:val="24"/>
                <w:szCs w:val="24"/>
              </w:rPr>
              <w:t>01/03/2026</w:t>
            </w:r>
          </w:p>
        </w:tc>
      </w:tr>
      <w:tr w:rsidR="00EB1294" w:rsidRPr="00EC3E87" w14:paraId="39B944FF" w14:textId="77777777">
        <w:trPr>
          <w:jc w:val="center"/>
        </w:trPr>
        <w:tc>
          <w:tcPr>
            <w:tcW w:w="5184" w:type="dxa"/>
            <w:tcBorders>
              <w:top w:val="single" w:sz="6" w:space="0" w:color="5B9BD5"/>
              <w:left w:val="single" w:sz="6" w:space="0" w:color="5B9BD5"/>
              <w:bottom w:val="single" w:sz="6" w:space="0" w:color="5B9BD5"/>
              <w:right w:val="single" w:sz="6" w:space="0" w:color="5B9BD5"/>
            </w:tcBorders>
            <w:shd w:val="clear" w:color="auto" w:fill="D9EAF7"/>
          </w:tcPr>
          <w:p w14:paraId="1C0B0A0C" w14:textId="77777777" w:rsidR="00EB1294" w:rsidRPr="00EC3E87" w:rsidRDefault="00000000">
            <w:pPr>
              <w:spacing w:after="0"/>
              <w:rPr>
                <w:sz w:val="24"/>
                <w:szCs w:val="24"/>
              </w:rPr>
            </w:pPr>
            <w:r w:rsidRPr="00EC3E87">
              <w:rPr>
                <w:b/>
                <w:sz w:val="24"/>
                <w:szCs w:val="24"/>
              </w:rPr>
              <w:t>Cliente</w:t>
            </w:r>
          </w:p>
        </w:tc>
        <w:tc>
          <w:tcPr>
            <w:tcW w:w="5184" w:type="dxa"/>
            <w:tcBorders>
              <w:top w:val="single" w:sz="6" w:space="0" w:color="5B9BD5"/>
              <w:left w:val="single" w:sz="6" w:space="0" w:color="5B9BD5"/>
              <w:bottom w:val="single" w:sz="6" w:space="0" w:color="5B9BD5"/>
              <w:right w:val="single" w:sz="6" w:space="0" w:color="5B9BD5"/>
            </w:tcBorders>
          </w:tcPr>
          <w:p w14:paraId="6E8D31B8" w14:textId="77777777" w:rsidR="00EB1294" w:rsidRPr="00EC3E87" w:rsidRDefault="00000000">
            <w:pPr>
              <w:spacing w:after="0"/>
              <w:rPr>
                <w:sz w:val="24"/>
                <w:szCs w:val="24"/>
              </w:rPr>
            </w:pPr>
            <w:r w:rsidRPr="00EC3E87">
              <w:rPr>
                <w:sz w:val="24"/>
                <w:szCs w:val="24"/>
              </w:rPr>
              <w:t>HIPERMAXI</w:t>
            </w:r>
          </w:p>
        </w:tc>
      </w:tr>
      <w:tr w:rsidR="00EB1294" w:rsidRPr="00EC3E87" w14:paraId="39A9366B" w14:textId="77777777">
        <w:trPr>
          <w:jc w:val="center"/>
        </w:trPr>
        <w:tc>
          <w:tcPr>
            <w:tcW w:w="5184" w:type="dxa"/>
            <w:tcBorders>
              <w:top w:val="single" w:sz="6" w:space="0" w:color="5B9BD5"/>
              <w:left w:val="single" w:sz="6" w:space="0" w:color="5B9BD5"/>
              <w:bottom w:val="single" w:sz="6" w:space="0" w:color="5B9BD5"/>
              <w:right w:val="single" w:sz="6" w:space="0" w:color="5B9BD5"/>
            </w:tcBorders>
            <w:shd w:val="clear" w:color="auto" w:fill="D9EAF7"/>
          </w:tcPr>
          <w:p w14:paraId="1398CCDF" w14:textId="77777777" w:rsidR="00EB1294" w:rsidRPr="00EC3E87" w:rsidRDefault="00000000">
            <w:pPr>
              <w:spacing w:after="0"/>
              <w:rPr>
                <w:sz w:val="24"/>
                <w:szCs w:val="24"/>
              </w:rPr>
            </w:pPr>
            <w:r w:rsidRPr="00EC3E87">
              <w:rPr>
                <w:b/>
                <w:sz w:val="24"/>
                <w:szCs w:val="24"/>
              </w:rPr>
              <w:t>Patrocinador principal</w:t>
            </w:r>
          </w:p>
        </w:tc>
        <w:tc>
          <w:tcPr>
            <w:tcW w:w="5184" w:type="dxa"/>
            <w:tcBorders>
              <w:top w:val="single" w:sz="6" w:space="0" w:color="5B9BD5"/>
              <w:left w:val="single" w:sz="6" w:space="0" w:color="5B9BD5"/>
              <w:bottom w:val="single" w:sz="6" w:space="0" w:color="5B9BD5"/>
              <w:right w:val="single" w:sz="6" w:space="0" w:color="5B9BD5"/>
            </w:tcBorders>
          </w:tcPr>
          <w:p w14:paraId="67F83F81" w14:textId="77777777" w:rsidR="00EB1294" w:rsidRPr="00EC3E87" w:rsidRDefault="00000000">
            <w:pPr>
              <w:spacing w:after="0"/>
              <w:rPr>
                <w:sz w:val="24"/>
                <w:szCs w:val="24"/>
              </w:rPr>
            </w:pPr>
            <w:r w:rsidRPr="00EC3E87">
              <w:rPr>
                <w:sz w:val="24"/>
                <w:szCs w:val="24"/>
              </w:rPr>
              <w:t>HIPERMAXI</w:t>
            </w:r>
          </w:p>
        </w:tc>
      </w:tr>
      <w:tr w:rsidR="00EB1294" w:rsidRPr="00EC3E87" w14:paraId="63BCB778" w14:textId="77777777">
        <w:trPr>
          <w:jc w:val="center"/>
        </w:trPr>
        <w:tc>
          <w:tcPr>
            <w:tcW w:w="5184" w:type="dxa"/>
            <w:tcBorders>
              <w:top w:val="single" w:sz="6" w:space="0" w:color="5B9BD5"/>
              <w:left w:val="single" w:sz="6" w:space="0" w:color="5B9BD5"/>
              <w:bottom w:val="single" w:sz="6" w:space="0" w:color="5B9BD5"/>
              <w:right w:val="single" w:sz="6" w:space="0" w:color="5B9BD5"/>
            </w:tcBorders>
            <w:shd w:val="clear" w:color="auto" w:fill="D9EAF7"/>
          </w:tcPr>
          <w:p w14:paraId="2B9978B2" w14:textId="77777777" w:rsidR="00EB1294" w:rsidRPr="00EC3E87" w:rsidRDefault="00000000">
            <w:pPr>
              <w:spacing w:after="0"/>
              <w:rPr>
                <w:sz w:val="24"/>
                <w:szCs w:val="24"/>
              </w:rPr>
            </w:pPr>
            <w:r w:rsidRPr="00EC3E87">
              <w:rPr>
                <w:b/>
                <w:sz w:val="24"/>
                <w:szCs w:val="24"/>
              </w:rPr>
              <w:t>Director del proyecto</w:t>
            </w:r>
          </w:p>
        </w:tc>
        <w:tc>
          <w:tcPr>
            <w:tcW w:w="5184" w:type="dxa"/>
            <w:tcBorders>
              <w:top w:val="single" w:sz="6" w:space="0" w:color="5B9BD5"/>
              <w:left w:val="single" w:sz="6" w:space="0" w:color="5B9BD5"/>
              <w:bottom w:val="single" w:sz="6" w:space="0" w:color="5B9BD5"/>
              <w:right w:val="single" w:sz="6" w:space="0" w:color="5B9BD5"/>
            </w:tcBorders>
          </w:tcPr>
          <w:p w14:paraId="39B805A1" w14:textId="77777777" w:rsidR="00EB1294" w:rsidRPr="00EC3E87" w:rsidRDefault="00000000">
            <w:pPr>
              <w:spacing w:after="0"/>
              <w:rPr>
                <w:sz w:val="24"/>
                <w:szCs w:val="24"/>
              </w:rPr>
            </w:pPr>
            <w:r w:rsidRPr="00EC3E87">
              <w:rPr>
                <w:sz w:val="24"/>
                <w:szCs w:val="24"/>
              </w:rPr>
              <w:t>Pablo Arauz Caballero</w:t>
            </w:r>
          </w:p>
        </w:tc>
      </w:tr>
    </w:tbl>
    <w:p w14:paraId="59D76975" w14:textId="77777777" w:rsidR="00EB1294" w:rsidRDefault="00000000">
      <w:r>
        <w:br w:type="page"/>
      </w:r>
    </w:p>
    <w:p w14:paraId="37F598CD" w14:textId="77777777" w:rsidR="00EB1294" w:rsidRDefault="00000000">
      <w:pPr>
        <w:pStyle w:val="Ttulo1"/>
      </w:pPr>
      <w:r>
        <w:rPr>
          <w:color w:val="1F4E79"/>
          <w:sz w:val="32"/>
        </w:rPr>
        <w:lastRenderedPageBreak/>
        <w:t>Contenido</w:t>
      </w:r>
    </w:p>
    <w:p w14:paraId="63F3CE81" w14:textId="77777777" w:rsidR="00EB1294" w:rsidRPr="00EC3E87" w:rsidRDefault="00000000">
      <w:pPr>
        <w:pStyle w:val="Listaconnmeros"/>
        <w:rPr>
          <w:sz w:val="24"/>
          <w:szCs w:val="24"/>
        </w:rPr>
      </w:pPr>
      <w:r w:rsidRPr="00EC3E87">
        <w:rPr>
          <w:sz w:val="24"/>
          <w:szCs w:val="24"/>
        </w:rPr>
        <w:t>Información del Proyecto</w:t>
      </w:r>
    </w:p>
    <w:p w14:paraId="1B46297F" w14:textId="77777777" w:rsidR="00EB1294" w:rsidRPr="00EC3E87" w:rsidRDefault="00000000">
      <w:pPr>
        <w:pStyle w:val="Listaconnmeros"/>
        <w:rPr>
          <w:sz w:val="24"/>
          <w:szCs w:val="24"/>
          <w:lang w:val="es-BO"/>
        </w:rPr>
      </w:pPr>
      <w:r w:rsidRPr="00EC3E87">
        <w:rPr>
          <w:sz w:val="24"/>
          <w:szCs w:val="24"/>
          <w:lang w:val="es-BO"/>
        </w:rPr>
        <w:t>Alineación del plan de requisitos con el EDT final</w:t>
      </w:r>
    </w:p>
    <w:p w14:paraId="6DB29F90" w14:textId="39A7F074" w:rsidR="00EB1294" w:rsidRPr="00EC3E87" w:rsidRDefault="00000000">
      <w:pPr>
        <w:pStyle w:val="Listaconnmeros"/>
        <w:rPr>
          <w:sz w:val="24"/>
          <w:szCs w:val="24"/>
        </w:rPr>
      </w:pPr>
      <w:proofErr w:type="spellStart"/>
      <w:r w:rsidRPr="00EC3E87">
        <w:rPr>
          <w:sz w:val="24"/>
          <w:szCs w:val="24"/>
        </w:rPr>
        <w:t>Recopilación</w:t>
      </w:r>
      <w:proofErr w:type="spellEnd"/>
      <w:r w:rsidRPr="00EC3E87">
        <w:rPr>
          <w:sz w:val="24"/>
          <w:szCs w:val="24"/>
        </w:rPr>
        <w:t xml:space="preserve"> de </w:t>
      </w:r>
      <w:proofErr w:type="spellStart"/>
      <w:r w:rsidRPr="00EC3E87">
        <w:rPr>
          <w:sz w:val="24"/>
          <w:szCs w:val="24"/>
        </w:rPr>
        <w:t>requisitos</w:t>
      </w:r>
      <w:proofErr w:type="spellEnd"/>
    </w:p>
    <w:p w14:paraId="78A03A84" w14:textId="7AC07604" w:rsidR="00EB1294" w:rsidRPr="00EC3E87" w:rsidRDefault="00000000">
      <w:pPr>
        <w:pStyle w:val="Listaconnmeros"/>
        <w:rPr>
          <w:sz w:val="24"/>
          <w:szCs w:val="24"/>
        </w:rPr>
      </w:pPr>
      <w:proofErr w:type="spellStart"/>
      <w:r w:rsidRPr="00EC3E87">
        <w:rPr>
          <w:sz w:val="24"/>
          <w:szCs w:val="24"/>
        </w:rPr>
        <w:t>Priorización</w:t>
      </w:r>
      <w:proofErr w:type="spellEnd"/>
      <w:r w:rsidRPr="00EC3E87">
        <w:rPr>
          <w:sz w:val="24"/>
          <w:szCs w:val="24"/>
        </w:rPr>
        <w:t xml:space="preserve"> de </w:t>
      </w:r>
      <w:proofErr w:type="spellStart"/>
      <w:r w:rsidRPr="00EC3E87">
        <w:rPr>
          <w:sz w:val="24"/>
          <w:szCs w:val="24"/>
        </w:rPr>
        <w:t>requisitos</w:t>
      </w:r>
      <w:proofErr w:type="spellEnd"/>
    </w:p>
    <w:p w14:paraId="35F1C6AD" w14:textId="447C7C87" w:rsidR="00EB1294" w:rsidRPr="00EC3E87" w:rsidRDefault="00000000">
      <w:pPr>
        <w:pStyle w:val="Listaconnmeros"/>
        <w:rPr>
          <w:sz w:val="24"/>
          <w:szCs w:val="24"/>
        </w:rPr>
      </w:pPr>
      <w:proofErr w:type="spellStart"/>
      <w:r w:rsidRPr="00EC3E87">
        <w:rPr>
          <w:sz w:val="24"/>
          <w:szCs w:val="24"/>
        </w:rPr>
        <w:t>Trazabilidad</w:t>
      </w:r>
      <w:proofErr w:type="spellEnd"/>
      <w:r w:rsidRPr="00EC3E87">
        <w:rPr>
          <w:sz w:val="24"/>
          <w:szCs w:val="24"/>
        </w:rPr>
        <w:t xml:space="preserve"> (Ver: Matriz de trazabilidad)</w:t>
      </w:r>
    </w:p>
    <w:p w14:paraId="175FA3E8" w14:textId="76C2114B" w:rsidR="00EB1294" w:rsidRPr="00EC3E87" w:rsidRDefault="00000000">
      <w:pPr>
        <w:pStyle w:val="Listaconnmeros"/>
        <w:rPr>
          <w:sz w:val="24"/>
          <w:szCs w:val="24"/>
        </w:rPr>
      </w:pPr>
      <w:proofErr w:type="spellStart"/>
      <w:r w:rsidRPr="00EC3E87">
        <w:rPr>
          <w:sz w:val="24"/>
          <w:szCs w:val="24"/>
        </w:rPr>
        <w:t>Gestión</w:t>
      </w:r>
      <w:proofErr w:type="spellEnd"/>
      <w:r w:rsidRPr="00EC3E87">
        <w:rPr>
          <w:sz w:val="24"/>
          <w:szCs w:val="24"/>
        </w:rPr>
        <w:t xml:space="preserve"> de la </w:t>
      </w:r>
      <w:proofErr w:type="spellStart"/>
      <w:r w:rsidRPr="00EC3E87">
        <w:rPr>
          <w:sz w:val="24"/>
          <w:szCs w:val="24"/>
        </w:rPr>
        <w:t>configuración</w:t>
      </w:r>
      <w:proofErr w:type="spellEnd"/>
    </w:p>
    <w:p w14:paraId="4B1FB294" w14:textId="0E1E6AAD" w:rsidR="00EB1294" w:rsidRPr="00EC3E87" w:rsidRDefault="00000000">
      <w:pPr>
        <w:pStyle w:val="Listaconnmeros"/>
        <w:rPr>
          <w:sz w:val="24"/>
          <w:szCs w:val="24"/>
        </w:rPr>
      </w:pPr>
      <w:proofErr w:type="spellStart"/>
      <w:r w:rsidRPr="00EC3E87">
        <w:rPr>
          <w:sz w:val="24"/>
          <w:szCs w:val="24"/>
        </w:rPr>
        <w:t>Verificación</w:t>
      </w:r>
      <w:proofErr w:type="spellEnd"/>
      <w:r w:rsidRPr="00EC3E87">
        <w:rPr>
          <w:sz w:val="24"/>
          <w:szCs w:val="24"/>
        </w:rPr>
        <w:t xml:space="preserve"> de </w:t>
      </w:r>
      <w:proofErr w:type="spellStart"/>
      <w:r w:rsidRPr="00EC3E87">
        <w:rPr>
          <w:sz w:val="24"/>
          <w:szCs w:val="24"/>
        </w:rPr>
        <w:t>requisitos</w:t>
      </w:r>
      <w:proofErr w:type="spellEnd"/>
    </w:p>
    <w:p w14:paraId="1A12B38E" w14:textId="3FEF2F36" w:rsidR="00EB1294" w:rsidRPr="00EC3E87" w:rsidRDefault="00000000">
      <w:pPr>
        <w:pStyle w:val="Listaconnmeros"/>
        <w:rPr>
          <w:sz w:val="24"/>
          <w:szCs w:val="24"/>
        </w:rPr>
      </w:pPr>
      <w:proofErr w:type="spellStart"/>
      <w:r w:rsidRPr="00EC3E87">
        <w:rPr>
          <w:sz w:val="24"/>
          <w:szCs w:val="24"/>
        </w:rPr>
        <w:t>Aceptación</w:t>
      </w:r>
      <w:proofErr w:type="spellEnd"/>
      <w:r w:rsidRPr="00EC3E87">
        <w:rPr>
          <w:sz w:val="24"/>
          <w:szCs w:val="24"/>
        </w:rPr>
        <w:t xml:space="preserve"> de </w:t>
      </w:r>
      <w:proofErr w:type="spellStart"/>
      <w:r w:rsidRPr="00EC3E87">
        <w:rPr>
          <w:sz w:val="24"/>
          <w:szCs w:val="24"/>
        </w:rPr>
        <w:t>Entregables</w:t>
      </w:r>
      <w:proofErr w:type="spellEnd"/>
    </w:p>
    <w:p w14:paraId="5A7F159E" w14:textId="77777777" w:rsidR="00EB1294" w:rsidRDefault="00000000">
      <w:r>
        <w:br w:type="page"/>
      </w:r>
    </w:p>
    <w:p w14:paraId="586D2FBB" w14:textId="77777777" w:rsidR="00EB1294" w:rsidRDefault="00000000">
      <w:pPr>
        <w:pStyle w:val="Ttulo1"/>
      </w:pPr>
      <w:r>
        <w:rPr>
          <w:color w:val="1F4E79"/>
          <w:sz w:val="32"/>
        </w:rPr>
        <w:lastRenderedPageBreak/>
        <w:t>Información del Proyecto</w:t>
      </w:r>
    </w:p>
    <w:tbl>
      <w:tblPr>
        <w:tblW w:w="0" w:type="auto"/>
        <w:jc w:val="center"/>
        <w:tblLook w:val="04A0" w:firstRow="1" w:lastRow="0" w:firstColumn="1" w:lastColumn="0" w:noHBand="0" w:noVBand="1"/>
      </w:tblPr>
      <w:tblGrid>
        <w:gridCol w:w="2952"/>
        <w:gridCol w:w="5870"/>
      </w:tblGrid>
      <w:tr w:rsidR="00EB1294" w14:paraId="27D50125" w14:textId="77777777">
        <w:trPr>
          <w:tblHeader/>
          <w:jc w:val="center"/>
        </w:trPr>
        <w:tc>
          <w:tcPr>
            <w:tcW w:w="316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FCCF0E6" w14:textId="77777777" w:rsidR="00EB1294" w:rsidRDefault="00000000">
            <w:pPr>
              <w:spacing w:after="0"/>
            </w:pPr>
            <w:r>
              <w:rPr>
                <w:b/>
                <w:color w:val="FFFFFF"/>
                <w:sz w:val="20"/>
              </w:rPr>
              <w:t>Campo</w:t>
            </w:r>
          </w:p>
        </w:tc>
        <w:tc>
          <w:tcPr>
            <w:tcW w:w="691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24428AD6" w14:textId="77777777" w:rsidR="00EB1294" w:rsidRDefault="00000000">
            <w:pPr>
              <w:spacing w:after="0"/>
            </w:pPr>
            <w:r>
              <w:rPr>
                <w:b/>
                <w:color w:val="FFFFFF"/>
                <w:sz w:val="20"/>
              </w:rPr>
              <w:t>Descripción</w:t>
            </w:r>
          </w:p>
        </w:tc>
      </w:tr>
      <w:tr w:rsidR="00EB1294" w14:paraId="1A45E5DB" w14:textId="77777777">
        <w:trPr>
          <w:jc w:val="center"/>
        </w:trPr>
        <w:tc>
          <w:tcPr>
            <w:tcW w:w="3168" w:type="dxa"/>
            <w:tcBorders>
              <w:top w:val="single" w:sz="6" w:space="0" w:color="5B9BD5"/>
              <w:left w:val="single" w:sz="6" w:space="0" w:color="5B9BD5"/>
              <w:bottom w:val="single" w:sz="6" w:space="0" w:color="5B9BD5"/>
              <w:right w:val="single" w:sz="6" w:space="0" w:color="5B9BD5"/>
            </w:tcBorders>
            <w:shd w:val="clear" w:color="auto" w:fill="D9EAF7"/>
          </w:tcPr>
          <w:p w14:paraId="3199B445" w14:textId="77777777" w:rsidR="00EB1294" w:rsidRDefault="00000000">
            <w:pPr>
              <w:spacing w:after="0"/>
            </w:pPr>
            <w:r>
              <w:rPr>
                <w:sz w:val="20"/>
              </w:rPr>
              <w:t>Empresa/Organización</w:t>
            </w:r>
          </w:p>
        </w:tc>
        <w:tc>
          <w:tcPr>
            <w:tcW w:w="6912" w:type="dxa"/>
            <w:tcBorders>
              <w:top w:val="single" w:sz="6" w:space="0" w:color="5B9BD5"/>
              <w:left w:val="single" w:sz="6" w:space="0" w:color="5B9BD5"/>
              <w:bottom w:val="single" w:sz="6" w:space="0" w:color="5B9BD5"/>
              <w:right w:val="single" w:sz="6" w:space="0" w:color="5B9BD5"/>
            </w:tcBorders>
          </w:tcPr>
          <w:p w14:paraId="70A58E02" w14:textId="77777777" w:rsidR="00EB1294" w:rsidRDefault="00000000">
            <w:pPr>
              <w:spacing w:after="0"/>
            </w:pPr>
            <w:r>
              <w:rPr>
                <w:sz w:val="20"/>
              </w:rPr>
              <w:t>HIPERMAXI</w:t>
            </w:r>
          </w:p>
        </w:tc>
      </w:tr>
      <w:tr w:rsidR="00EB1294" w14:paraId="022BA5F1" w14:textId="77777777">
        <w:trPr>
          <w:jc w:val="center"/>
        </w:trPr>
        <w:tc>
          <w:tcPr>
            <w:tcW w:w="3168" w:type="dxa"/>
            <w:tcBorders>
              <w:top w:val="single" w:sz="6" w:space="0" w:color="5B9BD5"/>
              <w:left w:val="single" w:sz="6" w:space="0" w:color="5B9BD5"/>
              <w:bottom w:val="single" w:sz="6" w:space="0" w:color="5B9BD5"/>
              <w:right w:val="single" w:sz="6" w:space="0" w:color="5B9BD5"/>
            </w:tcBorders>
            <w:shd w:val="clear" w:color="auto" w:fill="D9EAF7"/>
          </w:tcPr>
          <w:p w14:paraId="068FB13E" w14:textId="77777777" w:rsidR="00EB1294" w:rsidRDefault="00000000">
            <w:pPr>
              <w:spacing w:after="0"/>
            </w:pPr>
            <w:r>
              <w:rPr>
                <w:sz w:val="20"/>
              </w:rPr>
              <w:t>Nombre del proyecto</w:t>
            </w:r>
          </w:p>
        </w:tc>
        <w:tc>
          <w:tcPr>
            <w:tcW w:w="6912" w:type="dxa"/>
            <w:tcBorders>
              <w:top w:val="single" w:sz="6" w:space="0" w:color="5B9BD5"/>
              <w:left w:val="single" w:sz="6" w:space="0" w:color="5B9BD5"/>
              <w:bottom w:val="single" w:sz="6" w:space="0" w:color="5B9BD5"/>
              <w:right w:val="single" w:sz="6" w:space="0" w:color="5B9BD5"/>
            </w:tcBorders>
          </w:tcPr>
          <w:p w14:paraId="518F5138" w14:textId="77777777" w:rsidR="00EB1294" w:rsidRDefault="00000000">
            <w:pPr>
              <w:spacing w:after="0"/>
            </w:pPr>
            <w:r>
              <w:rPr>
                <w:sz w:val="20"/>
              </w:rPr>
              <w:t>Implementación de estrategia TI para HIPERMAXI</w:t>
            </w:r>
          </w:p>
        </w:tc>
      </w:tr>
      <w:tr w:rsidR="00EB1294" w14:paraId="63A37453" w14:textId="77777777">
        <w:trPr>
          <w:jc w:val="center"/>
        </w:trPr>
        <w:tc>
          <w:tcPr>
            <w:tcW w:w="3168" w:type="dxa"/>
            <w:tcBorders>
              <w:top w:val="single" w:sz="6" w:space="0" w:color="5B9BD5"/>
              <w:left w:val="single" w:sz="6" w:space="0" w:color="5B9BD5"/>
              <w:bottom w:val="single" w:sz="6" w:space="0" w:color="5B9BD5"/>
              <w:right w:val="single" w:sz="6" w:space="0" w:color="5B9BD5"/>
            </w:tcBorders>
            <w:shd w:val="clear" w:color="auto" w:fill="D9EAF7"/>
          </w:tcPr>
          <w:p w14:paraId="5F89C4CC" w14:textId="77777777" w:rsidR="00EB1294" w:rsidRDefault="00000000">
            <w:pPr>
              <w:spacing w:after="0"/>
            </w:pPr>
            <w:r>
              <w:rPr>
                <w:sz w:val="20"/>
              </w:rPr>
              <w:t>Identificador del proyecto</w:t>
            </w:r>
          </w:p>
        </w:tc>
        <w:tc>
          <w:tcPr>
            <w:tcW w:w="6912" w:type="dxa"/>
            <w:tcBorders>
              <w:top w:val="single" w:sz="6" w:space="0" w:color="5B9BD5"/>
              <w:left w:val="single" w:sz="6" w:space="0" w:color="5B9BD5"/>
              <w:bottom w:val="single" w:sz="6" w:space="0" w:color="5B9BD5"/>
              <w:right w:val="single" w:sz="6" w:space="0" w:color="5B9BD5"/>
            </w:tcBorders>
          </w:tcPr>
          <w:p w14:paraId="434FB36F" w14:textId="77777777" w:rsidR="00EB1294" w:rsidRDefault="00000000">
            <w:pPr>
              <w:spacing w:after="0"/>
            </w:pPr>
            <w:r>
              <w:rPr>
                <w:sz w:val="20"/>
              </w:rPr>
              <w:t>SIGSUP</w:t>
            </w:r>
          </w:p>
        </w:tc>
      </w:tr>
      <w:tr w:rsidR="00EB1294" w14:paraId="0D6F9347" w14:textId="77777777">
        <w:trPr>
          <w:jc w:val="center"/>
        </w:trPr>
        <w:tc>
          <w:tcPr>
            <w:tcW w:w="3168" w:type="dxa"/>
            <w:tcBorders>
              <w:top w:val="single" w:sz="6" w:space="0" w:color="5B9BD5"/>
              <w:left w:val="single" w:sz="6" w:space="0" w:color="5B9BD5"/>
              <w:bottom w:val="single" w:sz="6" w:space="0" w:color="5B9BD5"/>
              <w:right w:val="single" w:sz="6" w:space="0" w:color="5B9BD5"/>
            </w:tcBorders>
            <w:shd w:val="clear" w:color="auto" w:fill="D9EAF7"/>
          </w:tcPr>
          <w:p w14:paraId="10B28D8A" w14:textId="77777777" w:rsidR="00EB1294" w:rsidRDefault="00000000">
            <w:pPr>
              <w:spacing w:after="0"/>
            </w:pPr>
            <w:r>
              <w:rPr>
                <w:sz w:val="20"/>
              </w:rPr>
              <w:t>Fecha de elaboración</w:t>
            </w:r>
          </w:p>
        </w:tc>
        <w:tc>
          <w:tcPr>
            <w:tcW w:w="6912" w:type="dxa"/>
            <w:tcBorders>
              <w:top w:val="single" w:sz="6" w:space="0" w:color="5B9BD5"/>
              <w:left w:val="single" w:sz="6" w:space="0" w:color="5B9BD5"/>
              <w:bottom w:val="single" w:sz="6" w:space="0" w:color="5B9BD5"/>
              <w:right w:val="single" w:sz="6" w:space="0" w:color="5B9BD5"/>
            </w:tcBorders>
          </w:tcPr>
          <w:p w14:paraId="2CECA480" w14:textId="77777777" w:rsidR="00EB1294" w:rsidRDefault="00000000">
            <w:pPr>
              <w:spacing w:after="0"/>
            </w:pPr>
            <w:r>
              <w:rPr>
                <w:sz w:val="20"/>
              </w:rPr>
              <w:t>01/03/2026</w:t>
            </w:r>
          </w:p>
        </w:tc>
      </w:tr>
      <w:tr w:rsidR="00EB1294" w14:paraId="2C2258C4" w14:textId="77777777">
        <w:trPr>
          <w:jc w:val="center"/>
        </w:trPr>
        <w:tc>
          <w:tcPr>
            <w:tcW w:w="3168" w:type="dxa"/>
            <w:tcBorders>
              <w:top w:val="single" w:sz="6" w:space="0" w:color="5B9BD5"/>
              <w:left w:val="single" w:sz="6" w:space="0" w:color="5B9BD5"/>
              <w:bottom w:val="single" w:sz="6" w:space="0" w:color="5B9BD5"/>
              <w:right w:val="single" w:sz="6" w:space="0" w:color="5B9BD5"/>
            </w:tcBorders>
            <w:shd w:val="clear" w:color="auto" w:fill="D9EAF7"/>
          </w:tcPr>
          <w:p w14:paraId="0C71B6EE" w14:textId="77777777" w:rsidR="00EB1294" w:rsidRDefault="00000000">
            <w:pPr>
              <w:spacing w:after="0"/>
            </w:pPr>
            <w:r>
              <w:rPr>
                <w:sz w:val="20"/>
              </w:rPr>
              <w:t>Cliente</w:t>
            </w:r>
          </w:p>
        </w:tc>
        <w:tc>
          <w:tcPr>
            <w:tcW w:w="6912" w:type="dxa"/>
            <w:tcBorders>
              <w:top w:val="single" w:sz="6" w:space="0" w:color="5B9BD5"/>
              <w:left w:val="single" w:sz="6" w:space="0" w:color="5B9BD5"/>
              <w:bottom w:val="single" w:sz="6" w:space="0" w:color="5B9BD5"/>
              <w:right w:val="single" w:sz="6" w:space="0" w:color="5B9BD5"/>
            </w:tcBorders>
          </w:tcPr>
          <w:p w14:paraId="01837B6B" w14:textId="77777777" w:rsidR="00EB1294" w:rsidRDefault="00000000">
            <w:pPr>
              <w:spacing w:after="0"/>
            </w:pPr>
            <w:r>
              <w:rPr>
                <w:sz w:val="20"/>
              </w:rPr>
              <w:t>HIPERMAXI</w:t>
            </w:r>
          </w:p>
        </w:tc>
      </w:tr>
      <w:tr w:rsidR="00EB1294" w14:paraId="0CDD663E" w14:textId="77777777">
        <w:trPr>
          <w:jc w:val="center"/>
        </w:trPr>
        <w:tc>
          <w:tcPr>
            <w:tcW w:w="3168" w:type="dxa"/>
            <w:tcBorders>
              <w:top w:val="single" w:sz="6" w:space="0" w:color="5B9BD5"/>
              <w:left w:val="single" w:sz="6" w:space="0" w:color="5B9BD5"/>
              <w:bottom w:val="single" w:sz="6" w:space="0" w:color="5B9BD5"/>
              <w:right w:val="single" w:sz="6" w:space="0" w:color="5B9BD5"/>
            </w:tcBorders>
            <w:shd w:val="clear" w:color="auto" w:fill="D9EAF7"/>
          </w:tcPr>
          <w:p w14:paraId="3CB42714" w14:textId="77777777" w:rsidR="00EB1294" w:rsidRDefault="00000000">
            <w:pPr>
              <w:spacing w:after="0"/>
            </w:pPr>
            <w:r>
              <w:rPr>
                <w:sz w:val="20"/>
              </w:rPr>
              <w:t>Patrocinador principal</w:t>
            </w:r>
          </w:p>
        </w:tc>
        <w:tc>
          <w:tcPr>
            <w:tcW w:w="6912" w:type="dxa"/>
            <w:tcBorders>
              <w:top w:val="single" w:sz="6" w:space="0" w:color="5B9BD5"/>
              <w:left w:val="single" w:sz="6" w:space="0" w:color="5B9BD5"/>
              <w:bottom w:val="single" w:sz="6" w:space="0" w:color="5B9BD5"/>
              <w:right w:val="single" w:sz="6" w:space="0" w:color="5B9BD5"/>
            </w:tcBorders>
          </w:tcPr>
          <w:p w14:paraId="664C015E" w14:textId="77777777" w:rsidR="00EB1294" w:rsidRDefault="00000000">
            <w:pPr>
              <w:spacing w:after="0"/>
            </w:pPr>
            <w:r>
              <w:rPr>
                <w:sz w:val="20"/>
              </w:rPr>
              <w:t>HIPERMAXI</w:t>
            </w:r>
          </w:p>
        </w:tc>
      </w:tr>
      <w:tr w:rsidR="00EB1294" w14:paraId="22A1F8E0" w14:textId="77777777">
        <w:trPr>
          <w:jc w:val="center"/>
        </w:trPr>
        <w:tc>
          <w:tcPr>
            <w:tcW w:w="3168" w:type="dxa"/>
            <w:tcBorders>
              <w:top w:val="single" w:sz="6" w:space="0" w:color="5B9BD5"/>
              <w:left w:val="single" w:sz="6" w:space="0" w:color="5B9BD5"/>
              <w:bottom w:val="single" w:sz="6" w:space="0" w:color="5B9BD5"/>
              <w:right w:val="single" w:sz="6" w:space="0" w:color="5B9BD5"/>
            </w:tcBorders>
            <w:shd w:val="clear" w:color="auto" w:fill="D9EAF7"/>
          </w:tcPr>
          <w:p w14:paraId="24A80C00" w14:textId="77777777" w:rsidR="00EB1294" w:rsidRDefault="00000000">
            <w:pPr>
              <w:spacing w:after="0"/>
            </w:pPr>
            <w:r>
              <w:rPr>
                <w:sz w:val="20"/>
              </w:rPr>
              <w:t>Director del proyecto</w:t>
            </w:r>
          </w:p>
        </w:tc>
        <w:tc>
          <w:tcPr>
            <w:tcW w:w="6912" w:type="dxa"/>
            <w:tcBorders>
              <w:top w:val="single" w:sz="6" w:space="0" w:color="5B9BD5"/>
              <w:left w:val="single" w:sz="6" w:space="0" w:color="5B9BD5"/>
              <w:bottom w:val="single" w:sz="6" w:space="0" w:color="5B9BD5"/>
              <w:right w:val="single" w:sz="6" w:space="0" w:color="5B9BD5"/>
            </w:tcBorders>
          </w:tcPr>
          <w:p w14:paraId="5DE12DAC" w14:textId="77777777" w:rsidR="00EB1294" w:rsidRDefault="00000000">
            <w:pPr>
              <w:spacing w:after="0"/>
            </w:pPr>
            <w:r>
              <w:rPr>
                <w:sz w:val="20"/>
              </w:rPr>
              <w:t>Pablo Arauz Caballero</w:t>
            </w:r>
          </w:p>
        </w:tc>
      </w:tr>
    </w:tbl>
    <w:p w14:paraId="545E53E4" w14:textId="77777777" w:rsidR="00EB1294" w:rsidRPr="00EC3E87" w:rsidRDefault="00000000">
      <w:pPr>
        <w:pStyle w:val="Ttulo1"/>
        <w:rPr>
          <w:lang w:val="es-BO"/>
        </w:rPr>
      </w:pPr>
      <w:r w:rsidRPr="00EC3E87">
        <w:rPr>
          <w:color w:val="1F4E79"/>
          <w:sz w:val="32"/>
          <w:lang w:val="es-BO"/>
        </w:rPr>
        <w:t>1.- Recopilación de requisitos</w:t>
      </w:r>
    </w:p>
    <w:p w14:paraId="41C532B6" w14:textId="77777777" w:rsidR="00EB1294" w:rsidRPr="00EC3E87" w:rsidRDefault="00000000">
      <w:pPr>
        <w:spacing w:after="120" w:line="259" w:lineRule="auto"/>
        <w:jc w:val="both"/>
        <w:rPr>
          <w:sz w:val="24"/>
          <w:szCs w:val="24"/>
          <w:lang w:val="es-BO"/>
        </w:rPr>
      </w:pPr>
      <w:r w:rsidRPr="00EC3E87">
        <w:rPr>
          <w:sz w:val="24"/>
          <w:szCs w:val="24"/>
          <w:lang w:val="es-BO"/>
        </w:rPr>
        <w:t>La recopilación de requisitos se realizará por componente del EDT final, evitando levantar necesidades de manera aislada. Cada requisito deberá estar vinculado a un entregable específico, un área usuaria, un criterio de aceptación y una evidencia verificable. Esto permite que el cliente sepa qué se espera recibir en cada fase y evita que el proyecto se convierta en una lista técnica sin valor operativo.</w:t>
      </w:r>
    </w:p>
    <w:p w14:paraId="453744A3" w14:textId="77777777" w:rsidR="00EB1294" w:rsidRPr="00EC3E87" w:rsidRDefault="00000000">
      <w:pPr>
        <w:spacing w:after="120" w:line="259" w:lineRule="auto"/>
        <w:jc w:val="both"/>
        <w:rPr>
          <w:sz w:val="24"/>
          <w:szCs w:val="24"/>
          <w:lang w:val="es-BO"/>
        </w:rPr>
      </w:pPr>
      <w:r w:rsidRPr="00EC3E87">
        <w:rPr>
          <w:sz w:val="24"/>
          <w:szCs w:val="24"/>
          <w:lang w:val="es-BO"/>
        </w:rPr>
        <w:t>El proceso iniciará con entrevistas y sesiones de validación con Gerencia, TI, Operaciones, Finanzas, Compras, Cajas, Inventarios, Logística, Contabilidad, Seguridad Física, Recursos Humanos y proveedores técnicos. Además, se revisarán documentos actuales, hojas de cálculo, inventarios de equipos, contratos de conectividad, respaldos existentes, procesos de compra, reportes contables, flujos de caja/POS y necesidades de continuidad operativa.</w:t>
      </w:r>
    </w:p>
    <w:tbl>
      <w:tblPr>
        <w:tblW w:w="0" w:type="auto"/>
        <w:jc w:val="center"/>
        <w:tblLook w:val="04A0" w:firstRow="1" w:lastRow="0" w:firstColumn="1" w:lastColumn="0" w:noHBand="0" w:noVBand="1"/>
      </w:tblPr>
      <w:tblGrid>
        <w:gridCol w:w="1579"/>
        <w:gridCol w:w="1693"/>
        <w:gridCol w:w="3409"/>
        <w:gridCol w:w="2141"/>
      </w:tblGrid>
      <w:tr w:rsidR="00EB1294" w:rsidRPr="00EC3E87" w14:paraId="4D919E3F" w14:textId="77777777">
        <w:trPr>
          <w:tblHeade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7450F6DB" w14:textId="77777777" w:rsidR="00EB1294" w:rsidRPr="00EC3E87" w:rsidRDefault="00000000">
            <w:pPr>
              <w:spacing w:after="0"/>
              <w:rPr>
                <w:sz w:val="24"/>
                <w:szCs w:val="24"/>
              </w:rPr>
            </w:pPr>
            <w:proofErr w:type="spellStart"/>
            <w:r w:rsidRPr="00EC3E87">
              <w:rPr>
                <w:b/>
                <w:color w:val="FFFFFF"/>
                <w:sz w:val="24"/>
                <w:szCs w:val="24"/>
              </w:rPr>
              <w:t>Componente</w:t>
            </w:r>
            <w:proofErr w:type="spellEnd"/>
          </w:p>
        </w:tc>
        <w:tc>
          <w:tcPr>
            <w:tcW w:w="2880"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11B2100" w14:textId="77777777" w:rsidR="00EB1294" w:rsidRPr="00EC3E87" w:rsidRDefault="00000000">
            <w:pPr>
              <w:spacing w:after="0"/>
              <w:rPr>
                <w:sz w:val="24"/>
                <w:szCs w:val="24"/>
              </w:rPr>
            </w:pPr>
            <w:r w:rsidRPr="00EC3E87">
              <w:rPr>
                <w:b/>
                <w:color w:val="FFFFFF"/>
                <w:sz w:val="24"/>
                <w:szCs w:val="24"/>
              </w:rPr>
              <w:t>Interesados a consultar</w:t>
            </w:r>
          </w:p>
        </w:tc>
        <w:tc>
          <w:tcPr>
            <w:tcW w:w="4320"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8CDD723" w14:textId="77777777" w:rsidR="00EB1294" w:rsidRPr="00EC3E87" w:rsidRDefault="00000000">
            <w:pPr>
              <w:spacing w:after="0"/>
              <w:rPr>
                <w:sz w:val="24"/>
                <w:szCs w:val="24"/>
              </w:rPr>
            </w:pPr>
            <w:r w:rsidRPr="00EC3E87">
              <w:rPr>
                <w:b/>
                <w:color w:val="FFFFFF"/>
                <w:sz w:val="24"/>
                <w:szCs w:val="24"/>
              </w:rPr>
              <w:t>Requisitos a recopilar</w:t>
            </w:r>
          </w:p>
        </w:tc>
        <w:tc>
          <w:tcPr>
            <w:tcW w:w="2880"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3BC34743" w14:textId="77777777" w:rsidR="00EB1294" w:rsidRPr="00EC3E87" w:rsidRDefault="00000000">
            <w:pPr>
              <w:spacing w:after="0"/>
              <w:rPr>
                <w:sz w:val="24"/>
                <w:szCs w:val="24"/>
              </w:rPr>
            </w:pPr>
            <w:r w:rsidRPr="00EC3E87">
              <w:rPr>
                <w:b/>
                <w:color w:val="FFFFFF"/>
                <w:sz w:val="24"/>
                <w:szCs w:val="24"/>
              </w:rPr>
              <w:t>Evidencia mínima</w:t>
            </w:r>
          </w:p>
        </w:tc>
      </w:tr>
      <w:tr w:rsidR="00EB1294" w:rsidRPr="00EC3E87" w14:paraId="7EDDD9BB" w14:textId="77777777">
        <w:trP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D9EAF7"/>
          </w:tcPr>
          <w:p w14:paraId="6670A69C" w14:textId="77777777" w:rsidR="00EB1294" w:rsidRPr="00EC3E87" w:rsidRDefault="00000000">
            <w:pPr>
              <w:spacing w:after="0"/>
              <w:rPr>
                <w:sz w:val="24"/>
                <w:szCs w:val="24"/>
              </w:rPr>
            </w:pPr>
            <w:r w:rsidRPr="00EC3E87">
              <w:rPr>
                <w:sz w:val="24"/>
                <w:szCs w:val="24"/>
              </w:rPr>
              <w:t>Cloud</w:t>
            </w:r>
          </w:p>
        </w:tc>
        <w:tc>
          <w:tcPr>
            <w:tcW w:w="2880" w:type="dxa"/>
            <w:tcBorders>
              <w:top w:val="single" w:sz="6" w:space="0" w:color="5B9BD5"/>
              <w:left w:val="single" w:sz="6" w:space="0" w:color="5B9BD5"/>
              <w:bottom w:val="single" w:sz="6" w:space="0" w:color="5B9BD5"/>
              <w:right w:val="single" w:sz="6" w:space="0" w:color="5B9BD5"/>
            </w:tcBorders>
          </w:tcPr>
          <w:p w14:paraId="0AB492B4" w14:textId="77777777" w:rsidR="00EB1294" w:rsidRPr="00EC3E87" w:rsidRDefault="00000000">
            <w:pPr>
              <w:spacing w:after="0"/>
              <w:rPr>
                <w:sz w:val="24"/>
                <w:szCs w:val="24"/>
                <w:lang w:val="es-BO"/>
              </w:rPr>
            </w:pPr>
            <w:r w:rsidRPr="00EC3E87">
              <w:rPr>
                <w:sz w:val="24"/>
                <w:szCs w:val="24"/>
                <w:lang w:val="es-BO"/>
              </w:rPr>
              <w:t xml:space="preserve">TI, asesor </w:t>
            </w:r>
            <w:proofErr w:type="spellStart"/>
            <w:r w:rsidRPr="00EC3E87">
              <w:rPr>
                <w:sz w:val="24"/>
                <w:szCs w:val="24"/>
                <w:lang w:val="es-BO"/>
              </w:rPr>
              <w:t>cloud</w:t>
            </w:r>
            <w:proofErr w:type="spellEnd"/>
            <w:r w:rsidRPr="00EC3E87">
              <w:rPr>
                <w:sz w:val="24"/>
                <w:szCs w:val="24"/>
                <w:lang w:val="es-BO"/>
              </w:rPr>
              <w:t xml:space="preserve">, seguridad de información, finanzas y proveedor </w:t>
            </w:r>
            <w:proofErr w:type="spellStart"/>
            <w:r w:rsidRPr="00EC3E87">
              <w:rPr>
                <w:sz w:val="24"/>
                <w:szCs w:val="24"/>
                <w:lang w:val="es-BO"/>
              </w:rPr>
              <w:t>cloud</w:t>
            </w:r>
            <w:proofErr w:type="spellEnd"/>
            <w:r w:rsidRPr="00EC3E87">
              <w:rPr>
                <w:sz w:val="24"/>
                <w:szCs w:val="24"/>
                <w:lang w:val="es-BO"/>
              </w:rPr>
              <w:t>.</w:t>
            </w:r>
          </w:p>
        </w:tc>
        <w:tc>
          <w:tcPr>
            <w:tcW w:w="4320" w:type="dxa"/>
            <w:tcBorders>
              <w:top w:val="single" w:sz="6" w:space="0" w:color="5B9BD5"/>
              <w:left w:val="single" w:sz="6" w:space="0" w:color="5B9BD5"/>
              <w:bottom w:val="single" w:sz="6" w:space="0" w:color="5B9BD5"/>
              <w:right w:val="single" w:sz="6" w:space="0" w:color="5B9BD5"/>
            </w:tcBorders>
          </w:tcPr>
          <w:p w14:paraId="4C6CC9AC" w14:textId="77777777" w:rsidR="00EB1294" w:rsidRPr="00EC3E87" w:rsidRDefault="00000000">
            <w:pPr>
              <w:spacing w:after="0"/>
              <w:rPr>
                <w:sz w:val="24"/>
                <w:szCs w:val="24"/>
                <w:lang w:val="es-BO"/>
              </w:rPr>
            </w:pPr>
            <w:r w:rsidRPr="00EC3E87">
              <w:rPr>
                <w:sz w:val="24"/>
                <w:szCs w:val="24"/>
                <w:lang w:val="es-BO"/>
              </w:rPr>
              <w:t>Requisitos de contratación, arquitectura, ambientes, base de datos, almacenamiento, red privada, respaldo, continuidad, monitoreo, costos, roles y seguridad.</w:t>
            </w:r>
          </w:p>
        </w:tc>
        <w:tc>
          <w:tcPr>
            <w:tcW w:w="2880" w:type="dxa"/>
            <w:tcBorders>
              <w:top w:val="single" w:sz="6" w:space="0" w:color="5B9BD5"/>
              <w:left w:val="single" w:sz="6" w:space="0" w:color="5B9BD5"/>
              <w:bottom w:val="single" w:sz="6" w:space="0" w:color="5B9BD5"/>
              <w:right w:val="single" w:sz="6" w:space="0" w:color="5B9BD5"/>
            </w:tcBorders>
          </w:tcPr>
          <w:p w14:paraId="0481B3DD" w14:textId="77777777" w:rsidR="00EB1294" w:rsidRPr="00EC3E87" w:rsidRDefault="00000000">
            <w:pPr>
              <w:spacing w:after="0"/>
              <w:rPr>
                <w:sz w:val="24"/>
                <w:szCs w:val="24"/>
                <w:lang w:val="es-BO"/>
              </w:rPr>
            </w:pPr>
            <w:r w:rsidRPr="00EC3E87">
              <w:rPr>
                <w:sz w:val="24"/>
                <w:szCs w:val="24"/>
                <w:lang w:val="es-BO"/>
              </w:rPr>
              <w:t xml:space="preserve">Acta de levantamiento </w:t>
            </w:r>
            <w:proofErr w:type="spellStart"/>
            <w:r w:rsidRPr="00EC3E87">
              <w:rPr>
                <w:sz w:val="24"/>
                <w:szCs w:val="24"/>
                <w:lang w:val="es-BO"/>
              </w:rPr>
              <w:t>cloud</w:t>
            </w:r>
            <w:proofErr w:type="spellEnd"/>
            <w:r w:rsidRPr="00EC3E87">
              <w:rPr>
                <w:sz w:val="24"/>
                <w:szCs w:val="24"/>
                <w:lang w:val="es-BO"/>
              </w:rPr>
              <w:t xml:space="preserve">, matriz de requisitos </w:t>
            </w:r>
            <w:proofErr w:type="spellStart"/>
            <w:r w:rsidRPr="00EC3E87">
              <w:rPr>
                <w:sz w:val="24"/>
                <w:szCs w:val="24"/>
                <w:lang w:val="es-BO"/>
              </w:rPr>
              <w:t>cloud</w:t>
            </w:r>
            <w:proofErr w:type="spellEnd"/>
            <w:r w:rsidRPr="00EC3E87">
              <w:rPr>
                <w:sz w:val="24"/>
                <w:szCs w:val="24"/>
                <w:lang w:val="es-BO"/>
              </w:rPr>
              <w:t xml:space="preserve"> y criterios de aceptación de servicios.</w:t>
            </w:r>
          </w:p>
        </w:tc>
      </w:tr>
      <w:tr w:rsidR="00EB1294" w:rsidRPr="00EC3E87" w14:paraId="43F48B85" w14:textId="77777777">
        <w:trP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D9EAF7"/>
          </w:tcPr>
          <w:p w14:paraId="1FF6E0D5" w14:textId="77777777" w:rsidR="00EB1294" w:rsidRPr="00EC3E87" w:rsidRDefault="00000000">
            <w:pPr>
              <w:spacing w:after="0"/>
              <w:rPr>
                <w:sz w:val="24"/>
                <w:szCs w:val="24"/>
              </w:rPr>
            </w:pPr>
            <w:proofErr w:type="spellStart"/>
            <w:r w:rsidRPr="00EC3E87">
              <w:rPr>
                <w:sz w:val="24"/>
                <w:szCs w:val="24"/>
              </w:rPr>
              <w:t>Adquisiciones</w:t>
            </w:r>
            <w:proofErr w:type="spellEnd"/>
          </w:p>
        </w:tc>
        <w:tc>
          <w:tcPr>
            <w:tcW w:w="2880" w:type="dxa"/>
            <w:tcBorders>
              <w:top w:val="single" w:sz="6" w:space="0" w:color="5B9BD5"/>
              <w:left w:val="single" w:sz="6" w:space="0" w:color="5B9BD5"/>
              <w:bottom w:val="single" w:sz="6" w:space="0" w:color="5B9BD5"/>
              <w:right w:val="single" w:sz="6" w:space="0" w:color="5B9BD5"/>
            </w:tcBorders>
          </w:tcPr>
          <w:p w14:paraId="5D1C15A2" w14:textId="77777777" w:rsidR="00EB1294" w:rsidRPr="00EC3E87" w:rsidRDefault="00000000">
            <w:pPr>
              <w:spacing w:after="0"/>
              <w:rPr>
                <w:sz w:val="24"/>
                <w:szCs w:val="24"/>
              </w:rPr>
            </w:pPr>
            <w:r w:rsidRPr="00EC3E87">
              <w:rPr>
                <w:sz w:val="24"/>
                <w:szCs w:val="24"/>
              </w:rPr>
              <w:t>Gerencia financiera, compras, TI, infraestructura, redes y proveedores.</w:t>
            </w:r>
          </w:p>
        </w:tc>
        <w:tc>
          <w:tcPr>
            <w:tcW w:w="4320" w:type="dxa"/>
            <w:tcBorders>
              <w:top w:val="single" w:sz="6" w:space="0" w:color="5B9BD5"/>
              <w:left w:val="single" w:sz="6" w:space="0" w:color="5B9BD5"/>
              <w:bottom w:val="single" w:sz="6" w:space="0" w:color="5B9BD5"/>
              <w:right w:val="single" w:sz="6" w:space="0" w:color="5B9BD5"/>
            </w:tcBorders>
          </w:tcPr>
          <w:p w14:paraId="1976C1EB" w14:textId="77777777" w:rsidR="00EB1294" w:rsidRPr="00EC3E87" w:rsidRDefault="00000000">
            <w:pPr>
              <w:spacing w:after="0"/>
              <w:rPr>
                <w:sz w:val="24"/>
                <w:szCs w:val="24"/>
                <w:lang w:val="es-BO"/>
              </w:rPr>
            </w:pPr>
            <w:r w:rsidRPr="00EC3E87">
              <w:rPr>
                <w:sz w:val="24"/>
                <w:szCs w:val="24"/>
                <w:lang w:val="es-BO"/>
              </w:rPr>
              <w:t>Requisitos de cotización, evaluación económica, selección, adquisición, recepción, garantías, SLA y documentación de bienes/servicios.</w:t>
            </w:r>
          </w:p>
        </w:tc>
        <w:tc>
          <w:tcPr>
            <w:tcW w:w="2880" w:type="dxa"/>
            <w:tcBorders>
              <w:top w:val="single" w:sz="6" w:space="0" w:color="5B9BD5"/>
              <w:left w:val="single" w:sz="6" w:space="0" w:color="5B9BD5"/>
              <w:bottom w:val="single" w:sz="6" w:space="0" w:color="5B9BD5"/>
              <w:right w:val="single" w:sz="6" w:space="0" w:color="5B9BD5"/>
            </w:tcBorders>
          </w:tcPr>
          <w:p w14:paraId="7BFA1495" w14:textId="77777777" w:rsidR="00EB1294" w:rsidRPr="00EC3E87" w:rsidRDefault="00000000">
            <w:pPr>
              <w:spacing w:after="0"/>
              <w:rPr>
                <w:sz w:val="24"/>
                <w:szCs w:val="24"/>
                <w:lang w:val="es-BO"/>
              </w:rPr>
            </w:pPr>
            <w:r w:rsidRPr="00EC3E87">
              <w:rPr>
                <w:sz w:val="24"/>
                <w:szCs w:val="24"/>
                <w:lang w:val="es-BO"/>
              </w:rPr>
              <w:t>Matriz comparativa de proveedores, órdenes de compra, criterios de selección y actas de recepción.</w:t>
            </w:r>
          </w:p>
        </w:tc>
      </w:tr>
      <w:tr w:rsidR="00EB1294" w:rsidRPr="00EC3E87" w14:paraId="29259691" w14:textId="77777777">
        <w:trP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D9EAF7"/>
          </w:tcPr>
          <w:p w14:paraId="17993CAB" w14:textId="77777777" w:rsidR="00EB1294" w:rsidRPr="00EC3E87" w:rsidRDefault="00000000">
            <w:pPr>
              <w:spacing w:after="0"/>
              <w:rPr>
                <w:sz w:val="24"/>
                <w:szCs w:val="24"/>
              </w:rPr>
            </w:pPr>
            <w:r w:rsidRPr="00EC3E87">
              <w:rPr>
                <w:sz w:val="24"/>
                <w:szCs w:val="24"/>
              </w:rPr>
              <w:t>Software</w:t>
            </w:r>
          </w:p>
        </w:tc>
        <w:tc>
          <w:tcPr>
            <w:tcW w:w="2880" w:type="dxa"/>
            <w:tcBorders>
              <w:top w:val="single" w:sz="6" w:space="0" w:color="5B9BD5"/>
              <w:left w:val="single" w:sz="6" w:space="0" w:color="5B9BD5"/>
              <w:bottom w:val="single" w:sz="6" w:space="0" w:color="5B9BD5"/>
              <w:right w:val="single" w:sz="6" w:space="0" w:color="5B9BD5"/>
            </w:tcBorders>
          </w:tcPr>
          <w:p w14:paraId="6CB92D4E" w14:textId="77777777" w:rsidR="00EB1294" w:rsidRPr="00EC3E87" w:rsidRDefault="00000000">
            <w:pPr>
              <w:spacing w:after="0"/>
              <w:rPr>
                <w:sz w:val="24"/>
                <w:szCs w:val="24"/>
                <w:lang w:val="es-BO"/>
              </w:rPr>
            </w:pPr>
            <w:r w:rsidRPr="00EC3E87">
              <w:rPr>
                <w:sz w:val="24"/>
                <w:szCs w:val="24"/>
                <w:lang w:val="es-BO"/>
              </w:rPr>
              <w:t xml:space="preserve">Operaciones, </w:t>
            </w:r>
            <w:r w:rsidRPr="00EC3E87">
              <w:rPr>
                <w:sz w:val="24"/>
                <w:szCs w:val="24"/>
                <w:lang w:val="es-BO"/>
              </w:rPr>
              <w:lastRenderedPageBreak/>
              <w:t>cajas, inventarios, compras, contabilidad, logística, gerencia, TI, QA y usuarios clave.</w:t>
            </w:r>
          </w:p>
        </w:tc>
        <w:tc>
          <w:tcPr>
            <w:tcW w:w="4320" w:type="dxa"/>
            <w:tcBorders>
              <w:top w:val="single" w:sz="6" w:space="0" w:color="5B9BD5"/>
              <w:left w:val="single" w:sz="6" w:space="0" w:color="5B9BD5"/>
              <w:bottom w:val="single" w:sz="6" w:space="0" w:color="5B9BD5"/>
              <w:right w:val="single" w:sz="6" w:space="0" w:color="5B9BD5"/>
            </w:tcBorders>
          </w:tcPr>
          <w:p w14:paraId="170C0A97" w14:textId="77777777" w:rsidR="00EB1294" w:rsidRPr="00EC3E87" w:rsidRDefault="00000000">
            <w:pPr>
              <w:spacing w:after="0"/>
              <w:rPr>
                <w:sz w:val="24"/>
                <w:szCs w:val="24"/>
                <w:lang w:val="es-BO"/>
              </w:rPr>
            </w:pPr>
            <w:r w:rsidRPr="00EC3E87">
              <w:rPr>
                <w:sz w:val="24"/>
                <w:szCs w:val="24"/>
                <w:lang w:val="es-BO"/>
              </w:rPr>
              <w:lastRenderedPageBreak/>
              <w:t xml:space="preserve">Requisitos funcionales, no </w:t>
            </w:r>
            <w:r w:rsidRPr="00EC3E87">
              <w:rPr>
                <w:sz w:val="24"/>
                <w:szCs w:val="24"/>
                <w:lang w:val="es-BO"/>
              </w:rPr>
              <w:lastRenderedPageBreak/>
              <w:t>funcionales, integraciones, prototipos, modelo de datos, migración, roles, reportes, documentación técnica, capacitación y manuales.</w:t>
            </w:r>
          </w:p>
        </w:tc>
        <w:tc>
          <w:tcPr>
            <w:tcW w:w="2880" w:type="dxa"/>
            <w:tcBorders>
              <w:top w:val="single" w:sz="6" w:space="0" w:color="5B9BD5"/>
              <w:left w:val="single" w:sz="6" w:space="0" w:color="5B9BD5"/>
              <w:bottom w:val="single" w:sz="6" w:space="0" w:color="5B9BD5"/>
              <w:right w:val="single" w:sz="6" w:space="0" w:color="5B9BD5"/>
            </w:tcBorders>
          </w:tcPr>
          <w:p w14:paraId="43FF0312" w14:textId="77777777" w:rsidR="00EB1294" w:rsidRPr="00EC3E87" w:rsidRDefault="00000000">
            <w:pPr>
              <w:spacing w:after="0"/>
              <w:rPr>
                <w:sz w:val="24"/>
                <w:szCs w:val="24"/>
              </w:rPr>
            </w:pPr>
            <w:proofErr w:type="spellStart"/>
            <w:r w:rsidRPr="00EC3E87">
              <w:rPr>
                <w:sz w:val="24"/>
                <w:szCs w:val="24"/>
              </w:rPr>
              <w:lastRenderedPageBreak/>
              <w:t>Documento</w:t>
            </w:r>
            <w:proofErr w:type="spellEnd"/>
            <w:r w:rsidRPr="00EC3E87">
              <w:rPr>
                <w:sz w:val="24"/>
                <w:szCs w:val="24"/>
              </w:rPr>
              <w:t xml:space="preserve"> de </w:t>
            </w:r>
            <w:proofErr w:type="spellStart"/>
            <w:r w:rsidRPr="00EC3E87">
              <w:rPr>
                <w:sz w:val="24"/>
                <w:szCs w:val="24"/>
              </w:rPr>
              <w:lastRenderedPageBreak/>
              <w:t>requisitos</w:t>
            </w:r>
            <w:proofErr w:type="spellEnd"/>
            <w:r w:rsidRPr="00EC3E87">
              <w:rPr>
                <w:sz w:val="24"/>
                <w:szCs w:val="24"/>
              </w:rPr>
              <w:t xml:space="preserve"> </w:t>
            </w:r>
            <w:proofErr w:type="spellStart"/>
            <w:r w:rsidRPr="00EC3E87">
              <w:rPr>
                <w:sz w:val="24"/>
                <w:szCs w:val="24"/>
              </w:rPr>
              <w:t>funcionales</w:t>
            </w:r>
            <w:proofErr w:type="spellEnd"/>
            <w:r w:rsidRPr="00EC3E87">
              <w:rPr>
                <w:sz w:val="24"/>
                <w:szCs w:val="24"/>
              </w:rPr>
              <w:t>/</w:t>
            </w:r>
            <w:proofErr w:type="spellStart"/>
            <w:r w:rsidRPr="00EC3E87">
              <w:rPr>
                <w:sz w:val="24"/>
                <w:szCs w:val="24"/>
              </w:rPr>
              <w:t>técnicos</w:t>
            </w:r>
            <w:proofErr w:type="spellEnd"/>
            <w:r w:rsidRPr="00EC3E87">
              <w:rPr>
                <w:sz w:val="24"/>
                <w:szCs w:val="24"/>
              </w:rPr>
              <w:t>, prototipos aprobados y matriz de trazabilidad.</w:t>
            </w:r>
          </w:p>
        </w:tc>
      </w:tr>
      <w:tr w:rsidR="00EB1294" w:rsidRPr="00EC3E87" w14:paraId="69CEC0CD" w14:textId="77777777">
        <w:trP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D9EAF7"/>
          </w:tcPr>
          <w:p w14:paraId="220E0807" w14:textId="77777777" w:rsidR="00EB1294" w:rsidRPr="00EC3E87" w:rsidRDefault="00000000">
            <w:pPr>
              <w:spacing w:after="0"/>
              <w:rPr>
                <w:sz w:val="24"/>
                <w:szCs w:val="24"/>
              </w:rPr>
            </w:pPr>
            <w:r w:rsidRPr="00EC3E87">
              <w:rPr>
                <w:sz w:val="24"/>
                <w:szCs w:val="24"/>
              </w:rPr>
              <w:lastRenderedPageBreak/>
              <w:t>Redes</w:t>
            </w:r>
          </w:p>
        </w:tc>
        <w:tc>
          <w:tcPr>
            <w:tcW w:w="2880" w:type="dxa"/>
            <w:tcBorders>
              <w:top w:val="single" w:sz="6" w:space="0" w:color="5B9BD5"/>
              <w:left w:val="single" w:sz="6" w:space="0" w:color="5B9BD5"/>
              <w:bottom w:val="single" w:sz="6" w:space="0" w:color="5B9BD5"/>
              <w:right w:val="single" w:sz="6" w:space="0" w:color="5B9BD5"/>
            </w:tcBorders>
          </w:tcPr>
          <w:p w14:paraId="0F56B5BC" w14:textId="77777777" w:rsidR="00EB1294" w:rsidRPr="00EC3E87" w:rsidRDefault="00000000">
            <w:pPr>
              <w:spacing w:after="0"/>
              <w:rPr>
                <w:sz w:val="24"/>
                <w:szCs w:val="24"/>
              </w:rPr>
            </w:pPr>
            <w:r w:rsidRPr="00EC3E87">
              <w:rPr>
                <w:sz w:val="24"/>
                <w:szCs w:val="24"/>
              </w:rPr>
              <w:t>TI, experto de redes, proveedor de internet, operaciones, administradores de sucursal y seguridad.</w:t>
            </w:r>
          </w:p>
        </w:tc>
        <w:tc>
          <w:tcPr>
            <w:tcW w:w="4320" w:type="dxa"/>
            <w:tcBorders>
              <w:top w:val="single" w:sz="6" w:space="0" w:color="5B9BD5"/>
              <w:left w:val="single" w:sz="6" w:space="0" w:color="5B9BD5"/>
              <w:bottom w:val="single" w:sz="6" w:space="0" w:color="5B9BD5"/>
              <w:right w:val="single" w:sz="6" w:space="0" w:color="5B9BD5"/>
            </w:tcBorders>
          </w:tcPr>
          <w:p w14:paraId="0C86A1D3" w14:textId="77777777" w:rsidR="00EB1294" w:rsidRPr="00EC3E87" w:rsidRDefault="00000000">
            <w:pPr>
              <w:spacing w:after="0"/>
              <w:rPr>
                <w:sz w:val="24"/>
                <w:szCs w:val="24"/>
                <w:lang w:val="es-BO"/>
              </w:rPr>
            </w:pPr>
            <w:r w:rsidRPr="00EC3E87">
              <w:rPr>
                <w:sz w:val="24"/>
                <w:szCs w:val="24"/>
                <w:lang w:val="es-BO"/>
              </w:rPr>
              <w:t xml:space="preserve">Requisitos de conectividad, cableado, puntos de acceso, switches, </w:t>
            </w:r>
            <w:proofErr w:type="spellStart"/>
            <w:r w:rsidRPr="00EC3E87">
              <w:rPr>
                <w:sz w:val="24"/>
                <w:szCs w:val="24"/>
                <w:lang w:val="es-BO"/>
              </w:rPr>
              <w:t>routers</w:t>
            </w:r>
            <w:proofErr w:type="spellEnd"/>
            <w:r w:rsidRPr="00EC3E87">
              <w:rPr>
                <w:sz w:val="24"/>
                <w:szCs w:val="24"/>
                <w:lang w:val="es-BO"/>
              </w:rPr>
              <w:t>, VPN, VLAN, firewall, acceso remoto seguro, pruebas y documentación as-</w:t>
            </w:r>
            <w:proofErr w:type="spellStart"/>
            <w:r w:rsidRPr="00EC3E87">
              <w:rPr>
                <w:sz w:val="24"/>
                <w:szCs w:val="24"/>
                <w:lang w:val="es-BO"/>
              </w:rPr>
              <w:t>built</w:t>
            </w:r>
            <w:proofErr w:type="spellEnd"/>
            <w:r w:rsidRPr="00EC3E87">
              <w:rPr>
                <w:sz w:val="24"/>
                <w:szCs w:val="24"/>
                <w:lang w:val="es-BO"/>
              </w:rPr>
              <w:t>.</w:t>
            </w:r>
          </w:p>
        </w:tc>
        <w:tc>
          <w:tcPr>
            <w:tcW w:w="2880" w:type="dxa"/>
            <w:tcBorders>
              <w:top w:val="single" w:sz="6" w:space="0" w:color="5B9BD5"/>
              <w:left w:val="single" w:sz="6" w:space="0" w:color="5B9BD5"/>
              <w:bottom w:val="single" w:sz="6" w:space="0" w:color="5B9BD5"/>
              <w:right w:val="single" w:sz="6" w:space="0" w:color="5B9BD5"/>
            </w:tcBorders>
          </w:tcPr>
          <w:p w14:paraId="23FADBCB" w14:textId="77777777" w:rsidR="00EB1294" w:rsidRPr="00EC3E87" w:rsidRDefault="00000000">
            <w:pPr>
              <w:spacing w:after="0"/>
              <w:rPr>
                <w:sz w:val="24"/>
                <w:szCs w:val="24"/>
                <w:lang w:val="es-BO"/>
              </w:rPr>
            </w:pPr>
            <w:r w:rsidRPr="00EC3E87">
              <w:rPr>
                <w:sz w:val="24"/>
                <w:szCs w:val="24"/>
                <w:lang w:val="es-BO"/>
              </w:rPr>
              <w:t xml:space="preserve">Plan de requisitos de red, mapa lógico/físico preliminar y </w:t>
            </w:r>
            <w:proofErr w:type="spellStart"/>
            <w:r w:rsidRPr="00EC3E87">
              <w:rPr>
                <w:sz w:val="24"/>
                <w:szCs w:val="24"/>
                <w:lang w:val="es-BO"/>
              </w:rPr>
              <w:t>checklist</w:t>
            </w:r>
            <w:proofErr w:type="spellEnd"/>
            <w:r w:rsidRPr="00EC3E87">
              <w:rPr>
                <w:sz w:val="24"/>
                <w:szCs w:val="24"/>
                <w:lang w:val="es-BO"/>
              </w:rPr>
              <w:t xml:space="preserve"> de pruebas.</w:t>
            </w:r>
          </w:p>
        </w:tc>
      </w:tr>
      <w:tr w:rsidR="00EB1294" w:rsidRPr="00EC3E87" w14:paraId="2073EC93" w14:textId="77777777">
        <w:trP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D9EAF7"/>
          </w:tcPr>
          <w:p w14:paraId="3BC7724E" w14:textId="77777777" w:rsidR="00EB1294" w:rsidRPr="00EC3E87" w:rsidRDefault="00000000">
            <w:pPr>
              <w:spacing w:after="0"/>
              <w:rPr>
                <w:sz w:val="24"/>
                <w:szCs w:val="24"/>
              </w:rPr>
            </w:pPr>
            <w:proofErr w:type="spellStart"/>
            <w:r w:rsidRPr="00EC3E87">
              <w:rPr>
                <w:sz w:val="24"/>
                <w:szCs w:val="24"/>
              </w:rPr>
              <w:t>Infraestructura</w:t>
            </w:r>
            <w:proofErr w:type="spellEnd"/>
          </w:p>
        </w:tc>
        <w:tc>
          <w:tcPr>
            <w:tcW w:w="2880" w:type="dxa"/>
            <w:tcBorders>
              <w:top w:val="single" w:sz="6" w:space="0" w:color="5B9BD5"/>
              <w:left w:val="single" w:sz="6" w:space="0" w:color="5B9BD5"/>
              <w:bottom w:val="single" w:sz="6" w:space="0" w:color="5B9BD5"/>
              <w:right w:val="single" w:sz="6" w:space="0" w:color="5B9BD5"/>
            </w:tcBorders>
          </w:tcPr>
          <w:p w14:paraId="6D790182" w14:textId="77777777" w:rsidR="00EB1294" w:rsidRPr="00EC3E87" w:rsidRDefault="00000000">
            <w:pPr>
              <w:spacing w:after="0"/>
              <w:rPr>
                <w:sz w:val="24"/>
                <w:szCs w:val="24"/>
                <w:lang w:val="es-BO"/>
              </w:rPr>
            </w:pPr>
            <w:r w:rsidRPr="00EC3E87">
              <w:rPr>
                <w:sz w:val="24"/>
                <w:szCs w:val="24"/>
                <w:lang w:val="es-BO"/>
              </w:rPr>
              <w:t>TI, infraestructura, operaciones, seguridad física, almacenes, cajas, logística y mantenimiento.</w:t>
            </w:r>
          </w:p>
        </w:tc>
        <w:tc>
          <w:tcPr>
            <w:tcW w:w="4320" w:type="dxa"/>
            <w:tcBorders>
              <w:top w:val="single" w:sz="6" w:space="0" w:color="5B9BD5"/>
              <w:left w:val="single" w:sz="6" w:space="0" w:color="5B9BD5"/>
              <w:bottom w:val="single" w:sz="6" w:space="0" w:color="5B9BD5"/>
              <w:right w:val="single" w:sz="6" w:space="0" w:color="5B9BD5"/>
            </w:tcBorders>
          </w:tcPr>
          <w:p w14:paraId="563BDD00" w14:textId="77777777" w:rsidR="00EB1294" w:rsidRPr="00EC3E87" w:rsidRDefault="00000000">
            <w:pPr>
              <w:spacing w:after="0"/>
              <w:rPr>
                <w:sz w:val="24"/>
                <w:szCs w:val="24"/>
                <w:lang w:val="es-BO"/>
              </w:rPr>
            </w:pPr>
            <w:r w:rsidRPr="00EC3E87">
              <w:rPr>
                <w:sz w:val="24"/>
                <w:szCs w:val="24"/>
                <w:lang w:val="es-BO"/>
              </w:rPr>
              <w:t xml:space="preserve">Requisitos de terreno, racks, UPS, protección eléctrica, etiquetado, equipamiento POS/lectores/impresoras/balanzas, equipo </w:t>
            </w:r>
            <w:proofErr w:type="spellStart"/>
            <w:r w:rsidRPr="00EC3E87">
              <w:rPr>
                <w:sz w:val="24"/>
                <w:szCs w:val="24"/>
                <w:lang w:val="es-BO"/>
              </w:rPr>
              <w:t>edge</w:t>
            </w:r>
            <w:proofErr w:type="spellEnd"/>
            <w:r w:rsidRPr="00EC3E87">
              <w:rPr>
                <w:sz w:val="24"/>
                <w:szCs w:val="24"/>
                <w:lang w:val="es-BO"/>
              </w:rPr>
              <w:t>, respaldo local, controles de acceso, mesa de ayuda y mantenimiento.</w:t>
            </w:r>
          </w:p>
        </w:tc>
        <w:tc>
          <w:tcPr>
            <w:tcW w:w="2880" w:type="dxa"/>
            <w:tcBorders>
              <w:top w:val="single" w:sz="6" w:space="0" w:color="5B9BD5"/>
              <w:left w:val="single" w:sz="6" w:space="0" w:color="5B9BD5"/>
              <w:bottom w:val="single" w:sz="6" w:space="0" w:color="5B9BD5"/>
              <w:right w:val="single" w:sz="6" w:space="0" w:color="5B9BD5"/>
            </w:tcBorders>
          </w:tcPr>
          <w:p w14:paraId="519A1DBE" w14:textId="77777777" w:rsidR="00EB1294" w:rsidRPr="00EC3E87" w:rsidRDefault="00000000">
            <w:pPr>
              <w:spacing w:after="0"/>
              <w:rPr>
                <w:sz w:val="24"/>
                <w:szCs w:val="24"/>
                <w:lang w:val="es-BO"/>
              </w:rPr>
            </w:pPr>
            <w:r w:rsidRPr="00EC3E87">
              <w:rPr>
                <w:sz w:val="24"/>
                <w:szCs w:val="24"/>
                <w:lang w:val="es-BO"/>
              </w:rPr>
              <w:t xml:space="preserve">Inventario de infraestructura requerida, </w:t>
            </w:r>
            <w:proofErr w:type="spellStart"/>
            <w:r w:rsidRPr="00EC3E87">
              <w:rPr>
                <w:sz w:val="24"/>
                <w:szCs w:val="24"/>
                <w:lang w:val="es-BO"/>
              </w:rPr>
              <w:t>checklist</w:t>
            </w:r>
            <w:proofErr w:type="spellEnd"/>
            <w:r w:rsidRPr="00EC3E87">
              <w:rPr>
                <w:sz w:val="24"/>
                <w:szCs w:val="24"/>
                <w:lang w:val="es-BO"/>
              </w:rPr>
              <w:t xml:space="preserve"> de instalación y criterios de aceptación física.</w:t>
            </w:r>
          </w:p>
        </w:tc>
      </w:tr>
    </w:tbl>
    <w:p w14:paraId="1A47821F" w14:textId="77777777" w:rsidR="00EB1294" w:rsidRPr="00EC3E87" w:rsidRDefault="00EB1294">
      <w:pPr>
        <w:rPr>
          <w:sz w:val="24"/>
          <w:szCs w:val="24"/>
          <w:lang w:val="es-BO"/>
        </w:rPr>
      </w:pPr>
    </w:p>
    <w:p w14:paraId="44579403" w14:textId="77777777" w:rsidR="00EB1294" w:rsidRPr="00EC3E87" w:rsidRDefault="00000000">
      <w:pPr>
        <w:pStyle w:val="Ttulo2"/>
        <w:rPr>
          <w:sz w:val="24"/>
          <w:szCs w:val="24"/>
        </w:rPr>
      </w:pPr>
      <w:proofErr w:type="gramStart"/>
      <w:r w:rsidRPr="00EC3E87">
        <w:rPr>
          <w:color w:val="1F4E79"/>
          <w:sz w:val="24"/>
          <w:szCs w:val="24"/>
        </w:rPr>
        <w:t>Reglas</w:t>
      </w:r>
      <w:proofErr w:type="gramEnd"/>
      <w:r w:rsidRPr="00EC3E87">
        <w:rPr>
          <w:color w:val="1F4E79"/>
          <w:sz w:val="24"/>
          <w:szCs w:val="24"/>
        </w:rPr>
        <w:t xml:space="preserve"> para registrar </w:t>
      </w:r>
      <w:proofErr w:type="spellStart"/>
      <w:r w:rsidRPr="00EC3E87">
        <w:rPr>
          <w:color w:val="1F4E79"/>
          <w:sz w:val="24"/>
          <w:szCs w:val="24"/>
        </w:rPr>
        <w:t>requisitos</w:t>
      </w:r>
      <w:proofErr w:type="spellEnd"/>
    </w:p>
    <w:p w14:paraId="6ED60C22" w14:textId="77777777" w:rsidR="00EB1294" w:rsidRPr="00EC3E87" w:rsidRDefault="00000000">
      <w:pPr>
        <w:pStyle w:val="Listaconvietas"/>
        <w:spacing w:after="40"/>
        <w:rPr>
          <w:sz w:val="24"/>
          <w:szCs w:val="24"/>
          <w:lang w:val="es-BO"/>
        </w:rPr>
      </w:pPr>
      <w:r w:rsidRPr="00EC3E87">
        <w:rPr>
          <w:sz w:val="24"/>
          <w:szCs w:val="24"/>
          <w:lang w:val="es-BO"/>
        </w:rPr>
        <w:t>Cada requisito tendrá un código único: CLD, ADQ, SOF, RED o INF, según su componente del EDT final.</w:t>
      </w:r>
    </w:p>
    <w:p w14:paraId="249C5469" w14:textId="77777777" w:rsidR="00EB1294" w:rsidRPr="00EC3E87" w:rsidRDefault="00000000">
      <w:pPr>
        <w:pStyle w:val="Listaconvietas"/>
        <w:spacing w:after="40"/>
        <w:rPr>
          <w:sz w:val="24"/>
          <w:szCs w:val="24"/>
          <w:lang w:val="es-BO"/>
        </w:rPr>
      </w:pPr>
      <w:r w:rsidRPr="00EC3E87">
        <w:rPr>
          <w:sz w:val="24"/>
          <w:szCs w:val="24"/>
          <w:lang w:val="es-BO"/>
        </w:rPr>
        <w:t>Cada requisito deberá tener dueño de negocio, responsable técnico, prioridad, criterio de aceptación y prueba asociada.</w:t>
      </w:r>
    </w:p>
    <w:p w14:paraId="1C5F14E4" w14:textId="77777777" w:rsidR="00EB1294" w:rsidRPr="00EC3E87" w:rsidRDefault="00000000">
      <w:pPr>
        <w:pStyle w:val="Listaconvietas"/>
        <w:spacing w:after="40"/>
        <w:rPr>
          <w:sz w:val="24"/>
          <w:szCs w:val="24"/>
          <w:lang w:val="es-BO"/>
        </w:rPr>
      </w:pPr>
      <w:r w:rsidRPr="00EC3E87">
        <w:rPr>
          <w:sz w:val="24"/>
          <w:szCs w:val="24"/>
          <w:lang w:val="es-BO"/>
        </w:rPr>
        <w:t>No se aceptarán requisitos ambiguos como “mejorar el sistema” sin explicar qué entregable, proceso o resultado verificable cambia.</w:t>
      </w:r>
    </w:p>
    <w:p w14:paraId="06B13304" w14:textId="77777777" w:rsidR="00EB1294" w:rsidRPr="00EC3E87" w:rsidRDefault="00000000">
      <w:pPr>
        <w:pStyle w:val="Listaconvietas"/>
        <w:spacing w:after="40"/>
        <w:rPr>
          <w:sz w:val="24"/>
          <w:szCs w:val="24"/>
          <w:lang w:val="es-BO"/>
        </w:rPr>
      </w:pPr>
      <w:r w:rsidRPr="00EC3E87">
        <w:rPr>
          <w:sz w:val="24"/>
          <w:szCs w:val="24"/>
          <w:lang w:val="es-BO"/>
        </w:rPr>
        <w:lastRenderedPageBreak/>
        <w:t>Los requisitos de capacitación, manuales, soporte y documentación serán obligatorios para cada componente, no accesorios al final del proyecto.</w:t>
      </w:r>
    </w:p>
    <w:p w14:paraId="56FEDF2B" w14:textId="77777777" w:rsidR="00EB1294" w:rsidRPr="00EC3E87" w:rsidRDefault="00000000">
      <w:pPr>
        <w:pStyle w:val="Ttulo1"/>
        <w:rPr>
          <w:lang w:val="es-BO"/>
        </w:rPr>
      </w:pPr>
      <w:r w:rsidRPr="00EC3E87">
        <w:rPr>
          <w:color w:val="1F4E79"/>
          <w:sz w:val="32"/>
          <w:lang w:val="es-BO"/>
        </w:rPr>
        <w:t>2.- Priorización de requisitos</w:t>
      </w:r>
    </w:p>
    <w:p w14:paraId="0AC44FBD" w14:textId="77777777" w:rsidR="00EB1294" w:rsidRPr="00EC3E87" w:rsidRDefault="00000000">
      <w:pPr>
        <w:spacing w:after="120" w:line="259" w:lineRule="auto"/>
        <w:jc w:val="both"/>
        <w:rPr>
          <w:sz w:val="24"/>
          <w:szCs w:val="24"/>
          <w:lang w:val="es-BO"/>
        </w:rPr>
      </w:pPr>
      <w:r w:rsidRPr="00EC3E87">
        <w:rPr>
          <w:sz w:val="24"/>
          <w:szCs w:val="24"/>
          <w:lang w:val="es-BO"/>
        </w:rPr>
        <w:t>La priorización permitirá decidir qué requisitos deben ejecutarse primero y cuáles pueden diferirse sin afectar el valor central del proyecto. Para SIGSUP-HIPERMAXI, la prioridad se definirá considerando impacto operativo, continuidad, seguridad, dependencia técnica, costo, riesgo, cumplimiento y capacidad real de implementación.</w:t>
      </w:r>
    </w:p>
    <w:tbl>
      <w:tblPr>
        <w:tblW w:w="0" w:type="auto"/>
        <w:jc w:val="center"/>
        <w:tblLook w:val="04A0" w:firstRow="1" w:lastRow="0" w:firstColumn="1" w:lastColumn="0" w:noHBand="0" w:noVBand="1"/>
      </w:tblPr>
      <w:tblGrid>
        <w:gridCol w:w="2027"/>
        <w:gridCol w:w="5199"/>
        <w:gridCol w:w="1596"/>
      </w:tblGrid>
      <w:tr w:rsidR="00EB1294" w:rsidRPr="00EC3E87" w14:paraId="7098244E" w14:textId="77777777">
        <w:trPr>
          <w:tblHeader/>
          <w:jc w:val="center"/>
        </w:trPr>
        <w:tc>
          <w:tcPr>
            <w:tcW w:w="2304"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2833B458" w14:textId="77777777" w:rsidR="00EB1294" w:rsidRPr="00EC3E87" w:rsidRDefault="00000000">
            <w:pPr>
              <w:spacing w:after="0"/>
              <w:rPr>
                <w:sz w:val="24"/>
                <w:szCs w:val="24"/>
              </w:rPr>
            </w:pPr>
            <w:proofErr w:type="spellStart"/>
            <w:r w:rsidRPr="00EC3E87">
              <w:rPr>
                <w:b/>
                <w:color w:val="FFFFFF"/>
                <w:sz w:val="24"/>
                <w:szCs w:val="24"/>
              </w:rPr>
              <w:t>Criterio</w:t>
            </w:r>
            <w:proofErr w:type="spellEnd"/>
          </w:p>
        </w:tc>
        <w:tc>
          <w:tcPr>
            <w:tcW w:w="691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29A4DA9" w14:textId="77777777" w:rsidR="00EB1294" w:rsidRPr="00EC3E87" w:rsidRDefault="00000000">
            <w:pPr>
              <w:spacing w:after="0"/>
              <w:rPr>
                <w:sz w:val="24"/>
                <w:szCs w:val="24"/>
              </w:rPr>
            </w:pPr>
            <w:r w:rsidRPr="00EC3E87">
              <w:rPr>
                <w:b/>
                <w:color w:val="FFFFFF"/>
                <w:sz w:val="24"/>
                <w:szCs w:val="24"/>
              </w:rPr>
              <w:t>Aplicación en el proyecto</w:t>
            </w:r>
          </w:p>
        </w:tc>
        <w:tc>
          <w:tcPr>
            <w:tcW w:w="172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54A2475A" w14:textId="77777777" w:rsidR="00EB1294" w:rsidRPr="00EC3E87" w:rsidRDefault="00000000">
            <w:pPr>
              <w:spacing w:after="0"/>
              <w:rPr>
                <w:sz w:val="24"/>
                <w:szCs w:val="24"/>
              </w:rPr>
            </w:pPr>
            <w:r w:rsidRPr="00EC3E87">
              <w:rPr>
                <w:b/>
                <w:color w:val="FFFFFF"/>
                <w:sz w:val="24"/>
                <w:szCs w:val="24"/>
              </w:rPr>
              <w:t>Peso sugerido</w:t>
            </w:r>
          </w:p>
        </w:tc>
      </w:tr>
      <w:tr w:rsidR="00EB1294" w:rsidRPr="00EC3E87" w14:paraId="732B5916" w14:textId="77777777">
        <w:trPr>
          <w:jc w:val="center"/>
        </w:trPr>
        <w:tc>
          <w:tcPr>
            <w:tcW w:w="2304" w:type="dxa"/>
            <w:tcBorders>
              <w:top w:val="single" w:sz="6" w:space="0" w:color="5B9BD5"/>
              <w:left w:val="single" w:sz="6" w:space="0" w:color="5B9BD5"/>
              <w:bottom w:val="single" w:sz="6" w:space="0" w:color="5B9BD5"/>
              <w:right w:val="single" w:sz="6" w:space="0" w:color="5B9BD5"/>
            </w:tcBorders>
            <w:shd w:val="clear" w:color="auto" w:fill="D9EAF7"/>
          </w:tcPr>
          <w:p w14:paraId="17B5B1A9" w14:textId="77777777" w:rsidR="00EB1294" w:rsidRPr="00EC3E87" w:rsidRDefault="00000000">
            <w:pPr>
              <w:spacing w:after="0"/>
              <w:rPr>
                <w:sz w:val="24"/>
                <w:szCs w:val="24"/>
              </w:rPr>
            </w:pPr>
            <w:r w:rsidRPr="00EC3E87">
              <w:rPr>
                <w:sz w:val="24"/>
                <w:szCs w:val="24"/>
              </w:rPr>
              <w:t>Impacto operativo</w:t>
            </w:r>
          </w:p>
        </w:tc>
        <w:tc>
          <w:tcPr>
            <w:tcW w:w="6912" w:type="dxa"/>
            <w:tcBorders>
              <w:top w:val="single" w:sz="6" w:space="0" w:color="5B9BD5"/>
              <w:left w:val="single" w:sz="6" w:space="0" w:color="5B9BD5"/>
              <w:bottom w:val="single" w:sz="6" w:space="0" w:color="5B9BD5"/>
              <w:right w:val="single" w:sz="6" w:space="0" w:color="5B9BD5"/>
            </w:tcBorders>
          </w:tcPr>
          <w:p w14:paraId="306D5479" w14:textId="77777777" w:rsidR="00EB1294" w:rsidRPr="00EC3E87" w:rsidRDefault="00000000">
            <w:pPr>
              <w:spacing w:after="0"/>
              <w:rPr>
                <w:sz w:val="24"/>
                <w:szCs w:val="24"/>
                <w:lang w:val="es-BO"/>
              </w:rPr>
            </w:pPr>
            <w:r w:rsidRPr="00EC3E87">
              <w:rPr>
                <w:sz w:val="24"/>
                <w:szCs w:val="24"/>
                <w:lang w:val="es-BO"/>
              </w:rPr>
              <w:t>Afecta ventas, cajas, inventarios, compras, logística, contabilidad o disponibilidad de sucursales.</w:t>
            </w:r>
          </w:p>
        </w:tc>
        <w:tc>
          <w:tcPr>
            <w:tcW w:w="1728" w:type="dxa"/>
            <w:tcBorders>
              <w:top w:val="single" w:sz="6" w:space="0" w:color="5B9BD5"/>
              <w:left w:val="single" w:sz="6" w:space="0" w:color="5B9BD5"/>
              <w:bottom w:val="single" w:sz="6" w:space="0" w:color="5B9BD5"/>
              <w:right w:val="single" w:sz="6" w:space="0" w:color="5B9BD5"/>
            </w:tcBorders>
          </w:tcPr>
          <w:p w14:paraId="6D4E62A6" w14:textId="77777777" w:rsidR="00EB1294" w:rsidRPr="00EC3E87" w:rsidRDefault="00000000">
            <w:pPr>
              <w:spacing w:after="0"/>
              <w:rPr>
                <w:sz w:val="24"/>
                <w:szCs w:val="24"/>
              </w:rPr>
            </w:pPr>
            <w:r w:rsidRPr="00EC3E87">
              <w:rPr>
                <w:sz w:val="24"/>
                <w:szCs w:val="24"/>
              </w:rPr>
              <w:t>Alto</w:t>
            </w:r>
          </w:p>
        </w:tc>
      </w:tr>
      <w:tr w:rsidR="00EB1294" w:rsidRPr="00EC3E87" w14:paraId="4BB9245A" w14:textId="77777777">
        <w:trPr>
          <w:jc w:val="center"/>
        </w:trPr>
        <w:tc>
          <w:tcPr>
            <w:tcW w:w="2304" w:type="dxa"/>
            <w:tcBorders>
              <w:top w:val="single" w:sz="6" w:space="0" w:color="5B9BD5"/>
              <w:left w:val="single" w:sz="6" w:space="0" w:color="5B9BD5"/>
              <w:bottom w:val="single" w:sz="6" w:space="0" w:color="5B9BD5"/>
              <w:right w:val="single" w:sz="6" w:space="0" w:color="5B9BD5"/>
            </w:tcBorders>
            <w:shd w:val="clear" w:color="auto" w:fill="D9EAF7"/>
          </w:tcPr>
          <w:p w14:paraId="610598A7" w14:textId="77777777" w:rsidR="00EB1294" w:rsidRPr="00EC3E87" w:rsidRDefault="00000000">
            <w:pPr>
              <w:spacing w:after="0"/>
              <w:rPr>
                <w:sz w:val="24"/>
                <w:szCs w:val="24"/>
              </w:rPr>
            </w:pPr>
            <w:r w:rsidRPr="00EC3E87">
              <w:rPr>
                <w:sz w:val="24"/>
                <w:szCs w:val="24"/>
              </w:rPr>
              <w:t>Continuidad operativa</w:t>
            </w:r>
          </w:p>
        </w:tc>
        <w:tc>
          <w:tcPr>
            <w:tcW w:w="6912" w:type="dxa"/>
            <w:tcBorders>
              <w:top w:val="single" w:sz="6" w:space="0" w:color="5B9BD5"/>
              <w:left w:val="single" w:sz="6" w:space="0" w:color="5B9BD5"/>
              <w:bottom w:val="single" w:sz="6" w:space="0" w:color="5B9BD5"/>
              <w:right w:val="single" w:sz="6" w:space="0" w:color="5B9BD5"/>
            </w:tcBorders>
          </w:tcPr>
          <w:p w14:paraId="2EBE1BA8" w14:textId="77777777" w:rsidR="00EB1294" w:rsidRPr="00EC3E87" w:rsidRDefault="00000000">
            <w:pPr>
              <w:spacing w:after="0"/>
              <w:rPr>
                <w:sz w:val="24"/>
                <w:szCs w:val="24"/>
                <w:lang w:val="es-BO"/>
              </w:rPr>
            </w:pPr>
            <w:r w:rsidRPr="00EC3E87">
              <w:rPr>
                <w:sz w:val="24"/>
                <w:szCs w:val="24"/>
                <w:lang w:val="es-BO"/>
              </w:rPr>
              <w:t>Permite mantener operación ante fallas, pérdida de conectividad, caída de servicios o pérdida de datos.</w:t>
            </w:r>
          </w:p>
        </w:tc>
        <w:tc>
          <w:tcPr>
            <w:tcW w:w="1728" w:type="dxa"/>
            <w:tcBorders>
              <w:top w:val="single" w:sz="6" w:space="0" w:color="5B9BD5"/>
              <w:left w:val="single" w:sz="6" w:space="0" w:color="5B9BD5"/>
              <w:bottom w:val="single" w:sz="6" w:space="0" w:color="5B9BD5"/>
              <w:right w:val="single" w:sz="6" w:space="0" w:color="5B9BD5"/>
            </w:tcBorders>
          </w:tcPr>
          <w:p w14:paraId="4E37BF77" w14:textId="77777777" w:rsidR="00EB1294" w:rsidRPr="00EC3E87" w:rsidRDefault="00000000">
            <w:pPr>
              <w:spacing w:after="0"/>
              <w:rPr>
                <w:sz w:val="24"/>
                <w:szCs w:val="24"/>
              </w:rPr>
            </w:pPr>
            <w:r w:rsidRPr="00EC3E87">
              <w:rPr>
                <w:sz w:val="24"/>
                <w:szCs w:val="24"/>
              </w:rPr>
              <w:t>Alto</w:t>
            </w:r>
          </w:p>
        </w:tc>
      </w:tr>
      <w:tr w:rsidR="00EB1294" w:rsidRPr="00EC3E87" w14:paraId="353E936E" w14:textId="77777777">
        <w:trPr>
          <w:jc w:val="center"/>
        </w:trPr>
        <w:tc>
          <w:tcPr>
            <w:tcW w:w="2304" w:type="dxa"/>
            <w:tcBorders>
              <w:top w:val="single" w:sz="6" w:space="0" w:color="5B9BD5"/>
              <w:left w:val="single" w:sz="6" w:space="0" w:color="5B9BD5"/>
              <w:bottom w:val="single" w:sz="6" w:space="0" w:color="5B9BD5"/>
              <w:right w:val="single" w:sz="6" w:space="0" w:color="5B9BD5"/>
            </w:tcBorders>
            <w:shd w:val="clear" w:color="auto" w:fill="D9EAF7"/>
          </w:tcPr>
          <w:p w14:paraId="18B46EA8" w14:textId="77777777" w:rsidR="00EB1294" w:rsidRPr="00EC3E87" w:rsidRDefault="00000000">
            <w:pPr>
              <w:spacing w:after="0"/>
              <w:rPr>
                <w:sz w:val="24"/>
                <w:szCs w:val="24"/>
              </w:rPr>
            </w:pPr>
            <w:r w:rsidRPr="00EC3E87">
              <w:rPr>
                <w:sz w:val="24"/>
                <w:szCs w:val="24"/>
              </w:rPr>
              <w:t>Seguridad y control</w:t>
            </w:r>
          </w:p>
        </w:tc>
        <w:tc>
          <w:tcPr>
            <w:tcW w:w="6912" w:type="dxa"/>
            <w:tcBorders>
              <w:top w:val="single" w:sz="6" w:space="0" w:color="5B9BD5"/>
              <w:left w:val="single" w:sz="6" w:space="0" w:color="5B9BD5"/>
              <w:bottom w:val="single" w:sz="6" w:space="0" w:color="5B9BD5"/>
              <w:right w:val="single" w:sz="6" w:space="0" w:color="5B9BD5"/>
            </w:tcBorders>
          </w:tcPr>
          <w:p w14:paraId="5D05F454" w14:textId="77777777" w:rsidR="00EB1294" w:rsidRPr="00EC3E87" w:rsidRDefault="00000000">
            <w:pPr>
              <w:spacing w:after="0"/>
              <w:rPr>
                <w:sz w:val="24"/>
                <w:szCs w:val="24"/>
                <w:lang w:val="es-BO"/>
              </w:rPr>
            </w:pPr>
            <w:r w:rsidRPr="00EC3E87">
              <w:rPr>
                <w:sz w:val="24"/>
                <w:szCs w:val="24"/>
                <w:lang w:val="es-BO"/>
              </w:rPr>
              <w:t>Reduce riesgos de acceso no autorizado, pérdida de información, errores operativos o incumplimiento.</w:t>
            </w:r>
          </w:p>
        </w:tc>
        <w:tc>
          <w:tcPr>
            <w:tcW w:w="1728" w:type="dxa"/>
            <w:tcBorders>
              <w:top w:val="single" w:sz="6" w:space="0" w:color="5B9BD5"/>
              <w:left w:val="single" w:sz="6" w:space="0" w:color="5B9BD5"/>
              <w:bottom w:val="single" w:sz="6" w:space="0" w:color="5B9BD5"/>
              <w:right w:val="single" w:sz="6" w:space="0" w:color="5B9BD5"/>
            </w:tcBorders>
          </w:tcPr>
          <w:p w14:paraId="487B176D" w14:textId="77777777" w:rsidR="00EB1294" w:rsidRPr="00EC3E87" w:rsidRDefault="00000000">
            <w:pPr>
              <w:spacing w:after="0"/>
              <w:rPr>
                <w:sz w:val="24"/>
                <w:szCs w:val="24"/>
              </w:rPr>
            </w:pPr>
            <w:r w:rsidRPr="00EC3E87">
              <w:rPr>
                <w:sz w:val="24"/>
                <w:szCs w:val="24"/>
              </w:rPr>
              <w:t>Alto</w:t>
            </w:r>
          </w:p>
        </w:tc>
      </w:tr>
      <w:tr w:rsidR="00EB1294" w:rsidRPr="00EC3E87" w14:paraId="637B586A" w14:textId="77777777">
        <w:trPr>
          <w:jc w:val="center"/>
        </w:trPr>
        <w:tc>
          <w:tcPr>
            <w:tcW w:w="2304" w:type="dxa"/>
            <w:tcBorders>
              <w:top w:val="single" w:sz="6" w:space="0" w:color="5B9BD5"/>
              <w:left w:val="single" w:sz="6" w:space="0" w:color="5B9BD5"/>
              <w:bottom w:val="single" w:sz="6" w:space="0" w:color="5B9BD5"/>
              <w:right w:val="single" w:sz="6" w:space="0" w:color="5B9BD5"/>
            </w:tcBorders>
            <w:shd w:val="clear" w:color="auto" w:fill="D9EAF7"/>
          </w:tcPr>
          <w:p w14:paraId="3CAAACD7" w14:textId="77777777" w:rsidR="00EB1294" w:rsidRPr="00EC3E87" w:rsidRDefault="00000000">
            <w:pPr>
              <w:spacing w:after="0"/>
              <w:rPr>
                <w:sz w:val="24"/>
                <w:szCs w:val="24"/>
              </w:rPr>
            </w:pPr>
            <w:r w:rsidRPr="00EC3E87">
              <w:rPr>
                <w:sz w:val="24"/>
                <w:szCs w:val="24"/>
              </w:rPr>
              <w:t>Dependencia técnica</w:t>
            </w:r>
          </w:p>
        </w:tc>
        <w:tc>
          <w:tcPr>
            <w:tcW w:w="6912" w:type="dxa"/>
            <w:tcBorders>
              <w:top w:val="single" w:sz="6" w:space="0" w:color="5B9BD5"/>
              <w:left w:val="single" w:sz="6" w:space="0" w:color="5B9BD5"/>
              <w:bottom w:val="single" w:sz="6" w:space="0" w:color="5B9BD5"/>
              <w:right w:val="single" w:sz="6" w:space="0" w:color="5B9BD5"/>
            </w:tcBorders>
          </w:tcPr>
          <w:p w14:paraId="7AB591B0" w14:textId="77777777" w:rsidR="00EB1294" w:rsidRPr="00EC3E87" w:rsidRDefault="00000000">
            <w:pPr>
              <w:spacing w:after="0"/>
              <w:rPr>
                <w:sz w:val="24"/>
                <w:szCs w:val="24"/>
                <w:lang w:val="es-BO"/>
              </w:rPr>
            </w:pPr>
            <w:r w:rsidRPr="00EC3E87">
              <w:rPr>
                <w:sz w:val="24"/>
                <w:szCs w:val="24"/>
                <w:lang w:val="es-BO"/>
              </w:rPr>
              <w:t xml:space="preserve">Bloquea o habilita otros entregables, por </w:t>
            </w:r>
            <w:proofErr w:type="gramStart"/>
            <w:r w:rsidRPr="00EC3E87">
              <w:rPr>
                <w:sz w:val="24"/>
                <w:szCs w:val="24"/>
                <w:lang w:val="es-BO"/>
              </w:rPr>
              <w:t>ejemplo</w:t>
            </w:r>
            <w:proofErr w:type="gramEnd"/>
            <w:r w:rsidRPr="00EC3E87">
              <w:rPr>
                <w:sz w:val="24"/>
                <w:szCs w:val="24"/>
                <w:lang w:val="es-BO"/>
              </w:rPr>
              <w:t xml:space="preserve"> red antes de VPN o ambientes </w:t>
            </w:r>
            <w:proofErr w:type="spellStart"/>
            <w:r w:rsidRPr="00EC3E87">
              <w:rPr>
                <w:sz w:val="24"/>
                <w:szCs w:val="24"/>
                <w:lang w:val="es-BO"/>
              </w:rPr>
              <w:t>cloud</w:t>
            </w:r>
            <w:proofErr w:type="spellEnd"/>
            <w:r w:rsidRPr="00EC3E87">
              <w:rPr>
                <w:sz w:val="24"/>
                <w:szCs w:val="24"/>
                <w:lang w:val="es-BO"/>
              </w:rPr>
              <w:t xml:space="preserve"> antes de despliegue.</w:t>
            </w:r>
          </w:p>
        </w:tc>
        <w:tc>
          <w:tcPr>
            <w:tcW w:w="1728" w:type="dxa"/>
            <w:tcBorders>
              <w:top w:val="single" w:sz="6" w:space="0" w:color="5B9BD5"/>
              <w:left w:val="single" w:sz="6" w:space="0" w:color="5B9BD5"/>
              <w:bottom w:val="single" w:sz="6" w:space="0" w:color="5B9BD5"/>
              <w:right w:val="single" w:sz="6" w:space="0" w:color="5B9BD5"/>
            </w:tcBorders>
          </w:tcPr>
          <w:p w14:paraId="22A3081F" w14:textId="77777777" w:rsidR="00EB1294" w:rsidRPr="00EC3E87" w:rsidRDefault="00000000">
            <w:pPr>
              <w:spacing w:after="0"/>
              <w:rPr>
                <w:sz w:val="24"/>
                <w:szCs w:val="24"/>
              </w:rPr>
            </w:pPr>
            <w:r w:rsidRPr="00EC3E87">
              <w:rPr>
                <w:sz w:val="24"/>
                <w:szCs w:val="24"/>
              </w:rPr>
              <w:t>Alto</w:t>
            </w:r>
          </w:p>
        </w:tc>
      </w:tr>
      <w:tr w:rsidR="00EB1294" w:rsidRPr="00EC3E87" w14:paraId="4BAA0C9A" w14:textId="77777777">
        <w:trPr>
          <w:jc w:val="center"/>
        </w:trPr>
        <w:tc>
          <w:tcPr>
            <w:tcW w:w="2304" w:type="dxa"/>
            <w:tcBorders>
              <w:top w:val="single" w:sz="6" w:space="0" w:color="5B9BD5"/>
              <w:left w:val="single" w:sz="6" w:space="0" w:color="5B9BD5"/>
              <w:bottom w:val="single" w:sz="6" w:space="0" w:color="5B9BD5"/>
              <w:right w:val="single" w:sz="6" w:space="0" w:color="5B9BD5"/>
            </w:tcBorders>
            <w:shd w:val="clear" w:color="auto" w:fill="D9EAF7"/>
          </w:tcPr>
          <w:p w14:paraId="0DFBBB78" w14:textId="77777777" w:rsidR="00EB1294" w:rsidRPr="00EC3E87" w:rsidRDefault="00000000">
            <w:pPr>
              <w:spacing w:after="0"/>
              <w:rPr>
                <w:sz w:val="24"/>
                <w:szCs w:val="24"/>
              </w:rPr>
            </w:pPr>
            <w:r w:rsidRPr="00EC3E87">
              <w:rPr>
                <w:sz w:val="24"/>
                <w:szCs w:val="24"/>
              </w:rPr>
              <w:t>Costo y viabilidad</w:t>
            </w:r>
          </w:p>
        </w:tc>
        <w:tc>
          <w:tcPr>
            <w:tcW w:w="6912" w:type="dxa"/>
            <w:tcBorders>
              <w:top w:val="single" w:sz="6" w:space="0" w:color="5B9BD5"/>
              <w:left w:val="single" w:sz="6" w:space="0" w:color="5B9BD5"/>
              <w:bottom w:val="single" w:sz="6" w:space="0" w:color="5B9BD5"/>
              <w:right w:val="single" w:sz="6" w:space="0" w:color="5B9BD5"/>
            </w:tcBorders>
          </w:tcPr>
          <w:p w14:paraId="0D539FB9" w14:textId="77777777" w:rsidR="00EB1294" w:rsidRPr="00EC3E87" w:rsidRDefault="00000000">
            <w:pPr>
              <w:spacing w:after="0"/>
              <w:rPr>
                <w:sz w:val="24"/>
                <w:szCs w:val="24"/>
                <w:lang w:val="es-BO"/>
              </w:rPr>
            </w:pPr>
            <w:r w:rsidRPr="00EC3E87">
              <w:rPr>
                <w:sz w:val="24"/>
                <w:szCs w:val="24"/>
                <w:lang w:val="es-BO"/>
              </w:rPr>
              <w:t>Requiere inversión relevante o selección de proveedor económicamente factible.</w:t>
            </w:r>
          </w:p>
        </w:tc>
        <w:tc>
          <w:tcPr>
            <w:tcW w:w="1728" w:type="dxa"/>
            <w:tcBorders>
              <w:top w:val="single" w:sz="6" w:space="0" w:color="5B9BD5"/>
              <w:left w:val="single" w:sz="6" w:space="0" w:color="5B9BD5"/>
              <w:bottom w:val="single" w:sz="6" w:space="0" w:color="5B9BD5"/>
              <w:right w:val="single" w:sz="6" w:space="0" w:color="5B9BD5"/>
            </w:tcBorders>
          </w:tcPr>
          <w:p w14:paraId="5C23275D" w14:textId="77777777" w:rsidR="00EB1294" w:rsidRPr="00EC3E87" w:rsidRDefault="00000000">
            <w:pPr>
              <w:spacing w:after="0"/>
              <w:rPr>
                <w:sz w:val="24"/>
                <w:szCs w:val="24"/>
              </w:rPr>
            </w:pPr>
            <w:r w:rsidRPr="00EC3E87">
              <w:rPr>
                <w:sz w:val="24"/>
                <w:szCs w:val="24"/>
              </w:rPr>
              <w:t>Medio/Alto</w:t>
            </w:r>
          </w:p>
        </w:tc>
      </w:tr>
      <w:tr w:rsidR="00EB1294" w:rsidRPr="00EC3E87" w14:paraId="748E9B66" w14:textId="77777777">
        <w:trPr>
          <w:jc w:val="center"/>
        </w:trPr>
        <w:tc>
          <w:tcPr>
            <w:tcW w:w="2304" w:type="dxa"/>
            <w:tcBorders>
              <w:top w:val="single" w:sz="6" w:space="0" w:color="5B9BD5"/>
              <w:left w:val="single" w:sz="6" w:space="0" w:color="5B9BD5"/>
              <w:bottom w:val="single" w:sz="6" w:space="0" w:color="5B9BD5"/>
              <w:right w:val="single" w:sz="6" w:space="0" w:color="5B9BD5"/>
            </w:tcBorders>
            <w:shd w:val="clear" w:color="auto" w:fill="D9EAF7"/>
          </w:tcPr>
          <w:p w14:paraId="55B24669" w14:textId="77777777" w:rsidR="00EB1294" w:rsidRPr="00EC3E87" w:rsidRDefault="00000000">
            <w:pPr>
              <w:spacing w:after="0"/>
              <w:rPr>
                <w:sz w:val="24"/>
                <w:szCs w:val="24"/>
              </w:rPr>
            </w:pPr>
            <w:r w:rsidRPr="00EC3E87">
              <w:rPr>
                <w:sz w:val="24"/>
                <w:szCs w:val="24"/>
              </w:rPr>
              <w:t>Experiencia del usuario</w:t>
            </w:r>
          </w:p>
        </w:tc>
        <w:tc>
          <w:tcPr>
            <w:tcW w:w="6912" w:type="dxa"/>
            <w:tcBorders>
              <w:top w:val="single" w:sz="6" w:space="0" w:color="5B9BD5"/>
              <w:left w:val="single" w:sz="6" w:space="0" w:color="5B9BD5"/>
              <w:bottom w:val="single" w:sz="6" w:space="0" w:color="5B9BD5"/>
              <w:right w:val="single" w:sz="6" w:space="0" w:color="5B9BD5"/>
            </w:tcBorders>
          </w:tcPr>
          <w:p w14:paraId="33441B83" w14:textId="77777777" w:rsidR="00EB1294" w:rsidRPr="00EC3E87" w:rsidRDefault="00000000">
            <w:pPr>
              <w:spacing w:after="0"/>
              <w:rPr>
                <w:sz w:val="24"/>
                <w:szCs w:val="24"/>
                <w:lang w:val="es-BO"/>
              </w:rPr>
            </w:pPr>
            <w:r w:rsidRPr="00EC3E87">
              <w:rPr>
                <w:sz w:val="24"/>
                <w:szCs w:val="24"/>
                <w:lang w:val="es-BO"/>
              </w:rPr>
              <w:t>Mejora uso real, capacitación, soporte, manuales y adopción por cajas, almacenes, compras y gerencia.</w:t>
            </w:r>
          </w:p>
        </w:tc>
        <w:tc>
          <w:tcPr>
            <w:tcW w:w="1728" w:type="dxa"/>
            <w:tcBorders>
              <w:top w:val="single" w:sz="6" w:space="0" w:color="5B9BD5"/>
              <w:left w:val="single" w:sz="6" w:space="0" w:color="5B9BD5"/>
              <w:bottom w:val="single" w:sz="6" w:space="0" w:color="5B9BD5"/>
              <w:right w:val="single" w:sz="6" w:space="0" w:color="5B9BD5"/>
            </w:tcBorders>
          </w:tcPr>
          <w:p w14:paraId="56E0439C" w14:textId="77777777" w:rsidR="00EB1294" w:rsidRPr="00EC3E87" w:rsidRDefault="00000000">
            <w:pPr>
              <w:spacing w:after="0"/>
              <w:rPr>
                <w:sz w:val="24"/>
                <w:szCs w:val="24"/>
              </w:rPr>
            </w:pPr>
            <w:r w:rsidRPr="00EC3E87">
              <w:rPr>
                <w:sz w:val="24"/>
                <w:szCs w:val="24"/>
              </w:rPr>
              <w:t>Medio</w:t>
            </w:r>
          </w:p>
        </w:tc>
      </w:tr>
    </w:tbl>
    <w:p w14:paraId="1DEC8F31" w14:textId="77777777" w:rsidR="00EB1294" w:rsidRPr="00EC3E87" w:rsidRDefault="00EB1294">
      <w:pPr>
        <w:rPr>
          <w:sz w:val="24"/>
          <w:szCs w:val="24"/>
        </w:rPr>
      </w:pPr>
    </w:p>
    <w:p w14:paraId="173E1D73" w14:textId="77777777" w:rsidR="00EB1294" w:rsidRPr="00EC3E87" w:rsidRDefault="00000000">
      <w:pPr>
        <w:spacing w:after="120" w:line="259" w:lineRule="auto"/>
        <w:jc w:val="both"/>
        <w:rPr>
          <w:sz w:val="24"/>
          <w:szCs w:val="24"/>
        </w:rPr>
      </w:pPr>
      <w:r w:rsidRPr="00EC3E87">
        <w:rPr>
          <w:sz w:val="24"/>
          <w:szCs w:val="24"/>
        </w:rPr>
        <w:t>Se aplicará la técnica MoSCoW para clasificar requisitos:</w:t>
      </w:r>
    </w:p>
    <w:tbl>
      <w:tblPr>
        <w:tblW w:w="0" w:type="auto"/>
        <w:jc w:val="center"/>
        <w:tblLook w:val="04A0" w:firstRow="1" w:lastRow="0" w:firstColumn="1" w:lastColumn="0" w:noHBand="0" w:noVBand="1"/>
      </w:tblPr>
      <w:tblGrid>
        <w:gridCol w:w="1608"/>
        <w:gridCol w:w="2805"/>
        <w:gridCol w:w="4409"/>
      </w:tblGrid>
      <w:tr w:rsidR="00EB1294" w:rsidRPr="00EC3E87" w14:paraId="64FD712A" w14:textId="77777777">
        <w:trPr>
          <w:tblHeade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44FC85AA" w14:textId="77777777" w:rsidR="00EB1294" w:rsidRPr="00EC3E87" w:rsidRDefault="00000000">
            <w:pPr>
              <w:spacing w:after="0"/>
              <w:rPr>
                <w:sz w:val="24"/>
                <w:szCs w:val="24"/>
              </w:rPr>
            </w:pPr>
            <w:r w:rsidRPr="00EC3E87">
              <w:rPr>
                <w:b/>
                <w:color w:val="FFFFFF"/>
                <w:sz w:val="24"/>
                <w:szCs w:val="24"/>
              </w:rPr>
              <w:t>Categoría</w:t>
            </w:r>
          </w:p>
        </w:tc>
        <w:tc>
          <w:tcPr>
            <w:tcW w:w="331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26A0B023" w14:textId="77777777" w:rsidR="00EB1294" w:rsidRPr="00EC3E87" w:rsidRDefault="00000000">
            <w:pPr>
              <w:spacing w:after="0"/>
              <w:rPr>
                <w:sz w:val="24"/>
                <w:szCs w:val="24"/>
              </w:rPr>
            </w:pPr>
            <w:r w:rsidRPr="00EC3E87">
              <w:rPr>
                <w:b/>
                <w:color w:val="FFFFFF"/>
                <w:sz w:val="24"/>
                <w:szCs w:val="24"/>
              </w:rPr>
              <w:t>Significado</w:t>
            </w:r>
          </w:p>
        </w:tc>
        <w:tc>
          <w:tcPr>
            <w:tcW w:w="5904"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7D91FF56" w14:textId="77777777" w:rsidR="00EB1294" w:rsidRPr="00EC3E87" w:rsidRDefault="00000000">
            <w:pPr>
              <w:spacing w:after="0"/>
              <w:rPr>
                <w:sz w:val="24"/>
                <w:szCs w:val="24"/>
              </w:rPr>
            </w:pPr>
            <w:r w:rsidRPr="00EC3E87">
              <w:rPr>
                <w:b/>
                <w:color w:val="FFFFFF"/>
                <w:sz w:val="24"/>
                <w:szCs w:val="24"/>
              </w:rPr>
              <w:t>Uso en SIGSUP-HIPERMAXI</w:t>
            </w:r>
          </w:p>
        </w:tc>
      </w:tr>
      <w:tr w:rsidR="00EB1294" w:rsidRPr="00EC3E87" w14:paraId="7484532D"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69EB39E3" w14:textId="77777777" w:rsidR="00EB1294" w:rsidRPr="00EC3E87" w:rsidRDefault="00000000">
            <w:pPr>
              <w:spacing w:after="0"/>
              <w:rPr>
                <w:sz w:val="24"/>
                <w:szCs w:val="24"/>
              </w:rPr>
            </w:pPr>
            <w:r w:rsidRPr="00EC3E87">
              <w:rPr>
                <w:sz w:val="24"/>
                <w:szCs w:val="24"/>
              </w:rPr>
              <w:t>Must have</w:t>
            </w:r>
          </w:p>
        </w:tc>
        <w:tc>
          <w:tcPr>
            <w:tcW w:w="3312" w:type="dxa"/>
            <w:tcBorders>
              <w:top w:val="single" w:sz="6" w:space="0" w:color="5B9BD5"/>
              <w:left w:val="single" w:sz="6" w:space="0" w:color="5B9BD5"/>
              <w:bottom w:val="single" w:sz="6" w:space="0" w:color="5B9BD5"/>
              <w:right w:val="single" w:sz="6" w:space="0" w:color="5B9BD5"/>
            </w:tcBorders>
          </w:tcPr>
          <w:p w14:paraId="0018AD4F" w14:textId="77777777" w:rsidR="00EB1294" w:rsidRPr="00EC3E87" w:rsidRDefault="00000000">
            <w:pPr>
              <w:spacing w:after="0"/>
              <w:rPr>
                <w:sz w:val="24"/>
                <w:szCs w:val="24"/>
              </w:rPr>
            </w:pPr>
            <w:r w:rsidRPr="00EC3E87">
              <w:rPr>
                <w:sz w:val="24"/>
                <w:szCs w:val="24"/>
              </w:rPr>
              <w:t>Debe estar incluido obligatoriamente.</w:t>
            </w:r>
          </w:p>
        </w:tc>
        <w:tc>
          <w:tcPr>
            <w:tcW w:w="5904" w:type="dxa"/>
            <w:tcBorders>
              <w:top w:val="single" w:sz="6" w:space="0" w:color="5B9BD5"/>
              <w:left w:val="single" w:sz="6" w:space="0" w:color="5B9BD5"/>
              <w:bottom w:val="single" w:sz="6" w:space="0" w:color="5B9BD5"/>
              <w:right w:val="single" w:sz="6" w:space="0" w:color="5B9BD5"/>
            </w:tcBorders>
          </w:tcPr>
          <w:p w14:paraId="4DBD5C22" w14:textId="77777777" w:rsidR="00EB1294" w:rsidRPr="00EC3E87" w:rsidRDefault="00000000">
            <w:pPr>
              <w:spacing w:after="0"/>
              <w:rPr>
                <w:sz w:val="24"/>
                <w:szCs w:val="24"/>
                <w:lang w:val="es-BO"/>
              </w:rPr>
            </w:pPr>
            <w:r w:rsidRPr="00EC3E87">
              <w:rPr>
                <w:sz w:val="24"/>
                <w:szCs w:val="24"/>
                <w:lang w:val="es-BO"/>
              </w:rPr>
              <w:t xml:space="preserve">Requisitos que sostienen operación, seguridad, continuidad, red, </w:t>
            </w:r>
            <w:proofErr w:type="spellStart"/>
            <w:r w:rsidRPr="00EC3E87">
              <w:rPr>
                <w:sz w:val="24"/>
                <w:szCs w:val="24"/>
                <w:lang w:val="es-BO"/>
              </w:rPr>
              <w:t>cloud</w:t>
            </w:r>
            <w:proofErr w:type="spellEnd"/>
            <w:r w:rsidRPr="00EC3E87">
              <w:rPr>
                <w:sz w:val="24"/>
                <w:szCs w:val="24"/>
                <w:lang w:val="es-BO"/>
              </w:rPr>
              <w:t>, módulos críticos, migración y aceptación mínima.</w:t>
            </w:r>
          </w:p>
        </w:tc>
      </w:tr>
      <w:tr w:rsidR="00EB1294" w:rsidRPr="00EC3E87" w14:paraId="7116AF40"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1377D020" w14:textId="77777777" w:rsidR="00EB1294" w:rsidRPr="00EC3E87" w:rsidRDefault="00000000">
            <w:pPr>
              <w:spacing w:after="0"/>
              <w:rPr>
                <w:sz w:val="24"/>
                <w:szCs w:val="24"/>
              </w:rPr>
            </w:pPr>
            <w:r w:rsidRPr="00EC3E87">
              <w:rPr>
                <w:sz w:val="24"/>
                <w:szCs w:val="24"/>
              </w:rPr>
              <w:t>Should have</w:t>
            </w:r>
          </w:p>
        </w:tc>
        <w:tc>
          <w:tcPr>
            <w:tcW w:w="3312" w:type="dxa"/>
            <w:tcBorders>
              <w:top w:val="single" w:sz="6" w:space="0" w:color="5B9BD5"/>
              <w:left w:val="single" w:sz="6" w:space="0" w:color="5B9BD5"/>
              <w:bottom w:val="single" w:sz="6" w:space="0" w:color="5B9BD5"/>
              <w:right w:val="single" w:sz="6" w:space="0" w:color="5B9BD5"/>
            </w:tcBorders>
          </w:tcPr>
          <w:p w14:paraId="767808F4" w14:textId="77777777" w:rsidR="00EB1294" w:rsidRPr="00EC3E87" w:rsidRDefault="00000000">
            <w:pPr>
              <w:spacing w:after="0"/>
              <w:rPr>
                <w:sz w:val="24"/>
                <w:szCs w:val="24"/>
                <w:lang w:val="es-BO"/>
              </w:rPr>
            </w:pPr>
            <w:r w:rsidRPr="00EC3E87">
              <w:rPr>
                <w:sz w:val="24"/>
                <w:szCs w:val="24"/>
                <w:lang w:val="es-BO"/>
              </w:rPr>
              <w:t>Debe incluirse salvo que comprometa una restricción mayor.</w:t>
            </w:r>
          </w:p>
        </w:tc>
        <w:tc>
          <w:tcPr>
            <w:tcW w:w="5904" w:type="dxa"/>
            <w:tcBorders>
              <w:top w:val="single" w:sz="6" w:space="0" w:color="5B9BD5"/>
              <w:left w:val="single" w:sz="6" w:space="0" w:color="5B9BD5"/>
              <w:bottom w:val="single" w:sz="6" w:space="0" w:color="5B9BD5"/>
              <w:right w:val="single" w:sz="6" w:space="0" w:color="5B9BD5"/>
            </w:tcBorders>
          </w:tcPr>
          <w:p w14:paraId="75FC74B8" w14:textId="77777777" w:rsidR="00EB1294" w:rsidRPr="00EC3E87" w:rsidRDefault="00000000">
            <w:pPr>
              <w:spacing w:after="0"/>
              <w:rPr>
                <w:sz w:val="24"/>
                <w:szCs w:val="24"/>
                <w:lang w:val="es-BO"/>
              </w:rPr>
            </w:pPr>
            <w:r w:rsidRPr="00EC3E87">
              <w:rPr>
                <w:sz w:val="24"/>
                <w:szCs w:val="24"/>
                <w:lang w:val="es-BO"/>
              </w:rPr>
              <w:t xml:space="preserve">Mejoras importantes, reportes ampliados, automatizaciones o documentación complementaria que aporta </w:t>
            </w:r>
            <w:proofErr w:type="gramStart"/>
            <w:r w:rsidRPr="00EC3E87">
              <w:rPr>
                <w:sz w:val="24"/>
                <w:szCs w:val="24"/>
                <w:lang w:val="es-BO"/>
              </w:rPr>
              <w:t>valor</w:t>
            </w:r>
            <w:proofErr w:type="gramEnd"/>
            <w:r w:rsidRPr="00EC3E87">
              <w:rPr>
                <w:sz w:val="24"/>
                <w:szCs w:val="24"/>
                <w:lang w:val="es-BO"/>
              </w:rPr>
              <w:t xml:space="preserve"> pero no bloquea el arranque.</w:t>
            </w:r>
          </w:p>
        </w:tc>
      </w:tr>
      <w:tr w:rsidR="00EB1294" w:rsidRPr="00EC3E87" w14:paraId="5F40CF36"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0E4E268F" w14:textId="77777777" w:rsidR="00EB1294" w:rsidRPr="00EC3E87" w:rsidRDefault="00000000">
            <w:pPr>
              <w:spacing w:after="0"/>
              <w:rPr>
                <w:sz w:val="24"/>
                <w:szCs w:val="24"/>
              </w:rPr>
            </w:pPr>
            <w:r w:rsidRPr="00EC3E87">
              <w:rPr>
                <w:sz w:val="24"/>
                <w:szCs w:val="24"/>
              </w:rPr>
              <w:t>Could have</w:t>
            </w:r>
          </w:p>
        </w:tc>
        <w:tc>
          <w:tcPr>
            <w:tcW w:w="3312" w:type="dxa"/>
            <w:tcBorders>
              <w:top w:val="single" w:sz="6" w:space="0" w:color="5B9BD5"/>
              <w:left w:val="single" w:sz="6" w:space="0" w:color="5B9BD5"/>
              <w:bottom w:val="single" w:sz="6" w:space="0" w:color="5B9BD5"/>
              <w:right w:val="single" w:sz="6" w:space="0" w:color="5B9BD5"/>
            </w:tcBorders>
          </w:tcPr>
          <w:p w14:paraId="6729FC9C" w14:textId="77777777" w:rsidR="00EB1294" w:rsidRPr="00EC3E87" w:rsidRDefault="00000000">
            <w:pPr>
              <w:spacing w:after="0"/>
              <w:rPr>
                <w:sz w:val="24"/>
                <w:szCs w:val="24"/>
                <w:lang w:val="es-BO"/>
              </w:rPr>
            </w:pPr>
            <w:r w:rsidRPr="00EC3E87">
              <w:rPr>
                <w:sz w:val="24"/>
                <w:szCs w:val="24"/>
                <w:lang w:val="es-BO"/>
              </w:rPr>
              <w:t>Puede incluirse si existe tiempo y presupuesto.</w:t>
            </w:r>
          </w:p>
        </w:tc>
        <w:tc>
          <w:tcPr>
            <w:tcW w:w="5904" w:type="dxa"/>
            <w:tcBorders>
              <w:top w:val="single" w:sz="6" w:space="0" w:color="5B9BD5"/>
              <w:left w:val="single" w:sz="6" w:space="0" w:color="5B9BD5"/>
              <w:bottom w:val="single" w:sz="6" w:space="0" w:color="5B9BD5"/>
              <w:right w:val="single" w:sz="6" w:space="0" w:color="5B9BD5"/>
            </w:tcBorders>
          </w:tcPr>
          <w:p w14:paraId="50CCE382" w14:textId="77777777" w:rsidR="00EB1294" w:rsidRPr="00EC3E87" w:rsidRDefault="00000000">
            <w:pPr>
              <w:spacing w:after="0"/>
              <w:rPr>
                <w:sz w:val="24"/>
                <w:szCs w:val="24"/>
              </w:rPr>
            </w:pPr>
            <w:proofErr w:type="spellStart"/>
            <w:r w:rsidRPr="00EC3E87">
              <w:rPr>
                <w:sz w:val="24"/>
                <w:szCs w:val="24"/>
              </w:rPr>
              <w:t>Mejoras</w:t>
            </w:r>
            <w:proofErr w:type="spellEnd"/>
            <w:r w:rsidRPr="00EC3E87">
              <w:rPr>
                <w:sz w:val="24"/>
                <w:szCs w:val="24"/>
              </w:rPr>
              <w:t xml:space="preserve"> </w:t>
            </w:r>
            <w:proofErr w:type="spellStart"/>
            <w:r w:rsidRPr="00EC3E87">
              <w:rPr>
                <w:sz w:val="24"/>
                <w:szCs w:val="24"/>
              </w:rPr>
              <w:t>deseables</w:t>
            </w:r>
            <w:proofErr w:type="spellEnd"/>
            <w:r w:rsidRPr="00EC3E87">
              <w:rPr>
                <w:sz w:val="24"/>
                <w:szCs w:val="24"/>
              </w:rPr>
              <w:t xml:space="preserve"> de </w:t>
            </w:r>
            <w:proofErr w:type="spellStart"/>
            <w:r w:rsidRPr="00EC3E87">
              <w:rPr>
                <w:sz w:val="24"/>
                <w:szCs w:val="24"/>
              </w:rPr>
              <w:t>experiencia</w:t>
            </w:r>
            <w:proofErr w:type="spellEnd"/>
            <w:r w:rsidRPr="00EC3E87">
              <w:rPr>
                <w:sz w:val="24"/>
                <w:szCs w:val="24"/>
              </w:rPr>
              <w:t>, tableros adicionales o facilidades operativas no críticas.</w:t>
            </w:r>
          </w:p>
        </w:tc>
      </w:tr>
      <w:tr w:rsidR="00EB1294" w:rsidRPr="00EC3E87" w14:paraId="2F591513"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545A346A" w14:textId="77777777" w:rsidR="00EB1294" w:rsidRPr="00EC3E87" w:rsidRDefault="00000000">
            <w:pPr>
              <w:spacing w:after="0"/>
              <w:rPr>
                <w:sz w:val="24"/>
                <w:szCs w:val="24"/>
              </w:rPr>
            </w:pPr>
            <w:r w:rsidRPr="00EC3E87">
              <w:rPr>
                <w:sz w:val="24"/>
                <w:szCs w:val="24"/>
              </w:rPr>
              <w:t>Won’t have</w:t>
            </w:r>
          </w:p>
        </w:tc>
        <w:tc>
          <w:tcPr>
            <w:tcW w:w="3312" w:type="dxa"/>
            <w:tcBorders>
              <w:top w:val="single" w:sz="6" w:space="0" w:color="5B9BD5"/>
              <w:left w:val="single" w:sz="6" w:space="0" w:color="5B9BD5"/>
              <w:bottom w:val="single" w:sz="6" w:space="0" w:color="5B9BD5"/>
              <w:right w:val="single" w:sz="6" w:space="0" w:color="5B9BD5"/>
            </w:tcBorders>
          </w:tcPr>
          <w:p w14:paraId="2399B2A2" w14:textId="77777777" w:rsidR="00EB1294" w:rsidRPr="00EC3E87" w:rsidRDefault="00000000">
            <w:pPr>
              <w:spacing w:after="0"/>
              <w:rPr>
                <w:sz w:val="24"/>
                <w:szCs w:val="24"/>
                <w:lang w:val="es-BO"/>
              </w:rPr>
            </w:pPr>
            <w:r w:rsidRPr="00EC3E87">
              <w:rPr>
                <w:sz w:val="24"/>
                <w:szCs w:val="24"/>
                <w:lang w:val="es-BO"/>
              </w:rPr>
              <w:t xml:space="preserve">No se incluirá en esta </w:t>
            </w:r>
            <w:r w:rsidRPr="00EC3E87">
              <w:rPr>
                <w:sz w:val="24"/>
                <w:szCs w:val="24"/>
                <w:lang w:val="es-BO"/>
              </w:rPr>
              <w:lastRenderedPageBreak/>
              <w:t>etapa.</w:t>
            </w:r>
          </w:p>
        </w:tc>
        <w:tc>
          <w:tcPr>
            <w:tcW w:w="5904" w:type="dxa"/>
            <w:tcBorders>
              <w:top w:val="single" w:sz="6" w:space="0" w:color="5B9BD5"/>
              <w:left w:val="single" w:sz="6" w:space="0" w:color="5B9BD5"/>
              <w:bottom w:val="single" w:sz="6" w:space="0" w:color="5B9BD5"/>
              <w:right w:val="single" w:sz="6" w:space="0" w:color="5B9BD5"/>
            </w:tcBorders>
          </w:tcPr>
          <w:p w14:paraId="5A66A872" w14:textId="77777777" w:rsidR="00EB1294" w:rsidRPr="00EC3E87" w:rsidRDefault="00000000">
            <w:pPr>
              <w:spacing w:after="0"/>
              <w:rPr>
                <w:sz w:val="24"/>
                <w:szCs w:val="24"/>
                <w:lang w:val="es-BO"/>
              </w:rPr>
            </w:pPr>
            <w:r w:rsidRPr="00EC3E87">
              <w:rPr>
                <w:sz w:val="24"/>
                <w:szCs w:val="24"/>
                <w:lang w:val="es-BO"/>
              </w:rPr>
              <w:lastRenderedPageBreak/>
              <w:t xml:space="preserve">Requisitos fuera del EDT final, pedidos sin </w:t>
            </w:r>
            <w:r w:rsidRPr="00EC3E87">
              <w:rPr>
                <w:sz w:val="24"/>
                <w:szCs w:val="24"/>
                <w:lang w:val="es-BO"/>
              </w:rPr>
              <w:lastRenderedPageBreak/>
              <w:t>presupuesto o funcionalidades que requieren una fase posterior.</w:t>
            </w:r>
          </w:p>
        </w:tc>
      </w:tr>
    </w:tbl>
    <w:p w14:paraId="078A56D1" w14:textId="77777777" w:rsidR="00EB1294" w:rsidRPr="00EC3E87" w:rsidRDefault="00EB1294">
      <w:pPr>
        <w:rPr>
          <w:sz w:val="24"/>
          <w:szCs w:val="24"/>
          <w:lang w:val="es-BO"/>
        </w:rPr>
      </w:pPr>
    </w:p>
    <w:p w14:paraId="61314C64" w14:textId="77777777" w:rsidR="00EB1294" w:rsidRPr="00EC3E87" w:rsidRDefault="00000000">
      <w:pPr>
        <w:pStyle w:val="Ttulo2"/>
        <w:rPr>
          <w:sz w:val="24"/>
          <w:szCs w:val="24"/>
          <w:lang w:val="es-BO"/>
        </w:rPr>
      </w:pPr>
      <w:r w:rsidRPr="00EC3E87">
        <w:rPr>
          <w:color w:val="1F4E79"/>
          <w:sz w:val="24"/>
          <w:szCs w:val="24"/>
          <w:lang w:val="es-BO"/>
        </w:rPr>
        <w:t>Priorización inicial por componente del EDT final</w:t>
      </w:r>
    </w:p>
    <w:tbl>
      <w:tblPr>
        <w:tblW w:w="0" w:type="auto"/>
        <w:jc w:val="center"/>
        <w:tblLook w:val="04A0" w:firstRow="1" w:lastRow="0" w:firstColumn="1" w:lastColumn="0" w:noHBand="0" w:noVBand="1"/>
      </w:tblPr>
      <w:tblGrid>
        <w:gridCol w:w="1807"/>
        <w:gridCol w:w="1522"/>
        <w:gridCol w:w="5493"/>
      </w:tblGrid>
      <w:tr w:rsidR="00EB1294" w:rsidRPr="00EC3E87" w14:paraId="2F6FBB12" w14:textId="77777777">
        <w:trPr>
          <w:tblHeade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3B4C8892" w14:textId="77777777" w:rsidR="00EB1294" w:rsidRPr="00EC3E87" w:rsidRDefault="00000000">
            <w:pPr>
              <w:spacing w:after="0"/>
              <w:rPr>
                <w:sz w:val="24"/>
                <w:szCs w:val="24"/>
              </w:rPr>
            </w:pPr>
            <w:proofErr w:type="spellStart"/>
            <w:r w:rsidRPr="00EC3E87">
              <w:rPr>
                <w:b/>
                <w:color w:val="FFFFFF"/>
                <w:sz w:val="24"/>
                <w:szCs w:val="24"/>
              </w:rPr>
              <w:t>Componente</w:t>
            </w:r>
            <w:proofErr w:type="spellEnd"/>
          </w:p>
        </w:tc>
        <w:tc>
          <w:tcPr>
            <w:tcW w:w="172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022026A1" w14:textId="77777777" w:rsidR="00EB1294" w:rsidRPr="00EC3E87" w:rsidRDefault="00000000">
            <w:pPr>
              <w:spacing w:after="0"/>
              <w:rPr>
                <w:sz w:val="24"/>
                <w:szCs w:val="24"/>
              </w:rPr>
            </w:pPr>
            <w:r w:rsidRPr="00EC3E87">
              <w:rPr>
                <w:b/>
                <w:color w:val="FFFFFF"/>
                <w:sz w:val="24"/>
                <w:szCs w:val="24"/>
              </w:rPr>
              <w:t>Prioridad inicial</w:t>
            </w:r>
          </w:p>
        </w:tc>
        <w:tc>
          <w:tcPr>
            <w:tcW w:w="748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26769CF2" w14:textId="77777777" w:rsidR="00EB1294" w:rsidRPr="00EC3E87" w:rsidRDefault="00000000">
            <w:pPr>
              <w:spacing w:after="0"/>
              <w:rPr>
                <w:sz w:val="24"/>
                <w:szCs w:val="24"/>
              </w:rPr>
            </w:pPr>
            <w:r w:rsidRPr="00EC3E87">
              <w:rPr>
                <w:b/>
                <w:color w:val="FFFFFF"/>
                <w:sz w:val="24"/>
                <w:szCs w:val="24"/>
              </w:rPr>
              <w:t>Justificación</w:t>
            </w:r>
          </w:p>
        </w:tc>
      </w:tr>
      <w:tr w:rsidR="00EB1294" w:rsidRPr="00EC3E87" w14:paraId="66C3F643"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6C687322" w14:textId="77777777" w:rsidR="00EB1294" w:rsidRPr="00EC3E87" w:rsidRDefault="00000000">
            <w:pPr>
              <w:spacing w:after="0"/>
              <w:rPr>
                <w:sz w:val="24"/>
                <w:szCs w:val="24"/>
              </w:rPr>
            </w:pPr>
            <w:r w:rsidRPr="00EC3E87">
              <w:rPr>
                <w:sz w:val="24"/>
                <w:szCs w:val="24"/>
              </w:rPr>
              <w:t>Cloud</w:t>
            </w:r>
          </w:p>
        </w:tc>
        <w:tc>
          <w:tcPr>
            <w:tcW w:w="1728" w:type="dxa"/>
            <w:tcBorders>
              <w:top w:val="single" w:sz="6" w:space="0" w:color="5B9BD5"/>
              <w:left w:val="single" w:sz="6" w:space="0" w:color="5B9BD5"/>
              <w:bottom w:val="single" w:sz="6" w:space="0" w:color="5B9BD5"/>
              <w:right w:val="single" w:sz="6" w:space="0" w:color="5B9BD5"/>
            </w:tcBorders>
          </w:tcPr>
          <w:p w14:paraId="7E15D822" w14:textId="77777777" w:rsidR="00EB1294" w:rsidRPr="00EC3E87" w:rsidRDefault="00000000">
            <w:pPr>
              <w:spacing w:after="0"/>
              <w:rPr>
                <w:sz w:val="24"/>
                <w:szCs w:val="24"/>
              </w:rPr>
            </w:pPr>
            <w:r w:rsidRPr="00EC3E87">
              <w:rPr>
                <w:sz w:val="24"/>
                <w:szCs w:val="24"/>
              </w:rPr>
              <w:t>Alta</w:t>
            </w:r>
          </w:p>
        </w:tc>
        <w:tc>
          <w:tcPr>
            <w:tcW w:w="7488" w:type="dxa"/>
            <w:tcBorders>
              <w:top w:val="single" w:sz="6" w:space="0" w:color="5B9BD5"/>
              <w:left w:val="single" w:sz="6" w:space="0" w:color="5B9BD5"/>
              <w:bottom w:val="single" w:sz="6" w:space="0" w:color="5B9BD5"/>
              <w:right w:val="single" w:sz="6" w:space="0" w:color="5B9BD5"/>
            </w:tcBorders>
          </w:tcPr>
          <w:p w14:paraId="27118910" w14:textId="77777777" w:rsidR="00EB1294" w:rsidRPr="00EC3E87" w:rsidRDefault="00000000">
            <w:pPr>
              <w:spacing w:after="0"/>
              <w:rPr>
                <w:sz w:val="24"/>
                <w:szCs w:val="24"/>
                <w:lang w:val="es-BO"/>
              </w:rPr>
            </w:pPr>
            <w:r w:rsidRPr="00EC3E87">
              <w:rPr>
                <w:sz w:val="24"/>
                <w:szCs w:val="24"/>
                <w:lang w:val="es-BO"/>
              </w:rPr>
              <w:t>Habilita ambientes, respaldo, continuidad, base de datos, monitoreo, seguridad y costos controlados.</w:t>
            </w:r>
          </w:p>
        </w:tc>
      </w:tr>
      <w:tr w:rsidR="00EB1294" w:rsidRPr="00EC3E87" w14:paraId="7BF9C530"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06CB652D" w14:textId="77777777" w:rsidR="00EB1294" w:rsidRPr="00EC3E87" w:rsidRDefault="00000000">
            <w:pPr>
              <w:spacing w:after="0"/>
              <w:rPr>
                <w:sz w:val="24"/>
                <w:szCs w:val="24"/>
              </w:rPr>
            </w:pPr>
            <w:proofErr w:type="spellStart"/>
            <w:r w:rsidRPr="00EC3E87">
              <w:rPr>
                <w:sz w:val="24"/>
                <w:szCs w:val="24"/>
              </w:rPr>
              <w:t>Adquisiciones</w:t>
            </w:r>
            <w:proofErr w:type="spellEnd"/>
          </w:p>
        </w:tc>
        <w:tc>
          <w:tcPr>
            <w:tcW w:w="1728" w:type="dxa"/>
            <w:tcBorders>
              <w:top w:val="single" w:sz="6" w:space="0" w:color="5B9BD5"/>
              <w:left w:val="single" w:sz="6" w:space="0" w:color="5B9BD5"/>
              <w:bottom w:val="single" w:sz="6" w:space="0" w:color="5B9BD5"/>
              <w:right w:val="single" w:sz="6" w:space="0" w:color="5B9BD5"/>
            </w:tcBorders>
          </w:tcPr>
          <w:p w14:paraId="43F513FD" w14:textId="77777777" w:rsidR="00EB1294" w:rsidRPr="00EC3E87" w:rsidRDefault="00000000">
            <w:pPr>
              <w:spacing w:after="0"/>
              <w:rPr>
                <w:sz w:val="24"/>
                <w:szCs w:val="24"/>
              </w:rPr>
            </w:pPr>
            <w:r w:rsidRPr="00EC3E87">
              <w:rPr>
                <w:sz w:val="24"/>
                <w:szCs w:val="24"/>
              </w:rPr>
              <w:t>Alta</w:t>
            </w:r>
          </w:p>
        </w:tc>
        <w:tc>
          <w:tcPr>
            <w:tcW w:w="7488" w:type="dxa"/>
            <w:tcBorders>
              <w:top w:val="single" w:sz="6" w:space="0" w:color="5B9BD5"/>
              <w:left w:val="single" w:sz="6" w:space="0" w:color="5B9BD5"/>
              <w:bottom w:val="single" w:sz="6" w:space="0" w:color="5B9BD5"/>
              <w:right w:val="single" w:sz="6" w:space="0" w:color="5B9BD5"/>
            </w:tcBorders>
          </w:tcPr>
          <w:p w14:paraId="2C0CA3EF" w14:textId="77777777" w:rsidR="00EB1294" w:rsidRPr="00EC3E87" w:rsidRDefault="00000000">
            <w:pPr>
              <w:spacing w:after="0"/>
              <w:rPr>
                <w:sz w:val="24"/>
                <w:szCs w:val="24"/>
                <w:lang w:val="es-BO"/>
              </w:rPr>
            </w:pPr>
            <w:r w:rsidRPr="00EC3E87">
              <w:rPr>
                <w:sz w:val="24"/>
                <w:szCs w:val="24"/>
                <w:lang w:val="es-BO"/>
              </w:rPr>
              <w:t xml:space="preserve">Sin proveedores, materiales y servicios contratados no se puede ejecutar redes, infraestructura, </w:t>
            </w:r>
            <w:proofErr w:type="spellStart"/>
            <w:r w:rsidRPr="00EC3E87">
              <w:rPr>
                <w:sz w:val="24"/>
                <w:szCs w:val="24"/>
                <w:lang w:val="es-BO"/>
              </w:rPr>
              <w:t>cloud</w:t>
            </w:r>
            <w:proofErr w:type="spellEnd"/>
            <w:r w:rsidRPr="00EC3E87">
              <w:rPr>
                <w:sz w:val="24"/>
                <w:szCs w:val="24"/>
                <w:lang w:val="es-BO"/>
              </w:rPr>
              <w:t xml:space="preserve"> ni equipamiento operativo.</w:t>
            </w:r>
          </w:p>
        </w:tc>
      </w:tr>
      <w:tr w:rsidR="00EB1294" w:rsidRPr="00EC3E87" w14:paraId="612E140C"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380EB993" w14:textId="77777777" w:rsidR="00EB1294" w:rsidRPr="00EC3E87" w:rsidRDefault="00000000">
            <w:pPr>
              <w:spacing w:after="0"/>
              <w:rPr>
                <w:sz w:val="24"/>
                <w:szCs w:val="24"/>
              </w:rPr>
            </w:pPr>
            <w:r w:rsidRPr="00EC3E87">
              <w:rPr>
                <w:sz w:val="24"/>
                <w:szCs w:val="24"/>
              </w:rPr>
              <w:t>Software</w:t>
            </w:r>
          </w:p>
        </w:tc>
        <w:tc>
          <w:tcPr>
            <w:tcW w:w="1728" w:type="dxa"/>
            <w:tcBorders>
              <w:top w:val="single" w:sz="6" w:space="0" w:color="5B9BD5"/>
              <w:left w:val="single" w:sz="6" w:space="0" w:color="5B9BD5"/>
              <w:bottom w:val="single" w:sz="6" w:space="0" w:color="5B9BD5"/>
              <w:right w:val="single" w:sz="6" w:space="0" w:color="5B9BD5"/>
            </w:tcBorders>
          </w:tcPr>
          <w:p w14:paraId="27F20F0D" w14:textId="77777777" w:rsidR="00EB1294" w:rsidRPr="00EC3E87" w:rsidRDefault="00000000">
            <w:pPr>
              <w:spacing w:after="0"/>
              <w:rPr>
                <w:sz w:val="24"/>
                <w:szCs w:val="24"/>
              </w:rPr>
            </w:pPr>
            <w:r w:rsidRPr="00EC3E87">
              <w:rPr>
                <w:sz w:val="24"/>
                <w:szCs w:val="24"/>
              </w:rPr>
              <w:t>Alta</w:t>
            </w:r>
          </w:p>
        </w:tc>
        <w:tc>
          <w:tcPr>
            <w:tcW w:w="7488" w:type="dxa"/>
            <w:tcBorders>
              <w:top w:val="single" w:sz="6" w:space="0" w:color="5B9BD5"/>
              <w:left w:val="single" w:sz="6" w:space="0" w:color="5B9BD5"/>
              <w:bottom w:val="single" w:sz="6" w:space="0" w:color="5B9BD5"/>
              <w:right w:val="single" w:sz="6" w:space="0" w:color="5B9BD5"/>
            </w:tcBorders>
          </w:tcPr>
          <w:p w14:paraId="0C38269D" w14:textId="77777777" w:rsidR="00EB1294" w:rsidRPr="00EC3E87" w:rsidRDefault="00000000">
            <w:pPr>
              <w:spacing w:after="0"/>
              <w:rPr>
                <w:sz w:val="24"/>
                <w:szCs w:val="24"/>
                <w:lang w:val="es-BO"/>
              </w:rPr>
            </w:pPr>
            <w:r w:rsidRPr="00EC3E87">
              <w:rPr>
                <w:sz w:val="24"/>
                <w:szCs w:val="24"/>
                <w:lang w:val="es-BO"/>
              </w:rPr>
              <w:t>Contiene los módulos que generan valor directo: POS, inventario, compras, contabilidad, logística y BI.</w:t>
            </w:r>
          </w:p>
        </w:tc>
      </w:tr>
      <w:tr w:rsidR="00EB1294" w:rsidRPr="00EC3E87" w14:paraId="12F7857A"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3FC40759" w14:textId="77777777" w:rsidR="00EB1294" w:rsidRPr="00EC3E87" w:rsidRDefault="00000000">
            <w:pPr>
              <w:spacing w:after="0"/>
              <w:rPr>
                <w:sz w:val="24"/>
                <w:szCs w:val="24"/>
              </w:rPr>
            </w:pPr>
            <w:r w:rsidRPr="00EC3E87">
              <w:rPr>
                <w:sz w:val="24"/>
                <w:szCs w:val="24"/>
              </w:rPr>
              <w:t>Redes</w:t>
            </w:r>
          </w:p>
        </w:tc>
        <w:tc>
          <w:tcPr>
            <w:tcW w:w="1728" w:type="dxa"/>
            <w:tcBorders>
              <w:top w:val="single" w:sz="6" w:space="0" w:color="5B9BD5"/>
              <w:left w:val="single" w:sz="6" w:space="0" w:color="5B9BD5"/>
              <w:bottom w:val="single" w:sz="6" w:space="0" w:color="5B9BD5"/>
              <w:right w:val="single" w:sz="6" w:space="0" w:color="5B9BD5"/>
            </w:tcBorders>
          </w:tcPr>
          <w:p w14:paraId="5E5AA5E4" w14:textId="77777777" w:rsidR="00EB1294" w:rsidRPr="00EC3E87" w:rsidRDefault="00000000">
            <w:pPr>
              <w:spacing w:after="0"/>
              <w:rPr>
                <w:sz w:val="24"/>
                <w:szCs w:val="24"/>
              </w:rPr>
            </w:pPr>
            <w:r w:rsidRPr="00EC3E87">
              <w:rPr>
                <w:sz w:val="24"/>
                <w:szCs w:val="24"/>
              </w:rPr>
              <w:t>Alta</w:t>
            </w:r>
          </w:p>
        </w:tc>
        <w:tc>
          <w:tcPr>
            <w:tcW w:w="7488" w:type="dxa"/>
            <w:tcBorders>
              <w:top w:val="single" w:sz="6" w:space="0" w:color="5B9BD5"/>
              <w:left w:val="single" w:sz="6" w:space="0" w:color="5B9BD5"/>
              <w:bottom w:val="single" w:sz="6" w:space="0" w:color="5B9BD5"/>
              <w:right w:val="single" w:sz="6" w:space="0" w:color="5B9BD5"/>
            </w:tcBorders>
          </w:tcPr>
          <w:p w14:paraId="569AFD62" w14:textId="77777777" w:rsidR="00EB1294" w:rsidRPr="00EC3E87" w:rsidRDefault="00000000">
            <w:pPr>
              <w:spacing w:after="0"/>
              <w:rPr>
                <w:sz w:val="24"/>
                <w:szCs w:val="24"/>
                <w:lang w:val="es-BO"/>
              </w:rPr>
            </w:pPr>
            <w:r w:rsidRPr="00EC3E87">
              <w:rPr>
                <w:sz w:val="24"/>
                <w:szCs w:val="24"/>
                <w:lang w:val="es-BO"/>
              </w:rPr>
              <w:t>Es condición para operación de sucursales, VPN sucursal-</w:t>
            </w:r>
            <w:proofErr w:type="spellStart"/>
            <w:r w:rsidRPr="00EC3E87">
              <w:rPr>
                <w:sz w:val="24"/>
                <w:szCs w:val="24"/>
                <w:lang w:val="es-BO"/>
              </w:rPr>
              <w:t>cloud</w:t>
            </w:r>
            <w:proofErr w:type="spellEnd"/>
            <w:r w:rsidRPr="00EC3E87">
              <w:rPr>
                <w:sz w:val="24"/>
                <w:szCs w:val="24"/>
                <w:lang w:val="es-BO"/>
              </w:rPr>
              <w:t>, acceso seguro, estabilidad de POS y conectividad de equipos.</w:t>
            </w:r>
          </w:p>
        </w:tc>
      </w:tr>
      <w:tr w:rsidR="00EB1294" w:rsidRPr="00EC3E87" w14:paraId="5D99E3D3"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3CC849E0" w14:textId="77777777" w:rsidR="00EB1294" w:rsidRPr="00EC3E87" w:rsidRDefault="00000000">
            <w:pPr>
              <w:spacing w:after="0"/>
              <w:rPr>
                <w:sz w:val="24"/>
                <w:szCs w:val="24"/>
              </w:rPr>
            </w:pPr>
            <w:proofErr w:type="spellStart"/>
            <w:r w:rsidRPr="00EC3E87">
              <w:rPr>
                <w:sz w:val="24"/>
                <w:szCs w:val="24"/>
              </w:rPr>
              <w:t>Infraestructura</w:t>
            </w:r>
            <w:proofErr w:type="spellEnd"/>
          </w:p>
        </w:tc>
        <w:tc>
          <w:tcPr>
            <w:tcW w:w="1728" w:type="dxa"/>
            <w:tcBorders>
              <w:top w:val="single" w:sz="6" w:space="0" w:color="5B9BD5"/>
              <w:left w:val="single" w:sz="6" w:space="0" w:color="5B9BD5"/>
              <w:bottom w:val="single" w:sz="6" w:space="0" w:color="5B9BD5"/>
              <w:right w:val="single" w:sz="6" w:space="0" w:color="5B9BD5"/>
            </w:tcBorders>
          </w:tcPr>
          <w:p w14:paraId="6AC6E4D3" w14:textId="77777777" w:rsidR="00EB1294" w:rsidRPr="00EC3E87" w:rsidRDefault="00000000">
            <w:pPr>
              <w:spacing w:after="0"/>
              <w:rPr>
                <w:sz w:val="24"/>
                <w:szCs w:val="24"/>
              </w:rPr>
            </w:pPr>
            <w:r w:rsidRPr="00EC3E87">
              <w:rPr>
                <w:sz w:val="24"/>
                <w:szCs w:val="24"/>
              </w:rPr>
              <w:t>Alta</w:t>
            </w:r>
          </w:p>
        </w:tc>
        <w:tc>
          <w:tcPr>
            <w:tcW w:w="7488" w:type="dxa"/>
            <w:tcBorders>
              <w:top w:val="single" w:sz="6" w:space="0" w:color="5B9BD5"/>
              <w:left w:val="single" w:sz="6" w:space="0" w:color="5B9BD5"/>
              <w:bottom w:val="single" w:sz="6" w:space="0" w:color="5B9BD5"/>
              <w:right w:val="single" w:sz="6" w:space="0" w:color="5B9BD5"/>
            </w:tcBorders>
          </w:tcPr>
          <w:p w14:paraId="6B45534F" w14:textId="77777777" w:rsidR="00EB1294" w:rsidRPr="00EC3E87" w:rsidRDefault="00000000">
            <w:pPr>
              <w:spacing w:after="0"/>
              <w:rPr>
                <w:sz w:val="24"/>
                <w:szCs w:val="24"/>
                <w:lang w:val="es-BO"/>
              </w:rPr>
            </w:pPr>
            <w:r w:rsidRPr="00EC3E87">
              <w:rPr>
                <w:sz w:val="24"/>
                <w:szCs w:val="24"/>
                <w:lang w:val="es-BO"/>
              </w:rPr>
              <w:t xml:space="preserve">Sostiene el funcionamiento físico: racks, UPS, equipos de tienda, POS, </w:t>
            </w:r>
            <w:proofErr w:type="spellStart"/>
            <w:r w:rsidRPr="00EC3E87">
              <w:rPr>
                <w:sz w:val="24"/>
                <w:szCs w:val="24"/>
                <w:lang w:val="es-BO"/>
              </w:rPr>
              <w:t>edge</w:t>
            </w:r>
            <w:proofErr w:type="spellEnd"/>
            <w:r w:rsidRPr="00EC3E87">
              <w:rPr>
                <w:sz w:val="24"/>
                <w:szCs w:val="24"/>
                <w:lang w:val="es-BO"/>
              </w:rPr>
              <w:t>/local, respaldo y seguridad física TI.</w:t>
            </w:r>
          </w:p>
        </w:tc>
      </w:tr>
    </w:tbl>
    <w:p w14:paraId="73C605AB" w14:textId="77777777" w:rsidR="00EB1294" w:rsidRPr="00EC3E87" w:rsidRDefault="00EB1294">
      <w:pPr>
        <w:rPr>
          <w:lang w:val="es-BO"/>
        </w:rPr>
      </w:pPr>
    </w:p>
    <w:p w14:paraId="0ED4602B" w14:textId="6729EC3C" w:rsidR="00EB1294" w:rsidRPr="00EC3E87" w:rsidRDefault="00000000">
      <w:pPr>
        <w:pStyle w:val="Ttulo1"/>
        <w:rPr>
          <w:lang w:val="es-BO"/>
        </w:rPr>
      </w:pPr>
      <w:r w:rsidRPr="00EC3E87">
        <w:rPr>
          <w:color w:val="1F4E79"/>
          <w:sz w:val="32"/>
          <w:lang w:val="es-BO"/>
        </w:rPr>
        <w:t>3.- Trazabilidad</w:t>
      </w:r>
    </w:p>
    <w:p w14:paraId="047A0C98" w14:textId="77777777" w:rsidR="00EB1294" w:rsidRPr="00EC3E87" w:rsidRDefault="00000000">
      <w:pPr>
        <w:spacing w:after="120" w:line="259" w:lineRule="auto"/>
        <w:jc w:val="both"/>
        <w:rPr>
          <w:sz w:val="24"/>
          <w:szCs w:val="24"/>
          <w:lang w:val="es-BO"/>
        </w:rPr>
      </w:pPr>
      <w:r w:rsidRPr="00EC3E87">
        <w:rPr>
          <w:sz w:val="24"/>
          <w:szCs w:val="24"/>
          <w:lang w:val="es-BO"/>
        </w:rPr>
        <w:t xml:space="preserve">La trazabilidad de requisitos permitirá seguir cada necesidad desde su origen hasta su aceptación final. En este proyecto, la trazabilidad no solo relacionará requisitos con módulos de software, sino también con servicios </w:t>
      </w:r>
      <w:proofErr w:type="spellStart"/>
      <w:r w:rsidRPr="00EC3E87">
        <w:rPr>
          <w:sz w:val="24"/>
          <w:szCs w:val="24"/>
          <w:lang w:val="es-BO"/>
        </w:rPr>
        <w:t>cloud</w:t>
      </w:r>
      <w:proofErr w:type="spellEnd"/>
      <w:r w:rsidRPr="00EC3E87">
        <w:rPr>
          <w:sz w:val="24"/>
          <w:szCs w:val="24"/>
          <w:lang w:val="es-BO"/>
        </w:rPr>
        <w:t>, compras, redes, infraestructura, documentación, capacitación y soporte. Ningún requisito será considerado completo si no tiene evidencia de verificación y aceptación.</w:t>
      </w:r>
    </w:p>
    <w:tbl>
      <w:tblPr>
        <w:tblW w:w="0" w:type="auto"/>
        <w:jc w:val="center"/>
        <w:tblLook w:val="04A0" w:firstRow="1" w:lastRow="0" w:firstColumn="1" w:lastColumn="0" w:noHBand="0" w:noVBand="1"/>
      </w:tblPr>
      <w:tblGrid>
        <w:gridCol w:w="2454"/>
        <w:gridCol w:w="6368"/>
      </w:tblGrid>
      <w:tr w:rsidR="00EB1294" w:rsidRPr="00EC3E87" w14:paraId="69F5315D" w14:textId="77777777">
        <w:trPr>
          <w:tblHeade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5941D4D2" w14:textId="77777777" w:rsidR="00EB1294" w:rsidRPr="00EC3E87" w:rsidRDefault="00000000">
            <w:pPr>
              <w:spacing w:after="0"/>
              <w:rPr>
                <w:sz w:val="24"/>
                <w:szCs w:val="24"/>
              </w:rPr>
            </w:pPr>
            <w:proofErr w:type="spellStart"/>
            <w:r w:rsidRPr="00EC3E87">
              <w:rPr>
                <w:b/>
                <w:color w:val="FFFFFF"/>
                <w:sz w:val="24"/>
                <w:szCs w:val="24"/>
              </w:rPr>
              <w:t>Atributo</w:t>
            </w:r>
            <w:proofErr w:type="spellEnd"/>
          </w:p>
        </w:tc>
        <w:tc>
          <w:tcPr>
            <w:tcW w:w="835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4D8E5F92" w14:textId="77777777" w:rsidR="00EB1294" w:rsidRPr="00EC3E87" w:rsidRDefault="00000000">
            <w:pPr>
              <w:spacing w:after="0"/>
              <w:rPr>
                <w:sz w:val="24"/>
                <w:szCs w:val="24"/>
              </w:rPr>
            </w:pPr>
            <w:r w:rsidRPr="00EC3E87">
              <w:rPr>
                <w:b/>
                <w:color w:val="FFFFFF"/>
                <w:sz w:val="24"/>
                <w:szCs w:val="24"/>
              </w:rPr>
              <w:t>Descripción</w:t>
            </w:r>
          </w:p>
        </w:tc>
      </w:tr>
      <w:tr w:rsidR="00EB1294" w:rsidRPr="00EC3E87" w14:paraId="65F9E748"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7E73A801" w14:textId="2014F4F0" w:rsidR="00EB1294" w:rsidRPr="00EC3E87" w:rsidRDefault="00000000">
            <w:pPr>
              <w:spacing w:after="0"/>
              <w:rPr>
                <w:sz w:val="24"/>
                <w:szCs w:val="24"/>
              </w:rPr>
            </w:pPr>
            <w:r w:rsidRPr="00EC3E87">
              <w:rPr>
                <w:sz w:val="24"/>
                <w:szCs w:val="24"/>
              </w:rPr>
              <w:t xml:space="preserve">Código del </w:t>
            </w:r>
            <w:proofErr w:type="spellStart"/>
            <w:r w:rsidR="00EC3E87">
              <w:rPr>
                <w:sz w:val="24"/>
                <w:szCs w:val="24"/>
              </w:rPr>
              <w:t>requisito</w:t>
            </w:r>
            <w:proofErr w:type="spellEnd"/>
          </w:p>
        </w:tc>
        <w:tc>
          <w:tcPr>
            <w:tcW w:w="8352" w:type="dxa"/>
            <w:tcBorders>
              <w:top w:val="single" w:sz="6" w:space="0" w:color="5B9BD5"/>
              <w:left w:val="single" w:sz="6" w:space="0" w:color="5B9BD5"/>
              <w:bottom w:val="single" w:sz="6" w:space="0" w:color="5B9BD5"/>
              <w:right w:val="single" w:sz="6" w:space="0" w:color="5B9BD5"/>
            </w:tcBorders>
          </w:tcPr>
          <w:p w14:paraId="36012BCB" w14:textId="77777777" w:rsidR="00EB1294" w:rsidRPr="00EC3E87" w:rsidRDefault="00000000">
            <w:pPr>
              <w:spacing w:after="0"/>
              <w:rPr>
                <w:sz w:val="24"/>
                <w:szCs w:val="24"/>
                <w:lang w:val="es-BO"/>
              </w:rPr>
            </w:pPr>
            <w:r w:rsidRPr="00EC3E87">
              <w:rPr>
                <w:sz w:val="24"/>
                <w:szCs w:val="24"/>
                <w:lang w:val="es-BO"/>
              </w:rPr>
              <w:t>Identificador único. Ejemplos: CLD-001, ADQ-001, SOF-001, RED-001, INF-001.</w:t>
            </w:r>
          </w:p>
        </w:tc>
      </w:tr>
      <w:tr w:rsidR="00EB1294" w:rsidRPr="00EC3E87" w14:paraId="750129D4"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3F2A9B82" w14:textId="77777777" w:rsidR="00EB1294" w:rsidRPr="00EC3E87" w:rsidRDefault="00000000">
            <w:pPr>
              <w:spacing w:after="0"/>
              <w:rPr>
                <w:sz w:val="24"/>
                <w:szCs w:val="24"/>
              </w:rPr>
            </w:pPr>
            <w:proofErr w:type="spellStart"/>
            <w:r w:rsidRPr="00EC3E87">
              <w:rPr>
                <w:sz w:val="24"/>
                <w:szCs w:val="24"/>
              </w:rPr>
              <w:t>Componente</w:t>
            </w:r>
            <w:proofErr w:type="spellEnd"/>
            <w:r w:rsidRPr="00EC3E87">
              <w:rPr>
                <w:sz w:val="24"/>
                <w:szCs w:val="24"/>
              </w:rPr>
              <w:t xml:space="preserve"> EDT</w:t>
            </w:r>
          </w:p>
        </w:tc>
        <w:tc>
          <w:tcPr>
            <w:tcW w:w="8352" w:type="dxa"/>
            <w:tcBorders>
              <w:top w:val="single" w:sz="6" w:space="0" w:color="5B9BD5"/>
              <w:left w:val="single" w:sz="6" w:space="0" w:color="5B9BD5"/>
              <w:bottom w:val="single" w:sz="6" w:space="0" w:color="5B9BD5"/>
              <w:right w:val="single" w:sz="6" w:space="0" w:color="5B9BD5"/>
            </w:tcBorders>
          </w:tcPr>
          <w:p w14:paraId="609CA8B6" w14:textId="77777777" w:rsidR="00EB1294" w:rsidRPr="00EC3E87" w:rsidRDefault="00000000">
            <w:pPr>
              <w:spacing w:after="0"/>
              <w:rPr>
                <w:sz w:val="24"/>
                <w:szCs w:val="24"/>
              </w:rPr>
            </w:pPr>
            <w:r w:rsidRPr="00EC3E87">
              <w:rPr>
                <w:sz w:val="24"/>
                <w:szCs w:val="24"/>
              </w:rPr>
              <w:t>Cloud, Adquisiciones, Software, Redes o Infraestructura.</w:t>
            </w:r>
          </w:p>
        </w:tc>
      </w:tr>
      <w:tr w:rsidR="00EB1294" w:rsidRPr="00EC3E87" w14:paraId="43D02053"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48AE9071" w14:textId="77777777" w:rsidR="00EB1294" w:rsidRPr="00EC3E87" w:rsidRDefault="00000000">
            <w:pPr>
              <w:spacing w:after="0"/>
              <w:rPr>
                <w:sz w:val="24"/>
                <w:szCs w:val="24"/>
              </w:rPr>
            </w:pPr>
            <w:r w:rsidRPr="00EC3E87">
              <w:rPr>
                <w:sz w:val="24"/>
                <w:szCs w:val="24"/>
              </w:rPr>
              <w:t>Entregable asociado</w:t>
            </w:r>
          </w:p>
        </w:tc>
        <w:tc>
          <w:tcPr>
            <w:tcW w:w="8352" w:type="dxa"/>
            <w:tcBorders>
              <w:top w:val="single" w:sz="6" w:space="0" w:color="5B9BD5"/>
              <w:left w:val="single" w:sz="6" w:space="0" w:color="5B9BD5"/>
              <w:bottom w:val="single" w:sz="6" w:space="0" w:color="5B9BD5"/>
              <w:right w:val="single" w:sz="6" w:space="0" w:color="5B9BD5"/>
            </w:tcBorders>
          </w:tcPr>
          <w:p w14:paraId="6BE82494" w14:textId="77777777" w:rsidR="00EB1294" w:rsidRPr="00EC3E87" w:rsidRDefault="00000000">
            <w:pPr>
              <w:spacing w:after="0"/>
              <w:rPr>
                <w:sz w:val="24"/>
                <w:szCs w:val="24"/>
                <w:lang w:val="es-BO"/>
              </w:rPr>
            </w:pPr>
            <w:r w:rsidRPr="00EC3E87">
              <w:rPr>
                <w:sz w:val="24"/>
                <w:szCs w:val="24"/>
                <w:lang w:val="es-BO"/>
              </w:rPr>
              <w:t>Entregable específico del EDT final al que pertenece el requisito.</w:t>
            </w:r>
          </w:p>
        </w:tc>
      </w:tr>
      <w:tr w:rsidR="00EB1294" w:rsidRPr="00EC3E87" w14:paraId="6FE46E2E"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2274F2FC" w14:textId="77777777" w:rsidR="00EB1294" w:rsidRPr="00EC3E87" w:rsidRDefault="00000000">
            <w:pPr>
              <w:spacing w:after="0"/>
              <w:rPr>
                <w:sz w:val="24"/>
                <w:szCs w:val="24"/>
              </w:rPr>
            </w:pPr>
            <w:proofErr w:type="spellStart"/>
            <w:r w:rsidRPr="00EC3E87">
              <w:rPr>
                <w:sz w:val="24"/>
                <w:szCs w:val="24"/>
              </w:rPr>
              <w:t>Descripción</w:t>
            </w:r>
            <w:proofErr w:type="spellEnd"/>
            <w:r w:rsidRPr="00EC3E87">
              <w:rPr>
                <w:sz w:val="24"/>
                <w:szCs w:val="24"/>
              </w:rPr>
              <w:t xml:space="preserve"> del </w:t>
            </w:r>
            <w:proofErr w:type="spellStart"/>
            <w:r w:rsidRPr="00EC3E87">
              <w:rPr>
                <w:sz w:val="24"/>
                <w:szCs w:val="24"/>
              </w:rPr>
              <w:t>requisito</w:t>
            </w:r>
            <w:proofErr w:type="spellEnd"/>
          </w:p>
        </w:tc>
        <w:tc>
          <w:tcPr>
            <w:tcW w:w="8352" w:type="dxa"/>
            <w:tcBorders>
              <w:top w:val="single" w:sz="6" w:space="0" w:color="5B9BD5"/>
              <w:left w:val="single" w:sz="6" w:space="0" w:color="5B9BD5"/>
              <w:bottom w:val="single" w:sz="6" w:space="0" w:color="5B9BD5"/>
              <w:right w:val="single" w:sz="6" w:space="0" w:color="5B9BD5"/>
            </w:tcBorders>
          </w:tcPr>
          <w:p w14:paraId="7B9A776C" w14:textId="77777777" w:rsidR="00EB1294" w:rsidRPr="00EC3E87" w:rsidRDefault="00000000">
            <w:pPr>
              <w:spacing w:after="0"/>
              <w:rPr>
                <w:sz w:val="24"/>
                <w:szCs w:val="24"/>
                <w:lang w:val="es-BO"/>
              </w:rPr>
            </w:pPr>
            <w:r w:rsidRPr="00EC3E87">
              <w:rPr>
                <w:sz w:val="24"/>
                <w:szCs w:val="24"/>
                <w:lang w:val="es-BO"/>
              </w:rPr>
              <w:t>Necesidad clara, verificable y orientada a resultado.</w:t>
            </w:r>
          </w:p>
        </w:tc>
      </w:tr>
      <w:tr w:rsidR="00EB1294" w:rsidRPr="00EC3E87" w14:paraId="064BC3B1"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2963D5F8" w14:textId="77777777" w:rsidR="00EB1294" w:rsidRPr="00EC3E87" w:rsidRDefault="00000000">
            <w:pPr>
              <w:spacing w:after="0"/>
              <w:rPr>
                <w:sz w:val="24"/>
                <w:szCs w:val="24"/>
              </w:rPr>
            </w:pPr>
            <w:proofErr w:type="spellStart"/>
            <w:r w:rsidRPr="00EC3E87">
              <w:rPr>
                <w:sz w:val="24"/>
                <w:szCs w:val="24"/>
              </w:rPr>
              <w:t>Área</w:t>
            </w:r>
            <w:proofErr w:type="spellEnd"/>
            <w:r w:rsidRPr="00EC3E87">
              <w:rPr>
                <w:sz w:val="24"/>
                <w:szCs w:val="24"/>
              </w:rPr>
              <w:t xml:space="preserve"> </w:t>
            </w:r>
            <w:proofErr w:type="spellStart"/>
            <w:r w:rsidRPr="00EC3E87">
              <w:rPr>
                <w:sz w:val="24"/>
                <w:szCs w:val="24"/>
              </w:rPr>
              <w:t>solicitante</w:t>
            </w:r>
            <w:proofErr w:type="spellEnd"/>
          </w:p>
        </w:tc>
        <w:tc>
          <w:tcPr>
            <w:tcW w:w="8352" w:type="dxa"/>
            <w:tcBorders>
              <w:top w:val="single" w:sz="6" w:space="0" w:color="5B9BD5"/>
              <w:left w:val="single" w:sz="6" w:space="0" w:color="5B9BD5"/>
              <w:bottom w:val="single" w:sz="6" w:space="0" w:color="5B9BD5"/>
              <w:right w:val="single" w:sz="6" w:space="0" w:color="5B9BD5"/>
            </w:tcBorders>
          </w:tcPr>
          <w:p w14:paraId="76145D4A" w14:textId="77777777" w:rsidR="00EB1294" w:rsidRPr="00EC3E87" w:rsidRDefault="00000000">
            <w:pPr>
              <w:spacing w:after="0"/>
              <w:rPr>
                <w:sz w:val="24"/>
                <w:szCs w:val="24"/>
              </w:rPr>
            </w:pPr>
            <w:r w:rsidRPr="00EC3E87">
              <w:rPr>
                <w:sz w:val="24"/>
                <w:szCs w:val="24"/>
              </w:rPr>
              <w:t xml:space="preserve">Área de HIPERMAXI o proveedor que origina o valida el </w:t>
            </w:r>
            <w:r w:rsidRPr="00EC3E87">
              <w:rPr>
                <w:sz w:val="24"/>
                <w:szCs w:val="24"/>
              </w:rPr>
              <w:lastRenderedPageBreak/>
              <w:t>requisito.</w:t>
            </w:r>
          </w:p>
        </w:tc>
      </w:tr>
      <w:tr w:rsidR="00EB1294" w:rsidRPr="00EC3E87" w14:paraId="14E10F2F"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239F0EAE" w14:textId="77777777" w:rsidR="00EB1294" w:rsidRPr="00EC3E87" w:rsidRDefault="00000000">
            <w:pPr>
              <w:spacing w:after="0"/>
              <w:rPr>
                <w:sz w:val="24"/>
                <w:szCs w:val="24"/>
              </w:rPr>
            </w:pPr>
            <w:r w:rsidRPr="00EC3E87">
              <w:rPr>
                <w:sz w:val="24"/>
                <w:szCs w:val="24"/>
              </w:rPr>
              <w:lastRenderedPageBreak/>
              <w:t>Responsable de validación</w:t>
            </w:r>
          </w:p>
        </w:tc>
        <w:tc>
          <w:tcPr>
            <w:tcW w:w="8352" w:type="dxa"/>
            <w:tcBorders>
              <w:top w:val="single" w:sz="6" w:space="0" w:color="5B9BD5"/>
              <w:left w:val="single" w:sz="6" w:space="0" w:color="5B9BD5"/>
              <w:bottom w:val="single" w:sz="6" w:space="0" w:color="5B9BD5"/>
              <w:right w:val="single" w:sz="6" w:space="0" w:color="5B9BD5"/>
            </w:tcBorders>
          </w:tcPr>
          <w:p w14:paraId="2802F796" w14:textId="77777777" w:rsidR="00EB1294" w:rsidRPr="00EC3E87" w:rsidRDefault="00000000">
            <w:pPr>
              <w:spacing w:after="0"/>
              <w:rPr>
                <w:sz w:val="24"/>
                <w:szCs w:val="24"/>
                <w:lang w:val="es-BO"/>
              </w:rPr>
            </w:pPr>
            <w:r w:rsidRPr="00EC3E87">
              <w:rPr>
                <w:sz w:val="24"/>
                <w:szCs w:val="24"/>
                <w:lang w:val="es-BO"/>
              </w:rPr>
              <w:t>Rol que confirma que el requisito cumple el valor esperado.</w:t>
            </w:r>
          </w:p>
        </w:tc>
      </w:tr>
      <w:tr w:rsidR="00EB1294" w:rsidRPr="00EC3E87" w14:paraId="2B034FDB"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191041D0" w14:textId="77777777" w:rsidR="00EB1294" w:rsidRPr="00EC3E87" w:rsidRDefault="00000000">
            <w:pPr>
              <w:spacing w:after="0"/>
              <w:rPr>
                <w:sz w:val="24"/>
                <w:szCs w:val="24"/>
              </w:rPr>
            </w:pPr>
            <w:proofErr w:type="spellStart"/>
            <w:r w:rsidRPr="00EC3E87">
              <w:rPr>
                <w:sz w:val="24"/>
                <w:szCs w:val="24"/>
              </w:rPr>
              <w:t>Prioridad</w:t>
            </w:r>
            <w:proofErr w:type="spellEnd"/>
          </w:p>
        </w:tc>
        <w:tc>
          <w:tcPr>
            <w:tcW w:w="8352" w:type="dxa"/>
            <w:tcBorders>
              <w:top w:val="single" w:sz="6" w:space="0" w:color="5B9BD5"/>
              <w:left w:val="single" w:sz="6" w:space="0" w:color="5B9BD5"/>
              <w:bottom w:val="single" w:sz="6" w:space="0" w:color="5B9BD5"/>
              <w:right w:val="single" w:sz="6" w:space="0" w:color="5B9BD5"/>
            </w:tcBorders>
          </w:tcPr>
          <w:p w14:paraId="1FB983D5" w14:textId="77777777" w:rsidR="00EB1294" w:rsidRPr="00EC3E87" w:rsidRDefault="00000000">
            <w:pPr>
              <w:spacing w:after="0"/>
              <w:rPr>
                <w:sz w:val="24"/>
                <w:szCs w:val="24"/>
              </w:rPr>
            </w:pPr>
            <w:r w:rsidRPr="00EC3E87">
              <w:rPr>
                <w:sz w:val="24"/>
                <w:szCs w:val="24"/>
              </w:rPr>
              <w:t>Must, Should, Could o Won’t.</w:t>
            </w:r>
          </w:p>
        </w:tc>
      </w:tr>
      <w:tr w:rsidR="00EB1294" w:rsidRPr="00EC3E87" w14:paraId="4F42173D"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391B575B" w14:textId="77777777" w:rsidR="00EB1294" w:rsidRPr="00EC3E87" w:rsidRDefault="00000000">
            <w:pPr>
              <w:spacing w:after="0"/>
              <w:rPr>
                <w:sz w:val="24"/>
                <w:szCs w:val="24"/>
              </w:rPr>
            </w:pPr>
            <w:r w:rsidRPr="00EC3E87">
              <w:rPr>
                <w:sz w:val="24"/>
                <w:szCs w:val="24"/>
              </w:rPr>
              <w:t>Criterio de aceptación</w:t>
            </w:r>
          </w:p>
        </w:tc>
        <w:tc>
          <w:tcPr>
            <w:tcW w:w="8352" w:type="dxa"/>
            <w:tcBorders>
              <w:top w:val="single" w:sz="6" w:space="0" w:color="5B9BD5"/>
              <w:left w:val="single" w:sz="6" w:space="0" w:color="5B9BD5"/>
              <w:bottom w:val="single" w:sz="6" w:space="0" w:color="5B9BD5"/>
              <w:right w:val="single" w:sz="6" w:space="0" w:color="5B9BD5"/>
            </w:tcBorders>
          </w:tcPr>
          <w:p w14:paraId="68F30CE2" w14:textId="77777777" w:rsidR="00EB1294" w:rsidRPr="00EC3E87" w:rsidRDefault="00000000">
            <w:pPr>
              <w:spacing w:after="0"/>
              <w:rPr>
                <w:sz w:val="24"/>
                <w:szCs w:val="24"/>
                <w:lang w:val="es-BO"/>
              </w:rPr>
            </w:pPr>
            <w:r w:rsidRPr="00EC3E87">
              <w:rPr>
                <w:sz w:val="24"/>
                <w:szCs w:val="24"/>
                <w:lang w:val="es-BO"/>
              </w:rPr>
              <w:t>Condición objetiva que permite aprobarlo.</w:t>
            </w:r>
          </w:p>
        </w:tc>
      </w:tr>
      <w:tr w:rsidR="00EB1294" w:rsidRPr="00EC3E87" w14:paraId="4ECCB03A"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35825089" w14:textId="77777777" w:rsidR="00EB1294" w:rsidRPr="00EC3E87" w:rsidRDefault="00000000">
            <w:pPr>
              <w:spacing w:after="0"/>
              <w:rPr>
                <w:sz w:val="24"/>
                <w:szCs w:val="24"/>
              </w:rPr>
            </w:pPr>
            <w:proofErr w:type="spellStart"/>
            <w:r w:rsidRPr="00EC3E87">
              <w:rPr>
                <w:sz w:val="24"/>
                <w:szCs w:val="24"/>
              </w:rPr>
              <w:t>Prueba</w:t>
            </w:r>
            <w:proofErr w:type="spellEnd"/>
            <w:r w:rsidRPr="00EC3E87">
              <w:rPr>
                <w:sz w:val="24"/>
                <w:szCs w:val="24"/>
              </w:rPr>
              <w:t xml:space="preserve"> o </w:t>
            </w:r>
            <w:proofErr w:type="spellStart"/>
            <w:r w:rsidRPr="00EC3E87">
              <w:rPr>
                <w:sz w:val="24"/>
                <w:szCs w:val="24"/>
              </w:rPr>
              <w:t>evidencia</w:t>
            </w:r>
            <w:proofErr w:type="spellEnd"/>
          </w:p>
        </w:tc>
        <w:tc>
          <w:tcPr>
            <w:tcW w:w="8352" w:type="dxa"/>
            <w:tcBorders>
              <w:top w:val="single" w:sz="6" w:space="0" w:color="5B9BD5"/>
              <w:left w:val="single" w:sz="6" w:space="0" w:color="5B9BD5"/>
              <w:bottom w:val="single" w:sz="6" w:space="0" w:color="5B9BD5"/>
              <w:right w:val="single" w:sz="6" w:space="0" w:color="5B9BD5"/>
            </w:tcBorders>
          </w:tcPr>
          <w:p w14:paraId="63585549" w14:textId="77777777" w:rsidR="00EB1294" w:rsidRPr="00EC3E87" w:rsidRDefault="00000000">
            <w:pPr>
              <w:spacing w:after="0"/>
              <w:rPr>
                <w:sz w:val="24"/>
                <w:szCs w:val="24"/>
              </w:rPr>
            </w:pPr>
            <w:r w:rsidRPr="00EC3E87">
              <w:rPr>
                <w:sz w:val="24"/>
                <w:szCs w:val="24"/>
              </w:rPr>
              <w:t>Caso de prueba, acta, checklist, informe, captura, contrato, SLA, documento as-built o manual.</w:t>
            </w:r>
          </w:p>
        </w:tc>
      </w:tr>
      <w:tr w:rsidR="00EB1294" w:rsidRPr="00EC3E87" w14:paraId="2940D194"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1D9191B1" w14:textId="77777777" w:rsidR="00EB1294" w:rsidRPr="00EC3E87" w:rsidRDefault="00000000">
            <w:pPr>
              <w:spacing w:after="0"/>
              <w:rPr>
                <w:sz w:val="24"/>
                <w:szCs w:val="24"/>
              </w:rPr>
            </w:pPr>
            <w:r w:rsidRPr="00EC3E87">
              <w:rPr>
                <w:sz w:val="24"/>
                <w:szCs w:val="24"/>
              </w:rPr>
              <w:t>Estado</w:t>
            </w:r>
          </w:p>
        </w:tc>
        <w:tc>
          <w:tcPr>
            <w:tcW w:w="8352" w:type="dxa"/>
            <w:tcBorders>
              <w:top w:val="single" w:sz="6" w:space="0" w:color="5B9BD5"/>
              <w:left w:val="single" w:sz="6" w:space="0" w:color="5B9BD5"/>
              <w:bottom w:val="single" w:sz="6" w:space="0" w:color="5B9BD5"/>
              <w:right w:val="single" w:sz="6" w:space="0" w:color="5B9BD5"/>
            </w:tcBorders>
          </w:tcPr>
          <w:p w14:paraId="748EE700" w14:textId="77777777" w:rsidR="00EB1294" w:rsidRPr="00EC3E87" w:rsidRDefault="00000000">
            <w:pPr>
              <w:spacing w:after="0"/>
              <w:rPr>
                <w:sz w:val="24"/>
                <w:szCs w:val="24"/>
                <w:lang w:val="es-BO"/>
              </w:rPr>
            </w:pPr>
            <w:r w:rsidRPr="00EC3E87">
              <w:rPr>
                <w:sz w:val="24"/>
                <w:szCs w:val="24"/>
                <w:lang w:val="es-BO"/>
              </w:rPr>
              <w:t>Propuesto, aprobado, en implementación, implementado, validado, rechazado o diferido.</w:t>
            </w:r>
          </w:p>
        </w:tc>
      </w:tr>
    </w:tbl>
    <w:p w14:paraId="36B4E7DE" w14:textId="77777777" w:rsidR="00EB1294" w:rsidRPr="00EC3E87" w:rsidRDefault="00EB1294">
      <w:pPr>
        <w:rPr>
          <w:sz w:val="24"/>
          <w:szCs w:val="24"/>
          <w:lang w:val="es-BO"/>
        </w:rPr>
      </w:pPr>
    </w:p>
    <w:p w14:paraId="2E61B829" w14:textId="42AAC7DA" w:rsidR="00EB1294" w:rsidRPr="00EC3E87" w:rsidRDefault="00EC3E87" w:rsidP="00EC3E87">
      <w:pPr>
        <w:rPr>
          <w:sz w:val="24"/>
          <w:szCs w:val="24"/>
          <w:lang w:val="es-BO"/>
        </w:rPr>
      </w:pPr>
      <w:r>
        <w:rPr>
          <w:b/>
          <w:color w:val="1F4E79"/>
          <w:sz w:val="24"/>
          <w:szCs w:val="24"/>
          <w:lang w:val="es-BO"/>
        </w:rPr>
        <w:t>T</w:t>
      </w:r>
      <w:r w:rsidR="00000000" w:rsidRPr="00EC3E87">
        <w:rPr>
          <w:b/>
          <w:color w:val="1F4E79"/>
          <w:sz w:val="24"/>
          <w:szCs w:val="24"/>
          <w:lang w:val="es-BO"/>
        </w:rPr>
        <w:t>razabilidad mínima esperada</w:t>
      </w:r>
    </w:p>
    <w:tbl>
      <w:tblPr>
        <w:tblW w:w="0" w:type="auto"/>
        <w:jc w:val="center"/>
        <w:tblLook w:val="04A0" w:firstRow="1" w:lastRow="0" w:firstColumn="1" w:lastColumn="0" w:noHBand="0" w:noVBand="1"/>
      </w:tblPr>
      <w:tblGrid>
        <w:gridCol w:w="1182"/>
        <w:gridCol w:w="2066"/>
        <w:gridCol w:w="3233"/>
        <w:gridCol w:w="2341"/>
      </w:tblGrid>
      <w:tr w:rsidR="00EB1294" w:rsidRPr="00EC3E87" w14:paraId="64A1A815" w14:textId="77777777">
        <w:trPr>
          <w:tblHeader/>
          <w:jc w:val="center"/>
        </w:trPr>
        <w:tc>
          <w:tcPr>
            <w:tcW w:w="151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75E2D827" w14:textId="77777777" w:rsidR="00EB1294" w:rsidRPr="00EC3E87" w:rsidRDefault="00000000">
            <w:pPr>
              <w:spacing w:after="0"/>
              <w:rPr>
                <w:sz w:val="24"/>
                <w:szCs w:val="24"/>
              </w:rPr>
            </w:pPr>
            <w:r w:rsidRPr="00EC3E87">
              <w:rPr>
                <w:b/>
                <w:color w:val="FFFFFF"/>
                <w:sz w:val="24"/>
                <w:szCs w:val="24"/>
              </w:rPr>
              <w:t>Código</w:t>
            </w:r>
          </w:p>
        </w:tc>
        <w:tc>
          <w:tcPr>
            <w:tcW w:w="244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1A8B5984" w14:textId="77777777" w:rsidR="00EB1294" w:rsidRPr="00EC3E87" w:rsidRDefault="00000000">
            <w:pPr>
              <w:spacing w:after="0"/>
              <w:rPr>
                <w:sz w:val="24"/>
                <w:szCs w:val="24"/>
              </w:rPr>
            </w:pPr>
            <w:r w:rsidRPr="00EC3E87">
              <w:rPr>
                <w:b/>
                <w:color w:val="FFFFFF"/>
                <w:sz w:val="24"/>
                <w:szCs w:val="24"/>
              </w:rPr>
              <w:t>Entregable EDT</w:t>
            </w:r>
          </w:p>
        </w:tc>
        <w:tc>
          <w:tcPr>
            <w:tcW w:w="460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EF5CE7A" w14:textId="77777777" w:rsidR="00EB1294" w:rsidRPr="00EC3E87" w:rsidRDefault="00000000">
            <w:pPr>
              <w:spacing w:after="0"/>
              <w:rPr>
                <w:sz w:val="24"/>
                <w:szCs w:val="24"/>
              </w:rPr>
            </w:pPr>
            <w:r w:rsidRPr="00EC3E87">
              <w:rPr>
                <w:b/>
                <w:color w:val="FFFFFF"/>
                <w:sz w:val="24"/>
                <w:szCs w:val="24"/>
              </w:rPr>
              <w:t>Requisito verificable</w:t>
            </w:r>
          </w:p>
        </w:tc>
        <w:tc>
          <w:tcPr>
            <w:tcW w:w="316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6FF20FE" w14:textId="77777777" w:rsidR="00EB1294" w:rsidRPr="00EC3E87" w:rsidRDefault="00000000">
            <w:pPr>
              <w:spacing w:after="0"/>
              <w:rPr>
                <w:sz w:val="24"/>
                <w:szCs w:val="24"/>
              </w:rPr>
            </w:pPr>
            <w:r w:rsidRPr="00EC3E87">
              <w:rPr>
                <w:b/>
                <w:color w:val="FFFFFF"/>
                <w:sz w:val="24"/>
                <w:szCs w:val="24"/>
              </w:rPr>
              <w:t>Criterio de aceptación</w:t>
            </w:r>
          </w:p>
        </w:tc>
      </w:tr>
      <w:tr w:rsidR="00EB1294" w:rsidRPr="00EC3E87" w14:paraId="04D4A86F" w14:textId="77777777">
        <w:trPr>
          <w:jc w:val="center"/>
        </w:trPr>
        <w:tc>
          <w:tcPr>
            <w:tcW w:w="1512" w:type="dxa"/>
            <w:tcBorders>
              <w:top w:val="single" w:sz="6" w:space="0" w:color="5B9BD5"/>
              <w:left w:val="single" w:sz="6" w:space="0" w:color="5B9BD5"/>
              <w:bottom w:val="single" w:sz="6" w:space="0" w:color="5B9BD5"/>
              <w:right w:val="single" w:sz="6" w:space="0" w:color="5B9BD5"/>
            </w:tcBorders>
            <w:shd w:val="clear" w:color="auto" w:fill="D9EAF7"/>
          </w:tcPr>
          <w:p w14:paraId="28BA187A" w14:textId="77777777" w:rsidR="00EB1294" w:rsidRPr="00EC3E87" w:rsidRDefault="00000000">
            <w:pPr>
              <w:spacing w:after="0"/>
              <w:rPr>
                <w:sz w:val="24"/>
                <w:szCs w:val="24"/>
              </w:rPr>
            </w:pPr>
            <w:r w:rsidRPr="00EC3E87">
              <w:rPr>
                <w:sz w:val="24"/>
                <w:szCs w:val="24"/>
              </w:rPr>
              <w:t>CLD-001</w:t>
            </w:r>
          </w:p>
        </w:tc>
        <w:tc>
          <w:tcPr>
            <w:tcW w:w="2448" w:type="dxa"/>
            <w:tcBorders>
              <w:top w:val="single" w:sz="6" w:space="0" w:color="5B9BD5"/>
              <w:left w:val="single" w:sz="6" w:space="0" w:color="5B9BD5"/>
              <w:bottom w:val="single" w:sz="6" w:space="0" w:color="5B9BD5"/>
              <w:right w:val="single" w:sz="6" w:space="0" w:color="5B9BD5"/>
            </w:tcBorders>
          </w:tcPr>
          <w:p w14:paraId="0649DAEA" w14:textId="77777777" w:rsidR="00EB1294" w:rsidRPr="00EC3E87" w:rsidRDefault="00000000">
            <w:pPr>
              <w:spacing w:after="0"/>
              <w:rPr>
                <w:sz w:val="24"/>
                <w:szCs w:val="24"/>
              </w:rPr>
            </w:pPr>
            <w:r w:rsidRPr="00EC3E87">
              <w:rPr>
                <w:sz w:val="24"/>
                <w:szCs w:val="24"/>
              </w:rPr>
              <w:t>Asesoría cloud contratada</w:t>
            </w:r>
          </w:p>
        </w:tc>
        <w:tc>
          <w:tcPr>
            <w:tcW w:w="4608" w:type="dxa"/>
            <w:tcBorders>
              <w:top w:val="single" w:sz="6" w:space="0" w:color="5B9BD5"/>
              <w:left w:val="single" w:sz="6" w:space="0" w:color="5B9BD5"/>
              <w:bottom w:val="single" w:sz="6" w:space="0" w:color="5B9BD5"/>
              <w:right w:val="single" w:sz="6" w:space="0" w:color="5B9BD5"/>
            </w:tcBorders>
          </w:tcPr>
          <w:p w14:paraId="5A5FE746" w14:textId="77777777" w:rsidR="00EB1294" w:rsidRPr="00EC3E87" w:rsidRDefault="00000000">
            <w:pPr>
              <w:spacing w:after="0"/>
              <w:rPr>
                <w:sz w:val="24"/>
                <w:szCs w:val="24"/>
                <w:lang w:val="es-BO"/>
              </w:rPr>
            </w:pPr>
            <w:r w:rsidRPr="00EC3E87">
              <w:rPr>
                <w:sz w:val="24"/>
                <w:szCs w:val="24"/>
                <w:lang w:val="es-BO"/>
              </w:rPr>
              <w:t xml:space="preserve">Debe existir contrato o acta de servicio de asesoría </w:t>
            </w:r>
            <w:proofErr w:type="spellStart"/>
            <w:r w:rsidRPr="00EC3E87">
              <w:rPr>
                <w:sz w:val="24"/>
                <w:szCs w:val="24"/>
                <w:lang w:val="es-BO"/>
              </w:rPr>
              <w:t>cloud</w:t>
            </w:r>
            <w:proofErr w:type="spellEnd"/>
            <w:r w:rsidRPr="00EC3E87">
              <w:rPr>
                <w:sz w:val="24"/>
                <w:szCs w:val="24"/>
                <w:lang w:val="es-BO"/>
              </w:rPr>
              <w:t xml:space="preserve"> con alcance, responsable y entregables definidos.</w:t>
            </w:r>
          </w:p>
        </w:tc>
        <w:tc>
          <w:tcPr>
            <w:tcW w:w="3168" w:type="dxa"/>
            <w:tcBorders>
              <w:top w:val="single" w:sz="6" w:space="0" w:color="5B9BD5"/>
              <w:left w:val="single" w:sz="6" w:space="0" w:color="5B9BD5"/>
              <w:bottom w:val="single" w:sz="6" w:space="0" w:color="5B9BD5"/>
              <w:right w:val="single" w:sz="6" w:space="0" w:color="5B9BD5"/>
            </w:tcBorders>
          </w:tcPr>
          <w:p w14:paraId="2C383EF9" w14:textId="77777777" w:rsidR="00EB1294" w:rsidRPr="00EC3E87" w:rsidRDefault="00000000">
            <w:pPr>
              <w:spacing w:after="0"/>
              <w:rPr>
                <w:sz w:val="24"/>
                <w:szCs w:val="24"/>
              </w:rPr>
            </w:pPr>
            <w:proofErr w:type="spellStart"/>
            <w:r w:rsidRPr="00EC3E87">
              <w:rPr>
                <w:sz w:val="24"/>
                <w:szCs w:val="24"/>
              </w:rPr>
              <w:t>Contrato</w:t>
            </w:r>
            <w:proofErr w:type="spellEnd"/>
            <w:r w:rsidRPr="00EC3E87">
              <w:rPr>
                <w:sz w:val="24"/>
                <w:szCs w:val="24"/>
              </w:rPr>
              <w:t xml:space="preserve">/acta </w:t>
            </w:r>
            <w:proofErr w:type="spellStart"/>
            <w:r w:rsidRPr="00EC3E87">
              <w:rPr>
                <w:sz w:val="24"/>
                <w:szCs w:val="24"/>
              </w:rPr>
              <w:t>aprobada</w:t>
            </w:r>
            <w:proofErr w:type="spellEnd"/>
            <w:r w:rsidRPr="00EC3E87">
              <w:rPr>
                <w:sz w:val="24"/>
                <w:szCs w:val="24"/>
              </w:rPr>
              <w:t xml:space="preserve"> </w:t>
            </w:r>
            <w:proofErr w:type="spellStart"/>
            <w:r w:rsidRPr="00EC3E87">
              <w:rPr>
                <w:sz w:val="24"/>
                <w:szCs w:val="24"/>
              </w:rPr>
              <w:t>por</w:t>
            </w:r>
            <w:proofErr w:type="spellEnd"/>
            <w:r w:rsidRPr="00EC3E87">
              <w:rPr>
                <w:sz w:val="24"/>
                <w:szCs w:val="24"/>
              </w:rPr>
              <w:t xml:space="preserve"> </w:t>
            </w:r>
            <w:proofErr w:type="spellStart"/>
            <w:r w:rsidRPr="00EC3E87">
              <w:rPr>
                <w:sz w:val="24"/>
                <w:szCs w:val="24"/>
              </w:rPr>
              <w:t>Gerencia</w:t>
            </w:r>
            <w:proofErr w:type="spellEnd"/>
            <w:r w:rsidRPr="00EC3E87">
              <w:rPr>
                <w:sz w:val="24"/>
                <w:szCs w:val="24"/>
              </w:rPr>
              <w:t xml:space="preserve"> y TI.</w:t>
            </w:r>
          </w:p>
        </w:tc>
      </w:tr>
      <w:tr w:rsidR="00EB1294" w:rsidRPr="00EC3E87" w14:paraId="75746A0E" w14:textId="77777777">
        <w:trPr>
          <w:jc w:val="center"/>
        </w:trPr>
        <w:tc>
          <w:tcPr>
            <w:tcW w:w="1512" w:type="dxa"/>
            <w:tcBorders>
              <w:top w:val="single" w:sz="6" w:space="0" w:color="5B9BD5"/>
              <w:left w:val="single" w:sz="6" w:space="0" w:color="5B9BD5"/>
              <w:bottom w:val="single" w:sz="6" w:space="0" w:color="5B9BD5"/>
              <w:right w:val="single" w:sz="6" w:space="0" w:color="5B9BD5"/>
            </w:tcBorders>
            <w:shd w:val="clear" w:color="auto" w:fill="D9EAF7"/>
          </w:tcPr>
          <w:p w14:paraId="6D4E52DC" w14:textId="77777777" w:rsidR="00EB1294" w:rsidRPr="00EC3E87" w:rsidRDefault="00000000">
            <w:pPr>
              <w:spacing w:after="0"/>
              <w:rPr>
                <w:sz w:val="24"/>
                <w:szCs w:val="24"/>
              </w:rPr>
            </w:pPr>
            <w:r w:rsidRPr="00EC3E87">
              <w:rPr>
                <w:sz w:val="24"/>
                <w:szCs w:val="24"/>
              </w:rPr>
              <w:t>CLD-004</w:t>
            </w:r>
          </w:p>
        </w:tc>
        <w:tc>
          <w:tcPr>
            <w:tcW w:w="2448" w:type="dxa"/>
            <w:tcBorders>
              <w:top w:val="single" w:sz="6" w:space="0" w:color="5B9BD5"/>
              <w:left w:val="single" w:sz="6" w:space="0" w:color="5B9BD5"/>
              <w:bottom w:val="single" w:sz="6" w:space="0" w:color="5B9BD5"/>
              <w:right w:val="single" w:sz="6" w:space="0" w:color="5B9BD5"/>
            </w:tcBorders>
          </w:tcPr>
          <w:p w14:paraId="70CDA606" w14:textId="77777777" w:rsidR="00EB1294" w:rsidRPr="00EC3E87" w:rsidRDefault="00000000">
            <w:pPr>
              <w:spacing w:after="0"/>
              <w:rPr>
                <w:sz w:val="24"/>
                <w:szCs w:val="24"/>
                <w:lang w:val="es-BO"/>
              </w:rPr>
            </w:pPr>
            <w:r w:rsidRPr="00EC3E87">
              <w:rPr>
                <w:sz w:val="24"/>
                <w:szCs w:val="24"/>
                <w:lang w:val="es-BO"/>
              </w:rPr>
              <w:t>Plan de respaldo y continuidad</w:t>
            </w:r>
          </w:p>
        </w:tc>
        <w:tc>
          <w:tcPr>
            <w:tcW w:w="4608" w:type="dxa"/>
            <w:tcBorders>
              <w:top w:val="single" w:sz="6" w:space="0" w:color="5B9BD5"/>
              <w:left w:val="single" w:sz="6" w:space="0" w:color="5B9BD5"/>
              <w:bottom w:val="single" w:sz="6" w:space="0" w:color="5B9BD5"/>
              <w:right w:val="single" w:sz="6" w:space="0" w:color="5B9BD5"/>
            </w:tcBorders>
          </w:tcPr>
          <w:p w14:paraId="1C6727CC" w14:textId="77777777" w:rsidR="00EB1294" w:rsidRPr="00EC3E87" w:rsidRDefault="00000000">
            <w:pPr>
              <w:spacing w:after="0"/>
              <w:rPr>
                <w:sz w:val="24"/>
                <w:szCs w:val="24"/>
                <w:lang w:val="es-BO"/>
              </w:rPr>
            </w:pPr>
            <w:r w:rsidRPr="00EC3E87">
              <w:rPr>
                <w:sz w:val="24"/>
                <w:szCs w:val="24"/>
                <w:lang w:val="es-BO"/>
              </w:rPr>
              <w:t xml:space="preserve">Debe existir plan de </w:t>
            </w:r>
            <w:proofErr w:type="spellStart"/>
            <w:r w:rsidRPr="00EC3E87">
              <w:rPr>
                <w:sz w:val="24"/>
                <w:szCs w:val="24"/>
                <w:lang w:val="es-BO"/>
              </w:rPr>
              <w:t>backup</w:t>
            </w:r>
            <w:proofErr w:type="spellEnd"/>
            <w:r w:rsidRPr="00EC3E87">
              <w:rPr>
                <w:sz w:val="24"/>
                <w:szCs w:val="24"/>
                <w:lang w:val="es-BO"/>
              </w:rPr>
              <w:t>, recuperación y prueba de restauración para información crítica.</w:t>
            </w:r>
          </w:p>
        </w:tc>
        <w:tc>
          <w:tcPr>
            <w:tcW w:w="3168" w:type="dxa"/>
            <w:tcBorders>
              <w:top w:val="single" w:sz="6" w:space="0" w:color="5B9BD5"/>
              <w:left w:val="single" w:sz="6" w:space="0" w:color="5B9BD5"/>
              <w:bottom w:val="single" w:sz="6" w:space="0" w:color="5B9BD5"/>
              <w:right w:val="single" w:sz="6" w:space="0" w:color="5B9BD5"/>
            </w:tcBorders>
          </w:tcPr>
          <w:p w14:paraId="3C6E7B13" w14:textId="77777777" w:rsidR="00EB1294" w:rsidRPr="00EC3E87" w:rsidRDefault="00000000">
            <w:pPr>
              <w:spacing w:after="0"/>
              <w:rPr>
                <w:sz w:val="24"/>
                <w:szCs w:val="24"/>
                <w:lang w:val="es-BO"/>
              </w:rPr>
            </w:pPr>
            <w:r w:rsidRPr="00EC3E87">
              <w:rPr>
                <w:sz w:val="24"/>
                <w:szCs w:val="24"/>
                <w:lang w:val="es-BO"/>
              </w:rPr>
              <w:t>Prueba de recuperación documentada y aprobada por TI.</w:t>
            </w:r>
          </w:p>
        </w:tc>
      </w:tr>
      <w:tr w:rsidR="00EB1294" w:rsidRPr="00EC3E87" w14:paraId="26A94CCC" w14:textId="77777777">
        <w:trPr>
          <w:jc w:val="center"/>
        </w:trPr>
        <w:tc>
          <w:tcPr>
            <w:tcW w:w="1512" w:type="dxa"/>
            <w:tcBorders>
              <w:top w:val="single" w:sz="6" w:space="0" w:color="5B9BD5"/>
              <w:left w:val="single" w:sz="6" w:space="0" w:color="5B9BD5"/>
              <w:bottom w:val="single" w:sz="6" w:space="0" w:color="5B9BD5"/>
              <w:right w:val="single" w:sz="6" w:space="0" w:color="5B9BD5"/>
            </w:tcBorders>
            <w:shd w:val="clear" w:color="auto" w:fill="D9EAF7"/>
          </w:tcPr>
          <w:p w14:paraId="0E159958" w14:textId="77777777" w:rsidR="00EB1294" w:rsidRPr="00EC3E87" w:rsidRDefault="00000000">
            <w:pPr>
              <w:spacing w:after="0"/>
              <w:rPr>
                <w:sz w:val="24"/>
                <w:szCs w:val="24"/>
              </w:rPr>
            </w:pPr>
            <w:r w:rsidRPr="00EC3E87">
              <w:rPr>
                <w:sz w:val="24"/>
                <w:szCs w:val="24"/>
              </w:rPr>
              <w:t>ADQ-002</w:t>
            </w:r>
          </w:p>
        </w:tc>
        <w:tc>
          <w:tcPr>
            <w:tcW w:w="2448" w:type="dxa"/>
            <w:tcBorders>
              <w:top w:val="single" w:sz="6" w:space="0" w:color="5B9BD5"/>
              <w:left w:val="single" w:sz="6" w:space="0" w:color="5B9BD5"/>
              <w:bottom w:val="single" w:sz="6" w:space="0" w:color="5B9BD5"/>
              <w:right w:val="single" w:sz="6" w:space="0" w:color="5B9BD5"/>
            </w:tcBorders>
          </w:tcPr>
          <w:p w14:paraId="6DA87AFD" w14:textId="77777777" w:rsidR="00EB1294" w:rsidRPr="00EC3E87" w:rsidRDefault="00000000">
            <w:pPr>
              <w:spacing w:after="0"/>
              <w:rPr>
                <w:sz w:val="24"/>
                <w:szCs w:val="24"/>
              </w:rPr>
            </w:pPr>
            <w:r w:rsidRPr="00EC3E87">
              <w:rPr>
                <w:sz w:val="24"/>
                <w:szCs w:val="24"/>
              </w:rPr>
              <w:t>Selección de proveedores</w:t>
            </w:r>
          </w:p>
        </w:tc>
        <w:tc>
          <w:tcPr>
            <w:tcW w:w="4608" w:type="dxa"/>
            <w:tcBorders>
              <w:top w:val="single" w:sz="6" w:space="0" w:color="5B9BD5"/>
              <w:left w:val="single" w:sz="6" w:space="0" w:color="5B9BD5"/>
              <w:bottom w:val="single" w:sz="6" w:space="0" w:color="5B9BD5"/>
              <w:right w:val="single" w:sz="6" w:space="0" w:color="5B9BD5"/>
            </w:tcBorders>
          </w:tcPr>
          <w:p w14:paraId="73833AB0" w14:textId="77777777" w:rsidR="00EB1294" w:rsidRPr="00EC3E87" w:rsidRDefault="00000000">
            <w:pPr>
              <w:spacing w:after="0"/>
              <w:rPr>
                <w:sz w:val="24"/>
                <w:szCs w:val="24"/>
              </w:rPr>
            </w:pPr>
            <w:r w:rsidRPr="00EC3E87">
              <w:rPr>
                <w:sz w:val="24"/>
                <w:szCs w:val="24"/>
              </w:rPr>
              <w:t>Debe existir matriz comparativa técnica/económica para justificar proveedores seleccionados.</w:t>
            </w:r>
          </w:p>
        </w:tc>
        <w:tc>
          <w:tcPr>
            <w:tcW w:w="3168" w:type="dxa"/>
            <w:tcBorders>
              <w:top w:val="single" w:sz="6" w:space="0" w:color="5B9BD5"/>
              <w:left w:val="single" w:sz="6" w:space="0" w:color="5B9BD5"/>
              <w:bottom w:val="single" w:sz="6" w:space="0" w:color="5B9BD5"/>
              <w:right w:val="single" w:sz="6" w:space="0" w:color="5B9BD5"/>
            </w:tcBorders>
          </w:tcPr>
          <w:p w14:paraId="0C6F58AB" w14:textId="77777777" w:rsidR="00EB1294" w:rsidRPr="00EC3E87" w:rsidRDefault="00000000">
            <w:pPr>
              <w:spacing w:after="0"/>
              <w:rPr>
                <w:sz w:val="24"/>
                <w:szCs w:val="24"/>
                <w:lang w:val="es-BO"/>
              </w:rPr>
            </w:pPr>
            <w:r w:rsidRPr="00EC3E87">
              <w:rPr>
                <w:sz w:val="24"/>
                <w:szCs w:val="24"/>
                <w:lang w:val="es-BO"/>
              </w:rPr>
              <w:t>Matriz firmada por compras, finanzas y responsable técnico.</w:t>
            </w:r>
          </w:p>
        </w:tc>
      </w:tr>
      <w:tr w:rsidR="00EB1294" w:rsidRPr="00EC3E87" w14:paraId="3CFD7C27" w14:textId="77777777">
        <w:trPr>
          <w:jc w:val="center"/>
        </w:trPr>
        <w:tc>
          <w:tcPr>
            <w:tcW w:w="1512" w:type="dxa"/>
            <w:tcBorders>
              <w:top w:val="single" w:sz="6" w:space="0" w:color="5B9BD5"/>
              <w:left w:val="single" w:sz="6" w:space="0" w:color="5B9BD5"/>
              <w:bottom w:val="single" w:sz="6" w:space="0" w:color="5B9BD5"/>
              <w:right w:val="single" w:sz="6" w:space="0" w:color="5B9BD5"/>
            </w:tcBorders>
            <w:shd w:val="clear" w:color="auto" w:fill="D9EAF7"/>
          </w:tcPr>
          <w:p w14:paraId="47F3FC2F" w14:textId="77777777" w:rsidR="00EB1294" w:rsidRPr="00EC3E87" w:rsidRDefault="00000000">
            <w:pPr>
              <w:spacing w:after="0"/>
              <w:rPr>
                <w:sz w:val="24"/>
                <w:szCs w:val="24"/>
              </w:rPr>
            </w:pPr>
            <w:r w:rsidRPr="00EC3E87">
              <w:rPr>
                <w:sz w:val="24"/>
                <w:szCs w:val="24"/>
              </w:rPr>
              <w:t>SOF-002</w:t>
            </w:r>
          </w:p>
        </w:tc>
        <w:tc>
          <w:tcPr>
            <w:tcW w:w="2448" w:type="dxa"/>
            <w:tcBorders>
              <w:top w:val="single" w:sz="6" w:space="0" w:color="5B9BD5"/>
              <w:left w:val="single" w:sz="6" w:space="0" w:color="5B9BD5"/>
              <w:bottom w:val="single" w:sz="6" w:space="0" w:color="5B9BD5"/>
              <w:right w:val="single" w:sz="6" w:space="0" w:color="5B9BD5"/>
            </w:tcBorders>
          </w:tcPr>
          <w:p w14:paraId="761E7B40" w14:textId="77777777" w:rsidR="00EB1294" w:rsidRPr="00EC3E87" w:rsidRDefault="00000000">
            <w:pPr>
              <w:spacing w:after="0"/>
              <w:rPr>
                <w:sz w:val="24"/>
                <w:szCs w:val="24"/>
              </w:rPr>
            </w:pPr>
            <w:r w:rsidRPr="00EC3E87">
              <w:rPr>
                <w:sz w:val="24"/>
                <w:szCs w:val="24"/>
              </w:rPr>
              <w:t>Módulos de operación</w:t>
            </w:r>
          </w:p>
        </w:tc>
        <w:tc>
          <w:tcPr>
            <w:tcW w:w="4608" w:type="dxa"/>
            <w:tcBorders>
              <w:top w:val="single" w:sz="6" w:space="0" w:color="5B9BD5"/>
              <w:left w:val="single" w:sz="6" w:space="0" w:color="5B9BD5"/>
              <w:bottom w:val="single" w:sz="6" w:space="0" w:color="5B9BD5"/>
              <w:right w:val="single" w:sz="6" w:space="0" w:color="5B9BD5"/>
            </w:tcBorders>
          </w:tcPr>
          <w:p w14:paraId="0A6B40D6" w14:textId="77777777" w:rsidR="00EB1294" w:rsidRPr="00EC3E87" w:rsidRDefault="00000000">
            <w:pPr>
              <w:spacing w:after="0"/>
              <w:rPr>
                <w:sz w:val="24"/>
                <w:szCs w:val="24"/>
                <w:lang w:val="es-BO"/>
              </w:rPr>
            </w:pPr>
            <w:r w:rsidRPr="00EC3E87">
              <w:rPr>
                <w:sz w:val="24"/>
                <w:szCs w:val="24"/>
                <w:lang w:val="es-BO"/>
              </w:rPr>
              <w:t>El POS debe registrar ventas y actualizar inventario por sucursal, lote y vencimiento cuando corresponda.</w:t>
            </w:r>
          </w:p>
        </w:tc>
        <w:tc>
          <w:tcPr>
            <w:tcW w:w="3168" w:type="dxa"/>
            <w:tcBorders>
              <w:top w:val="single" w:sz="6" w:space="0" w:color="5B9BD5"/>
              <w:left w:val="single" w:sz="6" w:space="0" w:color="5B9BD5"/>
              <w:bottom w:val="single" w:sz="6" w:space="0" w:color="5B9BD5"/>
              <w:right w:val="single" w:sz="6" w:space="0" w:color="5B9BD5"/>
            </w:tcBorders>
          </w:tcPr>
          <w:p w14:paraId="4FA30B83" w14:textId="77777777" w:rsidR="00EB1294" w:rsidRPr="00EC3E87" w:rsidRDefault="00000000">
            <w:pPr>
              <w:spacing w:after="0"/>
              <w:rPr>
                <w:sz w:val="24"/>
                <w:szCs w:val="24"/>
                <w:lang w:val="es-BO"/>
              </w:rPr>
            </w:pPr>
            <w:r w:rsidRPr="00EC3E87">
              <w:rPr>
                <w:sz w:val="24"/>
                <w:szCs w:val="24"/>
                <w:lang w:val="es-BO"/>
              </w:rPr>
              <w:t>Prueba UAT aprobada por cajas e inventarios.</w:t>
            </w:r>
          </w:p>
        </w:tc>
      </w:tr>
      <w:tr w:rsidR="00EB1294" w:rsidRPr="00EC3E87" w14:paraId="1FE317D7" w14:textId="77777777">
        <w:trPr>
          <w:jc w:val="center"/>
        </w:trPr>
        <w:tc>
          <w:tcPr>
            <w:tcW w:w="1512" w:type="dxa"/>
            <w:tcBorders>
              <w:top w:val="single" w:sz="6" w:space="0" w:color="5B9BD5"/>
              <w:left w:val="single" w:sz="6" w:space="0" w:color="5B9BD5"/>
              <w:bottom w:val="single" w:sz="6" w:space="0" w:color="5B9BD5"/>
              <w:right w:val="single" w:sz="6" w:space="0" w:color="5B9BD5"/>
            </w:tcBorders>
            <w:shd w:val="clear" w:color="auto" w:fill="D9EAF7"/>
          </w:tcPr>
          <w:p w14:paraId="6390BCA8" w14:textId="77777777" w:rsidR="00EB1294" w:rsidRPr="00EC3E87" w:rsidRDefault="00000000">
            <w:pPr>
              <w:spacing w:after="0"/>
              <w:rPr>
                <w:sz w:val="24"/>
                <w:szCs w:val="24"/>
              </w:rPr>
            </w:pPr>
            <w:r w:rsidRPr="00EC3E87">
              <w:rPr>
                <w:sz w:val="24"/>
                <w:szCs w:val="24"/>
              </w:rPr>
              <w:t>SOF-006</w:t>
            </w:r>
          </w:p>
        </w:tc>
        <w:tc>
          <w:tcPr>
            <w:tcW w:w="2448" w:type="dxa"/>
            <w:tcBorders>
              <w:top w:val="single" w:sz="6" w:space="0" w:color="5B9BD5"/>
              <w:left w:val="single" w:sz="6" w:space="0" w:color="5B9BD5"/>
              <w:bottom w:val="single" w:sz="6" w:space="0" w:color="5B9BD5"/>
              <w:right w:val="single" w:sz="6" w:space="0" w:color="5B9BD5"/>
            </w:tcBorders>
          </w:tcPr>
          <w:p w14:paraId="42A266BA" w14:textId="6CFD5B04" w:rsidR="00EB1294" w:rsidRPr="00EC3E87" w:rsidRDefault="00000000">
            <w:pPr>
              <w:spacing w:after="0"/>
              <w:rPr>
                <w:sz w:val="24"/>
                <w:szCs w:val="24"/>
              </w:rPr>
            </w:pPr>
            <w:proofErr w:type="spellStart"/>
            <w:r w:rsidRPr="00EC3E87">
              <w:rPr>
                <w:sz w:val="24"/>
                <w:szCs w:val="24"/>
              </w:rPr>
              <w:t>Capacitación</w:t>
            </w:r>
            <w:proofErr w:type="spellEnd"/>
            <w:r w:rsidRPr="00EC3E87">
              <w:rPr>
                <w:sz w:val="24"/>
                <w:szCs w:val="24"/>
              </w:rPr>
              <w:t xml:space="preserve"> y </w:t>
            </w:r>
            <w:r w:rsidR="00EC3E87">
              <w:rPr>
                <w:sz w:val="24"/>
                <w:szCs w:val="24"/>
              </w:rPr>
              <w:t>manuals</w:t>
            </w:r>
          </w:p>
        </w:tc>
        <w:tc>
          <w:tcPr>
            <w:tcW w:w="4608" w:type="dxa"/>
            <w:tcBorders>
              <w:top w:val="single" w:sz="6" w:space="0" w:color="5B9BD5"/>
              <w:left w:val="single" w:sz="6" w:space="0" w:color="5B9BD5"/>
              <w:bottom w:val="single" w:sz="6" w:space="0" w:color="5B9BD5"/>
              <w:right w:val="single" w:sz="6" w:space="0" w:color="5B9BD5"/>
            </w:tcBorders>
          </w:tcPr>
          <w:p w14:paraId="6B4BC469" w14:textId="77777777" w:rsidR="00EB1294" w:rsidRPr="00EC3E87" w:rsidRDefault="00000000">
            <w:pPr>
              <w:spacing w:after="0"/>
              <w:rPr>
                <w:sz w:val="24"/>
                <w:szCs w:val="24"/>
                <w:lang w:val="es-BO"/>
              </w:rPr>
            </w:pPr>
            <w:r w:rsidRPr="00EC3E87">
              <w:rPr>
                <w:sz w:val="24"/>
                <w:szCs w:val="24"/>
                <w:lang w:val="es-BO"/>
              </w:rPr>
              <w:t>Cada módulo debe contar con manual por rol y sesión de capacitación registrada.</w:t>
            </w:r>
          </w:p>
        </w:tc>
        <w:tc>
          <w:tcPr>
            <w:tcW w:w="3168" w:type="dxa"/>
            <w:tcBorders>
              <w:top w:val="single" w:sz="6" w:space="0" w:color="5B9BD5"/>
              <w:left w:val="single" w:sz="6" w:space="0" w:color="5B9BD5"/>
              <w:bottom w:val="single" w:sz="6" w:space="0" w:color="5B9BD5"/>
              <w:right w:val="single" w:sz="6" w:space="0" w:color="5B9BD5"/>
            </w:tcBorders>
          </w:tcPr>
          <w:p w14:paraId="54BADDFD" w14:textId="77777777" w:rsidR="00EB1294" w:rsidRPr="00EC3E87" w:rsidRDefault="00000000">
            <w:pPr>
              <w:spacing w:after="0"/>
              <w:rPr>
                <w:sz w:val="24"/>
                <w:szCs w:val="24"/>
                <w:lang w:val="es-BO"/>
              </w:rPr>
            </w:pPr>
            <w:r w:rsidRPr="00EC3E87">
              <w:rPr>
                <w:sz w:val="24"/>
                <w:szCs w:val="24"/>
                <w:lang w:val="es-BO"/>
              </w:rPr>
              <w:t>Manual entregado y asistencia registrada.</w:t>
            </w:r>
          </w:p>
        </w:tc>
      </w:tr>
      <w:tr w:rsidR="00EB1294" w:rsidRPr="00EC3E87" w14:paraId="658A70E8" w14:textId="77777777">
        <w:trPr>
          <w:jc w:val="center"/>
        </w:trPr>
        <w:tc>
          <w:tcPr>
            <w:tcW w:w="1512" w:type="dxa"/>
            <w:tcBorders>
              <w:top w:val="single" w:sz="6" w:space="0" w:color="5B9BD5"/>
              <w:left w:val="single" w:sz="6" w:space="0" w:color="5B9BD5"/>
              <w:bottom w:val="single" w:sz="6" w:space="0" w:color="5B9BD5"/>
              <w:right w:val="single" w:sz="6" w:space="0" w:color="5B9BD5"/>
            </w:tcBorders>
            <w:shd w:val="clear" w:color="auto" w:fill="D9EAF7"/>
          </w:tcPr>
          <w:p w14:paraId="66166048" w14:textId="77777777" w:rsidR="00EB1294" w:rsidRPr="00EC3E87" w:rsidRDefault="00000000">
            <w:pPr>
              <w:spacing w:after="0"/>
              <w:rPr>
                <w:sz w:val="24"/>
                <w:szCs w:val="24"/>
              </w:rPr>
            </w:pPr>
            <w:r w:rsidRPr="00EC3E87">
              <w:rPr>
                <w:sz w:val="24"/>
                <w:szCs w:val="24"/>
              </w:rPr>
              <w:t>RED-008</w:t>
            </w:r>
          </w:p>
        </w:tc>
        <w:tc>
          <w:tcPr>
            <w:tcW w:w="2448" w:type="dxa"/>
            <w:tcBorders>
              <w:top w:val="single" w:sz="6" w:space="0" w:color="5B9BD5"/>
              <w:left w:val="single" w:sz="6" w:space="0" w:color="5B9BD5"/>
              <w:bottom w:val="single" w:sz="6" w:space="0" w:color="5B9BD5"/>
              <w:right w:val="single" w:sz="6" w:space="0" w:color="5B9BD5"/>
            </w:tcBorders>
          </w:tcPr>
          <w:p w14:paraId="03788772" w14:textId="77777777" w:rsidR="00EB1294" w:rsidRPr="00EC3E87" w:rsidRDefault="00000000">
            <w:pPr>
              <w:spacing w:after="0"/>
              <w:rPr>
                <w:sz w:val="24"/>
                <w:szCs w:val="24"/>
              </w:rPr>
            </w:pPr>
            <w:r w:rsidRPr="00EC3E87">
              <w:rPr>
                <w:sz w:val="24"/>
                <w:szCs w:val="24"/>
              </w:rPr>
              <w:t>VPN sucursal-cloud</w:t>
            </w:r>
          </w:p>
        </w:tc>
        <w:tc>
          <w:tcPr>
            <w:tcW w:w="4608" w:type="dxa"/>
            <w:tcBorders>
              <w:top w:val="single" w:sz="6" w:space="0" w:color="5B9BD5"/>
              <w:left w:val="single" w:sz="6" w:space="0" w:color="5B9BD5"/>
              <w:bottom w:val="single" w:sz="6" w:space="0" w:color="5B9BD5"/>
              <w:right w:val="single" w:sz="6" w:space="0" w:color="5B9BD5"/>
            </w:tcBorders>
          </w:tcPr>
          <w:p w14:paraId="41F0D95C" w14:textId="77777777" w:rsidR="00EB1294" w:rsidRPr="00EC3E87" w:rsidRDefault="00000000">
            <w:pPr>
              <w:spacing w:after="0"/>
              <w:rPr>
                <w:sz w:val="24"/>
                <w:szCs w:val="24"/>
                <w:lang w:val="es-BO"/>
              </w:rPr>
            </w:pPr>
            <w:r w:rsidRPr="00EC3E87">
              <w:rPr>
                <w:sz w:val="24"/>
                <w:szCs w:val="24"/>
                <w:lang w:val="es-BO"/>
              </w:rPr>
              <w:t xml:space="preserve">Debe existir comunicación segura entre sucursal y </w:t>
            </w:r>
            <w:proofErr w:type="spellStart"/>
            <w:r w:rsidRPr="00EC3E87">
              <w:rPr>
                <w:sz w:val="24"/>
                <w:szCs w:val="24"/>
                <w:lang w:val="es-BO"/>
              </w:rPr>
              <w:t>cloud</w:t>
            </w:r>
            <w:proofErr w:type="spellEnd"/>
            <w:r w:rsidRPr="00EC3E87">
              <w:rPr>
                <w:sz w:val="24"/>
                <w:szCs w:val="24"/>
                <w:lang w:val="es-BO"/>
              </w:rPr>
              <w:t xml:space="preserve">, con evidencia de conectividad y </w:t>
            </w:r>
            <w:r w:rsidRPr="00EC3E87">
              <w:rPr>
                <w:sz w:val="24"/>
                <w:szCs w:val="24"/>
                <w:lang w:val="es-BO"/>
              </w:rPr>
              <w:lastRenderedPageBreak/>
              <w:t>control de acceso.</w:t>
            </w:r>
          </w:p>
        </w:tc>
        <w:tc>
          <w:tcPr>
            <w:tcW w:w="3168" w:type="dxa"/>
            <w:tcBorders>
              <w:top w:val="single" w:sz="6" w:space="0" w:color="5B9BD5"/>
              <w:left w:val="single" w:sz="6" w:space="0" w:color="5B9BD5"/>
              <w:bottom w:val="single" w:sz="6" w:space="0" w:color="5B9BD5"/>
              <w:right w:val="single" w:sz="6" w:space="0" w:color="5B9BD5"/>
            </w:tcBorders>
          </w:tcPr>
          <w:p w14:paraId="4FCF7A0F" w14:textId="77777777" w:rsidR="00EB1294" w:rsidRPr="00EC3E87" w:rsidRDefault="00000000">
            <w:pPr>
              <w:spacing w:after="0"/>
              <w:rPr>
                <w:sz w:val="24"/>
                <w:szCs w:val="24"/>
                <w:lang w:val="es-BO"/>
              </w:rPr>
            </w:pPr>
            <w:r w:rsidRPr="00EC3E87">
              <w:rPr>
                <w:sz w:val="24"/>
                <w:szCs w:val="24"/>
                <w:lang w:val="es-BO"/>
              </w:rPr>
              <w:lastRenderedPageBreak/>
              <w:t>Prueba VPN aprobada y documentada.</w:t>
            </w:r>
          </w:p>
        </w:tc>
      </w:tr>
      <w:tr w:rsidR="00EB1294" w:rsidRPr="00EC3E87" w14:paraId="718D3A7E" w14:textId="77777777">
        <w:trPr>
          <w:jc w:val="center"/>
        </w:trPr>
        <w:tc>
          <w:tcPr>
            <w:tcW w:w="1512" w:type="dxa"/>
            <w:tcBorders>
              <w:top w:val="single" w:sz="6" w:space="0" w:color="5B9BD5"/>
              <w:left w:val="single" w:sz="6" w:space="0" w:color="5B9BD5"/>
              <w:bottom w:val="single" w:sz="6" w:space="0" w:color="5B9BD5"/>
              <w:right w:val="single" w:sz="6" w:space="0" w:color="5B9BD5"/>
            </w:tcBorders>
            <w:shd w:val="clear" w:color="auto" w:fill="D9EAF7"/>
          </w:tcPr>
          <w:p w14:paraId="0B1A5DDC" w14:textId="77777777" w:rsidR="00EB1294" w:rsidRPr="00EC3E87" w:rsidRDefault="00000000">
            <w:pPr>
              <w:spacing w:after="0"/>
              <w:rPr>
                <w:sz w:val="24"/>
                <w:szCs w:val="24"/>
              </w:rPr>
            </w:pPr>
            <w:r w:rsidRPr="00EC3E87">
              <w:rPr>
                <w:sz w:val="24"/>
                <w:szCs w:val="24"/>
              </w:rPr>
              <w:t>RED-010</w:t>
            </w:r>
          </w:p>
        </w:tc>
        <w:tc>
          <w:tcPr>
            <w:tcW w:w="2448" w:type="dxa"/>
            <w:tcBorders>
              <w:top w:val="single" w:sz="6" w:space="0" w:color="5B9BD5"/>
              <w:left w:val="single" w:sz="6" w:space="0" w:color="5B9BD5"/>
              <w:bottom w:val="single" w:sz="6" w:space="0" w:color="5B9BD5"/>
              <w:right w:val="single" w:sz="6" w:space="0" w:color="5B9BD5"/>
            </w:tcBorders>
          </w:tcPr>
          <w:p w14:paraId="0D8F71C7" w14:textId="77777777" w:rsidR="00EB1294" w:rsidRPr="00EC3E87" w:rsidRDefault="00000000">
            <w:pPr>
              <w:spacing w:after="0"/>
              <w:rPr>
                <w:sz w:val="24"/>
                <w:szCs w:val="24"/>
              </w:rPr>
            </w:pPr>
            <w:r w:rsidRPr="00EC3E87">
              <w:rPr>
                <w:sz w:val="24"/>
                <w:szCs w:val="24"/>
              </w:rPr>
              <w:t>Pruebas y documentación</w:t>
            </w:r>
          </w:p>
        </w:tc>
        <w:tc>
          <w:tcPr>
            <w:tcW w:w="4608" w:type="dxa"/>
            <w:tcBorders>
              <w:top w:val="single" w:sz="6" w:space="0" w:color="5B9BD5"/>
              <w:left w:val="single" w:sz="6" w:space="0" w:color="5B9BD5"/>
              <w:bottom w:val="single" w:sz="6" w:space="0" w:color="5B9BD5"/>
              <w:right w:val="single" w:sz="6" w:space="0" w:color="5B9BD5"/>
            </w:tcBorders>
          </w:tcPr>
          <w:p w14:paraId="530CA341" w14:textId="77777777" w:rsidR="00EB1294" w:rsidRPr="00EC3E87" w:rsidRDefault="00000000">
            <w:pPr>
              <w:spacing w:after="0"/>
              <w:rPr>
                <w:sz w:val="24"/>
                <w:szCs w:val="24"/>
                <w:lang w:val="es-BO"/>
              </w:rPr>
            </w:pPr>
            <w:r w:rsidRPr="00EC3E87">
              <w:rPr>
                <w:sz w:val="24"/>
                <w:szCs w:val="24"/>
                <w:lang w:val="es-BO"/>
              </w:rPr>
              <w:t xml:space="preserve">Deben documentarse latencia, velocidad, </w:t>
            </w:r>
            <w:proofErr w:type="spellStart"/>
            <w:r w:rsidRPr="00EC3E87">
              <w:rPr>
                <w:sz w:val="24"/>
                <w:szCs w:val="24"/>
                <w:lang w:val="es-BO"/>
              </w:rPr>
              <w:t>failover</w:t>
            </w:r>
            <w:proofErr w:type="spellEnd"/>
            <w:r w:rsidRPr="00EC3E87">
              <w:rPr>
                <w:sz w:val="24"/>
                <w:szCs w:val="24"/>
                <w:lang w:val="es-BO"/>
              </w:rPr>
              <w:t xml:space="preserve"> y diseño as-</w:t>
            </w:r>
            <w:proofErr w:type="spellStart"/>
            <w:r w:rsidRPr="00EC3E87">
              <w:rPr>
                <w:sz w:val="24"/>
                <w:szCs w:val="24"/>
                <w:lang w:val="es-BO"/>
              </w:rPr>
              <w:t>built</w:t>
            </w:r>
            <w:proofErr w:type="spellEnd"/>
            <w:r w:rsidRPr="00EC3E87">
              <w:rPr>
                <w:sz w:val="24"/>
                <w:szCs w:val="24"/>
                <w:lang w:val="es-BO"/>
              </w:rPr>
              <w:t>.</w:t>
            </w:r>
          </w:p>
        </w:tc>
        <w:tc>
          <w:tcPr>
            <w:tcW w:w="3168" w:type="dxa"/>
            <w:tcBorders>
              <w:top w:val="single" w:sz="6" w:space="0" w:color="5B9BD5"/>
              <w:left w:val="single" w:sz="6" w:space="0" w:color="5B9BD5"/>
              <w:bottom w:val="single" w:sz="6" w:space="0" w:color="5B9BD5"/>
              <w:right w:val="single" w:sz="6" w:space="0" w:color="5B9BD5"/>
            </w:tcBorders>
          </w:tcPr>
          <w:p w14:paraId="26DFC4CA" w14:textId="77777777" w:rsidR="00EB1294" w:rsidRPr="00EC3E87" w:rsidRDefault="00000000">
            <w:pPr>
              <w:spacing w:after="0"/>
              <w:rPr>
                <w:sz w:val="24"/>
                <w:szCs w:val="24"/>
                <w:lang w:val="pt-PT"/>
              </w:rPr>
            </w:pPr>
            <w:r w:rsidRPr="00EC3E87">
              <w:rPr>
                <w:sz w:val="24"/>
                <w:szCs w:val="24"/>
                <w:lang w:val="pt-PT"/>
              </w:rPr>
              <w:t>Informe técnico aceptado por TI.</w:t>
            </w:r>
          </w:p>
        </w:tc>
      </w:tr>
      <w:tr w:rsidR="00EB1294" w:rsidRPr="00EC3E87" w14:paraId="7C3B9DB8" w14:textId="77777777">
        <w:trPr>
          <w:jc w:val="center"/>
        </w:trPr>
        <w:tc>
          <w:tcPr>
            <w:tcW w:w="1512" w:type="dxa"/>
            <w:tcBorders>
              <w:top w:val="single" w:sz="6" w:space="0" w:color="5B9BD5"/>
              <w:left w:val="single" w:sz="6" w:space="0" w:color="5B9BD5"/>
              <w:bottom w:val="single" w:sz="6" w:space="0" w:color="5B9BD5"/>
              <w:right w:val="single" w:sz="6" w:space="0" w:color="5B9BD5"/>
            </w:tcBorders>
            <w:shd w:val="clear" w:color="auto" w:fill="D9EAF7"/>
          </w:tcPr>
          <w:p w14:paraId="5209EE0E" w14:textId="77777777" w:rsidR="00EB1294" w:rsidRPr="00EC3E87" w:rsidRDefault="00000000">
            <w:pPr>
              <w:spacing w:after="0"/>
              <w:rPr>
                <w:sz w:val="24"/>
                <w:szCs w:val="24"/>
              </w:rPr>
            </w:pPr>
            <w:r w:rsidRPr="00EC3E87">
              <w:rPr>
                <w:sz w:val="24"/>
                <w:szCs w:val="24"/>
              </w:rPr>
              <w:t>INF-007</w:t>
            </w:r>
          </w:p>
        </w:tc>
        <w:tc>
          <w:tcPr>
            <w:tcW w:w="2448" w:type="dxa"/>
            <w:tcBorders>
              <w:top w:val="single" w:sz="6" w:space="0" w:color="5B9BD5"/>
              <w:left w:val="single" w:sz="6" w:space="0" w:color="5B9BD5"/>
              <w:bottom w:val="single" w:sz="6" w:space="0" w:color="5B9BD5"/>
              <w:right w:val="single" w:sz="6" w:space="0" w:color="5B9BD5"/>
            </w:tcBorders>
          </w:tcPr>
          <w:p w14:paraId="61FE79B5" w14:textId="77777777" w:rsidR="00EB1294" w:rsidRPr="00EC3E87" w:rsidRDefault="00000000">
            <w:pPr>
              <w:spacing w:after="0"/>
              <w:rPr>
                <w:sz w:val="24"/>
                <w:szCs w:val="24"/>
              </w:rPr>
            </w:pPr>
            <w:r w:rsidRPr="00EC3E87">
              <w:rPr>
                <w:sz w:val="24"/>
                <w:szCs w:val="24"/>
              </w:rPr>
              <w:t>Equipamiento en tienda</w:t>
            </w:r>
          </w:p>
        </w:tc>
        <w:tc>
          <w:tcPr>
            <w:tcW w:w="4608" w:type="dxa"/>
            <w:tcBorders>
              <w:top w:val="single" w:sz="6" w:space="0" w:color="5B9BD5"/>
              <w:left w:val="single" w:sz="6" w:space="0" w:color="5B9BD5"/>
              <w:bottom w:val="single" w:sz="6" w:space="0" w:color="5B9BD5"/>
              <w:right w:val="single" w:sz="6" w:space="0" w:color="5B9BD5"/>
            </w:tcBorders>
          </w:tcPr>
          <w:p w14:paraId="7A9000CC" w14:textId="77777777" w:rsidR="00EB1294" w:rsidRPr="00EC3E87" w:rsidRDefault="00000000">
            <w:pPr>
              <w:spacing w:after="0"/>
              <w:rPr>
                <w:sz w:val="24"/>
                <w:szCs w:val="24"/>
                <w:lang w:val="es-BO"/>
              </w:rPr>
            </w:pPr>
            <w:r w:rsidRPr="00EC3E87">
              <w:rPr>
                <w:sz w:val="24"/>
                <w:szCs w:val="24"/>
                <w:lang w:val="es-BO"/>
              </w:rPr>
              <w:t>Los POS, lectores, impresoras, balanzas y equipos de almacén/oficina deben quedar instalados y operativos.</w:t>
            </w:r>
          </w:p>
        </w:tc>
        <w:tc>
          <w:tcPr>
            <w:tcW w:w="3168" w:type="dxa"/>
            <w:tcBorders>
              <w:top w:val="single" w:sz="6" w:space="0" w:color="5B9BD5"/>
              <w:left w:val="single" w:sz="6" w:space="0" w:color="5B9BD5"/>
              <w:bottom w:val="single" w:sz="6" w:space="0" w:color="5B9BD5"/>
              <w:right w:val="single" w:sz="6" w:space="0" w:color="5B9BD5"/>
            </w:tcBorders>
          </w:tcPr>
          <w:p w14:paraId="017B8F78" w14:textId="77777777" w:rsidR="00EB1294" w:rsidRPr="00EC3E87" w:rsidRDefault="00000000">
            <w:pPr>
              <w:spacing w:after="0"/>
              <w:rPr>
                <w:sz w:val="24"/>
                <w:szCs w:val="24"/>
                <w:lang w:val="es-BO"/>
              </w:rPr>
            </w:pPr>
            <w:proofErr w:type="spellStart"/>
            <w:r w:rsidRPr="00EC3E87">
              <w:rPr>
                <w:sz w:val="24"/>
                <w:szCs w:val="24"/>
                <w:lang w:val="es-BO"/>
              </w:rPr>
              <w:t>Checklist</w:t>
            </w:r>
            <w:proofErr w:type="spellEnd"/>
            <w:r w:rsidRPr="00EC3E87">
              <w:rPr>
                <w:sz w:val="24"/>
                <w:szCs w:val="24"/>
                <w:lang w:val="es-BO"/>
              </w:rPr>
              <w:t xml:space="preserve"> de instalación y prueba funcional por equipo.</w:t>
            </w:r>
          </w:p>
        </w:tc>
      </w:tr>
      <w:tr w:rsidR="00EB1294" w:rsidRPr="00EC3E87" w14:paraId="7A8F4E51" w14:textId="77777777">
        <w:trPr>
          <w:jc w:val="center"/>
        </w:trPr>
        <w:tc>
          <w:tcPr>
            <w:tcW w:w="1512" w:type="dxa"/>
            <w:tcBorders>
              <w:top w:val="single" w:sz="6" w:space="0" w:color="5B9BD5"/>
              <w:left w:val="single" w:sz="6" w:space="0" w:color="5B9BD5"/>
              <w:bottom w:val="single" w:sz="6" w:space="0" w:color="5B9BD5"/>
              <w:right w:val="single" w:sz="6" w:space="0" w:color="5B9BD5"/>
            </w:tcBorders>
            <w:shd w:val="clear" w:color="auto" w:fill="D9EAF7"/>
          </w:tcPr>
          <w:p w14:paraId="161EA5B7" w14:textId="77777777" w:rsidR="00EB1294" w:rsidRPr="00EC3E87" w:rsidRDefault="00000000">
            <w:pPr>
              <w:spacing w:after="0"/>
              <w:rPr>
                <w:sz w:val="24"/>
                <w:szCs w:val="24"/>
              </w:rPr>
            </w:pPr>
            <w:r w:rsidRPr="00EC3E87">
              <w:rPr>
                <w:sz w:val="24"/>
                <w:szCs w:val="24"/>
              </w:rPr>
              <w:t>INF-010</w:t>
            </w:r>
          </w:p>
        </w:tc>
        <w:tc>
          <w:tcPr>
            <w:tcW w:w="2448" w:type="dxa"/>
            <w:tcBorders>
              <w:top w:val="single" w:sz="6" w:space="0" w:color="5B9BD5"/>
              <w:left w:val="single" w:sz="6" w:space="0" w:color="5B9BD5"/>
              <w:bottom w:val="single" w:sz="6" w:space="0" w:color="5B9BD5"/>
              <w:right w:val="single" w:sz="6" w:space="0" w:color="5B9BD5"/>
            </w:tcBorders>
          </w:tcPr>
          <w:p w14:paraId="30C824E3" w14:textId="77777777" w:rsidR="00EB1294" w:rsidRPr="00EC3E87" w:rsidRDefault="00000000">
            <w:pPr>
              <w:spacing w:after="0"/>
              <w:rPr>
                <w:sz w:val="24"/>
                <w:szCs w:val="24"/>
                <w:lang w:val="es-BO"/>
              </w:rPr>
            </w:pPr>
            <w:r w:rsidRPr="00EC3E87">
              <w:rPr>
                <w:sz w:val="24"/>
                <w:szCs w:val="24"/>
                <w:lang w:val="es-BO"/>
              </w:rPr>
              <w:t>Mantenimiento y mesa de ayuda</w:t>
            </w:r>
          </w:p>
        </w:tc>
        <w:tc>
          <w:tcPr>
            <w:tcW w:w="4608" w:type="dxa"/>
            <w:tcBorders>
              <w:top w:val="single" w:sz="6" w:space="0" w:color="5B9BD5"/>
              <w:left w:val="single" w:sz="6" w:space="0" w:color="5B9BD5"/>
              <w:bottom w:val="single" w:sz="6" w:space="0" w:color="5B9BD5"/>
              <w:right w:val="single" w:sz="6" w:space="0" w:color="5B9BD5"/>
            </w:tcBorders>
          </w:tcPr>
          <w:p w14:paraId="093BF647" w14:textId="77777777" w:rsidR="00EB1294" w:rsidRPr="00EC3E87" w:rsidRDefault="00000000">
            <w:pPr>
              <w:spacing w:after="0"/>
              <w:rPr>
                <w:sz w:val="24"/>
                <w:szCs w:val="24"/>
                <w:lang w:val="es-BO"/>
              </w:rPr>
            </w:pPr>
            <w:r w:rsidRPr="00EC3E87">
              <w:rPr>
                <w:sz w:val="24"/>
                <w:szCs w:val="24"/>
                <w:lang w:val="es-BO"/>
              </w:rPr>
              <w:t>Debe existir plan de mantenimiento, mesa de ayuda y escalamiento por niveles.</w:t>
            </w:r>
          </w:p>
        </w:tc>
        <w:tc>
          <w:tcPr>
            <w:tcW w:w="3168" w:type="dxa"/>
            <w:tcBorders>
              <w:top w:val="single" w:sz="6" w:space="0" w:color="5B9BD5"/>
              <w:left w:val="single" w:sz="6" w:space="0" w:color="5B9BD5"/>
              <w:bottom w:val="single" w:sz="6" w:space="0" w:color="5B9BD5"/>
              <w:right w:val="single" w:sz="6" w:space="0" w:color="5B9BD5"/>
            </w:tcBorders>
          </w:tcPr>
          <w:p w14:paraId="5C63C527" w14:textId="77777777" w:rsidR="00EB1294" w:rsidRPr="00EC3E87" w:rsidRDefault="00000000">
            <w:pPr>
              <w:spacing w:after="0"/>
              <w:rPr>
                <w:sz w:val="24"/>
                <w:szCs w:val="24"/>
                <w:lang w:val="es-BO"/>
              </w:rPr>
            </w:pPr>
            <w:r w:rsidRPr="00EC3E87">
              <w:rPr>
                <w:sz w:val="24"/>
                <w:szCs w:val="24"/>
                <w:lang w:val="es-BO"/>
              </w:rPr>
              <w:t>Plan aprobado y canal de soporte documentado.</w:t>
            </w:r>
          </w:p>
        </w:tc>
      </w:tr>
    </w:tbl>
    <w:p w14:paraId="68CF1902" w14:textId="77777777" w:rsidR="00EB1294" w:rsidRPr="00EC3E87" w:rsidRDefault="00000000">
      <w:pPr>
        <w:pStyle w:val="Ttulo1"/>
        <w:rPr>
          <w:lang w:val="es-BO"/>
        </w:rPr>
      </w:pPr>
      <w:r w:rsidRPr="00EC3E87">
        <w:rPr>
          <w:color w:val="1F4E79"/>
          <w:sz w:val="32"/>
          <w:lang w:val="es-BO"/>
        </w:rPr>
        <w:t>4.- Gestión de la configuración</w:t>
      </w:r>
    </w:p>
    <w:p w14:paraId="6BFF4920" w14:textId="77777777" w:rsidR="00EB1294" w:rsidRPr="00EC3E87" w:rsidRDefault="00000000">
      <w:pPr>
        <w:spacing w:after="120" w:line="259" w:lineRule="auto"/>
        <w:jc w:val="both"/>
        <w:rPr>
          <w:sz w:val="24"/>
          <w:szCs w:val="24"/>
          <w:lang w:val="es-BO"/>
        </w:rPr>
      </w:pPr>
      <w:r w:rsidRPr="00EC3E87">
        <w:rPr>
          <w:sz w:val="24"/>
          <w:szCs w:val="24"/>
          <w:lang w:val="es-BO"/>
        </w:rPr>
        <w:t xml:space="preserve">La gestión de la configuración controlará los cambios sobre requisitos, entregables, documentos, ambientes, equipos, configuraciones y versiones. Esto es crítico porque un cambio en un componente puede afectar a otros: por ejemplo, una modificación de red puede afectar VPN </w:t>
      </w:r>
      <w:proofErr w:type="spellStart"/>
      <w:r w:rsidRPr="00EC3E87">
        <w:rPr>
          <w:sz w:val="24"/>
          <w:szCs w:val="24"/>
          <w:lang w:val="es-BO"/>
        </w:rPr>
        <w:t>cloud</w:t>
      </w:r>
      <w:proofErr w:type="spellEnd"/>
      <w:r w:rsidRPr="00EC3E87">
        <w:rPr>
          <w:sz w:val="24"/>
          <w:szCs w:val="24"/>
          <w:lang w:val="es-BO"/>
        </w:rPr>
        <w:t>, POS, monitoreo, seguridad y soporte.</w:t>
      </w:r>
    </w:p>
    <w:p w14:paraId="3BA543F1" w14:textId="77777777" w:rsidR="00EB1294" w:rsidRPr="00EC3E87" w:rsidRDefault="00000000">
      <w:pPr>
        <w:pStyle w:val="Ttulo2"/>
        <w:rPr>
          <w:sz w:val="24"/>
          <w:szCs w:val="24"/>
        </w:rPr>
      </w:pPr>
      <w:proofErr w:type="spellStart"/>
      <w:r w:rsidRPr="00EC3E87">
        <w:rPr>
          <w:color w:val="1F4E79"/>
          <w:sz w:val="24"/>
          <w:szCs w:val="24"/>
        </w:rPr>
        <w:t>Elementos</w:t>
      </w:r>
      <w:proofErr w:type="spellEnd"/>
      <w:r w:rsidRPr="00EC3E87">
        <w:rPr>
          <w:color w:val="1F4E79"/>
          <w:sz w:val="24"/>
          <w:szCs w:val="24"/>
        </w:rPr>
        <w:t xml:space="preserve"> bajo control de configuración</w:t>
      </w:r>
    </w:p>
    <w:tbl>
      <w:tblPr>
        <w:tblW w:w="0" w:type="auto"/>
        <w:jc w:val="center"/>
        <w:tblLook w:val="04A0" w:firstRow="1" w:lastRow="0" w:firstColumn="1" w:lastColumn="0" w:noHBand="0" w:noVBand="1"/>
      </w:tblPr>
      <w:tblGrid>
        <w:gridCol w:w="1815"/>
        <w:gridCol w:w="7007"/>
      </w:tblGrid>
      <w:tr w:rsidR="00EB1294" w:rsidRPr="00EC3E87" w14:paraId="6D49F6C1" w14:textId="77777777">
        <w:trPr>
          <w:tblHeade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4E2C3D02" w14:textId="77777777" w:rsidR="00EB1294" w:rsidRPr="00EC3E87" w:rsidRDefault="00000000">
            <w:pPr>
              <w:spacing w:after="0"/>
              <w:rPr>
                <w:sz w:val="24"/>
                <w:szCs w:val="24"/>
              </w:rPr>
            </w:pPr>
            <w:r w:rsidRPr="00EC3E87">
              <w:rPr>
                <w:b/>
                <w:color w:val="FFFFFF"/>
                <w:sz w:val="24"/>
                <w:szCs w:val="24"/>
              </w:rPr>
              <w:t>Componente</w:t>
            </w:r>
          </w:p>
        </w:tc>
        <w:tc>
          <w:tcPr>
            <w:tcW w:w="9216"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122D4202" w14:textId="77777777" w:rsidR="00EB1294" w:rsidRPr="00EC3E87" w:rsidRDefault="00000000">
            <w:pPr>
              <w:spacing w:after="0"/>
              <w:rPr>
                <w:sz w:val="24"/>
                <w:szCs w:val="24"/>
              </w:rPr>
            </w:pPr>
            <w:r w:rsidRPr="00EC3E87">
              <w:rPr>
                <w:b/>
                <w:color w:val="FFFFFF"/>
                <w:sz w:val="24"/>
                <w:szCs w:val="24"/>
              </w:rPr>
              <w:t>Elementos configurables</w:t>
            </w:r>
          </w:p>
        </w:tc>
      </w:tr>
      <w:tr w:rsidR="00EB1294" w:rsidRPr="00EC3E87" w14:paraId="553D554A"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498C3483" w14:textId="77777777" w:rsidR="00EB1294" w:rsidRPr="00EC3E87" w:rsidRDefault="00000000">
            <w:pPr>
              <w:spacing w:after="0"/>
              <w:rPr>
                <w:sz w:val="24"/>
                <w:szCs w:val="24"/>
              </w:rPr>
            </w:pPr>
            <w:r w:rsidRPr="00EC3E87">
              <w:rPr>
                <w:sz w:val="24"/>
                <w:szCs w:val="24"/>
              </w:rPr>
              <w:t>Cloud</w:t>
            </w:r>
          </w:p>
        </w:tc>
        <w:tc>
          <w:tcPr>
            <w:tcW w:w="9216" w:type="dxa"/>
            <w:tcBorders>
              <w:top w:val="single" w:sz="6" w:space="0" w:color="5B9BD5"/>
              <w:left w:val="single" w:sz="6" w:space="0" w:color="5B9BD5"/>
              <w:bottom w:val="single" w:sz="6" w:space="0" w:color="5B9BD5"/>
              <w:right w:val="single" w:sz="6" w:space="0" w:color="5B9BD5"/>
            </w:tcBorders>
          </w:tcPr>
          <w:p w14:paraId="22C75CBC" w14:textId="77777777" w:rsidR="00EB1294" w:rsidRPr="00EC3E87" w:rsidRDefault="00000000">
            <w:pPr>
              <w:spacing w:after="0"/>
              <w:rPr>
                <w:sz w:val="24"/>
                <w:szCs w:val="24"/>
              </w:rPr>
            </w:pPr>
            <w:r w:rsidRPr="00EC3E87">
              <w:rPr>
                <w:sz w:val="24"/>
                <w:szCs w:val="24"/>
              </w:rPr>
              <w:t>Contratos, arquitectura, ambientes, base de datos, almacenamiento, red privada, políticas de respaldo, roles, monitoreo, logs, alertas y línea base mensual de costos.</w:t>
            </w:r>
          </w:p>
        </w:tc>
      </w:tr>
      <w:tr w:rsidR="00EB1294" w:rsidRPr="00EC3E87" w14:paraId="42A03038"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2CFDCC2E" w14:textId="77777777" w:rsidR="00EB1294" w:rsidRPr="00EC3E87" w:rsidRDefault="00000000">
            <w:pPr>
              <w:spacing w:after="0"/>
              <w:rPr>
                <w:sz w:val="24"/>
                <w:szCs w:val="24"/>
              </w:rPr>
            </w:pPr>
            <w:r w:rsidRPr="00EC3E87">
              <w:rPr>
                <w:sz w:val="24"/>
                <w:szCs w:val="24"/>
              </w:rPr>
              <w:t>Adquisiciones</w:t>
            </w:r>
          </w:p>
        </w:tc>
        <w:tc>
          <w:tcPr>
            <w:tcW w:w="9216" w:type="dxa"/>
            <w:tcBorders>
              <w:top w:val="single" w:sz="6" w:space="0" w:color="5B9BD5"/>
              <w:left w:val="single" w:sz="6" w:space="0" w:color="5B9BD5"/>
              <w:bottom w:val="single" w:sz="6" w:space="0" w:color="5B9BD5"/>
              <w:right w:val="single" w:sz="6" w:space="0" w:color="5B9BD5"/>
            </w:tcBorders>
          </w:tcPr>
          <w:p w14:paraId="1F8EC174" w14:textId="77777777" w:rsidR="00EB1294" w:rsidRPr="00EC3E87" w:rsidRDefault="00000000">
            <w:pPr>
              <w:spacing w:after="0"/>
              <w:rPr>
                <w:sz w:val="24"/>
                <w:szCs w:val="24"/>
                <w:lang w:val="es-BO"/>
              </w:rPr>
            </w:pPr>
            <w:r w:rsidRPr="00EC3E87">
              <w:rPr>
                <w:sz w:val="24"/>
                <w:szCs w:val="24"/>
                <w:lang w:val="es-BO"/>
              </w:rPr>
              <w:t>Cotizaciones, matriz de proveedores, órdenes de compra, actas de recepción, garantías, SLA y documentación de proveedores.</w:t>
            </w:r>
          </w:p>
        </w:tc>
      </w:tr>
      <w:tr w:rsidR="00EB1294" w:rsidRPr="00EC3E87" w14:paraId="0189A234"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1666AD36" w14:textId="77777777" w:rsidR="00EB1294" w:rsidRPr="00EC3E87" w:rsidRDefault="00000000">
            <w:pPr>
              <w:spacing w:after="0"/>
              <w:rPr>
                <w:sz w:val="24"/>
                <w:szCs w:val="24"/>
              </w:rPr>
            </w:pPr>
            <w:r w:rsidRPr="00EC3E87">
              <w:rPr>
                <w:sz w:val="24"/>
                <w:szCs w:val="24"/>
              </w:rPr>
              <w:t>Software</w:t>
            </w:r>
          </w:p>
        </w:tc>
        <w:tc>
          <w:tcPr>
            <w:tcW w:w="9216" w:type="dxa"/>
            <w:tcBorders>
              <w:top w:val="single" w:sz="6" w:space="0" w:color="5B9BD5"/>
              <w:left w:val="single" w:sz="6" w:space="0" w:color="5B9BD5"/>
              <w:bottom w:val="single" w:sz="6" w:space="0" w:color="5B9BD5"/>
              <w:right w:val="single" w:sz="6" w:space="0" w:color="5B9BD5"/>
            </w:tcBorders>
          </w:tcPr>
          <w:p w14:paraId="7C0FB46D" w14:textId="77777777" w:rsidR="00EB1294" w:rsidRPr="00EC3E87" w:rsidRDefault="00000000">
            <w:pPr>
              <w:spacing w:after="0"/>
              <w:rPr>
                <w:sz w:val="24"/>
                <w:szCs w:val="24"/>
                <w:lang w:val="es-BO"/>
              </w:rPr>
            </w:pPr>
            <w:r w:rsidRPr="00EC3E87">
              <w:rPr>
                <w:sz w:val="24"/>
                <w:szCs w:val="24"/>
                <w:lang w:val="es-BO"/>
              </w:rPr>
              <w:t>Prototipos, modelo de datos, diseño de integraciones, código/versiones, módulos, migraciones, reportes, manuales, pruebas y actas UAT.</w:t>
            </w:r>
          </w:p>
        </w:tc>
      </w:tr>
      <w:tr w:rsidR="00EB1294" w:rsidRPr="00EC3E87" w14:paraId="2816603C"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182047E3" w14:textId="77777777" w:rsidR="00EB1294" w:rsidRPr="00EC3E87" w:rsidRDefault="00000000">
            <w:pPr>
              <w:spacing w:after="0"/>
              <w:rPr>
                <w:sz w:val="24"/>
                <w:szCs w:val="24"/>
              </w:rPr>
            </w:pPr>
            <w:r w:rsidRPr="00EC3E87">
              <w:rPr>
                <w:sz w:val="24"/>
                <w:szCs w:val="24"/>
              </w:rPr>
              <w:t>Redes</w:t>
            </w:r>
          </w:p>
        </w:tc>
        <w:tc>
          <w:tcPr>
            <w:tcW w:w="9216" w:type="dxa"/>
            <w:tcBorders>
              <w:top w:val="single" w:sz="6" w:space="0" w:color="5B9BD5"/>
              <w:left w:val="single" w:sz="6" w:space="0" w:color="5B9BD5"/>
              <w:bottom w:val="single" w:sz="6" w:space="0" w:color="5B9BD5"/>
              <w:right w:val="single" w:sz="6" w:space="0" w:color="5B9BD5"/>
            </w:tcBorders>
          </w:tcPr>
          <w:p w14:paraId="29727C46" w14:textId="77777777" w:rsidR="00EB1294" w:rsidRPr="00EC3E87" w:rsidRDefault="00000000">
            <w:pPr>
              <w:spacing w:after="0"/>
              <w:rPr>
                <w:sz w:val="24"/>
                <w:szCs w:val="24"/>
                <w:lang w:val="es-BO"/>
              </w:rPr>
            </w:pPr>
            <w:r w:rsidRPr="00EC3E87">
              <w:rPr>
                <w:sz w:val="24"/>
                <w:szCs w:val="24"/>
                <w:lang w:val="es-BO"/>
              </w:rPr>
              <w:t xml:space="preserve">Planos, direccionamiento, switches, </w:t>
            </w:r>
            <w:proofErr w:type="spellStart"/>
            <w:r w:rsidRPr="00EC3E87">
              <w:rPr>
                <w:sz w:val="24"/>
                <w:szCs w:val="24"/>
                <w:lang w:val="es-BO"/>
              </w:rPr>
              <w:t>routers</w:t>
            </w:r>
            <w:proofErr w:type="spellEnd"/>
            <w:r w:rsidRPr="00EC3E87">
              <w:rPr>
                <w:sz w:val="24"/>
                <w:szCs w:val="24"/>
                <w:lang w:val="es-BO"/>
              </w:rPr>
              <w:t>, AP, cableado, VPN, firewalls, VLAN, accesos de soporte, pruebas y documentación as-</w:t>
            </w:r>
            <w:proofErr w:type="spellStart"/>
            <w:r w:rsidRPr="00EC3E87">
              <w:rPr>
                <w:sz w:val="24"/>
                <w:szCs w:val="24"/>
                <w:lang w:val="es-BO"/>
              </w:rPr>
              <w:t>built</w:t>
            </w:r>
            <w:proofErr w:type="spellEnd"/>
            <w:r w:rsidRPr="00EC3E87">
              <w:rPr>
                <w:sz w:val="24"/>
                <w:szCs w:val="24"/>
                <w:lang w:val="es-BO"/>
              </w:rPr>
              <w:t>.</w:t>
            </w:r>
          </w:p>
        </w:tc>
      </w:tr>
      <w:tr w:rsidR="00EB1294" w:rsidRPr="00EC3E87" w14:paraId="647763D9"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7D76B4F9" w14:textId="77777777" w:rsidR="00EB1294" w:rsidRPr="00EC3E87" w:rsidRDefault="00000000">
            <w:pPr>
              <w:spacing w:after="0"/>
              <w:rPr>
                <w:sz w:val="24"/>
                <w:szCs w:val="24"/>
              </w:rPr>
            </w:pPr>
            <w:proofErr w:type="spellStart"/>
            <w:r w:rsidRPr="00EC3E87">
              <w:rPr>
                <w:sz w:val="24"/>
                <w:szCs w:val="24"/>
              </w:rPr>
              <w:t>Infraestructura</w:t>
            </w:r>
            <w:proofErr w:type="spellEnd"/>
          </w:p>
        </w:tc>
        <w:tc>
          <w:tcPr>
            <w:tcW w:w="9216" w:type="dxa"/>
            <w:tcBorders>
              <w:top w:val="single" w:sz="6" w:space="0" w:color="5B9BD5"/>
              <w:left w:val="single" w:sz="6" w:space="0" w:color="5B9BD5"/>
              <w:bottom w:val="single" w:sz="6" w:space="0" w:color="5B9BD5"/>
              <w:right w:val="single" w:sz="6" w:space="0" w:color="5B9BD5"/>
            </w:tcBorders>
          </w:tcPr>
          <w:p w14:paraId="4E09AE7A" w14:textId="77777777" w:rsidR="00EB1294" w:rsidRPr="00EC3E87" w:rsidRDefault="00000000">
            <w:pPr>
              <w:spacing w:after="0"/>
              <w:rPr>
                <w:sz w:val="24"/>
                <w:szCs w:val="24"/>
                <w:lang w:val="es-BO"/>
              </w:rPr>
            </w:pPr>
            <w:r w:rsidRPr="00EC3E87">
              <w:rPr>
                <w:sz w:val="24"/>
                <w:szCs w:val="24"/>
                <w:lang w:val="es-BO"/>
              </w:rPr>
              <w:t xml:space="preserve">Racks, gabinetes, UPS, protección eléctrica, etiquetas, POS, lectores, impresoras, balanzas, equipos de almacén/oficina, </w:t>
            </w:r>
            <w:proofErr w:type="spellStart"/>
            <w:r w:rsidRPr="00EC3E87">
              <w:rPr>
                <w:sz w:val="24"/>
                <w:szCs w:val="24"/>
                <w:lang w:val="es-BO"/>
              </w:rPr>
              <w:t>edge</w:t>
            </w:r>
            <w:proofErr w:type="spellEnd"/>
            <w:r w:rsidRPr="00EC3E87">
              <w:rPr>
                <w:sz w:val="24"/>
                <w:szCs w:val="24"/>
                <w:lang w:val="es-BO"/>
              </w:rPr>
              <w:t>/local, respaldo local, controles físicos, mesa de ayuda y mantenimiento.</w:t>
            </w:r>
          </w:p>
        </w:tc>
      </w:tr>
    </w:tbl>
    <w:p w14:paraId="533E5A64" w14:textId="77777777" w:rsidR="00EB1294" w:rsidRPr="00EC3E87" w:rsidRDefault="00EB1294">
      <w:pPr>
        <w:rPr>
          <w:sz w:val="24"/>
          <w:szCs w:val="24"/>
          <w:lang w:val="es-BO"/>
        </w:rPr>
      </w:pPr>
    </w:p>
    <w:p w14:paraId="21ADDC09" w14:textId="7863A14A" w:rsidR="00EB1294" w:rsidRPr="00EC3E87" w:rsidRDefault="00000000" w:rsidP="00EC3E87">
      <w:pPr>
        <w:rPr>
          <w:sz w:val="24"/>
          <w:szCs w:val="24"/>
          <w:lang w:val="es-BO"/>
        </w:rPr>
      </w:pPr>
      <w:r w:rsidRPr="00EC3E87">
        <w:rPr>
          <w:b/>
          <w:color w:val="1F4E79"/>
          <w:sz w:val="24"/>
          <w:szCs w:val="24"/>
        </w:rPr>
        <w:t xml:space="preserve">Control de </w:t>
      </w:r>
      <w:proofErr w:type="spellStart"/>
      <w:r w:rsidRPr="00EC3E87">
        <w:rPr>
          <w:b/>
          <w:color w:val="1F4E79"/>
          <w:sz w:val="24"/>
          <w:szCs w:val="24"/>
        </w:rPr>
        <w:t>cambios</w:t>
      </w:r>
      <w:proofErr w:type="spellEnd"/>
      <w:r w:rsidRPr="00EC3E87">
        <w:rPr>
          <w:b/>
          <w:color w:val="1F4E79"/>
          <w:sz w:val="24"/>
          <w:szCs w:val="24"/>
        </w:rPr>
        <w:t xml:space="preserve"> de requisitos</w:t>
      </w:r>
    </w:p>
    <w:tbl>
      <w:tblPr>
        <w:tblW w:w="0" w:type="auto"/>
        <w:jc w:val="center"/>
        <w:tblLook w:val="04A0" w:firstRow="1" w:lastRow="0" w:firstColumn="1" w:lastColumn="0" w:noHBand="0" w:noVBand="1"/>
      </w:tblPr>
      <w:tblGrid>
        <w:gridCol w:w="1652"/>
        <w:gridCol w:w="4678"/>
        <w:gridCol w:w="2492"/>
      </w:tblGrid>
      <w:tr w:rsidR="00EB1294" w:rsidRPr="00EC3E87" w14:paraId="4EFC6FD9" w14:textId="77777777">
        <w:trPr>
          <w:tblHeade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25DF04BC" w14:textId="77777777" w:rsidR="00EB1294" w:rsidRPr="00EC3E87" w:rsidRDefault="00000000">
            <w:pPr>
              <w:spacing w:after="0"/>
              <w:rPr>
                <w:sz w:val="24"/>
                <w:szCs w:val="24"/>
              </w:rPr>
            </w:pPr>
            <w:r w:rsidRPr="00EC3E87">
              <w:rPr>
                <w:b/>
                <w:color w:val="FFFFFF"/>
                <w:sz w:val="24"/>
                <w:szCs w:val="24"/>
              </w:rPr>
              <w:lastRenderedPageBreak/>
              <w:t>Tipo de cambio</w:t>
            </w:r>
          </w:p>
        </w:tc>
        <w:tc>
          <w:tcPr>
            <w:tcW w:w="619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77C5745D" w14:textId="77777777" w:rsidR="00EB1294" w:rsidRPr="00EC3E87" w:rsidRDefault="00000000">
            <w:pPr>
              <w:spacing w:after="0"/>
              <w:rPr>
                <w:sz w:val="24"/>
                <w:szCs w:val="24"/>
              </w:rPr>
            </w:pPr>
            <w:r w:rsidRPr="00EC3E87">
              <w:rPr>
                <w:b/>
                <w:color w:val="FFFFFF"/>
                <w:sz w:val="24"/>
                <w:szCs w:val="24"/>
              </w:rPr>
              <w:t>Descripción</w:t>
            </w:r>
          </w:p>
        </w:tc>
        <w:tc>
          <w:tcPr>
            <w:tcW w:w="3024"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D0E0C58" w14:textId="77777777" w:rsidR="00EB1294" w:rsidRPr="00EC3E87" w:rsidRDefault="00000000">
            <w:pPr>
              <w:spacing w:after="0"/>
              <w:rPr>
                <w:sz w:val="24"/>
                <w:szCs w:val="24"/>
              </w:rPr>
            </w:pPr>
            <w:r w:rsidRPr="00EC3E87">
              <w:rPr>
                <w:b/>
                <w:color w:val="FFFFFF"/>
                <w:sz w:val="24"/>
                <w:szCs w:val="24"/>
              </w:rPr>
              <w:t>Aprobación requerida</w:t>
            </w:r>
          </w:p>
        </w:tc>
      </w:tr>
      <w:tr w:rsidR="00EB1294" w:rsidRPr="00EC3E87" w14:paraId="2E36C158"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455BB69E" w14:textId="77777777" w:rsidR="00EB1294" w:rsidRPr="00EC3E87" w:rsidRDefault="00000000">
            <w:pPr>
              <w:spacing w:after="0"/>
              <w:rPr>
                <w:sz w:val="24"/>
                <w:szCs w:val="24"/>
              </w:rPr>
            </w:pPr>
            <w:r w:rsidRPr="00EC3E87">
              <w:rPr>
                <w:sz w:val="24"/>
                <w:szCs w:val="24"/>
              </w:rPr>
              <w:t>Cambio menor</w:t>
            </w:r>
          </w:p>
        </w:tc>
        <w:tc>
          <w:tcPr>
            <w:tcW w:w="6192" w:type="dxa"/>
            <w:tcBorders>
              <w:top w:val="single" w:sz="6" w:space="0" w:color="5B9BD5"/>
              <w:left w:val="single" w:sz="6" w:space="0" w:color="5B9BD5"/>
              <w:bottom w:val="single" w:sz="6" w:space="0" w:color="5B9BD5"/>
              <w:right w:val="single" w:sz="6" w:space="0" w:color="5B9BD5"/>
            </w:tcBorders>
          </w:tcPr>
          <w:p w14:paraId="6A799C9E" w14:textId="77777777" w:rsidR="00EB1294" w:rsidRPr="00EC3E87" w:rsidRDefault="00000000">
            <w:pPr>
              <w:spacing w:after="0"/>
              <w:rPr>
                <w:sz w:val="24"/>
                <w:szCs w:val="24"/>
                <w:lang w:val="es-BO"/>
              </w:rPr>
            </w:pPr>
            <w:r w:rsidRPr="00EC3E87">
              <w:rPr>
                <w:sz w:val="24"/>
                <w:szCs w:val="24"/>
                <w:lang w:val="es-BO"/>
              </w:rPr>
              <w:t>Ajuste de redacción, aclaración o criterio que no cambia entregables, costo, tiempo, seguridad ni operación.</w:t>
            </w:r>
          </w:p>
        </w:tc>
        <w:tc>
          <w:tcPr>
            <w:tcW w:w="3024" w:type="dxa"/>
            <w:tcBorders>
              <w:top w:val="single" w:sz="6" w:space="0" w:color="5B9BD5"/>
              <w:left w:val="single" w:sz="6" w:space="0" w:color="5B9BD5"/>
              <w:bottom w:val="single" w:sz="6" w:space="0" w:color="5B9BD5"/>
              <w:right w:val="single" w:sz="6" w:space="0" w:color="5B9BD5"/>
            </w:tcBorders>
          </w:tcPr>
          <w:p w14:paraId="567A55B4" w14:textId="77777777" w:rsidR="00EB1294" w:rsidRPr="00EC3E87" w:rsidRDefault="00000000">
            <w:pPr>
              <w:spacing w:after="0"/>
              <w:rPr>
                <w:sz w:val="24"/>
                <w:szCs w:val="24"/>
              </w:rPr>
            </w:pPr>
            <w:r w:rsidRPr="00EC3E87">
              <w:rPr>
                <w:sz w:val="24"/>
                <w:szCs w:val="24"/>
              </w:rPr>
              <w:t xml:space="preserve">Director del </w:t>
            </w:r>
            <w:proofErr w:type="spellStart"/>
            <w:r w:rsidRPr="00EC3E87">
              <w:rPr>
                <w:sz w:val="24"/>
                <w:szCs w:val="24"/>
              </w:rPr>
              <w:t>proyecto</w:t>
            </w:r>
            <w:proofErr w:type="spellEnd"/>
            <w:r w:rsidRPr="00EC3E87">
              <w:rPr>
                <w:sz w:val="24"/>
                <w:szCs w:val="24"/>
              </w:rPr>
              <w:t>.</w:t>
            </w:r>
          </w:p>
        </w:tc>
      </w:tr>
      <w:tr w:rsidR="00EB1294" w:rsidRPr="00EC3E87" w14:paraId="12546972"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05A4167A" w14:textId="77777777" w:rsidR="00EB1294" w:rsidRPr="00EC3E87" w:rsidRDefault="00000000">
            <w:pPr>
              <w:spacing w:after="0"/>
              <w:rPr>
                <w:sz w:val="24"/>
                <w:szCs w:val="24"/>
              </w:rPr>
            </w:pPr>
            <w:r w:rsidRPr="00EC3E87">
              <w:rPr>
                <w:sz w:val="24"/>
                <w:szCs w:val="24"/>
              </w:rPr>
              <w:t>Cambio moderado</w:t>
            </w:r>
          </w:p>
        </w:tc>
        <w:tc>
          <w:tcPr>
            <w:tcW w:w="6192" w:type="dxa"/>
            <w:tcBorders>
              <w:top w:val="single" w:sz="6" w:space="0" w:color="5B9BD5"/>
              <w:left w:val="single" w:sz="6" w:space="0" w:color="5B9BD5"/>
              <w:bottom w:val="single" w:sz="6" w:space="0" w:color="5B9BD5"/>
              <w:right w:val="single" w:sz="6" w:space="0" w:color="5B9BD5"/>
            </w:tcBorders>
          </w:tcPr>
          <w:p w14:paraId="02FF0111" w14:textId="77777777" w:rsidR="00EB1294" w:rsidRPr="00EC3E87" w:rsidRDefault="00000000">
            <w:pPr>
              <w:spacing w:after="0"/>
              <w:rPr>
                <w:sz w:val="24"/>
                <w:szCs w:val="24"/>
                <w:lang w:val="es-BO"/>
              </w:rPr>
            </w:pPr>
            <w:r w:rsidRPr="00EC3E87">
              <w:rPr>
                <w:sz w:val="24"/>
                <w:szCs w:val="24"/>
                <w:lang w:val="es-BO"/>
              </w:rPr>
              <w:t>Modifica requisitos secundarios, documentación, capacitación, secuencia menor o validaciones de un área específica.</w:t>
            </w:r>
          </w:p>
        </w:tc>
        <w:tc>
          <w:tcPr>
            <w:tcW w:w="3024" w:type="dxa"/>
            <w:tcBorders>
              <w:top w:val="single" w:sz="6" w:space="0" w:color="5B9BD5"/>
              <w:left w:val="single" w:sz="6" w:space="0" w:color="5B9BD5"/>
              <w:bottom w:val="single" w:sz="6" w:space="0" w:color="5B9BD5"/>
              <w:right w:val="single" w:sz="6" w:space="0" w:color="5B9BD5"/>
            </w:tcBorders>
          </w:tcPr>
          <w:p w14:paraId="0BD8AC3D" w14:textId="77777777" w:rsidR="00EB1294" w:rsidRPr="00EC3E87" w:rsidRDefault="00000000">
            <w:pPr>
              <w:spacing w:after="0"/>
              <w:rPr>
                <w:sz w:val="24"/>
                <w:szCs w:val="24"/>
                <w:lang w:val="es-BO"/>
              </w:rPr>
            </w:pPr>
            <w:r w:rsidRPr="00EC3E87">
              <w:rPr>
                <w:sz w:val="24"/>
                <w:szCs w:val="24"/>
                <w:lang w:val="es-BO"/>
              </w:rPr>
              <w:t>Director del proyecto y área involucrada.</w:t>
            </w:r>
          </w:p>
        </w:tc>
      </w:tr>
      <w:tr w:rsidR="00EB1294" w:rsidRPr="00EC3E87" w14:paraId="4D69FDAD"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4B5DF73F" w14:textId="77777777" w:rsidR="00EB1294" w:rsidRPr="00EC3E87" w:rsidRDefault="00000000">
            <w:pPr>
              <w:spacing w:after="0"/>
              <w:rPr>
                <w:sz w:val="24"/>
                <w:szCs w:val="24"/>
              </w:rPr>
            </w:pPr>
            <w:r w:rsidRPr="00EC3E87">
              <w:rPr>
                <w:sz w:val="24"/>
                <w:szCs w:val="24"/>
              </w:rPr>
              <w:t>Cambio mayor</w:t>
            </w:r>
          </w:p>
        </w:tc>
        <w:tc>
          <w:tcPr>
            <w:tcW w:w="6192" w:type="dxa"/>
            <w:tcBorders>
              <w:top w:val="single" w:sz="6" w:space="0" w:color="5B9BD5"/>
              <w:left w:val="single" w:sz="6" w:space="0" w:color="5B9BD5"/>
              <w:bottom w:val="single" w:sz="6" w:space="0" w:color="5B9BD5"/>
              <w:right w:val="single" w:sz="6" w:space="0" w:color="5B9BD5"/>
            </w:tcBorders>
          </w:tcPr>
          <w:p w14:paraId="6EE3095B" w14:textId="77777777" w:rsidR="00EB1294" w:rsidRPr="00EC3E87" w:rsidRDefault="00000000">
            <w:pPr>
              <w:spacing w:after="0"/>
              <w:rPr>
                <w:sz w:val="24"/>
                <w:szCs w:val="24"/>
                <w:lang w:val="es-BO"/>
              </w:rPr>
            </w:pPr>
            <w:r w:rsidRPr="00EC3E87">
              <w:rPr>
                <w:sz w:val="24"/>
                <w:szCs w:val="24"/>
                <w:lang w:val="es-BO"/>
              </w:rPr>
              <w:t xml:space="preserve">Afecta módulo, proveedor, compra, arquitectura </w:t>
            </w:r>
            <w:proofErr w:type="spellStart"/>
            <w:r w:rsidRPr="00EC3E87">
              <w:rPr>
                <w:sz w:val="24"/>
                <w:szCs w:val="24"/>
                <w:lang w:val="es-BO"/>
              </w:rPr>
              <w:t>cloud</w:t>
            </w:r>
            <w:proofErr w:type="spellEnd"/>
            <w:r w:rsidRPr="00EC3E87">
              <w:rPr>
                <w:sz w:val="24"/>
                <w:szCs w:val="24"/>
                <w:lang w:val="es-BO"/>
              </w:rPr>
              <w:t>, red, infraestructura, presupuesto, cronograma, seguridad o integración crítica.</w:t>
            </w:r>
          </w:p>
        </w:tc>
        <w:tc>
          <w:tcPr>
            <w:tcW w:w="3024" w:type="dxa"/>
            <w:tcBorders>
              <w:top w:val="single" w:sz="6" w:space="0" w:color="5B9BD5"/>
              <w:left w:val="single" w:sz="6" w:space="0" w:color="5B9BD5"/>
              <w:bottom w:val="single" w:sz="6" w:space="0" w:color="5B9BD5"/>
              <w:right w:val="single" w:sz="6" w:space="0" w:color="5B9BD5"/>
            </w:tcBorders>
          </w:tcPr>
          <w:p w14:paraId="16EAEBEF" w14:textId="77777777" w:rsidR="00EB1294" w:rsidRPr="00EC3E87" w:rsidRDefault="00000000">
            <w:pPr>
              <w:spacing w:after="0"/>
              <w:rPr>
                <w:sz w:val="24"/>
                <w:szCs w:val="24"/>
                <w:lang w:val="es-BO"/>
              </w:rPr>
            </w:pPr>
            <w:r w:rsidRPr="00EC3E87">
              <w:rPr>
                <w:sz w:val="24"/>
                <w:szCs w:val="24"/>
                <w:lang w:val="es-BO"/>
              </w:rPr>
              <w:t>Comité del proyecto / Gerencia de HIPERMAXI.</w:t>
            </w:r>
          </w:p>
        </w:tc>
      </w:tr>
      <w:tr w:rsidR="00EB1294" w:rsidRPr="00EC3E87" w14:paraId="5385DD52" w14:textId="77777777">
        <w:trPr>
          <w:jc w:val="center"/>
        </w:trPr>
        <w:tc>
          <w:tcPr>
            <w:tcW w:w="1872" w:type="dxa"/>
            <w:tcBorders>
              <w:top w:val="single" w:sz="6" w:space="0" w:color="5B9BD5"/>
              <w:left w:val="single" w:sz="6" w:space="0" w:color="5B9BD5"/>
              <w:bottom w:val="single" w:sz="6" w:space="0" w:color="5B9BD5"/>
              <w:right w:val="single" w:sz="6" w:space="0" w:color="5B9BD5"/>
            </w:tcBorders>
            <w:shd w:val="clear" w:color="auto" w:fill="D9EAF7"/>
          </w:tcPr>
          <w:p w14:paraId="7635A51E" w14:textId="77777777" w:rsidR="00EB1294" w:rsidRPr="00EC3E87" w:rsidRDefault="00000000">
            <w:pPr>
              <w:spacing w:after="0"/>
              <w:rPr>
                <w:sz w:val="24"/>
                <w:szCs w:val="24"/>
              </w:rPr>
            </w:pPr>
            <w:r w:rsidRPr="00EC3E87">
              <w:rPr>
                <w:sz w:val="24"/>
                <w:szCs w:val="24"/>
              </w:rPr>
              <w:t xml:space="preserve">Cambio </w:t>
            </w:r>
            <w:proofErr w:type="spellStart"/>
            <w:r w:rsidRPr="00EC3E87">
              <w:rPr>
                <w:sz w:val="24"/>
                <w:szCs w:val="24"/>
              </w:rPr>
              <w:t>crítico</w:t>
            </w:r>
            <w:proofErr w:type="spellEnd"/>
          </w:p>
        </w:tc>
        <w:tc>
          <w:tcPr>
            <w:tcW w:w="6192" w:type="dxa"/>
            <w:tcBorders>
              <w:top w:val="single" w:sz="6" w:space="0" w:color="5B9BD5"/>
              <w:left w:val="single" w:sz="6" w:space="0" w:color="5B9BD5"/>
              <w:bottom w:val="single" w:sz="6" w:space="0" w:color="5B9BD5"/>
              <w:right w:val="single" w:sz="6" w:space="0" w:color="5B9BD5"/>
            </w:tcBorders>
          </w:tcPr>
          <w:p w14:paraId="030C76D9" w14:textId="77777777" w:rsidR="00EB1294" w:rsidRPr="00EC3E87" w:rsidRDefault="00000000">
            <w:pPr>
              <w:spacing w:after="0"/>
              <w:rPr>
                <w:sz w:val="24"/>
                <w:szCs w:val="24"/>
                <w:lang w:val="es-BO"/>
              </w:rPr>
            </w:pPr>
            <w:r w:rsidRPr="00EC3E87">
              <w:rPr>
                <w:sz w:val="24"/>
                <w:szCs w:val="24"/>
                <w:lang w:val="es-BO"/>
              </w:rPr>
              <w:t>Compromete continuidad operativa, viabilidad, cumplimiento, seguridad, datos, operación de cajas o recuperación ante fallos.</w:t>
            </w:r>
          </w:p>
        </w:tc>
        <w:tc>
          <w:tcPr>
            <w:tcW w:w="3024" w:type="dxa"/>
            <w:tcBorders>
              <w:top w:val="single" w:sz="6" w:space="0" w:color="5B9BD5"/>
              <w:left w:val="single" w:sz="6" w:space="0" w:color="5B9BD5"/>
              <w:bottom w:val="single" w:sz="6" w:space="0" w:color="5B9BD5"/>
              <w:right w:val="single" w:sz="6" w:space="0" w:color="5B9BD5"/>
            </w:tcBorders>
          </w:tcPr>
          <w:p w14:paraId="10381B8E" w14:textId="77777777" w:rsidR="00EB1294" w:rsidRPr="00EC3E87" w:rsidRDefault="00000000">
            <w:pPr>
              <w:spacing w:after="0"/>
              <w:rPr>
                <w:sz w:val="24"/>
                <w:szCs w:val="24"/>
              </w:rPr>
            </w:pPr>
            <w:proofErr w:type="spellStart"/>
            <w:r w:rsidRPr="00EC3E87">
              <w:rPr>
                <w:sz w:val="24"/>
                <w:szCs w:val="24"/>
              </w:rPr>
              <w:t>Gerencia</w:t>
            </w:r>
            <w:proofErr w:type="spellEnd"/>
            <w:r w:rsidRPr="00EC3E87">
              <w:rPr>
                <w:sz w:val="24"/>
                <w:szCs w:val="24"/>
              </w:rPr>
              <w:t xml:space="preserve"> General / </w:t>
            </w:r>
            <w:proofErr w:type="spellStart"/>
            <w:r w:rsidRPr="00EC3E87">
              <w:rPr>
                <w:sz w:val="24"/>
                <w:szCs w:val="24"/>
              </w:rPr>
              <w:t>Patrocinador</w:t>
            </w:r>
            <w:proofErr w:type="spellEnd"/>
            <w:r w:rsidRPr="00EC3E87">
              <w:rPr>
                <w:sz w:val="24"/>
                <w:szCs w:val="24"/>
              </w:rPr>
              <w:t xml:space="preserve"> principal.</w:t>
            </w:r>
          </w:p>
        </w:tc>
      </w:tr>
    </w:tbl>
    <w:p w14:paraId="51886F40" w14:textId="77777777" w:rsidR="00EB1294" w:rsidRPr="00EC3E87" w:rsidRDefault="00EB1294">
      <w:pPr>
        <w:rPr>
          <w:sz w:val="24"/>
          <w:szCs w:val="24"/>
        </w:rPr>
      </w:pPr>
    </w:p>
    <w:p w14:paraId="7A20C9A1" w14:textId="77777777" w:rsidR="00EB1294" w:rsidRPr="00EC3E87" w:rsidRDefault="00000000">
      <w:pPr>
        <w:pStyle w:val="Listaconvietas"/>
        <w:spacing w:after="40"/>
        <w:rPr>
          <w:sz w:val="24"/>
          <w:szCs w:val="24"/>
          <w:lang w:val="es-BO"/>
        </w:rPr>
      </w:pPr>
      <w:r w:rsidRPr="00EC3E87">
        <w:rPr>
          <w:sz w:val="24"/>
          <w:szCs w:val="24"/>
          <w:lang w:val="es-BO"/>
        </w:rPr>
        <w:t>Toda solicitud de cambio deberá indicar requisito afectado, justificación, impacto en alcance, costo, tiempo, calidad, seguridad, riesgo y componente del EDT.</w:t>
      </w:r>
    </w:p>
    <w:p w14:paraId="56E42E75" w14:textId="77777777" w:rsidR="00EB1294" w:rsidRPr="00EC3E87" w:rsidRDefault="00000000">
      <w:pPr>
        <w:pStyle w:val="Listaconvietas"/>
        <w:spacing w:after="40"/>
        <w:rPr>
          <w:sz w:val="24"/>
          <w:szCs w:val="24"/>
          <w:lang w:val="es-BO"/>
        </w:rPr>
      </w:pPr>
      <w:r w:rsidRPr="00EC3E87">
        <w:rPr>
          <w:sz w:val="24"/>
          <w:szCs w:val="24"/>
          <w:lang w:val="es-BO"/>
        </w:rPr>
        <w:t>Ningún cambio se incorporará al cronograma, presupuesto, pruebas o documentación sin registro formal y aprobación según su criticidad.</w:t>
      </w:r>
    </w:p>
    <w:p w14:paraId="0AD719D8" w14:textId="77777777" w:rsidR="00EB1294" w:rsidRPr="00EC3E87" w:rsidRDefault="00000000">
      <w:pPr>
        <w:pStyle w:val="Listaconvietas"/>
        <w:spacing w:after="40"/>
        <w:rPr>
          <w:lang w:val="es-BO"/>
        </w:rPr>
      </w:pPr>
      <w:r w:rsidRPr="00EC3E87">
        <w:rPr>
          <w:sz w:val="24"/>
          <w:szCs w:val="24"/>
          <w:lang w:val="es-BO"/>
        </w:rPr>
        <w:t>Los cambios aprobados actualizarán matriz de requisitos, matriz de trazabilidad, plan de pruebas, documentación técnica y actas correspondientes.</w:t>
      </w:r>
    </w:p>
    <w:p w14:paraId="7907370D" w14:textId="77777777" w:rsidR="00EB1294" w:rsidRPr="00EC3E87" w:rsidRDefault="00000000">
      <w:pPr>
        <w:pStyle w:val="Ttulo1"/>
        <w:rPr>
          <w:lang w:val="es-BO"/>
        </w:rPr>
      </w:pPr>
      <w:r w:rsidRPr="00EC3E87">
        <w:rPr>
          <w:color w:val="1F4E79"/>
          <w:sz w:val="32"/>
          <w:lang w:val="es-BO"/>
        </w:rPr>
        <w:t>5.- Verificación de requisitos</w:t>
      </w:r>
    </w:p>
    <w:p w14:paraId="24D7E7C8" w14:textId="77777777" w:rsidR="00EB1294" w:rsidRPr="00EC3E87" w:rsidRDefault="00000000">
      <w:pPr>
        <w:spacing w:after="120" w:line="259" w:lineRule="auto"/>
        <w:jc w:val="both"/>
        <w:rPr>
          <w:sz w:val="24"/>
          <w:szCs w:val="24"/>
          <w:lang w:val="es-BO"/>
        </w:rPr>
      </w:pPr>
      <w:r w:rsidRPr="00EC3E87">
        <w:rPr>
          <w:sz w:val="24"/>
          <w:szCs w:val="24"/>
          <w:lang w:val="es-BO"/>
        </w:rPr>
        <w:t>La verificación comprobará que los requisitos fueron entendidos, diseñados, implementados y documentados correctamente. Se verificará con evidencia objetiva y no solo con declaración verbal. La verificación se aplicará a requisitos funcionales, técnicos, contractuales, físicos, de seguridad, capacitación, soporte y continuidad.</w:t>
      </w:r>
    </w:p>
    <w:tbl>
      <w:tblPr>
        <w:tblW w:w="0" w:type="auto"/>
        <w:jc w:val="center"/>
        <w:tblLook w:val="04A0" w:firstRow="1" w:lastRow="0" w:firstColumn="1" w:lastColumn="0" w:noHBand="0" w:noVBand="1"/>
      </w:tblPr>
      <w:tblGrid>
        <w:gridCol w:w="1696"/>
        <w:gridCol w:w="2595"/>
        <w:gridCol w:w="2718"/>
        <w:gridCol w:w="1813"/>
      </w:tblGrid>
      <w:tr w:rsidR="00EB1294" w:rsidRPr="00EC3E87" w14:paraId="45F2BCD8" w14:textId="77777777">
        <w:trPr>
          <w:tblHeade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09E3B974" w14:textId="77777777" w:rsidR="00EB1294" w:rsidRPr="00EC3E87" w:rsidRDefault="00000000">
            <w:pPr>
              <w:spacing w:after="0"/>
              <w:rPr>
                <w:sz w:val="24"/>
                <w:szCs w:val="24"/>
              </w:rPr>
            </w:pPr>
            <w:proofErr w:type="spellStart"/>
            <w:r w:rsidRPr="00EC3E87">
              <w:rPr>
                <w:b/>
                <w:color w:val="FFFFFF"/>
                <w:sz w:val="24"/>
                <w:szCs w:val="24"/>
              </w:rPr>
              <w:t>Componente</w:t>
            </w:r>
            <w:proofErr w:type="spellEnd"/>
          </w:p>
        </w:tc>
        <w:tc>
          <w:tcPr>
            <w:tcW w:w="403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004E49CC" w14:textId="77777777" w:rsidR="00EB1294" w:rsidRPr="00EC3E87" w:rsidRDefault="00000000">
            <w:pPr>
              <w:spacing w:after="0"/>
              <w:rPr>
                <w:sz w:val="24"/>
                <w:szCs w:val="24"/>
              </w:rPr>
            </w:pPr>
            <w:r w:rsidRPr="00EC3E87">
              <w:rPr>
                <w:b/>
                <w:color w:val="FFFFFF"/>
                <w:sz w:val="24"/>
                <w:szCs w:val="24"/>
              </w:rPr>
              <w:t>Método de verificación</w:t>
            </w:r>
          </w:p>
        </w:tc>
        <w:tc>
          <w:tcPr>
            <w:tcW w:w="4464"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5671C27E" w14:textId="77777777" w:rsidR="00EB1294" w:rsidRPr="00EC3E87" w:rsidRDefault="00000000">
            <w:pPr>
              <w:spacing w:after="0"/>
              <w:rPr>
                <w:sz w:val="24"/>
                <w:szCs w:val="24"/>
              </w:rPr>
            </w:pPr>
            <w:r w:rsidRPr="00EC3E87">
              <w:rPr>
                <w:b/>
                <w:color w:val="FFFFFF"/>
                <w:sz w:val="24"/>
                <w:szCs w:val="24"/>
              </w:rPr>
              <w:t>Evidencia mínima</w:t>
            </w:r>
          </w:p>
        </w:tc>
        <w:tc>
          <w:tcPr>
            <w:tcW w:w="2016"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53F3C21" w14:textId="77777777" w:rsidR="00EB1294" w:rsidRPr="00EC3E87" w:rsidRDefault="00000000">
            <w:pPr>
              <w:spacing w:after="0"/>
              <w:rPr>
                <w:sz w:val="24"/>
                <w:szCs w:val="24"/>
              </w:rPr>
            </w:pPr>
            <w:r w:rsidRPr="00EC3E87">
              <w:rPr>
                <w:b/>
                <w:color w:val="FFFFFF"/>
                <w:sz w:val="24"/>
                <w:szCs w:val="24"/>
              </w:rPr>
              <w:t>Validador</w:t>
            </w:r>
          </w:p>
        </w:tc>
      </w:tr>
      <w:tr w:rsidR="00EB1294" w:rsidRPr="00EC3E87" w14:paraId="01DF500E" w14:textId="77777777">
        <w:trP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D9EAF7"/>
          </w:tcPr>
          <w:p w14:paraId="0C4371CE" w14:textId="77777777" w:rsidR="00EB1294" w:rsidRPr="00EC3E87" w:rsidRDefault="00000000">
            <w:pPr>
              <w:spacing w:after="0"/>
              <w:rPr>
                <w:sz w:val="24"/>
                <w:szCs w:val="24"/>
              </w:rPr>
            </w:pPr>
            <w:r w:rsidRPr="00EC3E87">
              <w:rPr>
                <w:sz w:val="24"/>
                <w:szCs w:val="24"/>
              </w:rPr>
              <w:t>Cloud</w:t>
            </w:r>
          </w:p>
        </w:tc>
        <w:tc>
          <w:tcPr>
            <w:tcW w:w="4032" w:type="dxa"/>
            <w:tcBorders>
              <w:top w:val="single" w:sz="6" w:space="0" w:color="5B9BD5"/>
              <w:left w:val="single" w:sz="6" w:space="0" w:color="5B9BD5"/>
              <w:bottom w:val="single" w:sz="6" w:space="0" w:color="5B9BD5"/>
              <w:right w:val="single" w:sz="6" w:space="0" w:color="5B9BD5"/>
            </w:tcBorders>
          </w:tcPr>
          <w:p w14:paraId="12719C51" w14:textId="77777777" w:rsidR="00EB1294" w:rsidRPr="00EC3E87" w:rsidRDefault="00000000">
            <w:pPr>
              <w:spacing w:after="0"/>
              <w:rPr>
                <w:sz w:val="24"/>
                <w:szCs w:val="24"/>
              </w:rPr>
            </w:pPr>
            <w:r w:rsidRPr="00EC3E87">
              <w:rPr>
                <w:sz w:val="24"/>
                <w:szCs w:val="24"/>
              </w:rPr>
              <w:t>Revisión de contrato, arquitectura, ambientes, respaldo, roles, monitoreo, logs, alertas y costos.</w:t>
            </w:r>
          </w:p>
        </w:tc>
        <w:tc>
          <w:tcPr>
            <w:tcW w:w="4464" w:type="dxa"/>
            <w:tcBorders>
              <w:top w:val="single" w:sz="6" w:space="0" w:color="5B9BD5"/>
              <w:left w:val="single" w:sz="6" w:space="0" w:color="5B9BD5"/>
              <w:bottom w:val="single" w:sz="6" w:space="0" w:color="5B9BD5"/>
              <w:right w:val="single" w:sz="6" w:space="0" w:color="5B9BD5"/>
            </w:tcBorders>
          </w:tcPr>
          <w:p w14:paraId="2B8696E9" w14:textId="77777777" w:rsidR="00EB1294" w:rsidRPr="00EC3E87" w:rsidRDefault="00000000">
            <w:pPr>
              <w:spacing w:after="0"/>
              <w:rPr>
                <w:sz w:val="24"/>
                <w:szCs w:val="24"/>
                <w:lang w:val="es-BO"/>
              </w:rPr>
            </w:pPr>
            <w:r w:rsidRPr="00EC3E87">
              <w:rPr>
                <w:sz w:val="24"/>
                <w:szCs w:val="24"/>
                <w:lang w:val="es-BO"/>
              </w:rPr>
              <w:t xml:space="preserve">Contrato/SLA, diagrama </w:t>
            </w:r>
            <w:proofErr w:type="spellStart"/>
            <w:r w:rsidRPr="00EC3E87">
              <w:rPr>
                <w:sz w:val="24"/>
                <w:szCs w:val="24"/>
                <w:lang w:val="es-BO"/>
              </w:rPr>
              <w:t>cloud</w:t>
            </w:r>
            <w:proofErr w:type="spellEnd"/>
            <w:r w:rsidRPr="00EC3E87">
              <w:rPr>
                <w:sz w:val="24"/>
                <w:szCs w:val="24"/>
                <w:lang w:val="es-BO"/>
              </w:rPr>
              <w:t xml:space="preserve">, </w:t>
            </w:r>
            <w:proofErr w:type="spellStart"/>
            <w:r w:rsidRPr="00EC3E87">
              <w:rPr>
                <w:sz w:val="24"/>
                <w:szCs w:val="24"/>
                <w:lang w:val="es-BO"/>
              </w:rPr>
              <w:t>checklist</w:t>
            </w:r>
            <w:proofErr w:type="spellEnd"/>
            <w:r w:rsidRPr="00EC3E87">
              <w:rPr>
                <w:sz w:val="24"/>
                <w:szCs w:val="24"/>
                <w:lang w:val="es-BO"/>
              </w:rPr>
              <w:t xml:space="preserve"> de ambientes, prueba de restauración, reporte de monitoreo y línea base mensual de costos.</w:t>
            </w:r>
          </w:p>
        </w:tc>
        <w:tc>
          <w:tcPr>
            <w:tcW w:w="2016" w:type="dxa"/>
            <w:tcBorders>
              <w:top w:val="single" w:sz="6" w:space="0" w:color="5B9BD5"/>
              <w:left w:val="single" w:sz="6" w:space="0" w:color="5B9BD5"/>
              <w:bottom w:val="single" w:sz="6" w:space="0" w:color="5B9BD5"/>
              <w:right w:val="single" w:sz="6" w:space="0" w:color="5B9BD5"/>
            </w:tcBorders>
          </w:tcPr>
          <w:p w14:paraId="6558270F" w14:textId="77777777" w:rsidR="00EB1294" w:rsidRPr="00EC3E87" w:rsidRDefault="00000000">
            <w:pPr>
              <w:spacing w:after="0"/>
              <w:rPr>
                <w:sz w:val="24"/>
                <w:szCs w:val="24"/>
                <w:lang w:val="es-BO"/>
              </w:rPr>
            </w:pPr>
            <w:r w:rsidRPr="00EC3E87">
              <w:rPr>
                <w:sz w:val="24"/>
                <w:szCs w:val="24"/>
                <w:lang w:val="es-BO"/>
              </w:rPr>
              <w:t xml:space="preserve">TI, asesor </w:t>
            </w:r>
            <w:proofErr w:type="spellStart"/>
            <w:r w:rsidRPr="00EC3E87">
              <w:rPr>
                <w:sz w:val="24"/>
                <w:szCs w:val="24"/>
                <w:lang w:val="es-BO"/>
              </w:rPr>
              <w:t>cloud</w:t>
            </w:r>
            <w:proofErr w:type="spellEnd"/>
            <w:r w:rsidRPr="00EC3E87">
              <w:rPr>
                <w:sz w:val="24"/>
                <w:szCs w:val="24"/>
                <w:lang w:val="es-BO"/>
              </w:rPr>
              <w:t>, seguridad y finanzas.</w:t>
            </w:r>
          </w:p>
        </w:tc>
      </w:tr>
      <w:tr w:rsidR="00EB1294" w:rsidRPr="00EC3E87" w14:paraId="56EEF426" w14:textId="77777777">
        <w:trP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D9EAF7"/>
          </w:tcPr>
          <w:p w14:paraId="6F0EE83F" w14:textId="77777777" w:rsidR="00EB1294" w:rsidRPr="00EC3E87" w:rsidRDefault="00000000">
            <w:pPr>
              <w:spacing w:after="0"/>
              <w:rPr>
                <w:sz w:val="24"/>
                <w:szCs w:val="24"/>
              </w:rPr>
            </w:pPr>
            <w:proofErr w:type="spellStart"/>
            <w:r w:rsidRPr="00EC3E87">
              <w:rPr>
                <w:sz w:val="24"/>
                <w:szCs w:val="24"/>
              </w:rPr>
              <w:t>Adquisiciones</w:t>
            </w:r>
            <w:proofErr w:type="spellEnd"/>
          </w:p>
        </w:tc>
        <w:tc>
          <w:tcPr>
            <w:tcW w:w="4032" w:type="dxa"/>
            <w:tcBorders>
              <w:top w:val="single" w:sz="6" w:space="0" w:color="5B9BD5"/>
              <w:left w:val="single" w:sz="6" w:space="0" w:color="5B9BD5"/>
              <w:bottom w:val="single" w:sz="6" w:space="0" w:color="5B9BD5"/>
              <w:right w:val="single" w:sz="6" w:space="0" w:color="5B9BD5"/>
            </w:tcBorders>
          </w:tcPr>
          <w:p w14:paraId="29F0BDD0" w14:textId="77777777" w:rsidR="00EB1294" w:rsidRPr="00EC3E87" w:rsidRDefault="00000000">
            <w:pPr>
              <w:spacing w:after="0"/>
              <w:rPr>
                <w:sz w:val="24"/>
                <w:szCs w:val="24"/>
                <w:lang w:val="es-BO"/>
              </w:rPr>
            </w:pPr>
            <w:r w:rsidRPr="00EC3E87">
              <w:rPr>
                <w:sz w:val="24"/>
                <w:szCs w:val="24"/>
                <w:lang w:val="es-BO"/>
              </w:rPr>
              <w:t xml:space="preserve">Comparación de </w:t>
            </w:r>
            <w:r w:rsidRPr="00EC3E87">
              <w:rPr>
                <w:sz w:val="24"/>
                <w:szCs w:val="24"/>
                <w:lang w:val="es-BO"/>
              </w:rPr>
              <w:lastRenderedPageBreak/>
              <w:t>proveedores, revisión de cotizaciones, recepción de materiales/equipos y validación de garantías.</w:t>
            </w:r>
          </w:p>
        </w:tc>
        <w:tc>
          <w:tcPr>
            <w:tcW w:w="4464" w:type="dxa"/>
            <w:tcBorders>
              <w:top w:val="single" w:sz="6" w:space="0" w:color="5B9BD5"/>
              <w:left w:val="single" w:sz="6" w:space="0" w:color="5B9BD5"/>
              <w:bottom w:val="single" w:sz="6" w:space="0" w:color="5B9BD5"/>
              <w:right w:val="single" w:sz="6" w:space="0" w:color="5B9BD5"/>
            </w:tcBorders>
          </w:tcPr>
          <w:p w14:paraId="13AEA7F6" w14:textId="77777777" w:rsidR="00EB1294" w:rsidRPr="00EC3E87" w:rsidRDefault="00000000">
            <w:pPr>
              <w:spacing w:after="0"/>
              <w:rPr>
                <w:sz w:val="24"/>
                <w:szCs w:val="24"/>
                <w:lang w:val="es-BO"/>
              </w:rPr>
            </w:pPr>
            <w:r w:rsidRPr="00EC3E87">
              <w:rPr>
                <w:sz w:val="24"/>
                <w:szCs w:val="24"/>
                <w:lang w:val="es-BO"/>
              </w:rPr>
              <w:lastRenderedPageBreak/>
              <w:t xml:space="preserve">Matriz técnica/económica, </w:t>
            </w:r>
            <w:r w:rsidRPr="00EC3E87">
              <w:rPr>
                <w:sz w:val="24"/>
                <w:szCs w:val="24"/>
                <w:lang w:val="es-BO"/>
              </w:rPr>
              <w:lastRenderedPageBreak/>
              <w:t>órdenes de compra, actas de recepción, garantías y conformidad técnica.</w:t>
            </w:r>
          </w:p>
        </w:tc>
        <w:tc>
          <w:tcPr>
            <w:tcW w:w="2016" w:type="dxa"/>
            <w:tcBorders>
              <w:top w:val="single" w:sz="6" w:space="0" w:color="5B9BD5"/>
              <w:left w:val="single" w:sz="6" w:space="0" w:color="5B9BD5"/>
              <w:bottom w:val="single" w:sz="6" w:space="0" w:color="5B9BD5"/>
              <w:right w:val="single" w:sz="6" w:space="0" w:color="5B9BD5"/>
            </w:tcBorders>
          </w:tcPr>
          <w:p w14:paraId="2E6E4237" w14:textId="77777777" w:rsidR="00EB1294" w:rsidRPr="00EC3E87" w:rsidRDefault="00000000">
            <w:pPr>
              <w:spacing w:after="0"/>
              <w:rPr>
                <w:sz w:val="24"/>
                <w:szCs w:val="24"/>
                <w:lang w:val="es-BO"/>
              </w:rPr>
            </w:pPr>
            <w:r w:rsidRPr="00EC3E87">
              <w:rPr>
                <w:sz w:val="24"/>
                <w:szCs w:val="24"/>
                <w:lang w:val="es-BO"/>
              </w:rPr>
              <w:lastRenderedPageBreak/>
              <w:t xml:space="preserve">Compras, </w:t>
            </w:r>
            <w:r w:rsidRPr="00EC3E87">
              <w:rPr>
                <w:sz w:val="24"/>
                <w:szCs w:val="24"/>
                <w:lang w:val="es-BO"/>
              </w:rPr>
              <w:lastRenderedPageBreak/>
              <w:t>finanzas y responsables técnicos.</w:t>
            </w:r>
          </w:p>
        </w:tc>
      </w:tr>
      <w:tr w:rsidR="00EB1294" w:rsidRPr="00EC3E87" w14:paraId="5A522D78" w14:textId="77777777">
        <w:trP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D9EAF7"/>
          </w:tcPr>
          <w:p w14:paraId="28192A2D" w14:textId="77777777" w:rsidR="00EB1294" w:rsidRPr="00EC3E87" w:rsidRDefault="00000000">
            <w:pPr>
              <w:spacing w:after="0"/>
              <w:rPr>
                <w:sz w:val="24"/>
                <w:szCs w:val="24"/>
              </w:rPr>
            </w:pPr>
            <w:r w:rsidRPr="00EC3E87">
              <w:rPr>
                <w:sz w:val="24"/>
                <w:szCs w:val="24"/>
              </w:rPr>
              <w:lastRenderedPageBreak/>
              <w:t>Software</w:t>
            </w:r>
          </w:p>
        </w:tc>
        <w:tc>
          <w:tcPr>
            <w:tcW w:w="4032" w:type="dxa"/>
            <w:tcBorders>
              <w:top w:val="single" w:sz="6" w:space="0" w:color="5B9BD5"/>
              <w:left w:val="single" w:sz="6" w:space="0" w:color="5B9BD5"/>
              <w:bottom w:val="single" w:sz="6" w:space="0" w:color="5B9BD5"/>
              <w:right w:val="single" w:sz="6" w:space="0" w:color="5B9BD5"/>
            </w:tcBorders>
          </w:tcPr>
          <w:p w14:paraId="6873C80D" w14:textId="77777777" w:rsidR="00EB1294" w:rsidRPr="00EC3E87" w:rsidRDefault="00000000">
            <w:pPr>
              <w:spacing w:after="0"/>
              <w:rPr>
                <w:sz w:val="24"/>
                <w:szCs w:val="24"/>
                <w:lang w:val="es-BO"/>
              </w:rPr>
            </w:pPr>
            <w:r w:rsidRPr="00EC3E87">
              <w:rPr>
                <w:sz w:val="24"/>
                <w:szCs w:val="24"/>
                <w:lang w:val="es-BO"/>
              </w:rPr>
              <w:t>Revisión de prototipos, modelo de datos, integraciones, pruebas internas, UAT, migración y manuales.</w:t>
            </w:r>
          </w:p>
        </w:tc>
        <w:tc>
          <w:tcPr>
            <w:tcW w:w="4464" w:type="dxa"/>
            <w:tcBorders>
              <w:top w:val="single" w:sz="6" w:space="0" w:color="5B9BD5"/>
              <w:left w:val="single" w:sz="6" w:space="0" w:color="5B9BD5"/>
              <w:bottom w:val="single" w:sz="6" w:space="0" w:color="5B9BD5"/>
              <w:right w:val="single" w:sz="6" w:space="0" w:color="5B9BD5"/>
            </w:tcBorders>
          </w:tcPr>
          <w:p w14:paraId="3CCE9468" w14:textId="77777777" w:rsidR="00EB1294" w:rsidRPr="00EC3E87" w:rsidRDefault="00000000">
            <w:pPr>
              <w:spacing w:after="0"/>
              <w:rPr>
                <w:sz w:val="24"/>
                <w:szCs w:val="24"/>
                <w:lang w:val="es-BO"/>
              </w:rPr>
            </w:pPr>
            <w:r w:rsidRPr="00EC3E87">
              <w:rPr>
                <w:sz w:val="24"/>
                <w:szCs w:val="24"/>
                <w:lang w:val="es-BO"/>
              </w:rPr>
              <w:t>Documento funcional/técnico, casos de prueba, actas UAT, reporte de migración y manuales por rol.</w:t>
            </w:r>
          </w:p>
        </w:tc>
        <w:tc>
          <w:tcPr>
            <w:tcW w:w="2016" w:type="dxa"/>
            <w:tcBorders>
              <w:top w:val="single" w:sz="6" w:space="0" w:color="5B9BD5"/>
              <w:left w:val="single" w:sz="6" w:space="0" w:color="5B9BD5"/>
              <w:bottom w:val="single" w:sz="6" w:space="0" w:color="5B9BD5"/>
              <w:right w:val="single" w:sz="6" w:space="0" w:color="5B9BD5"/>
            </w:tcBorders>
          </w:tcPr>
          <w:p w14:paraId="5C203305" w14:textId="77777777" w:rsidR="00EB1294" w:rsidRPr="00EC3E87" w:rsidRDefault="00000000">
            <w:pPr>
              <w:spacing w:after="0"/>
              <w:rPr>
                <w:sz w:val="24"/>
                <w:szCs w:val="24"/>
                <w:lang w:val="es-BO"/>
              </w:rPr>
            </w:pPr>
            <w:r w:rsidRPr="00EC3E87">
              <w:rPr>
                <w:sz w:val="24"/>
                <w:szCs w:val="24"/>
                <w:lang w:val="es-BO"/>
              </w:rPr>
              <w:t>Usuarios clave, QA, TI y áreas dueñas.</w:t>
            </w:r>
          </w:p>
        </w:tc>
      </w:tr>
      <w:tr w:rsidR="00EB1294" w:rsidRPr="00EC3E87" w14:paraId="01DE418B" w14:textId="77777777">
        <w:trP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D9EAF7"/>
          </w:tcPr>
          <w:p w14:paraId="1DA72897" w14:textId="77777777" w:rsidR="00EB1294" w:rsidRPr="00EC3E87" w:rsidRDefault="00000000">
            <w:pPr>
              <w:spacing w:after="0"/>
              <w:rPr>
                <w:sz w:val="24"/>
                <w:szCs w:val="24"/>
              </w:rPr>
            </w:pPr>
            <w:r w:rsidRPr="00EC3E87">
              <w:rPr>
                <w:sz w:val="24"/>
                <w:szCs w:val="24"/>
              </w:rPr>
              <w:t>Redes</w:t>
            </w:r>
          </w:p>
        </w:tc>
        <w:tc>
          <w:tcPr>
            <w:tcW w:w="4032" w:type="dxa"/>
            <w:tcBorders>
              <w:top w:val="single" w:sz="6" w:space="0" w:color="5B9BD5"/>
              <w:left w:val="single" w:sz="6" w:space="0" w:color="5B9BD5"/>
              <w:bottom w:val="single" w:sz="6" w:space="0" w:color="5B9BD5"/>
              <w:right w:val="single" w:sz="6" w:space="0" w:color="5B9BD5"/>
            </w:tcBorders>
          </w:tcPr>
          <w:p w14:paraId="30CCF416" w14:textId="77777777" w:rsidR="00EB1294" w:rsidRPr="00EC3E87" w:rsidRDefault="00000000">
            <w:pPr>
              <w:spacing w:after="0"/>
              <w:rPr>
                <w:sz w:val="24"/>
                <w:szCs w:val="24"/>
                <w:lang w:val="es-BO"/>
              </w:rPr>
            </w:pPr>
            <w:r w:rsidRPr="00EC3E87">
              <w:rPr>
                <w:sz w:val="24"/>
                <w:szCs w:val="24"/>
                <w:lang w:val="es-BO"/>
              </w:rPr>
              <w:t xml:space="preserve">Pruebas de conectividad, latencia, velocidad, segmentación, VPN, firewall, VLAN, </w:t>
            </w:r>
            <w:proofErr w:type="spellStart"/>
            <w:r w:rsidRPr="00EC3E87">
              <w:rPr>
                <w:sz w:val="24"/>
                <w:szCs w:val="24"/>
                <w:lang w:val="es-BO"/>
              </w:rPr>
              <w:t>failover</w:t>
            </w:r>
            <w:proofErr w:type="spellEnd"/>
            <w:r w:rsidRPr="00EC3E87">
              <w:rPr>
                <w:sz w:val="24"/>
                <w:szCs w:val="24"/>
                <w:lang w:val="es-BO"/>
              </w:rPr>
              <w:t xml:space="preserve"> y documentación as-</w:t>
            </w:r>
            <w:proofErr w:type="spellStart"/>
            <w:r w:rsidRPr="00EC3E87">
              <w:rPr>
                <w:sz w:val="24"/>
                <w:szCs w:val="24"/>
                <w:lang w:val="es-BO"/>
              </w:rPr>
              <w:t>built</w:t>
            </w:r>
            <w:proofErr w:type="spellEnd"/>
            <w:r w:rsidRPr="00EC3E87">
              <w:rPr>
                <w:sz w:val="24"/>
                <w:szCs w:val="24"/>
                <w:lang w:val="es-BO"/>
              </w:rPr>
              <w:t>.</w:t>
            </w:r>
          </w:p>
        </w:tc>
        <w:tc>
          <w:tcPr>
            <w:tcW w:w="4464" w:type="dxa"/>
            <w:tcBorders>
              <w:top w:val="single" w:sz="6" w:space="0" w:color="5B9BD5"/>
              <w:left w:val="single" w:sz="6" w:space="0" w:color="5B9BD5"/>
              <w:bottom w:val="single" w:sz="6" w:space="0" w:color="5B9BD5"/>
              <w:right w:val="single" w:sz="6" w:space="0" w:color="5B9BD5"/>
            </w:tcBorders>
          </w:tcPr>
          <w:p w14:paraId="41BCB18E" w14:textId="77777777" w:rsidR="00EB1294" w:rsidRPr="00EC3E87" w:rsidRDefault="00000000">
            <w:pPr>
              <w:spacing w:after="0"/>
              <w:rPr>
                <w:sz w:val="24"/>
                <w:szCs w:val="24"/>
                <w:lang w:val="es-BO"/>
              </w:rPr>
            </w:pPr>
            <w:r w:rsidRPr="00EC3E87">
              <w:rPr>
                <w:sz w:val="24"/>
                <w:szCs w:val="24"/>
                <w:lang w:val="es-BO"/>
              </w:rPr>
              <w:t xml:space="preserve">Informe de pruebas, mapa de red, configuración validada, evidencias de </w:t>
            </w:r>
            <w:proofErr w:type="spellStart"/>
            <w:r w:rsidRPr="00EC3E87">
              <w:rPr>
                <w:sz w:val="24"/>
                <w:szCs w:val="24"/>
                <w:lang w:val="es-BO"/>
              </w:rPr>
              <w:t>failover</w:t>
            </w:r>
            <w:proofErr w:type="spellEnd"/>
            <w:r w:rsidRPr="00EC3E87">
              <w:rPr>
                <w:sz w:val="24"/>
                <w:szCs w:val="24"/>
                <w:lang w:val="es-BO"/>
              </w:rPr>
              <w:t xml:space="preserve"> y documento as-</w:t>
            </w:r>
            <w:proofErr w:type="spellStart"/>
            <w:r w:rsidRPr="00EC3E87">
              <w:rPr>
                <w:sz w:val="24"/>
                <w:szCs w:val="24"/>
                <w:lang w:val="es-BO"/>
              </w:rPr>
              <w:t>built</w:t>
            </w:r>
            <w:proofErr w:type="spellEnd"/>
            <w:r w:rsidRPr="00EC3E87">
              <w:rPr>
                <w:sz w:val="24"/>
                <w:szCs w:val="24"/>
                <w:lang w:val="es-BO"/>
              </w:rPr>
              <w:t>.</w:t>
            </w:r>
          </w:p>
        </w:tc>
        <w:tc>
          <w:tcPr>
            <w:tcW w:w="2016" w:type="dxa"/>
            <w:tcBorders>
              <w:top w:val="single" w:sz="6" w:space="0" w:color="5B9BD5"/>
              <w:left w:val="single" w:sz="6" w:space="0" w:color="5B9BD5"/>
              <w:bottom w:val="single" w:sz="6" w:space="0" w:color="5B9BD5"/>
              <w:right w:val="single" w:sz="6" w:space="0" w:color="5B9BD5"/>
            </w:tcBorders>
          </w:tcPr>
          <w:p w14:paraId="7EF46BF3" w14:textId="77777777" w:rsidR="00EB1294" w:rsidRPr="00EC3E87" w:rsidRDefault="00000000">
            <w:pPr>
              <w:spacing w:after="0"/>
              <w:rPr>
                <w:sz w:val="24"/>
                <w:szCs w:val="24"/>
              </w:rPr>
            </w:pPr>
            <w:proofErr w:type="spellStart"/>
            <w:r w:rsidRPr="00EC3E87">
              <w:rPr>
                <w:sz w:val="24"/>
                <w:szCs w:val="24"/>
              </w:rPr>
              <w:t>Experto</w:t>
            </w:r>
            <w:proofErr w:type="spellEnd"/>
            <w:r w:rsidRPr="00EC3E87">
              <w:rPr>
                <w:sz w:val="24"/>
                <w:szCs w:val="24"/>
              </w:rPr>
              <w:t xml:space="preserve"> de redes y TI.</w:t>
            </w:r>
          </w:p>
        </w:tc>
      </w:tr>
      <w:tr w:rsidR="00EB1294" w:rsidRPr="00EC3E87" w14:paraId="4D762F69" w14:textId="77777777">
        <w:trPr>
          <w:jc w:val="center"/>
        </w:trPr>
        <w:tc>
          <w:tcPr>
            <w:tcW w:w="1728" w:type="dxa"/>
            <w:tcBorders>
              <w:top w:val="single" w:sz="6" w:space="0" w:color="5B9BD5"/>
              <w:left w:val="single" w:sz="6" w:space="0" w:color="5B9BD5"/>
              <w:bottom w:val="single" w:sz="6" w:space="0" w:color="5B9BD5"/>
              <w:right w:val="single" w:sz="6" w:space="0" w:color="5B9BD5"/>
            </w:tcBorders>
            <w:shd w:val="clear" w:color="auto" w:fill="D9EAF7"/>
          </w:tcPr>
          <w:p w14:paraId="46851324" w14:textId="77777777" w:rsidR="00EB1294" w:rsidRPr="00EC3E87" w:rsidRDefault="00000000">
            <w:pPr>
              <w:spacing w:after="0"/>
              <w:rPr>
                <w:sz w:val="24"/>
                <w:szCs w:val="24"/>
              </w:rPr>
            </w:pPr>
            <w:r w:rsidRPr="00EC3E87">
              <w:rPr>
                <w:sz w:val="24"/>
                <w:szCs w:val="24"/>
              </w:rPr>
              <w:t>Infraestructura</w:t>
            </w:r>
          </w:p>
        </w:tc>
        <w:tc>
          <w:tcPr>
            <w:tcW w:w="4032" w:type="dxa"/>
            <w:tcBorders>
              <w:top w:val="single" w:sz="6" w:space="0" w:color="5B9BD5"/>
              <w:left w:val="single" w:sz="6" w:space="0" w:color="5B9BD5"/>
              <w:bottom w:val="single" w:sz="6" w:space="0" w:color="5B9BD5"/>
              <w:right w:val="single" w:sz="6" w:space="0" w:color="5B9BD5"/>
            </w:tcBorders>
          </w:tcPr>
          <w:p w14:paraId="7A3C14E8" w14:textId="77777777" w:rsidR="00EB1294" w:rsidRPr="00EC3E87" w:rsidRDefault="00000000">
            <w:pPr>
              <w:spacing w:after="0"/>
              <w:rPr>
                <w:sz w:val="24"/>
                <w:szCs w:val="24"/>
                <w:lang w:val="es-BO"/>
              </w:rPr>
            </w:pPr>
            <w:r w:rsidRPr="00EC3E87">
              <w:rPr>
                <w:sz w:val="24"/>
                <w:szCs w:val="24"/>
                <w:lang w:val="es-BO"/>
              </w:rPr>
              <w:t xml:space="preserve">Inspección física, pruebas de UPS, validación de racks, etiquetas, POS, lectores, impresoras, balanzas, </w:t>
            </w:r>
            <w:proofErr w:type="spellStart"/>
            <w:r w:rsidRPr="00EC3E87">
              <w:rPr>
                <w:sz w:val="24"/>
                <w:szCs w:val="24"/>
                <w:lang w:val="es-BO"/>
              </w:rPr>
              <w:t>edge</w:t>
            </w:r>
            <w:proofErr w:type="spellEnd"/>
            <w:r w:rsidRPr="00EC3E87">
              <w:rPr>
                <w:sz w:val="24"/>
                <w:szCs w:val="24"/>
                <w:lang w:val="es-BO"/>
              </w:rPr>
              <w:t>/local y controles de acceso.</w:t>
            </w:r>
          </w:p>
        </w:tc>
        <w:tc>
          <w:tcPr>
            <w:tcW w:w="4464" w:type="dxa"/>
            <w:tcBorders>
              <w:top w:val="single" w:sz="6" w:space="0" w:color="5B9BD5"/>
              <w:left w:val="single" w:sz="6" w:space="0" w:color="5B9BD5"/>
              <w:bottom w:val="single" w:sz="6" w:space="0" w:color="5B9BD5"/>
              <w:right w:val="single" w:sz="6" w:space="0" w:color="5B9BD5"/>
            </w:tcBorders>
          </w:tcPr>
          <w:p w14:paraId="6DFB0E67" w14:textId="77777777" w:rsidR="00EB1294" w:rsidRPr="00EC3E87" w:rsidRDefault="00000000">
            <w:pPr>
              <w:spacing w:after="0"/>
              <w:rPr>
                <w:sz w:val="24"/>
                <w:szCs w:val="24"/>
                <w:lang w:val="es-BO"/>
              </w:rPr>
            </w:pPr>
            <w:proofErr w:type="spellStart"/>
            <w:r w:rsidRPr="00EC3E87">
              <w:rPr>
                <w:sz w:val="24"/>
                <w:szCs w:val="24"/>
                <w:lang w:val="es-BO"/>
              </w:rPr>
              <w:t>Checklist</w:t>
            </w:r>
            <w:proofErr w:type="spellEnd"/>
            <w:r w:rsidRPr="00EC3E87">
              <w:rPr>
                <w:sz w:val="24"/>
                <w:szCs w:val="24"/>
                <w:lang w:val="es-BO"/>
              </w:rPr>
              <w:t xml:space="preserve"> de instalación, inventario final, fotografías, actas de instalación, prueba funcional y plan de mantenimiento.</w:t>
            </w:r>
          </w:p>
        </w:tc>
        <w:tc>
          <w:tcPr>
            <w:tcW w:w="2016" w:type="dxa"/>
            <w:tcBorders>
              <w:top w:val="single" w:sz="6" w:space="0" w:color="5B9BD5"/>
              <w:left w:val="single" w:sz="6" w:space="0" w:color="5B9BD5"/>
              <w:bottom w:val="single" w:sz="6" w:space="0" w:color="5B9BD5"/>
              <w:right w:val="single" w:sz="6" w:space="0" w:color="5B9BD5"/>
            </w:tcBorders>
          </w:tcPr>
          <w:p w14:paraId="536464A7" w14:textId="77777777" w:rsidR="00EB1294" w:rsidRPr="00EC3E87" w:rsidRDefault="00000000">
            <w:pPr>
              <w:spacing w:after="0"/>
              <w:rPr>
                <w:sz w:val="24"/>
                <w:szCs w:val="24"/>
                <w:lang w:val="es-BO"/>
              </w:rPr>
            </w:pPr>
            <w:r w:rsidRPr="00EC3E87">
              <w:rPr>
                <w:sz w:val="24"/>
                <w:szCs w:val="24"/>
                <w:lang w:val="es-BO"/>
              </w:rPr>
              <w:t>Infraestructura, TI, operaciones y seguridad física.</w:t>
            </w:r>
          </w:p>
        </w:tc>
      </w:tr>
    </w:tbl>
    <w:p w14:paraId="4A05B9B1" w14:textId="77777777" w:rsidR="00EB1294" w:rsidRPr="00EC3E87" w:rsidRDefault="00EB1294">
      <w:pPr>
        <w:rPr>
          <w:sz w:val="24"/>
          <w:szCs w:val="24"/>
          <w:lang w:val="es-BO"/>
        </w:rPr>
      </w:pPr>
    </w:p>
    <w:p w14:paraId="3162845A" w14:textId="644ED4D4" w:rsidR="00EB1294" w:rsidRPr="00EC3E87" w:rsidRDefault="00000000" w:rsidP="00EC3E87">
      <w:pPr>
        <w:rPr>
          <w:sz w:val="24"/>
          <w:szCs w:val="24"/>
          <w:lang w:val="es-BO"/>
        </w:rPr>
      </w:pPr>
      <w:proofErr w:type="spellStart"/>
      <w:r w:rsidRPr="00EC3E87">
        <w:rPr>
          <w:b/>
          <w:color w:val="1F4E79"/>
          <w:sz w:val="24"/>
          <w:szCs w:val="24"/>
        </w:rPr>
        <w:t>Métodos</w:t>
      </w:r>
      <w:proofErr w:type="spellEnd"/>
      <w:r w:rsidRPr="00EC3E87">
        <w:rPr>
          <w:b/>
          <w:color w:val="1F4E79"/>
          <w:sz w:val="24"/>
          <w:szCs w:val="24"/>
        </w:rPr>
        <w:t xml:space="preserve"> </w:t>
      </w:r>
      <w:proofErr w:type="spellStart"/>
      <w:r w:rsidRPr="00EC3E87">
        <w:rPr>
          <w:b/>
          <w:color w:val="1F4E79"/>
          <w:sz w:val="24"/>
          <w:szCs w:val="24"/>
        </w:rPr>
        <w:t>complementarios</w:t>
      </w:r>
      <w:proofErr w:type="spellEnd"/>
      <w:r w:rsidRPr="00EC3E87">
        <w:rPr>
          <w:b/>
          <w:color w:val="1F4E79"/>
          <w:sz w:val="24"/>
          <w:szCs w:val="24"/>
        </w:rPr>
        <w:t xml:space="preserve"> de </w:t>
      </w:r>
      <w:proofErr w:type="spellStart"/>
      <w:r w:rsidRPr="00EC3E87">
        <w:rPr>
          <w:b/>
          <w:color w:val="1F4E79"/>
          <w:sz w:val="24"/>
          <w:szCs w:val="24"/>
        </w:rPr>
        <w:t>verificación</w:t>
      </w:r>
      <w:proofErr w:type="spellEnd"/>
    </w:p>
    <w:tbl>
      <w:tblPr>
        <w:tblW w:w="0" w:type="auto"/>
        <w:jc w:val="center"/>
        <w:tblLook w:val="04A0" w:firstRow="1" w:lastRow="0" w:firstColumn="1" w:lastColumn="0" w:noHBand="0" w:noVBand="1"/>
      </w:tblPr>
      <w:tblGrid>
        <w:gridCol w:w="2472"/>
        <w:gridCol w:w="6350"/>
      </w:tblGrid>
      <w:tr w:rsidR="00EB1294" w:rsidRPr="00EC3E87" w14:paraId="750EBE6F" w14:textId="77777777">
        <w:trPr>
          <w:tblHeade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2B7C45BE" w14:textId="77777777" w:rsidR="00EB1294" w:rsidRPr="00EC3E87" w:rsidRDefault="00000000">
            <w:pPr>
              <w:spacing w:after="0"/>
              <w:rPr>
                <w:sz w:val="24"/>
                <w:szCs w:val="24"/>
              </w:rPr>
            </w:pPr>
            <w:r w:rsidRPr="00EC3E87">
              <w:rPr>
                <w:b/>
                <w:color w:val="FFFFFF"/>
                <w:sz w:val="24"/>
                <w:szCs w:val="24"/>
              </w:rPr>
              <w:t>Método</w:t>
            </w:r>
          </w:p>
        </w:tc>
        <w:tc>
          <w:tcPr>
            <w:tcW w:w="820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598C43B8" w14:textId="77777777" w:rsidR="00EB1294" w:rsidRPr="00EC3E87" w:rsidRDefault="00000000">
            <w:pPr>
              <w:spacing w:after="0"/>
              <w:rPr>
                <w:sz w:val="24"/>
                <w:szCs w:val="24"/>
              </w:rPr>
            </w:pPr>
            <w:r w:rsidRPr="00EC3E87">
              <w:rPr>
                <w:b/>
                <w:color w:val="FFFFFF"/>
                <w:sz w:val="24"/>
                <w:szCs w:val="24"/>
              </w:rPr>
              <w:t>Aplicación</w:t>
            </w:r>
          </w:p>
        </w:tc>
      </w:tr>
      <w:tr w:rsidR="00EB1294" w:rsidRPr="00EC3E87" w14:paraId="3EB6D7D3"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51ACAB4C" w14:textId="77777777" w:rsidR="00EB1294" w:rsidRPr="00EC3E87" w:rsidRDefault="00000000">
            <w:pPr>
              <w:spacing w:after="0"/>
              <w:rPr>
                <w:sz w:val="24"/>
                <w:szCs w:val="24"/>
              </w:rPr>
            </w:pPr>
            <w:r w:rsidRPr="00EC3E87">
              <w:rPr>
                <w:sz w:val="24"/>
                <w:szCs w:val="24"/>
              </w:rPr>
              <w:t>Revisión documental</w:t>
            </w:r>
          </w:p>
        </w:tc>
        <w:tc>
          <w:tcPr>
            <w:tcW w:w="8208" w:type="dxa"/>
            <w:tcBorders>
              <w:top w:val="single" w:sz="6" w:space="0" w:color="5B9BD5"/>
              <w:left w:val="single" w:sz="6" w:space="0" w:color="5B9BD5"/>
              <w:bottom w:val="single" w:sz="6" w:space="0" w:color="5B9BD5"/>
              <w:right w:val="single" w:sz="6" w:space="0" w:color="5B9BD5"/>
            </w:tcBorders>
          </w:tcPr>
          <w:p w14:paraId="68346FED" w14:textId="77777777" w:rsidR="00EB1294" w:rsidRPr="00EC3E87" w:rsidRDefault="00000000">
            <w:pPr>
              <w:spacing w:after="0"/>
              <w:rPr>
                <w:sz w:val="24"/>
                <w:szCs w:val="24"/>
                <w:lang w:val="es-BO"/>
              </w:rPr>
            </w:pPr>
            <w:r w:rsidRPr="00EC3E87">
              <w:rPr>
                <w:sz w:val="24"/>
                <w:szCs w:val="24"/>
                <w:lang w:val="es-BO"/>
              </w:rPr>
              <w:t>Confirma que requisitos, diseños, manuales, contratos, actas y evidencias estén completos y consistentes.</w:t>
            </w:r>
          </w:p>
        </w:tc>
      </w:tr>
      <w:tr w:rsidR="00EB1294" w:rsidRPr="00EC3E87" w14:paraId="0F80C987"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078295BE" w14:textId="77777777" w:rsidR="00EB1294" w:rsidRPr="00EC3E87" w:rsidRDefault="00000000">
            <w:pPr>
              <w:spacing w:after="0"/>
              <w:rPr>
                <w:sz w:val="24"/>
                <w:szCs w:val="24"/>
              </w:rPr>
            </w:pPr>
            <w:proofErr w:type="spellStart"/>
            <w:r w:rsidRPr="00EC3E87">
              <w:rPr>
                <w:sz w:val="24"/>
                <w:szCs w:val="24"/>
              </w:rPr>
              <w:t>Listas</w:t>
            </w:r>
            <w:proofErr w:type="spellEnd"/>
            <w:r w:rsidRPr="00EC3E87">
              <w:rPr>
                <w:sz w:val="24"/>
                <w:szCs w:val="24"/>
              </w:rPr>
              <w:t xml:space="preserve"> de </w:t>
            </w:r>
            <w:proofErr w:type="spellStart"/>
            <w:r w:rsidRPr="00EC3E87">
              <w:rPr>
                <w:sz w:val="24"/>
                <w:szCs w:val="24"/>
              </w:rPr>
              <w:t>verificación</w:t>
            </w:r>
            <w:proofErr w:type="spellEnd"/>
          </w:p>
        </w:tc>
        <w:tc>
          <w:tcPr>
            <w:tcW w:w="8208" w:type="dxa"/>
            <w:tcBorders>
              <w:top w:val="single" w:sz="6" w:space="0" w:color="5B9BD5"/>
              <w:left w:val="single" w:sz="6" w:space="0" w:color="5B9BD5"/>
              <w:bottom w:val="single" w:sz="6" w:space="0" w:color="5B9BD5"/>
              <w:right w:val="single" w:sz="6" w:space="0" w:color="5B9BD5"/>
            </w:tcBorders>
          </w:tcPr>
          <w:p w14:paraId="37B75691" w14:textId="77777777" w:rsidR="00EB1294" w:rsidRPr="00EC3E87" w:rsidRDefault="00000000">
            <w:pPr>
              <w:spacing w:after="0"/>
              <w:rPr>
                <w:sz w:val="24"/>
                <w:szCs w:val="24"/>
                <w:lang w:val="es-BO"/>
              </w:rPr>
            </w:pPr>
            <w:r w:rsidRPr="00EC3E87">
              <w:rPr>
                <w:sz w:val="24"/>
                <w:szCs w:val="24"/>
                <w:lang w:val="es-BO"/>
              </w:rPr>
              <w:t>Valida instalación, configuración, capacitación, seguridad, respaldos y aceptación de entregables.</w:t>
            </w:r>
          </w:p>
        </w:tc>
      </w:tr>
      <w:tr w:rsidR="00EB1294" w:rsidRPr="00EC3E87" w14:paraId="6F2EDFD8"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5ABFF325" w14:textId="77777777" w:rsidR="00EB1294" w:rsidRPr="00EC3E87" w:rsidRDefault="00000000">
            <w:pPr>
              <w:spacing w:after="0"/>
              <w:rPr>
                <w:sz w:val="24"/>
                <w:szCs w:val="24"/>
              </w:rPr>
            </w:pPr>
            <w:proofErr w:type="spellStart"/>
            <w:r w:rsidRPr="00EC3E87">
              <w:rPr>
                <w:sz w:val="24"/>
                <w:szCs w:val="24"/>
              </w:rPr>
              <w:t>Pruebas</w:t>
            </w:r>
            <w:proofErr w:type="spellEnd"/>
            <w:r w:rsidRPr="00EC3E87">
              <w:rPr>
                <w:sz w:val="24"/>
                <w:szCs w:val="24"/>
              </w:rPr>
              <w:t xml:space="preserve"> </w:t>
            </w:r>
            <w:proofErr w:type="spellStart"/>
            <w:r w:rsidRPr="00EC3E87">
              <w:rPr>
                <w:sz w:val="24"/>
                <w:szCs w:val="24"/>
              </w:rPr>
              <w:t>funcionales</w:t>
            </w:r>
            <w:proofErr w:type="spellEnd"/>
          </w:p>
        </w:tc>
        <w:tc>
          <w:tcPr>
            <w:tcW w:w="8208" w:type="dxa"/>
            <w:tcBorders>
              <w:top w:val="single" w:sz="6" w:space="0" w:color="5B9BD5"/>
              <w:left w:val="single" w:sz="6" w:space="0" w:color="5B9BD5"/>
              <w:bottom w:val="single" w:sz="6" w:space="0" w:color="5B9BD5"/>
              <w:right w:val="single" w:sz="6" w:space="0" w:color="5B9BD5"/>
            </w:tcBorders>
          </w:tcPr>
          <w:p w14:paraId="10DFA7A3" w14:textId="77777777" w:rsidR="00EB1294" w:rsidRPr="00EC3E87" w:rsidRDefault="00000000">
            <w:pPr>
              <w:spacing w:after="0"/>
              <w:rPr>
                <w:sz w:val="24"/>
                <w:szCs w:val="24"/>
                <w:lang w:val="es-BO"/>
              </w:rPr>
            </w:pPr>
            <w:r w:rsidRPr="00EC3E87">
              <w:rPr>
                <w:sz w:val="24"/>
                <w:szCs w:val="24"/>
                <w:lang w:val="es-BO"/>
              </w:rPr>
              <w:t>Valida POS, inventario, compras, contabilidad, logística, BI y flujos de usuario.</w:t>
            </w:r>
          </w:p>
        </w:tc>
      </w:tr>
      <w:tr w:rsidR="00EB1294" w:rsidRPr="00EC3E87" w14:paraId="374FA48C"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744E542E" w14:textId="77777777" w:rsidR="00EB1294" w:rsidRPr="00EC3E87" w:rsidRDefault="00000000">
            <w:pPr>
              <w:spacing w:after="0"/>
              <w:rPr>
                <w:sz w:val="24"/>
                <w:szCs w:val="24"/>
              </w:rPr>
            </w:pPr>
            <w:proofErr w:type="spellStart"/>
            <w:r w:rsidRPr="00EC3E87">
              <w:rPr>
                <w:sz w:val="24"/>
                <w:szCs w:val="24"/>
              </w:rPr>
              <w:t>Pruebas</w:t>
            </w:r>
            <w:proofErr w:type="spellEnd"/>
            <w:r w:rsidRPr="00EC3E87">
              <w:rPr>
                <w:sz w:val="24"/>
                <w:szCs w:val="24"/>
              </w:rPr>
              <w:t xml:space="preserve"> de </w:t>
            </w:r>
            <w:proofErr w:type="spellStart"/>
            <w:r w:rsidRPr="00EC3E87">
              <w:rPr>
                <w:sz w:val="24"/>
                <w:szCs w:val="24"/>
              </w:rPr>
              <w:t>integración</w:t>
            </w:r>
            <w:proofErr w:type="spellEnd"/>
          </w:p>
        </w:tc>
        <w:tc>
          <w:tcPr>
            <w:tcW w:w="8208" w:type="dxa"/>
            <w:tcBorders>
              <w:top w:val="single" w:sz="6" w:space="0" w:color="5B9BD5"/>
              <w:left w:val="single" w:sz="6" w:space="0" w:color="5B9BD5"/>
              <w:bottom w:val="single" w:sz="6" w:space="0" w:color="5B9BD5"/>
              <w:right w:val="single" w:sz="6" w:space="0" w:color="5B9BD5"/>
            </w:tcBorders>
          </w:tcPr>
          <w:p w14:paraId="7C006C82" w14:textId="77777777" w:rsidR="00EB1294" w:rsidRPr="00EC3E87" w:rsidRDefault="00000000">
            <w:pPr>
              <w:spacing w:after="0"/>
              <w:rPr>
                <w:sz w:val="24"/>
                <w:szCs w:val="24"/>
                <w:lang w:val="es-BO"/>
              </w:rPr>
            </w:pPr>
            <w:r w:rsidRPr="00EC3E87">
              <w:rPr>
                <w:sz w:val="24"/>
                <w:szCs w:val="24"/>
                <w:lang w:val="es-BO"/>
              </w:rPr>
              <w:t xml:space="preserve">Comprueba intercambio de datos entre software, red, </w:t>
            </w:r>
            <w:proofErr w:type="spellStart"/>
            <w:r w:rsidRPr="00EC3E87">
              <w:rPr>
                <w:sz w:val="24"/>
                <w:szCs w:val="24"/>
                <w:lang w:val="es-BO"/>
              </w:rPr>
              <w:t>cloud</w:t>
            </w:r>
            <w:proofErr w:type="spellEnd"/>
            <w:r w:rsidRPr="00EC3E87">
              <w:rPr>
                <w:sz w:val="24"/>
                <w:szCs w:val="24"/>
                <w:lang w:val="es-BO"/>
              </w:rPr>
              <w:t>, infraestructura, usuarios, roles y reportes.</w:t>
            </w:r>
          </w:p>
        </w:tc>
      </w:tr>
      <w:tr w:rsidR="00EB1294" w:rsidRPr="00EC3E87" w14:paraId="38DB378B"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0568694D" w14:textId="77777777" w:rsidR="00EB1294" w:rsidRPr="00EC3E87" w:rsidRDefault="00000000">
            <w:pPr>
              <w:spacing w:after="0"/>
              <w:rPr>
                <w:sz w:val="24"/>
                <w:szCs w:val="24"/>
              </w:rPr>
            </w:pPr>
            <w:proofErr w:type="spellStart"/>
            <w:r w:rsidRPr="00EC3E87">
              <w:rPr>
                <w:sz w:val="24"/>
                <w:szCs w:val="24"/>
              </w:rPr>
              <w:t>Pruebas</w:t>
            </w:r>
            <w:proofErr w:type="spellEnd"/>
            <w:r w:rsidRPr="00EC3E87">
              <w:rPr>
                <w:sz w:val="24"/>
                <w:szCs w:val="24"/>
              </w:rPr>
              <w:t xml:space="preserve"> de </w:t>
            </w:r>
            <w:proofErr w:type="spellStart"/>
            <w:r w:rsidRPr="00EC3E87">
              <w:rPr>
                <w:sz w:val="24"/>
                <w:szCs w:val="24"/>
              </w:rPr>
              <w:t>seguridad</w:t>
            </w:r>
            <w:proofErr w:type="spellEnd"/>
          </w:p>
        </w:tc>
        <w:tc>
          <w:tcPr>
            <w:tcW w:w="8208" w:type="dxa"/>
            <w:tcBorders>
              <w:top w:val="single" w:sz="6" w:space="0" w:color="5B9BD5"/>
              <w:left w:val="single" w:sz="6" w:space="0" w:color="5B9BD5"/>
              <w:bottom w:val="single" w:sz="6" w:space="0" w:color="5B9BD5"/>
              <w:right w:val="single" w:sz="6" w:space="0" w:color="5B9BD5"/>
            </w:tcBorders>
          </w:tcPr>
          <w:p w14:paraId="119C6BAB" w14:textId="77777777" w:rsidR="00EB1294" w:rsidRPr="00EC3E87" w:rsidRDefault="00000000">
            <w:pPr>
              <w:spacing w:after="0"/>
              <w:rPr>
                <w:sz w:val="24"/>
                <w:szCs w:val="24"/>
                <w:lang w:val="es-BO"/>
              </w:rPr>
            </w:pPr>
            <w:r w:rsidRPr="00EC3E87">
              <w:rPr>
                <w:sz w:val="24"/>
                <w:szCs w:val="24"/>
                <w:lang w:val="es-BO"/>
              </w:rPr>
              <w:t>Verifica roles, permisos, VPN, firewall, VLAN, logs, auditoría, acceso remoto seguro y controles físicos.</w:t>
            </w:r>
          </w:p>
        </w:tc>
      </w:tr>
      <w:tr w:rsidR="00EB1294" w:rsidRPr="00EC3E87" w14:paraId="6BC46DF8"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4CEEA0B8" w14:textId="77777777" w:rsidR="00EB1294" w:rsidRPr="00EC3E87" w:rsidRDefault="00000000">
            <w:pPr>
              <w:spacing w:after="0"/>
              <w:rPr>
                <w:sz w:val="24"/>
                <w:szCs w:val="24"/>
              </w:rPr>
            </w:pPr>
            <w:proofErr w:type="spellStart"/>
            <w:r w:rsidRPr="00EC3E87">
              <w:rPr>
                <w:sz w:val="24"/>
                <w:szCs w:val="24"/>
              </w:rPr>
              <w:t>Pruebas</w:t>
            </w:r>
            <w:proofErr w:type="spellEnd"/>
            <w:r w:rsidRPr="00EC3E87">
              <w:rPr>
                <w:sz w:val="24"/>
                <w:szCs w:val="24"/>
              </w:rPr>
              <w:t xml:space="preserve"> de </w:t>
            </w:r>
            <w:proofErr w:type="spellStart"/>
            <w:r w:rsidRPr="00EC3E87">
              <w:rPr>
                <w:sz w:val="24"/>
                <w:szCs w:val="24"/>
              </w:rPr>
              <w:lastRenderedPageBreak/>
              <w:t>continuidad</w:t>
            </w:r>
            <w:proofErr w:type="spellEnd"/>
          </w:p>
        </w:tc>
        <w:tc>
          <w:tcPr>
            <w:tcW w:w="8208" w:type="dxa"/>
            <w:tcBorders>
              <w:top w:val="single" w:sz="6" w:space="0" w:color="5B9BD5"/>
              <w:left w:val="single" w:sz="6" w:space="0" w:color="5B9BD5"/>
              <w:bottom w:val="single" w:sz="6" w:space="0" w:color="5B9BD5"/>
              <w:right w:val="single" w:sz="6" w:space="0" w:color="5B9BD5"/>
            </w:tcBorders>
          </w:tcPr>
          <w:p w14:paraId="799888C9" w14:textId="77777777" w:rsidR="00EB1294" w:rsidRPr="00EC3E87" w:rsidRDefault="00000000">
            <w:pPr>
              <w:spacing w:after="0"/>
              <w:rPr>
                <w:sz w:val="24"/>
                <w:szCs w:val="24"/>
                <w:lang w:val="es-BO"/>
              </w:rPr>
            </w:pPr>
            <w:r w:rsidRPr="00EC3E87">
              <w:rPr>
                <w:sz w:val="24"/>
                <w:szCs w:val="24"/>
                <w:lang w:val="es-BO"/>
              </w:rPr>
              <w:lastRenderedPageBreak/>
              <w:t xml:space="preserve">Valida respaldos, restauración, </w:t>
            </w:r>
            <w:proofErr w:type="spellStart"/>
            <w:r w:rsidRPr="00EC3E87">
              <w:rPr>
                <w:sz w:val="24"/>
                <w:szCs w:val="24"/>
                <w:lang w:val="es-BO"/>
              </w:rPr>
              <w:t>failover</w:t>
            </w:r>
            <w:proofErr w:type="spellEnd"/>
            <w:r w:rsidRPr="00EC3E87">
              <w:rPr>
                <w:sz w:val="24"/>
                <w:szCs w:val="24"/>
                <w:lang w:val="es-BO"/>
              </w:rPr>
              <w:t xml:space="preserve">, equipo </w:t>
            </w:r>
            <w:proofErr w:type="spellStart"/>
            <w:r w:rsidRPr="00EC3E87">
              <w:rPr>
                <w:sz w:val="24"/>
                <w:szCs w:val="24"/>
                <w:lang w:val="es-BO"/>
              </w:rPr>
              <w:t>edge</w:t>
            </w:r>
            <w:proofErr w:type="spellEnd"/>
            <w:r w:rsidRPr="00EC3E87">
              <w:rPr>
                <w:sz w:val="24"/>
                <w:szCs w:val="24"/>
                <w:lang w:val="es-BO"/>
              </w:rPr>
              <w:t xml:space="preserve">/local y </w:t>
            </w:r>
            <w:r w:rsidRPr="00EC3E87">
              <w:rPr>
                <w:sz w:val="24"/>
                <w:szCs w:val="24"/>
                <w:lang w:val="es-BO"/>
              </w:rPr>
              <w:lastRenderedPageBreak/>
              <w:t>procedimientos de recuperación.</w:t>
            </w:r>
          </w:p>
        </w:tc>
      </w:tr>
      <w:tr w:rsidR="00EB1294" w:rsidRPr="00EC3E87" w14:paraId="1FBD8709"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69BBB31C" w14:textId="77777777" w:rsidR="00EB1294" w:rsidRPr="00EC3E87" w:rsidRDefault="00000000">
            <w:pPr>
              <w:spacing w:after="0"/>
              <w:rPr>
                <w:sz w:val="24"/>
                <w:szCs w:val="24"/>
              </w:rPr>
            </w:pPr>
            <w:proofErr w:type="spellStart"/>
            <w:r w:rsidRPr="00EC3E87">
              <w:rPr>
                <w:sz w:val="24"/>
                <w:szCs w:val="24"/>
              </w:rPr>
              <w:lastRenderedPageBreak/>
              <w:t>Capacitación</w:t>
            </w:r>
            <w:proofErr w:type="spellEnd"/>
            <w:r w:rsidRPr="00EC3E87">
              <w:rPr>
                <w:sz w:val="24"/>
                <w:szCs w:val="24"/>
              </w:rPr>
              <w:t xml:space="preserve"> y </w:t>
            </w:r>
            <w:proofErr w:type="spellStart"/>
            <w:r w:rsidRPr="00EC3E87">
              <w:rPr>
                <w:sz w:val="24"/>
                <w:szCs w:val="24"/>
              </w:rPr>
              <w:t>manuales</w:t>
            </w:r>
            <w:proofErr w:type="spellEnd"/>
          </w:p>
        </w:tc>
        <w:tc>
          <w:tcPr>
            <w:tcW w:w="8208" w:type="dxa"/>
            <w:tcBorders>
              <w:top w:val="single" w:sz="6" w:space="0" w:color="5B9BD5"/>
              <w:left w:val="single" w:sz="6" w:space="0" w:color="5B9BD5"/>
              <w:bottom w:val="single" w:sz="6" w:space="0" w:color="5B9BD5"/>
              <w:right w:val="single" w:sz="6" w:space="0" w:color="5B9BD5"/>
            </w:tcBorders>
          </w:tcPr>
          <w:p w14:paraId="60D3284A" w14:textId="77777777" w:rsidR="00EB1294" w:rsidRPr="00EC3E87" w:rsidRDefault="00000000">
            <w:pPr>
              <w:spacing w:after="0"/>
              <w:rPr>
                <w:sz w:val="24"/>
                <w:szCs w:val="24"/>
                <w:lang w:val="es-BO"/>
              </w:rPr>
            </w:pPr>
            <w:r w:rsidRPr="00EC3E87">
              <w:rPr>
                <w:sz w:val="24"/>
                <w:szCs w:val="24"/>
                <w:lang w:val="es-BO"/>
              </w:rPr>
              <w:t>Confirma que cada área recibió manual, capacitación y canal de soporte antes de aceptación final.</w:t>
            </w:r>
          </w:p>
        </w:tc>
      </w:tr>
    </w:tbl>
    <w:p w14:paraId="44F22A2D" w14:textId="77777777" w:rsidR="00EB1294" w:rsidRPr="00EC3E87" w:rsidRDefault="00EB1294">
      <w:pPr>
        <w:rPr>
          <w:lang w:val="es-BO"/>
        </w:rPr>
      </w:pPr>
    </w:p>
    <w:p w14:paraId="1948EC3F" w14:textId="77777777" w:rsidR="00EB1294" w:rsidRPr="00EC3E87" w:rsidRDefault="00000000">
      <w:pPr>
        <w:pStyle w:val="Ttulo1"/>
        <w:rPr>
          <w:lang w:val="es-BO"/>
        </w:rPr>
      </w:pPr>
      <w:r w:rsidRPr="00EC3E87">
        <w:rPr>
          <w:color w:val="1F4E79"/>
          <w:sz w:val="32"/>
          <w:lang w:val="es-BO"/>
        </w:rPr>
        <w:t>6.- Aceptación de Entregables</w:t>
      </w:r>
    </w:p>
    <w:p w14:paraId="1D9BF5F2" w14:textId="77777777" w:rsidR="00EB1294" w:rsidRPr="00EC3E87" w:rsidRDefault="00000000">
      <w:pPr>
        <w:spacing w:after="120" w:line="259" w:lineRule="auto"/>
        <w:jc w:val="both"/>
        <w:rPr>
          <w:sz w:val="24"/>
          <w:szCs w:val="24"/>
          <w:lang w:val="es-BO"/>
        </w:rPr>
      </w:pPr>
      <w:r w:rsidRPr="00EC3E87">
        <w:rPr>
          <w:sz w:val="24"/>
          <w:szCs w:val="24"/>
          <w:lang w:val="es-BO"/>
        </w:rPr>
        <w:t>La aceptación de entregables será formal y se realizará por componente del EDT final. Un entregable no será aceptado únicamente por estar instalado o desarrollado; deberá demostrar que cumple requisitos, funciona en el contexto de HIPERMAXI, cuenta con documentación, capacitación y evidencia suficiente.</w:t>
      </w:r>
    </w:p>
    <w:p w14:paraId="0336FC37" w14:textId="77777777" w:rsidR="00EB1294" w:rsidRPr="00EC3E87" w:rsidRDefault="00000000">
      <w:pPr>
        <w:pStyle w:val="Ttulo2"/>
        <w:rPr>
          <w:sz w:val="24"/>
          <w:szCs w:val="24"/>
        </w:rPr>
      </w:pPr>
      <w:proofErr w:type="spellStart"/>
      <w:r w:rsidRPr="00EC3E87">
        <w:rPr>
          <w:color w:val="1F4E79"/>
          <w:sz w:val="24"/>
          <w:szCs w:val="24"/>
        </w:rPr>
        <w:t>Procedimiento</w:t>
      </w:r>
      <w:proofErr w:type="spellEnd"/>
      <w:r w:rsidRPr="00EC3E87">
        <w:rPr>
          <w:color w:val="1F4E79"/>
          <w:sz w:val="24"/>
          <w:szCs w:val="24"/>
        </w:rPr>
        <w:t xml:space="preserve"> de </w:t>
      </w:r>
      <w:proofErr w:type="spellStart"/>
      <w:r w:rsidRPr="00EC3E87">
        <w:rPr>
          <w:color w:val="1F4E79"/>
          <w:sz w:val="24"/>
          <w:szCs w:val="24"/>
        </w:rPr>
        <w:t>aceptación</w:t>
      </w:r>
      <w:proofErr w:type="spellEnd"/>
    </w:p>
    <w:p w14:paraId="6F767F67" w14:textId="77777777" w:rsidR="00EB1294" w:rsidRPr="00EC3E87" w:rsidRDefault="00000000">
      <w:pPr>
        <w:pStyle w:val="Listaconvietas"/>
        <w:spacing w:after="40"/>
        <w:rPr>
          <w:sz w:val="24"/>
          <w:szCs w:val="24"/>
          <w:lang w:val="es-BO"/>
        </w:rPr>
      </w:pPr>
      <w:r w:rsidRPr="00EC3E87">
        <w:rPr>
          <w:sz w:val="24"/>
          <w:szCs w:val="24"/>
          <w:lang w:val="es-BO"/>
        </w:rPr>
        <w:t xml:space="preserve">El responsable del entregable presenta el resultado, su evidencia, su </w:t>
      </w:r>
      <w:proofErr w:type="spellStart"/>
      <w:r w:rsidRPr="00EC3E87">
        <w:rPr>
          <w:sz w:val="24"/>
          <w:szCs w:val="24"/>
          <w:lang w:val="es-BO"/>
        </w:rPr>
        <w:t>checklist</w:t>
      </w:r>
      <w:proofErr w:type="spellEnd"/>
      <w:r w:rsidRPr="00EC3E87">
        <w:rPr>
          <w:sz w:val="24"/>
          <w:szCs w:val="24"/>
          <w:lang w:val="es-BO"/>
        </w:rPr>
        <w:t xml:space="preserve"> y los requisitos vinculados.</w:t>
      </w:r>
    </w:p>
    <w:p w14:paraId="30027FD1" w14:textId="77777777" w:rsidR="00EB1294" w:rsidRPr="00EC3E87" w:rsidRDefault="00000000">
      <w:pPr>
        <w:pStyle w:val="Listaconvietas"/>
        <w:spacing w:after="40"/>
        <w:rPr>
          <w:sz w:val="24"/>
          <w:szCs w:val="24"/>
          <w:lang w:val="es-BO"/>
        </w:rPr>
      </w:pPr>
      <w:r w:rsidRPr="00EC3E87">
        <w:rPr>
          <w:sz w:val="24"/>
          <w:szCs w:val="24"/>
          <w:lang w:val="es-BO"/>
        </w:rPr>
        <w:t>El director del proyecto revisa que el entregable corresponda con el EDT final y la matriz de trazabilidad.</w:t>
      </w:r>
    </w:p>
    <w:p w14:paraId="6AEE46F8" w14:textId="77777777" w:rsidR="00EB1294" w:rsidRPr="00EC3E87" w:rsidRDefault="00000000">
      <w:pPr>
        <w:pStyle w:val="Listaconvietas"/>
        <w:spacing w:after="40"/>
        <w:rPr>
          <w:sz w:val="24"/>
          <w:szCs w:val="24"/>
          <w:lang w:val="es-BO"/>
        </w:rPr>
      </w:pPr>
      <w:r w:rsidRPr="00EC3E87">
        <w:rPr>
          <w:sz w:val="24"/>
          <w:szCs w:val="24"/>
          <w:lang w:val="es-BO"/>
        </w:rPr>
        <w:t>El área usuaria o responsable técnico ejecuta la validación correspondiente: prueba, inspección, revisión documental, UAT o acta de recepción.</w:t>
      </w:r>
    </w:p>
    <w:p w14:paraId="52259453" w14:textId="77777777" w:rsidR="00EB1294" w:rsidRPr="00EC3E87" w:rsidRDefault="00000000">
      <w:pPr>
        <w:pStyle w:val="Listaconvietas"/>
        <w:spacing w:after="40"/>
        <w:rPr>
          <w:sz w:val="24"/>
          <w:szCs w:val="24"/>
          <w:lang w:val="es-BO"/>
        </w:rPr>
      </w:pPr>
      <w:r w:rsidRPr="00EC3E87">
        <w:rPr>
          <w:sz w:val="24"/>
          <w:szCs w:val="24"/>
          <w:lang w:val="es-BO"/>
        </w:rPr>
        <w:t>Si existen observaciones, el entregable vuelve a corrección con responsable, fecha compromiso y criterio de cierre.</w:t>
      </w:r>
    </w:p>
    <w:p w14:paraId="06B8144A" w14:textId="77777777" w:rsidR="00EB1294" w:rsidRPr="00EC3E87" w:rsidRDefault="00000000">
      <w:pPr>
        <w:pStyle w:val="Listaconvietas"/>
        <w:spacing w:after="40"/>
        <w:rPr>
          <w:sz w:val="24"/>
          <w:szCs w:val="24"/>
          <w:lang w:val="es-BO"/>
        </w:rPr>
      </w:pPr>
      <w:r w:rsidRPr="00EC3E87">
        <w:rPr>
          <w:sz w:val="24"/>
          <w:szCs w:val="24"/>
          <w:lang w:val="es-BO"/>
        </w:rPr>
        <w:t>Cuando cumple, se emite acta de aceptación y se actualiza la trazabilidad, avance del proyecto y expediente documental.</w:t>
      </w:r>
    </w:p>
    <w:tbl>
      <w:tblPr>
        <w:tblW w:w="0" w:type="auto"/>
        <w:jc w:val="center"/>
        <w:tblLook w:val="04A0" w:firstRow="1" w:lastRow="0" w:firstColumn="1" w:lastColumn="0" w:noHBand="0" w:noVBand="1"/>
      </w:tblPr>
      <w:tblGrid>
        <w:gridCol w:w="1563"/>
        <w:gridCol w:w="2807"/>
        <w:gridCol w:w="1776"/>
        <w:gridCol w:w="2676"/>
      </w:tblGrid>
      <w:tr w:rsidR="00EB1294" w:rsidRPr="00EC3E87" w14:paraId="0239654C" w14:textId="77777777">
        <w:trPr>
          <w:tblHeader/>
          <w:jc w:val="center"/>
        </w:trPr>
        <w:tc>
          <w:tcPr>
            <w:tcW w:w="1656"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5EEF1015" w14:textId="77777777" w:rsidR="00EB1294" w:rsidRPr="00EC3E87" w:rsidRDefault="00000000">
            <w:pPr>
              <w:spacing w:after="0"/>
              <w:rPr>
                <w:sz w:val="24"/>
                <w:szCs w:val="24"/>
              </w:rPr>
            </w:pPr>
            <w:proofErr w:type="spellStart"/>
            <w:r w:rsidRPr="00EC3E87">
              <w:rPr>
                <w:b/>
                <w:color w:val="FFFFFF"/>
                <w:sz w:val="24"/>
                <w:szCs w:val="24"/>
              </w:rPr>
              <w:t>Componente</w:t>
            </w:r>
            <w:proofErr w:type="spellEnd"/>
          </w:p>
        </w:tc>
        <w:tc>
          <w:tcPr>
            <w:tcW w:w="3384"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1448CE1F" w14:textId="77777777" w:rsidR="00EB1294" w:rsidRPr="00EC3E87" w:rsidRDefault="00000000">
            <w:pPr>
              <w:spacing w:after="0"/>
              <w:rPr>
                <w:sz w:val="24"/>
                <w:szCs w:val="24"/>
              </w:rPr>
            </w:pPr>
            <w:r w:rsidRPr="00EC3E87">
              <w:rPr>
                <w:b/>
                <w:color w:val="FFFFFF"/>
                <w:sz w:val="24"/>
                <w:szCs w:val="24"/>
              </w:rPr>
              <w:t>Entregables aceptables</w:t>
            </w:r>
          </w:p>
        </w:tc>
        <w:tc>
          <w:tcPr>
            <w:tcW w:w="367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48184298" w14:textId="77777777" w:rsidR="00EB1294" w:rsidRPr="00EC3E87" w:rsidRDefault="00000000">
            <w:pPr>
              <w:spacing w:after="0"/>
              <w:rPr>
                <w:sz w:val="24"/>
                <w:szCs w:val="24"/>
              </w:rPr>
            </w:pPr>
            <w:r w:rsidRPr="00EC3E87">
              <w:rPr>
                <w:b/>
                <w:color w:val="FFFFFF"/>
                <w:sz w:val="24"/>
                <w:szCs w:val="24"/>
              </w:rPr>
              <w:t>Criterio de aceptación</w:t>
            </w:r>
          </w:p>
        </w:tc>
        <w:tc>
          <w:tcPr>
            <w:tcW w:w="3384"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5BF980F" w14:textId="77777777" w:rsidR="00EB1294" w:rsidRPr="00EC3E87" w:rsidRDefault="00000000">
            <w:pPr>
              <w:spacing w:after="0"/>
              <w:rPr>
                <w:sz w:val="24"/>
                <w:szCs w:val="24"/>
              </w:rPr>
            </w:pPr>
            <w:r w:rsidRPr="00EC3E87">
              <w:rPr>
                <w:b/>
                <w:color w:val="FFFFFF"/>
                <w:sz w:val="24"/>
                <w:szCs w:val="24"/>
              </w:rPr>
              <w:t>Evidencia</w:t>
            </w:r>
          </w:p>
        </w:tc>
      </w:tr>
      <w:tr w:rsidR="00EB1294" w:rsidRPr="00EC3E87" w14:paraId="3DC9C85C" w14:textId="77777777">
        <w:trPr>
          <w:jc w:val="center"/>
        </w:trPr>
        <w:tc>
          <w:tcPr>
            <w:tcW w:w="1656" w:type="dxa"/>
            <w:tcBorders>
              <w:top w:val="single" w:sz="6" w:space="0" w:color="5B9BD5"/>
              <w:left w:val="single" w:sz="6" w:space="0" w:color="5B9BD5"/>
              <w:bottom w:val="single" w:sz="6" w:space="0" w:color="5B9BD5"/>
              <w:right w:val="single" w:sz="6" w:space="0" w:color="5B9BD5"/>
            </w:tcBorders>
            <w:shd w:val="clear" w:color="auto" w:fill="D9EAF7"/>
          </w:tcPr>
          <w:p w14:paraId="6EEFD306" w14:textId="77777777" w:rsidR="00EB1294" w:rsidRPr="00EC3E87" w:rsidRDefault="00000000">
            <w:pPr>
              <w:spacing w:after="0"/>
              <w:rPr>
                <w:sz w:val="24"/>
                <w:szCs w:val="24"/>
              </w:rPr>
            </w:pPr>
            <w:r w:rsidRPr="00EC3E87">
              <w:rPr>
                <w:sz w:val="24"/>
                <w:szCs w:val="24"/>
              </w:rPr>
              <w:t>Cloud</w:t>
            </w:r>
          </w:p>
        </w:tc>
        <w:tc>
          <w:tcPr>
            <w:tcW w:w="3384" w:type="dxa"/>
            <w:tcBorders>
              <w:top w:val="single" w:sz="6" w:space="0" w:color="5B9BD5"/>
              <w:left w:val="single" w:sz="6" w:space="0" w:color="5B9BD5"/>
              <w:bottom w:val="single" w:sz="6" w:space="0" w:color="5B9BD5"/>
              <w:right w:val="single" w:sz="6" w:space="0" w:color="5B9BD5"/>
            </w:tcBorders>
          </w:tcPr>
          <w:p w14:paraId="017F72CA" w14:textId="77777777" w:rsidR="00EB1294" w:rsidRPr="00EC3E87" w:rsidRDefault="00000000">
            <w:pPr>
              <w:spacing w:after="0"/>
              <w:rPr>
                <w:sz w:val="24"/>
                <w:szCs w:val="24"/>
                <w:lang w:val="es-BO"/>
              </w:rPr>
            </w:pPr>
            <w:r w:rsidRPr="00EC3E87">
              <w:rPr>
                <w:sz w:val="24"/>
                <w:szCs w:val="24"/>
                <w:lang w:val="es-BO"/>
              </w:rPr>
              <w:t xml:space="preserve">Asesoría </w:t>
            </w:r>
            <w:proofErr w:type="spellStart"/>
            <w:r w:rsidRPr="00EC3E87">
              <w:rPr>
                <w:sz w:val="24"/>
                <w:szCs w:val="24"/>
                <w:lang w:val="es-BO"/>
              </w:rPr>
              <w:t>cloud</w:t>
            </w:r>
            <w:proofErr w:type="spellEnd"/>
            <w:r w:rsidRPr="00EC3E87">
              <w:rPr>
                <w:sz w:val="24"/>
                <w:szCs w:val="24"/>
                <w:lang w:val="es-BO"/>
              </w:rPr>
              <w:t xml:space="preserve">, servicios </w:t>
            </w:r>
            <w:proofErr w:type="spellStart"/>
            <w:r w:rsidRPr="00EC3E87">
              <w:rPr>
                <w:sz w:val="24"/>
                <w:szCs w:val="24"/>
                <w:lang w:val="es-BO"/>
              </w:rPr>
              <w:t>cloud</w:t>
            </w:r>
            <w:proofErr w:type="spellEnd"/>
            <w:r w:rsidRPr="00EC3E87">
              <w:rPr>
                <w:sz w:val="24"/>
                <w:szCs w:val="24"/>
                <w:lang w:val="es-BO"/>
              </w:rPr>
              <w:t>, continuidad, ambientes, servicios administrados, seguridad, monitoreo, costos, manuales y capacitación.</w:t>
            </w:r>
          </w:p>
        </w:tc>
        <w:tc>
          <w:tcPr>
            <w:tcW w:w="3672" w:type="dxa"/>
            <w:tcBorders>
              <w:top w:val="single" w:sz="6" w:space="0" w:color="5B9BD5"/>
              <w:left w:val="single" w:sz="6" w:space="0" w:color="5B9BD5"/>
              <w:bottom w:val="single" w:sz="6" w:space="0" w:color="5B9BD5"/>
              <w:right w:val="single" w:sz="6" w:space="0" w:color="5B9BD5"/>
            </w:tcBorders>
          </w:tcPr>
          <w:p w14:paraId="11635F44" w14:textId="77777777" w:rsidR="00EB1294" w:rsidRPr="00EC3E87" w:rsidRDefault="00000000">
            <w:pPr>
              <w:spacing w:after="0"/>
              <w:rPr>
                <w:sz w:val="24"/>
                <w:szCs w:val="24"/>
              </w:rPr>
            </w:pPr>
            <w:proofErr w:type="spellStart"/>
            <w:r w:rsidRPr="00EC3E87">
              <w:rPr>
                <w:sz w:val="24"/>
                <w:szCs w:val="24"/>
              </w:rPr>
              <w:t>Servicios</w:t>
            </w:r>
            <w:proofErr w:type="spellEnd"/>
            <w:r w:rsidRPr="00EC3E87">
              <w:rPr>
                <w:sz w:val="24"/>
                <w:szCs w:val="24"/>
              </w:rPr>
              <w:t xml:space="preserve"> </w:t>
            </w:r>
            <w:proofErr w:type="spellStart"/>
            <w:r w:rsidRPr="00EC3E87">
              <w:rPr>
                <w:sz w:val="24"/>
                <w:szCs w:val="24"/>
              </w:rPr>
              <w:t>contratados</w:t>
            </w:r>
            <w:proofErr w:type="spellEnd"/>
            <w:r w:rsidRPr="00EC3E87">
              <w:rPr>
                <w:sz w:val="24"/>
                <w:szCs w:val="24"/>
              </w:rPr>
              <w:t xml:space="preserve">, </w:t>
            </w:r>
            <w:proofErr w:type="spellStart"/>
            <w:r w:rsidRPr="00EC3E87">
              <w:rPr>
                <w:sz w:val="24"/>
                <w:szCs w:val="24"/>
              </w:rPr>
              <w:t>configurados</w:t>
            </w:r>
            <w:proofErr w:type="spellEnd"/>
            <w:r w:rsidRPr="00EC3E87">
              <w:rPr>
                <w:sz w:val="24"/>
                <w:szCs w:val="24"/>
              </w:rPr>
              <w:t xml:space="preserve">, </w:t>
            </w:r>
            <w:proofErr w:type="spellStart"/>
            <w:r w:rsidRPr="00EC3E87">
              <w:rPr>
                <w:sz w:val="24"/>
                <w:szCs w:val="24"/>
              </w:rPr>
              <w:t>documentados</w:t>
            </w:r>
            <w:proofErr w:type="spellEnd"/>
            <w:r w:rsidRPr="00EC3E87">
              <w:rPr>
                <w:sz w:val="24"/>
                <w:szCs w:val="24"/>
              </w:rPr>
              <w:t>, probados y operables por TI.</w:t>
            </w:r>
          </w:p>
        </w:tc>
        <w:tc>
          <w:tcPr>
            <w:tcW w:w="3384" w:type="dxa"/>
            <w:tcBorders>
              <w:top w:val="single" w:sz="6" w:space="0" w:color="5B9BD5"/>
              <w:left w:val="single" w:sz="6" w:space="0" w:color="5B9BD5"/>
              <w:bottom w:val="single" w:sz="6" w:space="0" w:color="5B9BD5"/>
              <w:right w:val="single" w:sz="6" w:space="0" w:color="5B9BD5"/>
            </w:tcBorders>
          </w:tcPr>
          <w:p w14:paraId="2C4A69CE" w14:textId="77777777" w:rsidR="00EB1294" w:rsidRPr="00EC3E87" w:rsidRDefault="00000000">
            <w:pPr>
              <w:spacing w:after="0"/>
              <w:rPr>
                <w:sz w:val="24"/>
                <w:szCs w:val="24"/>
                <w:lang w:val="es-BO"/>
              </w:rPr>
            </w:pPr>
            <w:r w:rsidRPr="00EC3E87">
              <w:rPr>
                <w:sz w:val="24"/>
                <w:szCs w:val="24"/>
                <w:lang w:val="es-BO"/>
              </w:rPr>
              <w:t xml:space="preserve">Contrato/SLA, </w:t>
            </w:r>
            <w:proofErr w:type="spellStart"/>
            <w:r w:rsidRPr="00EC3E87">
              <w:rPr>
                <w:sz w:val="24"/>
                <w:szCs w:val="24"/>
                <w:lang w:val="es-BO"/>
              </w:rPr>
              <w:t>checklist</w:t>
            </w:r>
            <w:proofErr w:type="spellEnd"/>
            <w:r w:rsidRPr="00EC3E87">
              <w:rPr>
                <w:sz w:val="24"/>
                <w:szCs w:val="24"/>
                <w:lang w:val="es-BO"/>
              </w:rPr>
              <w:t xml:space="preserve"> </w:t>
            </w:r>
            <w:proofErr w:type="spellStart"/>
            <w:r w:rsidRPr="00EC3E87">
              <w:rPr>
                <w:sz w:val="24"/>
                <w:szCs w:val="24"/>
                <w:lang w:val="es-BO"/>
              </w:rPr>
              <w:t>cloud</w:t>
            </w:r>
            <w:proofErr w:type="spellEnd"/>
            <w:r w:rsidRPr="00EC3E87">
              <w:rPr>
                <w:sz w:val="24"/>
                <w:szCs w:val="24"/>
                <w:lang w:val="es-BO"/>
              </w:rPr>
              <w:t xml:space="preserve">, prueba de </w:t>
            </w:r>
            <w:proofErr w:type="spellStart"/>
            <w:r w:rsidRPr="00EC3E87">
              <w:rPr>
                <w:sz w:val="24"/>
                <w:szCs w:val="24"/>
                <w:lang w:val="es-BO"/>
              </w:rPr>
              <w:t>backup</w:t>
            </w:r>
            <w:proofErr w:type="spellEnd"/>
            <w:r w:rsidRPr="00EC3E87">
              <w:rPr>
                <w:sz w:val="24"/>
                <w:szCs w:val="24"/>
                <w:lang w:val="es-BO"/>
              </w:rPr>
              <w:t>, reporte de monitoreo, manual y acta de capacitación.</w:t>
            </w:r>
          </w:p>
        </w:tc>
      </w:tr>
      <w:tr w:rsidR="00EB1294" w:rsidRPr="00EC3E87" w14:paraId="330CF355" w14:textId="77777777">
        <w:trPr>
          <w:jc w:val="center"/>
        </w:trPr>
        <w:tc>
          <w:tcPr>
            <w:tcW w:w="1656" w:type="dxa"/>
            <w:tcBorders>
              <w:top w:val="single" w:sz="6" w:space="0" w:color="5B9BD5"/>
              <w:left w:val="single" w:sz="6" w:space="0" w:color="5B9BD5"/>
              <w:bottom w:val="single" w:sz="6" w:space="0" w:color="5B9BD5"/>
              <w:right w:val="single" w:sz="6" w:space="0" w:color="5B9BD5"/>
            </w:tcBorders>
            <w:shd w:val="clear" w:color="auto" w:fill="D9EAF7"/>
          </w:tcPr>
          <w:p w14:paraId="01183C51" w14:textId="77777777" w:rsidR="00EB1294" w:rsidRPr="00EC3E87" w:rsidRDefault="00000000">
            <w:pPr>
              <w:spacing w:after="0"/>
              <w:rPr>
                <w:sz w:val="24"/>
                <w:szCs w:val="24"/>
              </w:rPr>
            </w:pPr>
            <w:proofErr w:type="spellStart"/>
            <w:r w:rsidRPr="00EC3E87">
              <w:rPr>
                <w:sz w:val="24"/>
                <w:szCs w:val="24"/>
              </w:rPr>
              <w:t>Adquisiciones</w:t>
            </w:r>
            <w:proofErr w:type="spellEnd"/>
          </w:p>
        </w:tc>
        <w:tc>
          <w:tcPr>
            <w:tcW w:w="3384" w:type="dxa"/>
            <w:tcBorders>
              <w:top w:val="single" w:sz="6" w:space="0" w:color="5B9BD5"/>
              <w:left w:val="single" w:sz="6" w:space="0" w:color="5B9BD5"/>
              <w:bottom w:val="single" w:sz="6" w:space="0" w:color="5B9BD5"/>
              <w:right w:val="single" w:sz="6" w:space="0" w:color="5B9BD5"/>
            </w:tcBorders>
          </w:tcPr>
          <w:p w14:paraId="19CEA4C7" w14:textId="77777777" w:rsidR="00EB1294" w:rsidRPr="00EC3E87" w:rsidRDefault="00000000">
            <w:pPr>
              <w:spacing w:after="0"/>
              <w:rPr>
                <w:sz w:val="24"/>
                <w:szCs w:val="24"/>
                <w:lang w:val="es-BO"/>
              </w:rPr>
            </w:pPr>
            <w:r w:rsidRPr="00EC3E87">
              <w:rPr>
                <w:sz w:val="24"/>
                <w:szCs w:val="24"/>
                <w:lang w:val="es-BO"/>
              </w:rPr>
              <w:t>Cotizaciones, proveedores seleccionados y materiales/equipos/servicios adquiridos.</w:t>
            </w:r>
          </w:p>
        </w:tc>
        <w:tc>
          <w:tcPr>
            <w:tcW w:w="3672" w:type="dxa"/>
            <w:tcBorders>
              <w:top w:val="single" w:sz="6" w:space="0" w:color="5B9BD5"/>
              <w:left w:val="single" w:sz="6" w:space="0" w:color="5B9BD5"/>
              <w:bottom w:val="single" w:sz="6" w:space="0" w:color="5B9BD5"/>
              <w:right w:val="single" w:sz="6" w:space="0" w:color="5B9BD5"/>
            </w:tcBorders>
          </w:tcPr>
          <w:p w14:paraId="2794265C" w14:textId="77777777" w:rsidR="00EB1294" w:rsidRPr="00EC3E87" w:rsidRDefault="00000000">
            <w:pPr>
              <w:spacing w:after="0"/>
              <w:rPr>
                <w:sz w:val="24"/>
                <w:szCs w:val="24"/>
                <w:lang w:val="es-BO"/>
              </w:rPr>
            </w:pPr>
            <w:r w:rsidRPr="00EC3E87">
              <w:rPr>
                <w:sz w:val="24"/>
                <w:szCs w:val="24"/>
                <w:lang w:val="es-BO"/>
              </w:rPr>
              <w:t xml:space="preserve">La compra debe ser económicamente justificada, técnicamente </w:t>
            </w:r>
            <w:r w:rsidRPr="00EC3E87">
              <w:rPr>
                <w:sz w:val="24"/>
                <w:szCs w:val="24"/>
                <w:lang w:val="es-BO"/>
              </w:rPr>
              <w:lastRenderedPageBreak/>
              <w:t>válida y recibida conforme.</w:t>
            </w:r>
          </w:p>
        </w:tc>
        <w:tc>
          <w:tcPr>
            <w:tcW w:w="3384" w:type="dxa"/>
            <w:tcBorders>
              <w:top w:val="single" w:sz="6" w:space="0" w:color="5B9BD5"/>
              <w:left w:val="single" w:sz="6" w:space="0" w:color="5B9BD5"/>
              <w:bottom w:val="single" w:sz="6" w:space="0" w:color="5B9BD5"/>
              <w:right w:val="single" w:sz="6" w:space="0" w:color="5B9BD5"/>
            </w:tcBorders>
          </w:tcPr>
          <w:p w14:paraId="79906203" w14:textId="77777777" w:rsidR="00EB1294" w:rsidRPr="00EC3E87" w:rsidRDefault="00000000">
            <w:pPr>
              <w:spacing w:after="0"/>
              <w:rPr>
                <w:sz w:val="24"/>
                <w:szCs w:val="24"/>
                <w:lang w:val="es-BO"/>
              </w:rPr>
            </w:pPr>
            <w:r w:rsidRPr="00EC3E87">
              <w:rPr>
                <w:sz w:val="24"/>
                <w:szCs w:val="24"/>
                <w:lang w:val="es-BO"/>
              </w:rPr>
              <w:lastRenderedPageBreak/>
              <w:t>Matriz comparativa, orden de compra, acta de recepción, garantía y conformidad técnica.</w:t>
            </w:r>
          </w:p>
        </w:tc>
      </w:tr>
      <w:tr w:rsidR="00EB1294" w:rsidRPr="00EC3E87" w14:paraId="55B60B69" w14:textId="77777777">
        <w:trPr>
          <w:jc w:val="center"/>
        </w:trPr>
        <w:tc>
          <w:tcPr>
            <w:tcW w:w="1656" w:type="dxa"/>
            <w:tcBorders>
              <w:top w:val="single" w:sz="6" w:space="0" w:color="5B9BD5"/>
              <w:left w:val="single" w:sz="6" w:space="0" w:color="5B9BD5"/>
              <w:bottom w:val="single" w:sz="6" w:space="0" w:color="5B9BD5"/>
              <w:right w:val="single" w:sz="6" w:space="0" w:color="5B9BD5"/>
            </w:tcBorders>
            <w:shd w:val="clear" w:color="auto" w:fill="D9EAF7"/>
          </w:tcPr>
          <w:p w14:paraId="12DFC4D8" w14:textId="77777777" w:rsidR="00EB1294" w:rsidRPr="00EC3E87" w:rsidRDefault="00000000">
            <w:pPr>
              <w:spacing w:after="0"/>
              <w:rPr>
                <w:sz w:val="24"/>
                <w:szCs w:val="24"/>
              </w:rPr>
            </w:pPr>
            <w:r w:rsidRPr="00EC3E87">
              <w:rPr>
                <w:sz w:val="24"/>
                <w:szCs w:val="24"/>
              </w:rPr>
              <w:t>Software</w:t>
            </w:r>
          </w:p>
        </w:tc>
        <w:tc>
          <w:tcPr>
            <w:tcW w:w="3384" w:type="dxa"/>
            <w:tcBorders>
              <w:top w:val="single" w:sz="6" w:space="0" w:color="5B9BD5"/>
              <w:left w:val="single" w:sz="6" w:space="0" w:color="5B9BD5"/>
              <w:bottom w:val="single" w:sz="6" w:space="0" w:color="5B9BD5"/>
              <w:right w:val="single" w:sz="6" w:space="0" w:color="5B9BD5"/>
            </w:tcBorders>
          </w:tcPr>
          <w:p w14:paraId="2D8F5874" w14:textId="77777777" w:rsidR="00EB1294" w:rsidRPr="00EC3E87" w:rsidRDefault="00000000">
            <w:pPr>
              <w:spacing w:after="0"/>
              <w:rPr>
                <w:sz w:val="24"/>
                <w:szCs w:val="24"/>
                <w:lang w:val="es-BO"/>
              </w:rPr>
            </w:pPr>
            <w:r w:rsidRPr="00EC3E87">
              <w:rPr>
                <w:sz w:val="24"/>
                <w:szCs w:val="24"/>
                <w:lang w:val="es-BO"/>
              </w:rPr>
              <w:t>Diseños, módulos, datos migrados, documentación técnica, pruebas, capacitación y manuales.</w:t>
            </w:r>
          </w:p>
        </w:tc>
        <w:tc>
          <w:tcPr>
            <w:tcW w:w="3672" w:type="dxa"/>
            <w:tcBorders>
              <w:top w:val="single" w:sz="6" w:space="0" w:color="5B9BD5"/>
              <w:left w:val="single" w:sz="6" w:space="0" w:color="5B9BD5"/>
              <w:bottom w:val="single" w:sz="6" w:space="0" w:color="5B9BD5"/>
              <w:right w:val="single" w:sz="6" w:space="0" w:color="5B9BD5"/>
            </w:tcBorders>
          </w:tcPr>
          <w:p w14:paraId="6F4126A4" w14:textId="77777777" w:rsidR="00EB1294" w:rsidRPr="00EC3E87" w:rsidRDefault="00000000">
            <w:pPr>
              <w:spacing w:after="0"/>
              <w:rPr>
                <w:sz w:val="24"/>
                <w:szCs w:val="24"/>
                <w:lang w:val="es-BO"/>
              </w:rPr>
            </w:pPr>
            <w:r w:rsidRPr="00EC3E87">
              <w:rPr>
                <w:sz w:val="24"/>
                <w:szCs w:val="24"/>
                <w:lang w:val="es-BO"/>
              </w:rPr>
              <w:t>Módulos funcionando, integrados, validados por usuarios clave y documentados por rol.</w:t>
            </w:r>
          </w:p>
        </w:tc>
        <w:tc>
          <w:tcPr>
            <w:tcW w:w="3384" w:type="dxa"/>
            <w:tcBorders>
              <w:top w:val="single" w:sz="6" w:space="0" w:color="5B9BD5"/>
              <w:left w:val="single" w:sz="6" w:space="0" w:color="5B9BD5"/>
              <w:bottom w:val="single" w:sz="6" w:space="0" w:color="5B9BD5"/>
              <w:right w:val="single" w:sz="6" w:space="0" w:color="5B9BD5"/>
            </w:tcBorders>
          </w:tcPr>
          <w:p w14:paraId="31744CE0" w14:textId="77777777" w:rsidR="00EB1294" w:rsidRPr="00EC3E87" w:rsidRDefault="00000000">
            <w:pPr>
              <w:spacing w:after="0"/>
              <w:rPr>
                <w:sz w:val="24"/>
                <w:szCs w:val="24"/>
                <w:lang w:val="es-BO"/>
              </w:rPr>
            </w:pPr>
            <w:r w:rsidRPr="00EC3E87">
              <w:rPr>
                <w:sz w:val="24"/>
                <w:szCs w:val="24"/>
                <w:lang w:val="es-BO"/>
              </w:rPr>
              <w:t>Actas UAT, reportes de prueba, manuales, registro de capacitación y acta de aceptación funcional.</w:t>
            </w:r>
          </w:p>
        </w:tc>
      </w:tr>
      <w:tr w:rsidR="00EB1294" w:rsidRPr="00EC3E87" w14:paraId="18EDA9C3" w14:textId="77777777">
        <w:trPr>
          <w:jc w:val="center"/>
        </w:trPr>
        <w:tc>
          <w:tcPr>
            <w:tcW w:w="1656" w:type="dxa"/>
            <w:tcBorders>
              <w:top w:val="single" w:sz="6" w:space="0" w:color="5B9BD5"/>
              <w:left w:val="single" w:sz="6" w:space="0" w:color="5B9BD5"/>
              <w:bottom w:val="single" w:sz="6" w:space="0" w:color="5B9BD5"/>
              <w:right w:val="single" w:sz="6" w:space="0" w:color="5B9BD5"/>
            </w:tcBorders>
            <w:shd w:val="clear" w:color="auto" w:fill="D9EAF7"/>
          </w:tcPr>
          <w:p w14:paraId="43E09369" w14:textId="77777777" w:rsidR="00EB1294" w:rsidRPr="00EC3E87" w:rsidRDefault="00000000">
            <w:pPr>
              <w:spacing w:after="0"/>
              <w:rPr>
                <w:sz w:val="24"/>
                <w:szCs w:val="24"/>
              </w:rPr>
            </w:pPr>
            <w:r w:rsidRPr="00EC3E87">
              <w:rPr>
                <w:sz w:val="24"/>
                <w:szCs w:val="24"/>
              </w:rPr>
              <w:t>Redes</w:t>
            </w:r>
          </w:p>
        </w:tc>
        <w:tc>
          <w:tcPr>
            <w:tcW w:w="3384" w:type="dxa"/>
            <w:tcBorders>
              <w:top w:val="single" w:sz="6" w:space="0" w:color="5B9BD5"/>
              <w:left w:val="single" w:sz="6" w:space="0" w:color="5B9BD5"/>
              <w:bottom w:val="single" w:sz="6" w:space="0" w:color="5B9BD5"/>
              <w:right w:val="single" w:sz="6" w:space="0" w:color="5B9BD5"/>
            </w:tcBorders>
          </w:tcPr>
          <w:p w14:paraId="1983FBF0" w14:textId="77777777" w:rsidR="00EB1294" w:rsidRPr="00EC3E87" w:rsidRDefault="00000000">
            <w:pPr>
              <w:spacing w:after="0"/>
              <w:rPr>
                <w:sz w:val="24"/>
                <w:szCs w:val="24"/>
                <w:lang w:val="es-BO"/>
              </w:rPr>
            </w:pPr>
            <w:r w:rsidRPr="00EC3E87">
              <w:rPr>
                <w:sz w:val="24"/>
                <w:szCs w:val="24"/>
                <w:lang w:val="es-BO"/>
              </w:rPr>
              <w:t>Conectividad, equipos de red, AP, cableado, VPN, seguridad de red, pruebas, documentación y capacitación.</w:t>
            </w:r>
          </w:p>
        </w:tc>
        <w:tc>
          <w:tcPr>
            <w:tcW w:w="3672" w:type="dxa"/>
            <w:tcBorders>
              <w:top w:val="single" w:sz="6" w:space="0" w:color="5B9BD5"/>
              <w:left w:val="single" w:sz="6" w:space="0" w:color="5B9BD5"/>
              <w:bottom w:val="single" w:sz="6" w:space="0" w:color="5B9BD5"/>
              <w:right w:val="single" w:sz="6" w:space="0" w:color="5B9BD5"/>
            </w:tcBorders>
          </w:tcPr>
          <w:p w14:paraId="7764E307" w14:textId="77777777" w:rsidR="00EB1294" w:rsidRPr="00EC3E87" w:rsidRDefault="00000000">
            <w:pPr>
              <w:spacing w:after="0"/>
              <w:rPr>
                <w:sz w:val="24"/>
                <w:szCs w:val="24"/>
                <w:lang w:val="es-BO"/>
              </w:rPr>
            </w:pPr>
            <w:r w:rsidRPr="00EC3E87">
              <w:rPr>
                <w:sz w:val="24"/>
                <w:szCs w:val="24"/>
                <w:lang w:val="es-BO"/>
              </w:rPr>
              <w:t>Red operativa, segmentada, segura, con VPN funcional, pruebas satisfactorias y as-</w:t>
            </w:r>
            <w:proofErr w:type="spellStart"/>
            <w:r w:rsidRPr="00EC3E87">
              <w:rPr>
                <w:sz w:val="24"/>
                <w:szCs w:val="24"/>
                <w:lang w:val="es-BO"/>
              </w:rPr>
              <w:t>built</w:t>
            </w:r>
            <w:proofErr w:type="spellEnd"/>
            <w:r w:rsidRPr="00EC3E87">
              <w:rPr>
                <w:sz w:val="24"/>
                <w:szCs w:val="24"/>
                <w:lang w:val="es-BO"/>
              </w:rPr>
              <w:t xml:space="preserve"> aprobado.</w:t>
            </w:r>
          </w:p>
        </w:tc>
        <w:tc>
          <w:tcPr>
            <w:tcW w:w="3384" w:type="dxa"/>
            <w:tcBorders>
              <w:top w:val="single" w:sz="6" w:space="0" w:color="5B9BD5"/>
              <w:left w:val="single" w:sz="6" w:space="0" w:color="5B9BD5"/>
              <w:bottom w:val="single" w:sz="6" w:space="0" w:color="5B9BD5"/>
              <w:right w:val="single" w:sz="6" w:space="0" w:color="5B9BD5"/>
            </w:tcBorders>
          </w:tcPr>
          <w:p w14:paraId="74667043" w14:textId="77777777" w:rsidR="00EB1294" w:rsidRPr="00EC3E87" w:rsidRDefault="00000000">
            <w:pPr>
              <w:spacing w:after="0"/>
              <w:rPr>
                <w:sz w:val="24"/>
                <w:szCs w:val="24"/>
                <w:lang w:val="es-BO"/>
              </w:rPr>
            </w:pPr>
            <w:r w:rsidRPr="00EC3E87">
              <w:rPr>
                <w:sz w:val="24"/>
                <w:szCs w:val="24"/>
                <w:lang w:val="es-BO"/>
              </w:rPr>
              <w:t>Informe de latencia/velocidad/</w:t>
            </w:r>
            <w:proofErr w:type="spellStart"/>
            <w:r w:rsidRPr="00EC3E87">
              <w:rPr>
                <w:sz w:val="24"/>
                <w:szCs w:val="24"/>
                <w:lang w:val="es-BO"/>
              </w:rPr>
              <w:t>failover</w:t>
            </w:r>
            <w:proofErr w:type="spellEnd"/>
            <w:r w:rsidRPr="00EC3E87">
              <w:rPr>
                <w:sz w:val="24"/>
                <w:szCs w:val="24"/>
                <w:lang w:val="es-BO"/>
              </w:rPr>
              <w:t>, diagrama as-</w:t>
            </w:r>
            <w:proofErr w:type="spellStart"/>
            <w:r w:rsidRPr="00EC3E87">
              <w:rPr>
                <w:sz w:val="24"/>
                <w:szCs w:val="24"/>
                <w:lang w:val="es-BO"/>
              </w:rPr>
              <w:t>built</w:t>
            </w:r>
            <w:proofErr w:type="spellEnd"/>
            <w:r w:rsidRPr="00EC3E87">
              <w:rPr>
                <w:sz w:val="24"/>
                <w:szCs w:val="24"/>
                <w:lang w:val="es-BO"/>
              </w:rPr>
              <w:t>, configuración aprobada y acta de capacitación.</w:t>
            </w:r>
          </w:p>
        </w:tc>
      </w:tr>
      <w:tr w:rsidR="00EB1294" w:rsidRPr="00EC3E87" w14:paraId="259CDBCC" w14:textId="77777777">
        <w:trPr>
          <w:jc w:val="center"/>
        </w:trPr>
        <w:tc>
          <w:tcPr>
            <w:tcW w:w="1656" w:type="dxa"/>
            <w:tcBorders>
              <w:top w:val="single" w:sz="6" w:space="0" w:color="5B9BD5"/>
              <w:left w:val="single" w:sz="6" w:space="0" w:color="5B9BD5"/>
              <w:bottom w:val="single" w:sz="6" w:space="0" w:color="5B9BD5"/>
              <w:right w:val="single" w:sz="6" w:space="0" w:color="5B9BD5"/>
            </w:tcBorders>
            <w:shd w:val="clear" w:color="auto" w:fill="D9EAF7"/>
          </w:tcPr>
          <w:p w14:paraId="70965536" w14:textId="77777777" w:rsidR="00EB1294" w:rsidRPr="00EC3E87" w:rsidRDefault="00000000">
            <w:pPr>
              <w:spacing w:after="0"/>
              <w:rPr>
                <w:sz w:val="24"/>
                <w:szCs w:val="24"/>
              </w:rPr>
            </w:pPr>
            <w:proofErr w:type="spellStart"/>
            <w:r w:rsidRPr="00EC3E87">
              <w:rPr>
                <w:sz w:val="24"/>
                <w:szCs w:val="24"/>
              </w:rPr>
              <w:t>Infraestructura</w:t>
            </w:r>
            <w:proofErr w:type="spellEnd"/>
          </w:p>
        </w:tc>
        <w:tc>
          <w:tcPr>
            <w:tcW w:w="3384" w:type="dxa"/>
            <w:tcBorders>
              <w:top w:val="single" w:sz="6" w:space="0" w:color="5B9BD5"/>
              <w:left w:val="single" w:sz="6" w:space="0" w:color="5B9BD5"/>
              <w:bottom w:val="single" w:sz="6" w:space="0" w:color="5B9BD5"/>
              <w:right w:val="single" w:sz="6" w:space="0" w:color="5B9BD5"/>
            </w:tcBorders>
          </w:tcPr>
          <w:p w14:paraId="524FDB5F" w14:textId="77777777" w:rsidR="00EB1294" w:rsidRPr="00EC3E87" w:rsidRDefault="00000000">
            <w:pPr>
              <w:spacing w:after="0"/>
              <w:rPr>
                <w:sz w:val="24"/>
                <w:szCs w:val="24"/>
                <w:lang w:val="es-BO"/>
              </w:rPr>
            </w:pPr>
            <w:r w:rsidRPr="00EC3E87">
              <w:rPr>
                <w:sz w:val="24"/>
                <w:szCs w:val="24"/>
                <w:lang w:val="es-BO"/>
              </w:rPr>
              <w:t>Racks, UPS, etiquetado, equipamiento tienda/POS, respaldo local, seguridad física TI, mesa de ayuda y mantenimiento.</w:t>
            </w:r>
          </w:p>
        </w:tc>
        <w:tc>
          <w:tcPr>
            <w:tcW w:w="3672" w:type="dxa"/>
            <w:tcBorders>
              <w:top w:val="single" w:sz="6" w:space="0" w:color="5B9BD5"/>
              <w:left w:val="single" w:sz="6" w:space="0" w:color="5B9BD5"/>
              <w:bottom w:val="single" w:sz="6" w:space="0" w:color="5B9BD5"/>
              <w:right w:val="single" w:sz="6" w:space="0" w:color="5B9BD5"/>
            </w:tcBorders>
          </w:tcPr>
          <w:p w14:paraId="5C9FB4EF" w14:textId="77777777" w:rsidR="00EB1294" w:rsidRPr="00EC3E87" w:rsidRDefault="00000000">
            <w:pPr>
              <w:spacing w:after="0"/>
              <w:rPr>
                <w:sz w:val="24"/>
                <w:szCs w:val="24"/>
              </w:rPr>
            </w:pPr>
            <w:proofErr w:type="spellStart"/>
            <w:r w:rsidRPr="00EC3E87">
              <w:rPr>
                <w:sz w:val="24"/>
                <w:szCs w:val="24"/>
              </w:rPr>
              <w:t>Infraestructura</w:t>
            </w:r>
            <w:proofErr w:type="spellEnd"/>
            <w:r w:rsidRPr="00EC3E87">
              <w:rPr>
                <w:sz w:val="24"/>
                <w:szCs w:val="24"/>
              </w:rPr>
              <w:t xml:space="preserve"> </w:t>
            </w:r>
            <w:proofErr w:type="spellStart"/>
            <w:r w:rsidRPr="00EC3E87">
              <w:rPr>
                <w:sz w:val="24"/>
                <w:szCs w:val="24"/>
              </w:rPr>
              <w:t>instalada</w:t>
            </w:r>
            <w:proofErr w:type="spellEnd"/>
            <w:r w:rsidRPr="00EC3E87">
              <w:rPr>
                <w:sz w:val="24"/>
                <w:szCs w:val="24"/>
              </w:rPr>
              <w:t xml:space="preserve">, </w:t>
            </w:r>
            <w:proofErr w:type="spellStart"/>
            <w:r w:rsidRPr="00EC3E87">
              <w:rPr>
                <w:sz w:val="24"/>
                <w:szCs w:val="24"/>
              </w:rPr>
              <w:t>ordenada</w:t>
            </w:r>
            <w:proofErr w:type="spellEnd"/>
            <w:r w:rsidRPr="00EC3E87">
              <w:rPr>
                <w:sz w:val="24"/>
                <w:szCs w:val="24"/>
              </w:rPr>
              <w:t xml:space="preserve">, </w:t>
            </w:r>
            <w:proofErr w:type="spellStart"/>
            <w:r w:rsidRPr="00EC3E87">
              <w:rPr>
                <w:sz w:val="24"/>
                <w:szCs w:val="24"/>
              </w:rPr>
              <w:t>protegida</w:t>
            </w:r>
            <w:proofErr w:type="spellEnd"/>
            <w:r w:rsidRPr="00EC3E87">
              <w:rPr>
                <w:sz w:val="24"/>
                <w:szCs w:val="24"/>
              </w:rPr>
              <w:t>, funcional, documentada y mantenible.</w:t>
            </w:r>
          </w:p>
        </w:tc>
        <w:tc>
          <w:tcPr>
            <w:tcW w:w="3384" w:type="dxa"/>
            <w:tcBorders>
              <w:top w:val="single" w:sz="6" w:space="0" w:color="5B9BD5"/>
              <w:left w:val="single" w:sz="6" w:space="0" w:color="5B9BD5"/>
              <w:bottom w:val="single" w:sz="6" w:space="0" w:color="5B9BD5"/>
              <w:right w:val="single" w:sz="6" w:space="0" w:color="5B9BD5"/>
            </w:tcBorders>
          </w:tcPr>
          <w:p w14:paraId="75ED2477" w14:textId="77777777" w:rsidR="00EB1294" w:rsidRPr="00EC3E87" w:rsidRDefault="00000000">
            <w:pPr>
              <w:spacing w:after="0"/>
              <w:rPr>
                <w:sz w:val="24"/>
                <w:szCs w:val="24"/>
                <w:lang w:val="es-BO"/>
              </w:rPr>
            </w:pPr>
            <w:proofErr w:type="spellStart"/>
            <w:r w:rsidRPr="00EC3E87">
              <w:rPr>
                <w:sz w:val="24"/>
                <w:szCs w:val="24"/>
                <w:lang w:val="es-BO"/>
              </w:rPr>
              <w:t>Checklist</w:t>
            </w:r>
            <w:proofErr w:type="spellEnd"/>
            <w:r w:rsidRPr="00EC3E87">
              <w:rPr>
                <w:sz w:val="24"/>
                <w:szCs w:val="24"/>
                <w:lang w:val="es-BO"/>
              </w:rPr>
              <w:t xml:space="preserve"> físico, inventario, fotografías, pruebas, plan de mantenimiento, mesa de ayuda y acta de aceptación.</w:t>
            </w:r>
          </w:p>
        </w:tc>
      </w:tr>
    </w:tbl>
    <w:p w14:paraId="0DA8F09D" w14:textId="77777777" w:rsidR="00EB1294" w:rsidRPr="00EC3E87" w:rsidRDefault="00EB1294">
      <w:pPr>
        <w:rPr>
          <w:sz w:val="24"/>
          <w:szCs w:val="24"/>
          <w:lang w:val="es-BO"/>
        </w:rPr>
      </w:pPr>
    </w:p>
    <w:p w14:paraId="25235FCC" w14:textId="77777777" w:rsidR="00EB1294" w:rsidRPr="00EC3E87" w:rsidRDefault="00000000">
      <w:pPr>
        <w:pStyle w:val="Ttulo2"/>
        <w:rPr>
          <w:sz w:val="24"/>
          <w:szCs w:val="24"/>
        </w:rPr>
      </w:pPr>
      <w:proofErr w:type="spellStart"/>
      <w:r w:rsidRPr="00EC3E87">
        <w:rPr>
          <w:color w:val="1F4E79"/>
          <w:sz w:val="24"/>
          <w:szCs w:val="24"/>
        </w:rPr>
        <w:t>Métricas</w:t>
      </w:r>
      <w:proofErr w:type="spellEnd"/>
      <w:r w:rsidRPr="00EC3E87">
        <w:rPr>
          <w:color w:val="1F4E79"/>
          <w:sz w:val="24"/>
          <w:szCs w:val="24"/>
        </w:rPr>
        <w:t xml:space="preserve"> de </w:t>
      </w:r>
      <w:proofErr w:type="spellStart"/>
      <w:r w:rsidRPr="00EC3E87">
        <w:rPr>
          <w:color w:val="1F4E79"/>
          <w:sz w:val="24"/>
          <w:szCs w:val="24"/>
        </w:rPr>
        <w:t>aceptación</w:t>
      </w:r>
      <w:proofErr w:type="spellEnd"/>
    </w:p>
    <w:tbl>
      <w:tblPr>
        <w:tblW w:w="0" w:type="auto"/>
        <w:jc w:val="center"/>
        <w:tblLook w:val="04A0" w:firstRow="1" w:lastRow="0" w:firstColumn="1" w:lastColumn="0" w:noHBand="0" w:noVBand="1"/>
      </w:tblPr>
      <w:tblGrid>
        <w:gridCol w:w="2821"/>
        <w:gridCol w:w="6001"/>
      </w:tblGrid>
      <w:tr w:rsidR="00EB1294" w:rsidRPr="00EC3E87" w14:paraId="516CDB2A" w14:textId="77777777">
        <w:trPr>
          <w:tblHeader/>
          <w:jc w:val="center"/>
        </w:trPr>
        <w:tc>
          <w:tcPr>
            <w:tcW w:w="3312"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591EE7C1" w14:textId="77777777" w:rsidR="00EB1294" w:rsidRPr="00EC3E87" w:rsidRDefault="00000000">
            <w:pPr>
              <w:spacing w:after="0"/>
              <w:rPr>
                <w:sz w:val="24"/>
                <w:szCs w:val="24"/>
              </w:rPr>
            </w:pPr>
            <w:r w:rsidRPr="00EC3E87">
              <w:rPr>
                <w:b/>
                <w:color w:val="FFFFFF"/>
                <w:sz w:val="24"/>
                <w:szCs w:val="24"/>
              </w:rPr>
              <w:t>Métrica</w:t>
            </w:r>
          </w:p>
        </w:tc>
        <w:tc>
          <w:tcPr>
            <w:tcW w:w="7776"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11ADBE5E" w14:textId="77777777" w:rsidR="00EB1294" w:rsidRPr="00EC3E87" w:rsidRDefault="00000000">
            <w:pPr>
              <w:spacing w:after="0"/>
              <w:rPr>
                <w:sz w:val="24"/>
                <w:szCs w:val="24"/>
              </w:rPr>
            </w:pPr>
            <w:r w:rsidRPr="00EC3E87">
              <w:rPr>
                <w:b/>
                <w:color w:val="FFFFFF"/>
                <w:sz w:val="24"/>
                <w:szCs w:val="24"/>
              </w:rPr>
              <w:t>Descripción</w:t>
            </w:r>
          </w:p>
        </w:tc>
      </w:tr>
      <w:tr w:rsidR="00EB1294" w:rsidRPr="00EC3E87" w14:paraId="0C4A88F4" w14:textId="77777777">
        <w:trPr>
          <w:jc w:val="center"/>
        </w:trPr>
        <w:tc>
          <w:tcPr>
            <w:tcW w:w="3312" w:type="dxa"/>
            <w:tcBorders>
              <w:top w:val="single" w:sz="6" w:space="0" w:color="5B9BD5"/>
              <w:left w:val="single" w:sz="6" w:space="0" w:color="5B9BD5"/>
              <w:bottom w:val="single" w:sz="6" w:space="0" w:color="5B9BD5"/>
              <w:right w:val="single" w:sz="6" w:space="0" w:color="5B9BD5"/>
            </w:tcBorders>
            <w:shd w:val="clear" w:color="auto" w:fill="D9EAF7"/>
          </w:tcPr>
          <w:p w14:paraId="5820AAE1" w14:textId="77777777" w:rsidR="00EB1294" w:rsidRPr="00EC3E87" w:rsidRDefault="00000000">
            <w:pPr>
              <w:spacing w:after="0"/>
              <w:rPr>
                <w:sz w:val="24"/>
                <w:szCs w:val="24"/>
              </w:rPr>
            </w:pPr>
            <w:r w:rsidRPr="00EC3E87">
              <w:rPr>
                <w:sz w:val="24"/>
                <w:szCs w:val="24"/>
              </w:rPr>
              <w:t>Porcentaje de requisitos cumplidos</w:t>
            </w:r>
          </w:p>
        </w:tc>
        <w:tc>
          <w:tcPr>
            <w:tcW w:w="7776" w:type="dxa"/>
            <w:tcBorders>
              <w:top w:val="single" w:sz="6" w:space="0" w:color="5B9BD5"/>
              <w:left w:val="single" w:sz="6" w:space="0" w:color="5B9BD5"/>
              <w:bottom w:val="single" w:sz="6" w:space="0" w:color="5B9BD5"/>
              <w:right w:val="single" w:sz="6" w:space="0" w:color="5B9BD5"/>
            </w:tcBorders>
          </w:tcPr>
          <w:p w14:paraId="784864A8" w14:textId="77777777" w:rsidR="00EB1294" w:rsidRPr="00EC3E87" w:rsidRDefault="00000000">
            <w:pPr>
              <w:spacing w:after="0"/>
              <w:rPr>
                <w:sz w:val="24"/>
                <w:szCs w:val="24"/>
                <w:lang w:val="es-BO"/>
              </w:rPr>
            </w:pPr>
            <w:r w:rsidRPr="00EC3E87">
              <w:rPr>
                <w:sz w:val="24"/>
                <w:szCs w:val="24"/>
                <w:lang w:val="es-BO"/>
              </w:rPr>
              <w:t>Mide cuántos requisitos asociados al entregable fueron implementados y validados.</w:t>
            </w:r>
          </w:p>
        </w:tc>
      </w:tr>
      <w:tr w:rsidR="00EB1294" w:rsidRPr="00EC3E87" w14:paraId="4D4DBA70" w14:textId="77777777">
        <w:trPr>
          <w:jc w:val="center"/>
        </w:trPr>
        <w:tc>
          <w:tcPr>
            <w:tcW w:w="3312" w:type="dxa"/>
            <w:tcBorders>
              <w:top w:val="single" w:sz="6" w:space="0" w:color="5B9BD5"/>
              <w:left w:val="single" w:sz="6" w:space="0" w:color="5B9BD5"/>
              <w:bottom w:val="single" w:sz="6" w:space="0" w:color="5B9BD5"/>
              <w:right w:val="single" w:sz="6" w:space="0" w:color="5B9BD5"/>
            </w:tcBorders>
            <w:shd w:val="clear" w:color="auto" w:fill="D9EAF7"/>
          </w:tcPr>
          <w:p w14:paraId="2274BF4D" w14:textId="77777777" w:rsidR="00EB1294" w:rsidRPr="00EC3E87" w:rsidRDefault="00000000">
            <w:pPr>
              <w:spacing w:after="0"/>
              <w:rPr>
                <w:sz w:val="24"/>
                <w:szCs w:val="24"/>
              </w:rPr>
            </w:pPr>
            <w:proofErr w:type="spellStart"/>
            <w:r w:rsidRPr="00EC3E87">
              <w:rPr>
                <w:sz w:val="24"/>
                <w:szCs w:val="24"/>
              </w:rPr>
              <w:t>Observaciones</w:t>
            </w:r>
            <w:proofErr w:type="spellEnd"/>
            <w:r w:rsidRPr="00EC3E87">
              <w:rPr>
                <w:sz w:val="24"/>
                <w:szCs w:val="24"/>
              </w:rPr>
              <w:t xml:space="preserve"> </w:t>
            </w:r>
            <w:proofErr w:type="spellStart"/>
            <w:r w:rsidRPr="00EC3E87">
              <w:rPr>
                <w:sz w:val="24"/>
                <w:szCs w:val="24"/>
              </w:rPr>
              <w:t>abiertas</w:t>
            </w:r>
            <w:proofErr w:type="spellEnd"/>
          </w:p>
        </w:tc>
        <w:tc>
          <w:tcPr>
            <w:tcW w:w="7776" w:type="dxa"/>
            <w:tcBorders>
              <w:top w:val="single" w:sz="6" w:space="0" w:color="5B9BD5"/>
              <w:left w:val="single" w:sz="6" w:space="0" w:color="5B9BD5"/>
              <w:bottom w:val="single" w:sz="6" w:space="0" w:color="5B9BD5"/>
              <w:right w:val="single" w:sz="6" w:space="0" w:color="5B9BD5"/>
            </w:tcBorders>
          </w:tcPr>
          <w:p w14:paraId="73DBAB76" w14:textId="77777777" w:rsidR="00EB1294" w:rsidRPr="00EC3E87" w:rsidRDefault="00000000">
            <w:pPr>
              <w:spacing w:after="0"/>
              <w:rPr>
                <w:sz w:val="24"/>
                <w:szCs w:val="24"/>
              </w:rPr>
            </w:pPr>
            <w:r w:rsidRPr="00EC3E87">
              <w:rPr>
                <w:sz w:val="24"/>
                <w:szCs w:val="24"/>
              </w:rPr>
              <w:t>Registra pendientes técnicos, funcionales, documentales, físicos o de capacitación.</w:t>
            </w:r>
          </w:p>
        </w:tc>
      </w:tr>
      <w:tr w:rsidR="00EB1294" w:rsidRPr="00EC3E87" w14:paraId="60B2A6B7" w14:textId="77777777">
        <w:trPr>
          <w:jc w:val="center"/>
        </w:trPr>
        <w:tc>
          <w:tcPr>
            <w:tcW w:w="3312" w:type="dxa"/>
            <w:tcBorders>
              <w:top w:val="single" w:sz="6" w:space="0" w:color="5B9BD5"/>
              <w:left w:val="single" w:sz="6" w:space="0" w:color="5B9BD5"/>
              <w:bottom w:val="single" w:sz="6" w:space="0" w:color="5B9BD5"/>
              <w:right w:val="single" w:sz="6" w:space="0" w:color="5B9BD5"/>
            </w:tcBorders>
            <w:shd w:val="clear" w:color="auto" w:fill="D9EAF7"/>
          </w:tcPr>
          <w:p w14:paraId="39F63C2B" w14:textId="77777777" w:rsidR="00EB1294" w:rsidRPr="00EC3E87" w:rsidRDefault="00000000">
            <w:pPr>
              <w:spacing w:after="0"/>
              <w:rPr>
                <w:sz w:val="24"/>
                <w:szCs w:val="24"/>
              </w:rPr>
            </w:pPr>
            <w:r w:rsidRPr="00EC3E87">
              <w:rPr>
                <w:sz w:val="24"/>
                <w:szCs w:val="24"/>
              </w:rPr>
              <w:t>Cumplimiento de fecha planificada</w:t>
            </w:r>
          </w:p>
        </w:tc>
        <w:tc>
          <w:tcPr>
            <w:tcW w:w="7776" w:type="dxa"/>
            <w:tcBorders>
              <w:top w:val="single" w:sz="6" w:space="0" w:color="5B9BD5"/>
              <w:left w:val="single" w:sz="6" w:space="0" w:color="5B9BD5"/>
              <w:bottom w:val="single" w:sz="6" w:space="0" w:color="5B9BD5"/>
              <w:right w:val="single" w:sz="6" w:space="0" w:color="5B9BD5"/>
            </w:tcBorders>
          </w:tcPr>
          <w:p w14:paraId="366F2386" w14:textId="77777777" w:rsidR="00EB1294" w:rsidRPr="00EC3E87" w:rsidRDefault="00000000">
            <w:pPr>
              <w:spacing w:after="0"/>
              <w:rPr>
                <w:sz w:val="24"/>
                <w:szCs w:val="24"/>
                <w:lang w:val="es-BO"/>
              </w:rPr>
            </w:pPr>
            <w:r w:rsidRPr="00EC3E87">
              <w:rPr>
                <w:sz w:val="24"/>
                <w:szCs w:val="24"/>
                <w:lang w:val="es-BO"/>
              </w:rPr>
              <w:t>Compara fecha real frente a la fecha comprometida para el entregable.</w:t>
            </w:r>
          </w:p>
        </w:tc>
      </w:tr>
      <w:tr w:rsidR="00EB1294" w:rsidRPr="00EC3E87" w14:paraId="285E6272" w14:textId="77777777">
        <w:trPr>
          <w:jc w:val="center"/>
        </w:trPr>
        <w:tc>
          <w:tcPr>
            <w:tcW w:w="3312" w:type="dxa"/>
            <w:tcBorders>
              <w:top w:val="single" w:sz="6" w:space="0" w:color="5B9BD5"/>
              <w:left w:val="single" w:sz="6" w:space="0" w:color="5B9BD5"/>
              <w:bottom w:val="single" w:sz="6" w:space="0" w:color="5B9BD5"/>
              <w:right w:val="single" w:sz="6" w:space="0" w:color="5B9BD5"/>
            </w:tcBorders>
            <w:shd w:val="clear" w:color="auto" w:fill="D9EAF7"/>
          </w:tcPr>
          <w:p w14:paraId="40B2AEEB" w14:textId="77777777" w:rsidR="00EB1294" w:rsidRPr="00EC3E87" w:rsidRDefault="00000000">
            <w:pPr>
              <w:spacing w:after="0"/>
              <w:rPr>
                <w:sz w:val="24"/>
                <w:szCs w:val="24"/>
              </w:rPr>
            </w:pPr>
            <w:proofErr w:type="spellStart"/>
            <w:r w:rsidRPr="00EC3E87">
              <w:rPr>
                <w:sz w:val="24"/>
                <w:szCs w:val="24"/>
              </w:rPr>
              <w:t>Resultado</w:t>
            </w:r>
            <w:proofErr w:type="spellEnd"/>
            <w:r w:rsidRPr="00EC3E87">
              <w:rPr>
                <w:sz w:val="24"/>
                <w:szCs w:val="24"/>
              </w:rPr>
              <w:t xml:space="preserve"> de </w:t>
            </w:r>
            <w:proofErr w:type="spellStart"/>
            <w:r w:rsidRPr="00EC3E87">
              <w:rPr>
                <w:sz w:val="24"/>
                <w:szCs w:val="24"/>
              </w:rPr>
              <w:t>pruebas</w:t>
            </w:r>
            <w:proofErr w:type="spellEnd"/>
          </w:p>
        </w:tc>
        <w:tc>
          <w:tcPr>
            <w:tcW w:w="7776" w:type="dxa"/>
            <w:tcBorders>
              <w:top w:val="single" w:sz="6" w:space="0" w:color="5B9BD5"/>
              <w:left w:val="single" w:sz="6" w:space="0" w:color="5B9BD5"/>
              <w:bottom w:val="single" w:sz="6" w:space="0" w:color="5B9BD5"/>
              <w:right w:val="single" w:sz="6" w:space="0" w:color="5B9BD5"/>
            </w:tcBorders>
          </w:tcPr>
          <w:p w14:paraId="21ED518D" w14:textId="77777777" w:rsidR="00EB1294" w:rsidRPr="00EC3E87" w:rsidRDefault="00000000">
            <w:pPr>
              <w:spacing w:after="0"/>
              <w:rPr>
                <w:sz w:val="24"/>
                <w:szCs w:val="24"/>
                <w:lang w:val="es-BO"/>
              </w:rPr>
            </w:pPr>
            <w:r w:rsidRPr="00EC3E87">
              <w:rPr>
                <w:sz w:val="24"/>
                <w:szCs w:val="24"/>
                <w:lang w:val="es-BO"/>
              </w:rPr>
              <w:t>Indica si pruebas funcionales, técnicas, seguridad, continuidad o UAT fueron satisfactorias.</w:t>
            </w:r>
          </w:p>
        </w:tc>
      </w:tr>
      <w:tr w:rsidR="00EB1294" w:rsidRPr="00EC3E87" w14:paraId="6F2644B4" w14:textId="77777777">
        <w:trPr>
          <w:jc w:val="center"/>
        </w:trPr>
        <w:tc>
          <w:tcPr>
            <w:tcW w:w="3312" w:type="dxa"/>
            <w:tcBorders>
              <w:top w:val="single" w:sz="6" w:space="0" w:color="5B9BD5"/>
              <w:left w:val="single" w:sz="6" w:space="0" w:color="5B9BD5"/>
              <w:bottom w:val="single" w:sz="6" w:space="0" w:color="5B9BD5"/>
              <w:right w:val="single" w:sz="6" w:space="0" w:color="5B9BD5"/>
            </w:tcBorders>
            <w:shd w:val="clear" w:color="auto" w:fill="D9EAF7"/>
          </w:tcPr>
          <w:p w14:paraId="47F3692F" w14:textId="77777777" w:rsidR="00EB1294" w:rsidRPr="00EC3E87" w:rsidRDefault="00000000">
            <w:pPr>
              <w:spacing w:after="0"/>
              <w:rPr>
                <w:sz w:val="24"/>
                <w:szCs w:val="24"/>
              </w:rPr>
            </w:pPr>
            <w:r w:rsidRPr="00EC3E87">
              <w:rPr>
                <w:sz w:val="24"/>
                <w:szCs w:val="24"/>
              </w:rPr>
              <w:lastRenderedPageBreak/>
              <w:t>Calidad documental</w:t>
            </w:r>
          </w:p>
        </w:tc>
        <w:tc>
          <w:tcPr>
            <w:tcW w:w="7776" w:type="dxa"/>
            <w:tcBorders>
              <w:top w:val="single" w:sz="6" w:space="0" w:color="5B9BD5"/>
              <w:left w:val="single" w:sz="6" w:space="0" w:color="5B9BD5"/>
              <w:bottom w:val="single" w:sz="6" w:space="0" w:color="5B9BD5"/>
              <w:right w:val="single" w:sz="6" w:space="0" w:color="5B9BD5"/>
            </w:tcBorders>
          </w:tcPr>
          <w:p w14:paraId="60170BA3" w14:textId="77777777" w:rsidR="00EB1294" w:rsidRPr="00EC3E87" w:rsidRDefault="00000000">
            <w:pPr>
              <w:spacing w:after="0"/>
              <w:rPr>
                <w:sz w:val="24"/>
                <w:szCs w:val="24"/>
              </w:rPr>
            </w:pPr>
            <w:r w:rsidRPr="00EC3E87">
              <w:rPr>
                <w:sz w:val="24"/>
                <w:szCs w:val="24"/>
              </w:rPr>
              <w:t>Evalúa si manuales, documentos técnicos, as-built, contratos y actas están completos.</w:t>
            </w:r>
          </w:p>
        </w:tc>
      </w:tr>
      <w:tr w:rsidR="00EB1294" w:rsidRPr="00EC3E87" w14:paraId="12D3E63A" w14:textId="77777777">
        <w:trPr>
          <w:jc w:val="center"/>
        </w:trPr>
        <w:tc>
          <w:tcPr>
            <w:tcW w:w="3312" w:type="dxa"/>
            <w:tcBorders>
              <w:top w:val="single" w:sz="6" w:space="0" w:color="5B9BD5"/>
              <w:left w:val="single" w:sz="6" w:space="0" w:color="5B9BD5"/>
              <w:bottom w:val="single" w:sz="6" w:space="0" w:color="5B9BD5"/>
              <w:right w:val="single" w:sz="6" w:space="0" w:color="5B9BD5"/>
            </w:tcBorders>
            <w:shd w:val="clear" w:color="auto" w:fill="D9EAF7"/>
          </w:tcPr>
          <w:p w14:paraId="2A269B16" w14:textId="77777777" w:rsidR="00EB1294" w:rsidRPr="00EC3E87" w:rsidRDefault="00000000">
            <w:pPr>
              <w:spacing w:after="0"/>
              <w:rPr>
                <w:sz w:val="24"/>
                <w:szCs w:val="24"/>
                <w:lang w:val="es-BO"/>
              </w:rPr>
            </w:pPr>
            <w:r w:rsidRPr="00EC3E87">
              <w:rPr>
                <w:sz w:val="24"/>
                <w:szCs w:val="24"/>
                <w:lang w:val="es-BO"/>
              </w:rPr>
              <w:t>Nivel de aceptación del usuario</w:t>
            </w:r>
          </w:p>
        </w:tc>
        <w:tc>
          <w:tcPr>
            <w:tcW w:w="7776" w:type="dxa"/>
            <w:tcBorders>
              <w:top w:val="single" w:sz="6" w:space="0" w:color="5B9BD5"/>
              <w:left w:val="single" w:sz="6" w:space="0" w:color="5B9BD5"/>
              <w:bottom w:val="single" w:sz="6" w:space="0" w:color="5B9BD5"/>
              <w:right w:val="single" w:sz="6" w:space="0" w:color="5B9BD5"/>
            </w:tcBorders>
          </w:tcPr>
          <w:p w14:paraId="261871D6" w14:textId="77777777" w:rsidR="00EB1294" w:rsidRPr="00EC3E87" w:rsidRDefault="00000000">
            <w:pPr>
              <w:spacing w:after="0"/>
              <w:rPr>
                <w:sz w:val="24"/>
                <w:szCs w:val="24"/>
                <w:lang w:val="es-BO"/>
              </w:rPr>
            </w:pPr>
            <w:r w:rsidRPr="00EC3E87">
              <w:rPr>
                <w:sz w:val="24"/>
                <w:szCs w:val="24"/>
                <w:lang w:val="es-BO"/>
              </w:rPr>
              <w:t>Confirma si el área usuaria aprueba el resultado para operación real.</w:t>
            </w:r>
          </w:p>
        </w:tc>
      </w:tr>
      <w:tr w:rsidR="00EB1294" w:rsidRPr="00EC3E87" w14:paraId="054BBCD6" w14:textId="77777777">
        <w:trPr>
          <w:jc w:val="center"/>
        </w:trPr>
        <w:tc>
          <w:tcPr>
            <w:tcW w:w="3312" w:type="dxa"/>
            <w:tcBorders>
              <w:top w:val="single" w:sz="6" w:space="0" w:color="5B9BD5"/>
              <w:left w:val="single" w:sz="6" w:space="0" w:color="5B9BD5"/>
              <w:bottom w:val="single" w:sz="6" w:space="0" w:color="5B9BD5"/>
              <w:right w:val="single" w:sz="6" w:space="0" w:color="5B9BD5"/>
            </w:tcBorders>
            <w:shd w:val="clear" w:color="auto" w:fill="D9EAF7"/>
          </w:tcPr>
          <w:p w14:paraId="6633FD7C" w14:textId="77777777" w:rsidR="00EB1294" w:rsidRPr="00EC3E87" w:rsidRDefault="00000000">
            <w:pPr>
              <w:spacing w:after="0"/>
              <w:rPr>
                <w:sz w:val="24"/>
                <w:szCs w:val="24"/>
              </w:rPr>
            </w:pPr>
            <w:r w:rsidRPr="00EC3E87">
              <w:rPr>
                <w:sz w:val="24"/>
                <w:szCs w:val="24"/>
              </w:rPr>
              <w:t xml:space="preserve">Impacto </w:t>
            </w:r>
            <w:proofErr w:type="spellStart"/>
            <w:r w:rsidRPr="00EC3E87">
              <w:rPr>
                <w:sz w:val="24"/>
                <w:szCs w:val="24"/>
              </w:rPr>
              <w:t>en</w:t>
            </w:r>
            <w:proofErr w:type="spellEnd"/>
            <w:r w:rsidRPr="00EC3E87">
              <w:rPr>
                <w:sz w:val="24"/>
                <w:szCs w:val="24"/>
              </w:rPr>
              <w:t xml:space="preserve"> </w:t>
            </w:r>
            <w:proofErr w:type="spellStart"/>
            <w:r w:rsidRPr="00EC3E87">
              <w:rPr>
                <w:sz w:val="24"/>
                <w:szCs w:val="24"/>
              </w:rPr>
              <w:t>fase</w:t>
            </w:r>
            <w:proofErr w:type="spellEnd"/>
            <w:r w:rsidRPr="00EC3E87">
              <w:rPr>
                <w:sz w:val="24"/>
                <w:szCs w:val="24"/>
              </w:rPr>
              <w:t xml:space="preserve"> </w:t>
            </w:r>
            <w:proofErr w:type="spellStart"/>
            <w:r w:rsidRPr="00EC3E87">
              <w:rPr>
                <w:sz w:val="24"/>
                <w:szCs w:val="24"/>
              </w:rPr>
              <w:t>siguiente</w:t>
            </w:r>
            <w:proofErr w:type="spellEnd"/>
          </w:p>
        </w:tc>
        <w:tc>
          <w:tcPr>
            <w:tcW w:w="7776" w:type="dxa"/>
            <w:tcBorders>
              <w:top w:val="single" w:sz="6" w:space="0" w:color="5B9BD5"/>
              <w:left w:val="single" w:sz="6" w:space="0" w:color="5B9BD5"/>
              <w:bottom w:val="single" w:sz="6" w:space="0" w:color="5B9BD5"/>
              <w:right w:val="single" w:sz="6" w:space="0" w:color="5B9BD5"/>
            </w:tcBorders>
          </w:tcPr>
          <w:p w14:paraId="739063A6" w14:textId="77777777" w:rsidR="00EB1294" w:rsidRPr="00EC3E87" w:rsidRDefault="00000000">
            <w:pPr>
              <w:spacing w:after="0"/>
              <w:rPr>
                <w:sz w:val="24"/>
                <w:szCs w:val="24"/>
                <w:lang w:val="es-BO"/>
              </w:rPr>
            </w:pPr>
            <w:r w:rsidRPr="00EC3E87">
              <w:rPr>
                <w:sz w:val="24"/>
                <w:szCs w:val="24"/>
                <w:lang w:val="es-BO"/>
              </w:rPr>
              <w:t xml:space="preserve">Determina si el entregable permite avanzar sin bloquear </w:t>
            </w:r>
            <w:proofErr w:type="spellStart"/>
            <w:r w:rsidRPr="00EC3E87">
              <w:rPr>
                <w:sz w:val="24"/>
                <w:szCs w:val="24"/>
                <w:lang w:val="es-BO"/>
              </w:rPr>
              <w:t>cloud</w:t>
            </w:r>
            <w:proofErr w:type="spellEnd"/>
            <w:r w:rsidRPr="00EC3E87">
              <w:rPr>
                <w:sz w:val="24"/>
                <w:szCs w:val="24"/>
                <w:lang w:val="es-BO"/>
              </w:rPr>
              <w:t>, software, red, infraestructura o adquisiciones.</w:t>
            </w:r>
          </w:p>
        </w:tc>
      </w:tr>
    </w:tbl>
    <w:p w14:paraId="45981603" w14:textId="77777777" w:rsidR="00EB1294" w:rsidRPr="00EC3E87" w:rsidRDefault="00EB1294">
      <w:pPr>
        <w:rPr>
          <w:sz w:val="24"/>
          <w:szCs w:val="24"/>
          <w:lang w:val="es-BO"/>
        </w:rPr>
      </w:pPr>
    </w:p>
    <w:p w14:paraId="4152E2D8" w14:textId="54BEE019" w:rsidR="00EB1294" w:rsidRPr="00EC3E87" w:rsidRDefault="00000000" w:rsidP="00EC3E87">
      <w:pPr>
        <w:spacing w:after="120" w:line="259" w:lineRule="auto"/>
        <w:jc w:val="both"/>
        <w:rPr>
          <w:sz w:val="24"/>
          <w:szCs w:val="24"/>
          <w:lang w:val="es-BO"/>
        </w:rPr>
      </w:pPr>
      <w:r w:rsidRPr="00EC3E87">
        <w:rPr>
          <w:sz w:val="24"/>
          <w:szCs w:val="24"/>
          <w:lang w:val="es-BO"/>
        </w:rPr>
        <w:t>La aceptación final del plan de requisitos se considerará completa cuando cada requisito tenga trazabilidad, prioridad, responsable, evidencia de verificación y estado final actualizado. Esta evidencia será incorporada al expediente del proyecto SIGSUP-HIPERMAXI para respaldar el cierre de fase y la evaluación final.</w:t>
      </w:r>
    </w:p>
    <w:p w14:paraId="23D55EBF" w14:textId="77777777" w:rsidR="00EB1294" w:rsidRPr="00EC3E87" w:rsidRDefault="00000000">
      <w:pPr>
        <w:pStyle w:val="Ttulo1"/>
        <w:rPr>
          <w:sz w:val="24"/>
          <w:szCs w:val="24"/>
          <w:lang w:val="es-BO"/>
        </w:rPr>
      </w:pPr>
      <w:r w:rsidRPr="00EC3E87">
        <w:rPr>
          <w:color w:val="1F4E79"/>
          <w:sz w:val="24"/>
          <w:szCs w:val="24"/>
          <w:lang w:val="es-BO"/>
        </w:rPr>
        <w:t>Control de aprobación del plan de requisitos</w:t>
      </w:r>
    </w:p>
    <w:tbl>
      <w:tblPr>
        <w:tblW w:w="0" w:type="auto"/>
        <w:jc w:val="center"/>
        <w:tblLook w:val="04A0" w:firstRow="1" w:lastRow="0" w:firstColumn="1" w:lastColumn="0" w:noHBand="0" w:noVBand="1"/>
      </w:tblPr>
      <w:tblGrid>
        <w:gridCol w:w="2413"/>
        <w:gridCol w:w="3826"/>
        <w:gridCol w:w="2583"/>
      </w:tblGrid>
      <w:tr w:rsidR="00EB1294" w:rsidRPr="00EC3E87" w14:paraId="5B45F199" w14:textId="77777777">
        <w:trPr>
          <w:tblHeade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4BA09CE7" w14:textId="77777777" w:rsidR="00EB1294" w:rsidRPr="00EC3E87" w:rsidRDefault="00000000">
            <w:pPr>
              <w:spacing w:after="0"/>
              <w:rPr>
                <w:sz w:val="24"/>
                <w:szCs w:val="24"/>
              </w:rPr>
            </w:pPr>
            <w:r w:rsidRPr="00EC3E87">
              <w:rPr>
                <w:b/>
                <w:color w:val="FFFFFF"/>
                <w:sz w:val="24"/>
                <w:szCs w:val="24"/>
              </w:rPr>
              <w:t>Rol</w:t>
            </w:r>
          </w:p>
        </w:tc>
        <w:tc>
          <w:tcPr>
            <w:tcW w:w="5040"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BB029C0" w14:textId="77777777" w:rsidR="00EB1294" w:rsidRPr="00EC3E87" w:rsidRDefault="00000000">
            <w:pPr>
              <w:spacing w:after="0"/>
              <w:rPr>
                <w:sz w:val="24"/>
                <w:szCs w:val="24"/>
              </w:rPr>
            </w:pPr>
            <w:r w:rsidRPr="00EC3E87">
              <w:rPr>
                <w:b/>
                <w:color w:val="FFFFFF"/>
                <w:sz w:val="24"/>
                <w:szCs w:val="24"/>
              </w:rPr>
              <w:t>Responsabilidad</w:t>
            </w:r>
          </w:p>
        </w:tc>
        <w:tc>
          <w:tcPr>
            <w:tcW w:w="3168" w:type="dxa"/>
            <w:tcBorders>
              <w:top w:val="single" w:sz="6" w:space="0" w:color="5B9BD5"/>
              <w:left w:val="single" w:sz="6" w:space="0" w:color="5B9BD5"/>
              <w:bottom w:val="single" w:sz="6" w:space="0" w:color="5B9BD5"/>
              <w:right w:val="single" w:sz="6" w:space="0" w:color="5B9BD5"/>
            </w:tcBorders>
            <w:shd w:val="clear" w:color="auto" w:fill="1F4E79"/>
            <w:vAlign w:val="center"/>
          </w:tcPr>
          <w:p w14:paraId="603E90CD" w14:textId="77777777" w:rsidR="00EB1294" w:rsidRPr="00EC3E87" w:rsidRDefault="00000000">
            <w:pPr>
              <w:spacing w:after="0"/>
              <w:rPr>
                <w:sz w:val="24"/>
                <w:szCs w:val="24"/>
              </w:rPr>
            </w:pPr>
            <w:r w:rsidRPr="00EC3E87">
              <w:rPr>
                <w:b/>
                <w:color w:val="FFFFFF"/>
                <w:sz w:val="24"/>
                <w:szCs w:val="24"/>
              </w:rPr>
              <w:t>Evidencia de aprobación</w:t>
            </w:r>
          </w:p>
        </w:tc>
      </w:tr>
      <w:tr w:rsidR="00EB1294" w:rsidRPr="00EC3E87" w14:paraId="7C9BE148"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25524E5B" w14:textId="77777777" w:rsidR="00EB1294" w:rsidRPr="00EC3E87" w:rsidRDefault="00000000">
            <w:pPr>
              <w:spacing w:after="0"/>
              <w:rPr>
                <w:sz w:val="24"/>
                <w:szCs w:val="24"/>
              </w:rPr>
            </w:pPr>
            <w:r w:rsidRPr="00EC3E87">
              <w:rPr>
                <w:sz w:val="24"/>
                <w:szCs w:val="24"/>
              </w:rPr>
              <w:t>Director del proyecto</w:t>
            </w:r>
          </w:p>
        </w:tc>
        <w:tc>
          <w:tcPr>
            <w:tcW w:w="5040" w:type="dxa"/>
            <w:tcBorders>
              <w:top w:val="single" w:sz="6" w:space="0" w:color="5B9BD5"/>
              <w:left w:val="single" w:sz="6" w:space="0" w:color="5B9BD5"/>
              <w:bottom w:val="single" w:sz="6" w:space="0" w:color="5B9BD5"/>
              <w:right w:val="single" w:sz="6" w:space="0" w:color="5B9BD5"/>
            </w:tcBorders>
          </w:tcPr>
          <w:p w14:paraId="6194AF61" w14:textId="77777777" w:rsidR="00EB1294" w:rsidRPr="00EC3E87" w:rsidRDefault="00000000">
            <w:pPr>
              <w:spacing w:after="0"/>
              <w:rPr>
                <w:sz w:val="24"/>
                <w:szCs w:val="24"/>
                <w:lang w:val="es-BO"/>
              </w:rPr>
            </w:pPr>
            <w:r w:rsidRPr="00EC3E87">
              <w:rPr>
                <w:sz w:val="24"/>
                <w:szCs w:val="24"/>
                <w:lang w:val="es-BO"/>
              </w:rPr>
              <w:t>Consolidar requisitos, coordinar validaciones y gestionar cambios.</w:t>
            </w:r>
          </w:p>
        </w:tc>
        <w:tc>
          <w:tcPr>
            <w:tcW w:w="3168" w:type="dxa"/>
            <w:tcBorders>
              <w:top w:val="single" w:sz="6" w:space="0" w:color="5B9BD5"/>
              <w:left w:val="single" w:sz="6" w:space="0" w:color="5B9BD5"/>
              <w:bottom w:val="single" w:sz="6" w:space="0" w:color="5B9BD5"/>
              <w:right w:val="single" w:sz="6" w:space="0" w:color="5B9BD5"/>
            </w:tcBorders>
          </w:tcPr>
          <w:p w14:paraId="20191087" w14:textId="77777777" w:rsidR="00EB1294" w:rsidRPr="00EC3E87" w:rsidRDefault="00000000">
            <w:pPr>
              <w:spacing w:after="0"/>
              <w:rPr>
                <w:sz w:val="24"/>
                <w:szCs w:val="24"/>
              </w:rPr>
            </w:pPr>
            <w:proofErr w:type="spellStart"/>
            <w:r w:rsidRPr="00EC3E87">
              <w:rPr>
                <w:sz w:val="24"/>
                <w:szCs w:val="24"/>
              </w:rPr>
              <w:t>Firma</w:t>
            </w:r>
            <w:proofErr w:type="spellEnd"/>
            <w:r w:rsidRPr="00EC3E87">
              <w:rPr>
                <w:sz w:val="24"/>
                <w:szCs w:val="24"/>
              </w:rPr>
              <w:t xml:space="preserve"> o </w:t>
            </w:r>
            <w:proofErr w:type="spellStart"/>
            <w:r w:rsidRPr="00EC3E87">
              <w:rPr>
                <w:sz w:val="24"/>
                <w:szCs w:val="24"/>
              </w:rPr>
              <w:t>validación</w:t>
            </w:r>
            <w:proofErr w:type="spellEnd"/>
            <w:r w:rsidRPr="00EC3E87">
              <w:rPr>
                <w:sz w:val="24"/>
                <w:szCs w:val="24"/>
              </w:rPr>
              <w:t xml:space="preserve"> </w:t>
            </w:r>
            <w:proofErr w:type="spellStart"/>
            <w:r w:rsidRPr="00EC3E87">
              <w:rPr>
                <w:sz w:val="24"/>
                <w:szCs w:val="24"/>
              </w:rPr>
              <w:t>documentada</w:t>
            </w:r>
            <w:proofErr w:type="spellEnd"/>
            <w:r w:rsidRPr="00EC3E87">
              <w:rPr>
                <w:sz w:val="24"/>
                <w:szCs w:val="24"/>
              </w:rPr>
              <w:t>.</w:t>
            </w:r>
          </w:p>
        </w:tc>
      </w:tr>
      <w:tr w:rsidR="00EB1294" w:rsidRPr="00EC3E87" w14:paraId="7055A247"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031E89FC" w14:textId="77777777" w:rsidR="00EB1294" w:rsidRPr="00EC3E87" w:rsidRDefault="00000000">
            <w:pPr>
              <w:spacing w:after="0"/>
              <w:rPr>
                <w:sz w:val="24"/>
                <w:szCs w:val="24"/>
              </w:rPr>
            </w:pPr>
            <w:r w:rsidRPr="00EC3E87">
              <w:rPr>
                <w:sz w:val="24"/>
                <w:szCs w:val="24"/>
              </w:rPr>
              <w:t>Representante de HIPERMAXI</w:t>
            </w:r>
          </w:p>
        </w:tc>
        <w:tc>
          <w:tcPr>
            <w:tcW w:w="5040" w:type="dxa"/>
            <w:tcBorders>
              <w:top w:val="single" w:sz="6" w:space="0" w:color="5B9BD5"/>
              <w:left w:val="single" w:sz="6" w:space="0" w:color="5B9BD5"/>
              <w:bottom w:val="single" w:sz="6" w:space="0" w:color="5B9BD5"/>
              <w:right w:val="single" w:sz="6" w:space="0" w:color="5B9BD5"/>
            </w:tcBorders>
          </w:tcPr>
          <w:p w14:paraId="45A041B8" w14:textId="77777777" w:rsidR="00EB1294" w:rsidRPr="00EC3E87" w:rsidRDefault="00000000">
            <w:pPr>
              <w:spacing w:after="0"/>
              <w:rPr>
                <w:sz w:val="24"/>
                <w:szCs w:val="24"/>
                <w:lang w:val="es-BO"/>
              </w:rPr>
            </w:pPr>
            <w:r w:rsidRPr="00EC3E87">
              <w:rPr>
                <w:sz w:val="24"/>
                <w:szCs w:val="24"/>
                <w:lang w:val="es-BO"/>
              </w:rPr>
              <w:t>Confirmar que los requisitos responden a las necesidades reales del cliente.</w:t>
            </w:r>
          </w:p>
        </w:tc>
        <w:tc>
          <w:tcPr>
            <w:tcW w:w="3168" w:type="dxa"/>
            <w:tcBorders>
              <w:top w:val="single" w:sz="6" w:space="0" w:color="5B9BD5"/>
              <w:left w:val="single" w:sz="6" w:space="0" w:color="5B9BD5"/>
              <w:bottom w:val="single" w:sz="6" w:space="0" w:color="5B9BD5"/>
              <w:right w:val="single" w:sz="6" w:space="0" w:color="5B9BD5"/>
            </w:tcBorders>
          </w:tcPr>
          <w:p w14:paraId="3005FA07" w14:textId="77777777" w:rsidR="00EB1294" w:rsidRPr="00EC3E87" w:rsidRDefault="00000000">
            <w:pPr>
              <w:spacing w:after="0"/>
              <w:rPr>
                <w:sz w:val="24"/>
                <w:szCs w:val="24"/>
              </w:rPr>
            </w:pPr>
            <w:r w:rsidRPr="00EC3E87">
              <w:rPr>
                <w:sz w:val="24"/>
                <w:szCs w:val="24"/>
              </w:rPr>
              <w:t xml:space="preserve">Acta de </w:t>
            </w:r>
            <w:proofErr w:type="spellStart"/>
            <w:r w:rsidRPr="00EC3E87">
              <w:rPr>
                <w:sz w:val="24"/>
                <w:szCs w:val="24"/>
              </w:rPr>
              <w:t>conformidad</w:t>
            </w:r>
            <w:proofErr w:type="spellEnd"/>
            <w:r w:rsidRPr="00EC3E87">
              <w:rPr>
                <w:sz w:val="24"/>
                <w:szCs w:val="24"/>
              </w:rPr>
              <w:t>.</w:t>
            </w:r>
          </w:p>
        </w:tc>
      </w:tr>
      <w:tr w:rsidR="00EB1294" w:rsidRPr="00EC3E87" w14:paraId="0BAD80BF"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203F5F6D" w14:textId="77777777" w:rsidR="00EB1294" w:rsidRPr="00EC3E87" w:rsidRDefault="00000000">
            <w:pPr>
              <w:spacing w:after="0"/>
              <w:rPr>
                <w:sz w:val="24"/>
                <w:szCs w:val="24"/>
              </w:rPr>
            </w:pPr>
            <w:r w:rsidRPr="00EC3E87">
              <w:rPr>
                <w:sz w:val="24"/>
                <w:szCs w:val="24"/>
              </w:rPr>
              <w:t>Responsable técnico</w:t>
            </w:r>
          </w:p>
        </w:tc>
        <w:tc>
          <w:tcPr>
            <w:tcW w:w="5040" w:type="dxa"/>
            <w:tcBorders>
              <w:top w:val="single" w:sz="6" w:space="0" w:color="5B9BD5"/>
              <w:left w:val="single" w:sz="6" w:space="0" w:color="5B9BD5"/>
              <w:bottom w:val="single" w:sz="6" w:space="0" w:color="5B9BD5"/>
              <w:right w:val="single" w:sz="6" w:space="0" w:color="5B9BD5"/>
            </w:tcBorders>
          </w:tcPr>
          <w:p w14:paraId="3A3CA626" w14:textId="77777777" w:rsidR="00EB1294" w:rsidRPr="00EC3E87" w:rsidRDefault="00000000">
            <w:pPr>
              <w:spacing w:after="0"/>
              <w:rPr>
                <w:sz w:val="24"/>
                <w:szCs w:val="24"/>
              </w:rPr>
            </w:pPr>
            <w:r w:rsidRPr="00EC3E87">
              <w:rPr>
                <w:sz w:val="24"/>
                <w:szCs w:val="24"/>
              </w:rPr>
              <w:t>Validar viabilidad técnica de cloud, software, redes e infraestructura.</w:t>
            </w:r>
          </w:p>
        </w:tc>
        <w:tc>
          <w:tcPr>
            <w:tcW w:w="3168" w:type="dxa"/>
            <w:tcBorders>
              <w:top w:val="single" w:sz="6" w:space="0" w:color="5B9BD5"/>
              <w:left w:val="single" w:sz="6" w:space="0" w:color="5B9BD5"/>
              <w:bottom w:val="single" w:sz="6" w:space="0" w:color="5B9BD5"/>
              <w:right w:val="single" w:sz="6" w:space="0" w:color="5B9BD5"/>
            </w:tcBorders>
          </w:tcPr>
          <w:p w14:paraId="43BED992" w14:textId="77777777" w:rsidR="00EB1294" w:rsidRPr="00EC3E87" w:rsidRDefault="00000000">
            <w:pPr>
              <w:spacing w:after="0"/>
              <w:rPr>
                <w:sz w:val="24"/>
                <w:szCs w:val="24"/>
              </w:rPr>
            </w:pPr>
            <w:r w:rsidRPr="00EC3E87">
              <w:rPr>
                <w:sz w:val="24"/>
                <w:szCs w:val="24"/>
              </w:rPr>
              <w:t>Revisión técnica aprobada.</w:t>
            </w:r>
          </w:p>
        </w:tc>
      </w:tr>
      <w:tr w:rsidR="00EB1294" w:rsidRPr="00EC3E87" w14:paraId="47A05BDA" w14:textId="77777777">
        <w:trPr>
          <w:jc w:val="center"/>
        </w:trPr>
        <w:tc>
          <w:tcPr>
            <w:tcW w:w="2880" w:type="dxa"/>
            <w:tcBorders>
              <w:top w:val="single" w:sz="6" w:space="0" w:color="5B9BD5"/>
              <w:left w:val="single" w:sz="6" w:space="0" w:color="5B9BD5"/>
              <w:bottom w:val="single" w:sz="6" w:space="0" w:color="5B9BD5"/>
              <w:right w:val="single" w:sz="6" w:space="0" w:color="5B9BD5"/>
            </w:tcBorders>
            <w:shd w:val="clear" w:color="auto" w:fill="D9EAF7"/>
          </w:tcPr>
          <w:p w14:paraId="1A30D689" w14:textId="77777777" w:rsidR="00EB1294" w:rsidRPr="00EC3E87" w:rsidRDefault="00000000">
            <w:pPr>
              <w:spacing w:after="0"/>
              <w:rPr>
                <w:sz w:val="24"/>
                <w:szCs w:val="24"/>
              </w:rPr>
            </w:pPr>
            <w:r w:rsidRPr="00EC3E87">
              <w:rPr>
                <w:sz w:val="24"/>
                <w:szCs w:val="24"/>
              </w:rPr>
              <w:t>Gerencia / Patrocinador</w:t>
            </w:r>
          </w:p>
        </w:tc>
        <w:tc>
          <w:tcPr>
            <w:tcW w:w="5040" w:type="dxa"/>
            <w:tcBorders>
              <w:top w:val="single" w:sz="6" w:space="0" w:color="5B9BD5"/>
              <w:left w:val="single" w:sz="6" w:space="0" w:color="5B9BD5"/>
              <w:bottom w:val="single" w:sz="6" w:space="0" w:color="5B9BD5"/>
              <w:right w:val="single" w:sz="6" w:space="0" w:color="5B9BD5"/>
            </w:tcBorders>
          </w:tcPr>
          <w:p w14:paraId="5EA3139E" w14:textId="77777777" w:rsidR="00EB1294" w:rsidRPr="00EC3E87" w:rsidRDefault="00000000">
            <w:pPr>
              <w:spacing w:after="0"/>
              <w:rPr>
                <w:sz w:val="24"/>
                <w:szCs w:val="24"/>
              </w:rPr>
            </w:pPr>
            <w:r w:rsidRPr="00EC3E87">
              <w:rPr>
                <w:sz w:val="24"/>
                <w:szCs w:val="24"/>
              </w:rPr>
              <w:t>Aprobar requisitos críticos que impacten alcance, costo, cronograma o continuidad.</w:t>
            </w:r>
          </w:p>
        </w:tc>
        <w:tc>
          <w:tcPr>
            <w:tcW w:w="3168" w:type="dxa"/>
            <w:tcBorders>
              <w:top w:val="single" w:sz="6" w:space="0" w:color="5B9BD5"/>
              <w:left w:val="single" w:sz="6" w:space="0" w:color="5B9BD5"/>
              <w:bottom w:val="single" w:sz="6" w:space="0" w:color="5B9BD5"/>
              <w:right w:val="single" w:sz="6" w:space="0" w:color="5B9BD5"/>
            </w:tcBorders>
          </w:tcPr>
          <w:p w14:paraId="31348A09" w14:textId="77777777" w:rsidR="00EB1294" w:rsidRPr="00EC3E87" w:rsidRDefault="00000000">
            <w:pPr>
              <w:spacing w:after="0"/>
              <w:rPr>
                <w:sz w:val="24"/>
                <w:szCs w:val="24"/>
                <w:lang w:val="es-BO"/>
              </w:rPr>
            </w:pPr>
            <w:r w:rsidRPr="00EC3E87">
              <w:rPr>
                <w:sz w:val="24"/>
                <w:szCs w:val="24"/>
                <w:lang w:val="es-BO"/>
              </w:rPr>
              <w:t>Acta de decisión o aprobación ejecutiva.</w:t>
            </w:r>
          </w:p>
        </w:tc>
      </w:tr>
    </w:tbl>
    <w:p w14:paraId="6DF09934" w14:textId="77777777" w:rsidR="00EB1294" w:rsidRPr="00EC3E87" w:rsidRDefault="00EB1294">
      <w:pPr>
        <w:rPr>
          <w:sz w:val="24"/>
          <w:szCs w:val="24"/>
          <w:lang w:val="es-BO"/>
        </w:rPr>
      </w:pPr>
    </w:p>
    <w:sectPr w:rsidR="00EB1294" w:rsidRPr="00EC3E87" w:rsidSect="007074C4">
      <w:headerReference w:type="default" r:id="rId8"/>
      <w:footerReference w:type="default" r:id="rId9"/>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0E0BF" w14:textId="77777777" w:rsidR="00506B36" w:rsidRDefault="00506B36">
      <w:pPr>
        <w:spacing w:after="0" w:line="240" w:lineRule="auto"/>
      </w:pPr>
      <w:r>
        <w:separator/>
      </w:r>
    </w:p>
  </w:endnote>
  <w:endnote w:type="continuationSeparator" w:id="0">
    <w:p w14:paraId="745B03B6" w14:textId="77777777" w:rsidR="00506B36" w:rsidRDefault="00506B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4CD6A" w14:textId="77777777" w:rsidR="00EB1294" w:rsidRDefault="00000000">
    <w:pPr>
      <w:pStyle w:val="Piedepgina"/>
      <w:jc w:val="center"/>
    </w:pPr>
    <w:r>
      <w:rPr>
        <w:color w:val="666666"/>
        <w:sz w:val="16"/>
      </w:rPr>
      <w:t>SIGSUP-HIPERMAXI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33F38" w14:textId="77777777" w:rsidR="00506B36" w:rsidRDefault="00506B36">
      <w:pPr>
        <w:spacing w:after="0" w:line="240" w:lineRule="auto"/>
      </w:pPr>
      <w:r>
        <w:separator/>
      </w:r>
    </w:p>
  </w:footnote>
  <w:footnote w:type="continuationSeparator" w:id="0">
    <w:p w14:paraId="4AF9FDF5" w14:textId="77777777" w:rsidR="00506B36" w:rsidRDefault="00506B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070C0" w14:textId="77777777" w:rsidR="00EB1294" w:rsidRPr="00EC3E87" w:rsidRDefault="00000000">
    <w:pPr>
      <w:pStyle w:val="Encabezado"/>
      <w:jc w:val="center"/>
      <w:rPr>
        <w:lang w:val="es-BO"/>
      </w:rPr>
    </w:pPr>
    <w:r w:rsidRPr="00EC3E87">
      <w:rPr>
        <w:color w:val="1F4E79"/>
        <w:sz w:val="18"/>
        <w:lang w:val="es-BO"/>
      </w:rPr>
      <w:t>Plan de Gestión de Requisitos | Identificador del proyecto: SIGSUP | Versión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09245747">
    <w:abstractNumId w:val="8"/>
  </w:num>
  <w:num w:numId="2" w16cid:durableId="1968899979">
    <w:abstractNumId w:val="6"/>
  </w:num>
  <w:num w:numId="3" w16cid:durableId="1765957293">
    <w:abstractNumId w:val="5"/>
  </w:num>
  <w:num w:numId="4" w16cid:durableId="200016192">
    <w:abstractNumId w:val="4"/>
  </w:num>
  <w:num w:numId="5" w16cid:durableId="1919510070">
    <w:abstractNumId w:val="7"/>
  </w:num>
  <w:num w:numId="6" w16cid:durableId="1184392966">
    <w:abstractNumId w:val="3"/>
  </w:num>
  <w:num w:numId="7" w16cid:durableId="1889027156">
    <w:abstractNumId w:val="2"/>
  </w:num>
  <w:num w:numId="8" w16cid:durableId="1623878728">
    <w:abstractNumId w:val="1"/>
  </w:num>
  <w:num w:numId="9" w16cid:durableId="1584533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D0569"/>
    <w:rsid w:val="00506B36"/>
    <w:rsid w:val="007074C4"/>
    <w:rsid w:val="00AA1D8D"/>
    <w:rsid w:val="00B47730"/>
    <w:rsid w:val="00B6097F"/>
    <w:rsid w:val="00CB0664"/>
    <w:rsid w:val="00EB1294"/>
    <w:rsid w:val="00EC3E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C69681"/>
  <w14:defaultImageDpi w14:val="300"/>
  <w15:docId w15:val="{B161CBBF-65AD-4CA1-8EAD-06DDF3F1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13</Pages>
  <Words>2981</Words>
  <Characters>16397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Pablo Arauz Caballero</cp:lastModifiedBy>
  <cp:revision>2</cp:revision>
  <dcterms:created xsi:type="dcterms:W3CDTF">2026-07-02T02:39:00Z</dcterms:created>
  <dcterms:modified xsi:type="dcterms:W3CDTF">2026-07-02T02:39:00Z</dcterms:modified>
  <cp:category/>
</cp:coreProperties>
</file>