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16079" w14:textId="77777777" w:rsidR="007226E3" w:rsidRPr="007226E3" w:rsidRDefault="007226E3" w:rsidP="007226E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</w:p>
    <w:p w14:paraId="439EA9F8" w14:textId="77777777" w:rsidR="007226E3" w:rsidRPr="007226E3" w:rsidRDefault="007226E3" w:rsidP="007226E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226E3">
        <w:rPr>
          <w:rFonts w:ascii="Calibri" w:eastAsia="Times New Roman" w:hAnsi="Calibri" w:cs="Calibri"/>
          <w:b/>
          <w:bCs/>
          <w:color w:val="0B5394"/>
          <w:sz w:val="48"/>
          <w:szCs w:val="48"/>
          <w:lang w:eastAsia="es-BO"/>
        </w:rPr>
        <w:t xml:space="preserve">Plan para la Dirección del Proyecto </w:t>
      </w:r>
    </w:p>
    <w:p w14:paraId="38EB68C9" w14:textId="1F2B0A0F" w:rsidR="007226E3" w:rsidRPr="007226E3" w:rsidRDefault="007226E3" w:rsidP="007226E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226E3">
        <w:rPr>
          <w:rFonts w:ascii="Calibri" w:eastAsia="Times New Roman" w:hAnsi="Calibri" w:cs="Calibri"/>
          <w:b/>
          <w:bCs/>
          <w:color w:val="3D85C6"/>
          <w:sz w:val="28"/>
          <w:szCs w:val="28"/>
          <w:lang w:eastAsia="es-BO"/>
        </w:rPr>
        <w:t>Nombre del proyecto:</w:t>
      </w:r>
      <w:r w:rsidRPr="007226E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s-BO"/>
        </w:rPr>
        <w:t xml:space="preserve"> </w:t>
      </w:r>
      <w:r w:rsidR="00EC27DE" w:rsidRPr="00EC27DE">
        <w:rPr>
          <w:rFonts w:ascii="Calibri" w:eastAsia="Times New Roman" w:hAnsi="Calibri" w:cs="Calibri"/>
          <w:b/>
          <w:bCs/>
          <w:color w:val="CCCCCC"/>
          <w:sz w:val="28"/>
          <w:szCs w:val="28"/>
          <w:lang w:eastAsia="es-BO"/>
        </w:rPr>
        <w:t>Implementación de estrategia TI para HIPERMAXI</w:t>
      </w:r>
    </w:p>
    <w:p w14:paraId="3A1FAAC1" w14:textId="529C72E2" w:rsidR="007226E3" w:rsidRPr="007226E3" w:rsidRDefault="007226E3" w:rsidP="007226E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226E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s-BO"/>
        </w:rPr>
        <w:t>I</w:t>
      </w:r>
      <w:r w:rsidRPr="007226E3">
        <w:rPr>
          <w:rFonts w:ascii="Calibri" w:eastAsia="Times New Roman" w:hAnsi="Calibri" w:cs="Calibri"/>
          <w:b/>
          <w:bCs/>
          <w:color w:val="3D85C6"/>
          <w:sz w:val="28"/>
          <w:szCs w:val="28"/>
          <w:lang w:eastAsia="es-BO"/>
        </w:rPr>
        <w:t>dentificador del proyecto:</w:t>
      </w:r>
      <w:r w:rsidR="00EC27DE" w:rsidRPr="00EC27DE">
        <w:t xml:space="preserve"> </w:t>
      </w:r>
      <w:r w:rsidR="00EC27DE" w:rsidRPr="00EC27DE">
        <w:rPr>
          <w:rFonts w:ascii="Calibri" w:eastAsia="Times New Roman" w:hAnsi="Calibri" w:cs="Calibri"/>
          <w:b/>
          <w:bCs/>
          <w:color w:val="CCCCCC"/>
          <w:sz w:val="28"/>
          <w:szCs w:val="28"/>
          <w:lang w:eastAsia="es-BO"/>
        </w:rPr>
        <w:t>SIGSUP</w:t>
      </w:r>
    </w:p>
    <w:p w14:paraId="6BE68FBE" w14:textId="34157820" w:rsidR="007226E3" w:rsidRPr="007226E3" w:rsidRDefault="007226E3" w:rsidP="007226E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226E3">
        <w:rPr>
          <w:rFonts w:ascii="Calibri" w:eastAsia="Times New Roman" w:hAnsi="Calibri" w:cs="Calibri"/>
          <w:b/>
          <w:bCs/>
          <w:color w:val="3D85C6"/>
          <w:sz w:val="28"/>
          <w:szCs w:val="28"/>
          <w:lang w:eastAsia="es-BO"/>
        </w:rPr>
        <w:t>Fecha elaboración:</w:t>
      </w:r>
      <w:r w:rsidRPr="007226E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s-BO"/>
        </w:rPr>
        <w:t xml:space="preserve"> </w:t>
      </w:r>
      <w:r w:rsidR="00EC27DE" w:rsidRPr="00EC27DE">
        <w:rPr>
          <w:rFonts w:ascii="Calibri" w:eastAsia="Times New Roman" w:hAnsi="Calibri" w:cs="Calibri"/>
          <w:b/>
          <w:bCs/>
          <w:color w:val="CCCCCC"/>
          <w:sz w:val="28"/>
          <w:szCs w:val="28"/>
          <w:lang w:eastAsia="es-BO"/>
        </w:rPr>
        <w:t>01/03/2026</w:t>
      </w:r>
      <w:r w:rsidRPr="007226E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s-BO"/>
        </w:rPr>
        <w:t xml:space="preserve"> </w:t>
      </w:r>
    </w:p>
    <w:p w14:paraId="07255FDE" w14:textId="77777777" w:rsidR="007226E3" w:rsidRDefault="007226E3" w:rsidP="007226E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</w:p>
    <w:p w14:paraId="3FDB743B" w14:textId="77777777" w:rsidR="007226E3" w:rsidRDefault="007226E3">
      <w:pPr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br w:type="page"/>
      </w:r>
    </w:p>
    <w:p w14:paraId="6106D831" w14:textId="77777777" w:rsidR="007226E3" w:rsidRPr="007226E3" w:rsidRDefault="007226E3" w:rsidP="007226E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5EA0CB0E" w14:textId="77777777" w:rsidR="007226E3" w:rsidRPr="007226E3" w:rsidRDefault="007226E3" w:rsidP="007226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226E3">
        <w:rPr>
          <w:rFonts w:ascii="Calibri" w:eastAsia="Times New Roman" w:hAnsi="Calibri" w:cs="Calibri"/>
          <w:b/>
          <w:bCs/>
          <w:color w:val="3D85C6"/>
          <w:sz w:val="36"/>
          <w:szCs w:val="36"/>
          <w:lang w:eastAsia="es-BO"/>
        </w:rPr>
        <w:t>Contenido</w:t>
      </w:r>
    </w:p>
    <w:p w14:paraId="599AD092" w14:textId="77777777" w:rsidR="007226E3" w:rsidRPr="007226E3" w:rsidRDefault="007226E3" w:rsidP="00722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Arial" w:eastAsia="Times New Roman" w:hAnsi="Arial" w:cs="Arial"/>
          <w:color w:val="000000"/>
          <w:lang w:eastAsia="es-BO"/>
        </w:rPr>
        <w:t></w:t>
      </w:r>
    </w:p>
    <w:p w14:paraId="23404DE1" w14:textId="77777777" w:rsidR="007226E3" w:rsidRPr="007226E3" w:rsidRDefault="00000000" w:rsidP="007226E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hyperlink r:id="rId7" w:anchor="heading=h.hk43gnh1qrli" w:history="1">
        <w:r w:rsidR="007226E3" w:rsidRPr="007226E3">
          <w:rPr>
            <w:rFonts w:ascii="Arial" w:eastAsia="Times New Roman" w:hAnsi="Arial" w:cs="Arial"/>
            <w:color w:val="1155CC"/>
            <w:u w:val="single"/>
            <w:lang w:eastAsia="es-BO"/>
          </w:rPr>
          <w:t>Información del Proyecto</w:t>
        </w:r>
      </w:hyperlink>
    </w:p>
    <w:p w14:paraId="74F8663C" w14:textId="77777777" w:rsidR="007226E3" w:rsidRPr="007226E3" w:rsidRDefault="00000000" w:rsidP="007226E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hyperlink r:id="rId8" w:anchor="heading=h.d40qcnq9fqsp" w:history="1">
        <w:r w:rsidR="007226E3" w:rsidRPr="007226E3">
          <w:rPr>
            <w:rFonts w:ascii="Arial" w:eastAsia="Times New Roman" w:hAnsi="Arial" w:cs="Arial"/>
            <w:color w:val="1155CC"/>
            <w:u w:val="single"/>
            <w:lang w:eastAsia="es-BO"/>
          </w:rPr>
          <w:t>1.- Ciclo de vida del proyecto</w:t>
        </w:r>
      </w:hyperlink>
    </w:p>
    <w:p w14:paraId="78770028" w14:textId="77777777" w:rsidR="007226E3" w:rsidRPr="007226E3" w:rsidRDefault="00000000" w:rsidP="007226E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hyperlink r:id="rId9" w:anchor="heading=h.zbh0zrmpv157" w:history="1">
        <w:r w:rsidR="007226E3" w:rsidRPr="007226E3">
          <w:rPr>
            <w:rFonts w:ascii="Arial" w:eastAsia="Times New Roman" w:hAnsi="Arial" w:cs="Arial"/>
            <w:color w:val="1155CC"/>
            <w:u w:val="single"/>
            <w:lang w:eastAsia="es-BO"/>
          </w:rPr>
          <w:t>2.- Proceso de gestión y toma de decisiones</w:t>
        </w:r>
      </w:hyperlink>
    </w:p>
    <w:p w14:paraId="084E022F" w14:textId="77777777" w:rsidR="007226E3" w:rsidRPr="007226E3" w:rsidRDefault="00000000" w:rsidP="007226E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hyperlink r:id="rId10" w:anchor="heading=h.wu0qv85ba5hn" w:history="1">
        <w:r w:rsidR="007226E3" w:rsidRPr="007226E3">
          <w:rPr>
            <w:rFonts w:ascii="Arial" w:eastAsia="Times New Roman" w:hAnsi="Arial" w:cs="Arial"/>
            <w:color w:val="1155CC"/>
            <w:u w:val="single"/>
            <w:lang w:eastAsia="es-BO"/>
          </w:rPr>
          <w:t>3.- Herramientas y Técnicas</w:t>
        </w:r>
      </w:hyperlink>
    </w:p>
    <w:p w14:paraId="33B67E19" w14:textId="77777777" w:rsidR="007226E3" w:rsidRPr="007226E3" w:rsidRDefault="00000000" w:rsidP="007226E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hyperlink r:id="rId11" w:anchor="heading=h.m3iw7u5dduf4" w:history="1">
        <w:r w:rsidR="007226E3" w:rsidRPr="007226E3">
          <w:rPr>
            <w:rFonts w:ascii="Arial" w:eastAsia="Times New Roman" w:hAnsi="Arial" w:cs="Arial"/>
            <w:color w:val="1155CC"/>
            <w:u w:val="single"/>
            <w:lang w:eastAsia="es-BO"/>
          </w:rPr>
          <w:t>4.- Variación y gestión de la línea base</w:t>
        </w:r>
      </w:hyperlink>
    </w:p>
    <w:p w14:paraId="7B104152" w14:textId="77777777" w:rsidR="007226E3" w:rsidRPr="007226E3" w:rsidRDefault="00000000" w:rsidP="007226E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hyperlink r:id="rId12" w:anchor="heading=h.ku4jgnxj6fih" w:history="1">
        <w:r w:rsidR="007226E3" w:rsidRPr="007226E3">
          <w:rPr>
            <w:rFonts w:ascii="Arial" w:eastAsia="Times New Roman" w:hAnsi="Arial" w:cs="Arial"/>
            <w:color w:val="1155CC"/>
            <w:u w:val="single"/>
            <w:lang w:eastAsia="es-BO"/>
          </w:rPr>
          <w:t>5.- Revisiones del proyecto</w:t>
        </w:r>
      </w:hyperlink>
      <w:r w:rsidR="007226E3" w:rsidRPr="007226E3">
        <w:rPr>
          <w:rFonts w:ascii="Arial" w:eastAsia="Times New Roman" w:hAnsi="Arial" w:cs="Arial"/>
          <w:color w:val="000000"/>
          <w:lang w:eastAsia="es-BO"/>
        </w:rPr>
        <w:t></w:t>
      </w:r>
    </w:p>
    <w:p w14:paraId="39A6E87E" w14:textId="77777777" w:rsidR="007226E3" w:rsidRDefault="007226E3" w:rsidP="007226E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</w:p>
    <w:p w14:paraId="5331ED6F" w14:textId="77777777" w:rsidR="007226E3" w:rsidRDefault="007226E3">
      <w:pPr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br w:type="page"/>
      </w:r>
    </w:p>
    <w:p w14:paraId="3D6E95FD" w14:textId="77777777" w:rsidR="007226E3" w:rsidRPr="007226E3" w:rsidRDefault="007226E3" w:rsidP="007226E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567CDC82" w14:textId="77777777" w:rsidR="007226E3" w:rsidRPr="007226E3" w:rsidRDefault="007226E3" w:rsidP="007226E3">
      <w:pPr>
        <w:spacing w:before="20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7226E3">
        <w:rPr>
          <w:rFonts w:ascii="Calibri" w:eastAsia="Times New Roman" w:hAnsi="Calibri" w:cs="Calibri"/>
          <w:b/>
          <w:bCs/>
          <w:color w:val="0B5394"/>
          <w:kern w:val="36"/>
          <w:sz w:val="24"/>
          <w:szCs w:val="24"/>
          <w:lang w:eastAsia="es-BO"/>
        </w:rPr>
        <w:t>Información del Proyecto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6313"/>
      </w:tblGrid>
      <w:tr w:rsidR="00EC27DE" w:rsidRPr="007226E3" w14:paraId="38C93D0C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439A7" w14:textId="73D98310" w:rsidR="00EC27DE" w:rsidRPr="007226E3" w:rsidRDefault="00EC27DE" w:rsidP="00EC2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414759">
              <w:t>Empresa/Organización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467A6" w14:textId="7E73F4C9" w:rsidR="00EC27DE" w:rsidRPr="007226E3" w:rsidRDefault="00EC27DE" w:rsidP="00EC2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414759">
              <w:t>FLOWY</w:t>
            </w:r>
          </w:p>
        </w:tc>
      </w:tr>
      <w:tr w:rsidR="00EC27DE" w:rsidRPr="007226E3" w14:paraId="6943A1C9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7C503" w14:textId="51ECA36B" w:rsidR="00EC27DE" w:rsidRPr="007226E3" w:rsidRDefault="00EC27DE" w:rsidP="00EC2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414759">
              <w:t>Nombre del proyecto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DBACA" w14:textId="6177D6BF" w:rsidR="00EC27DE" w:rsidRPr="007226E3" w:rsidRDefault="00EC27DE" w:rsidP="00EC2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414759">
              <w:t>Implementación de estrategia TI para HIPERMAXI</w:t>
            </w:r>
          </w:p>
        </w:tc>
      </w:tr>
      <w:tr w:rsidR="00EC27DE" w:rsidRPr="007226E3" w14:paraId="5D86AFF1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28405" w14:textId="4CB2AC69" w:rsidR="00EC27DE" w:rsidRPr="007226E3" w:rsidRDefault="00EC27DE" w:rsidP="00EC2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414759">
              <w:t>Fecha de elaboración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F9228" w14:textId="2B619AE8" w:rsidR="00EC27DE" w:rsidRPr="007226E3" w:rsidRDefault="00EC27DE" w:rsidP="00EC2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414759">
              <w:t>01/03/2026</w:t>
            </w:r>
          </w:p>
        </w:tc>
      </w:tr>
      <w:tr w:rsidR="00EC27DE" w:rsidRPr="007226E3" w14:paraId="675806FE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89F39" w14:textId="0D5472E8" w:rsidR="00EC27DE" w:rsidRPr="007226E3" w:rsidRDefault="00EC27DE" w:rsidP="00EC2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414759">
              <w:t>Cliente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10C0C" w14:textId="677ABF43" w:rsidR="00EC27DE" w:rsidRPr="007226E3" w:rsidRDefault="00EC27DE" w:rsidP="00EC2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414759">
              <w:t>HIPERMAXI</w:t>
            </w:r>
          </w:p>
        </w:tc>
      </w:tr>
      <w:tr w:rsidR="00EC27DE" w:rsidRPr="007226E3" w14:paraId="23BA2B93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127EC" w14:textId="3C794984" w:rsidR="00EC27DE" w:rsidRPr="007226E3" w:rsidRDefault="00EC27DE" w:rsidP="00EC2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414759">
              <w:t>Patrocinador principal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566EC" w14:textId="48A9A6D6" w:rsidR="00EC27DE" w:rsidRPr="007226E3" w:rsidRDefault="00EC27DE" w:rsidP="00EC2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414759">
              <w:t xml:space="preserve">HIPERMAXI </w:t>
            </w:r>
          </w:p>
        </w:tc>
      </w:tr>
      <w:tr w:rsidR="00EC27DE" w:rsidRPr="007226E3" w14:paraId="52E3B91C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676F3" w14:textId="4AB92A94" w:rsidR="00EC27DE" w:rsidRPr="007226E3" w:rsidRDefault="00EC27DE" w:rsidP="00EC2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414759">
              <w:t>Director del proyecto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E2C3C" w14:textId="5FD58AC5" w:rsidR="00EC27DE" w:rsidRPr="007226E3" w:rsidRDefault="00EC27DE" w:rsidP="00EC2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414759">
              <w:t>Pablo Arauz Caballero</w:t>
            </w:r>
          </w:p>
        </w:tc>
      </w:tr>
    </w:tbl>
    <w:p w14:paraId="054153AC" w14:textId="77777777" w:rsidR="007226E3" w:rsidRPr="007226E3" w:rsidRDefault="007226E3" w:rsidP="00722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3633A18F" w14:textId="77777777" w:rsidR="007226E3" w:rsidRPr="007226E3" w:rsidRDefault="007226E3" w:rsidP="007226E3">
      <w:pPr>
        <w:spacing w:before="20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7226E3">
        <w:rPr>
          <w:rFonts w:ascii="Calibri" w:eastAsia="Times New Roman" w:hAnsi="Calibri" w:cs="Calibri"/>
          <w:b/>
          <w:bCs/>
          <w:color w:val="0B5394"/>
          <w:kern w:val="36"/>
          <w:sz w:val="24"/>
          <w:szCs w:val="24"/>
          <w:lang w:eastAsia="es-BO"/>
        </w:rPr>
        <w:t>1.- Ciclo de vida del proyecto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4632"/>
      </w:tblGrid>
      <w:tr w:rsidR="00EC27DE" w:rsidRPr="007226E3" w14:paraId="0814121B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9CE00" w14:textId="1BB7B154" w:rsidR="00EC27DE" w:rsidRPr="007226E3" w:rsidRDefault="00EC27DE" w:rsidP="00EC2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FC7F6F">
              <w:t>Nombre de la fase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F0DB25" w14:textId="26194930" w:rsidR="00EC27DE" w:rsidRPr="007226E3" w:rsidRDefault="00EC27DE" w:rsidP="00EC2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FC7F6F">
              <w:t>Entregable</w:t>
            </w:r>
          </w:p>
        </w:tc>
      </w:tr>
      <w:tr w:rsidR="00EC27DE" w:rsidRPr="007226E3" w14:paraId="6D65F1B4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74C5C" w14:textId="717F81FD" w:rsidR="00EC27DE" w:rsidRPr="007226E3" w:rsidRDefault="00EC27DE" w:rsidP="00EC2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FC7F6F">
              <w:t>Diagnóstico de la situación actual de TI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921E5" w14:textId="0566E62C" w:rsidR="00EC27DE" w:rsidRPr="007226E3" w:rsidRDefault="00EC27DE" w:rsidP="00EC2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FC7F6F">
              <w:t>Informe de diagnóstico tecnológico y operativo actual.</w:t>
            </w:r>
          </w:p>
        </w:tc>
      </w:tr>
      <w:tr w:rsidR="00EC27DE" w:rsidRPr="007226E3" w14:paraId="479BDC20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7098F" w14:textId="1C90C46A" w:rsidR="00EC27DE" w:rsidRPr="00EC27DE" w:rsidRDefault="00EC27DE" w:rsidP="00EC2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FC7F6F">
              <w:t>Análisis estratégico y definición del alcance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66274" w14:textId="3F07A396" w:rsidR="00EC27DE" w:rsidRPr="00EC27DE" w:rsidRDefault="00EC27DE" w:rsidP="00EC2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FC7F6F">
              <w:t>Documento de alcance estratégico del proyecto TI.</w:t>
            </w:r>
          </w:p>
        </w:tc>
      </w:tr>
      <w:tr w:rsidR="00EC27DE" w:rsidRPr="007226E3" w14:paraId="29FEFF2C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645D4" w14:textId="73D6C0E0" w:rsidR="00EC27DE" w:rsidRPr="001607F7" w:rsidRDefault="00EC27DE" w:rsidP="00EC27DE">
            <w:pPr>
              <w:spacing w:after="0" w:line="240" w:lineRule="auto"/>
            </w:pPr>
            <w:r w:rsidRPr="00FC7F6F">
              <w:t>Diseño de la arquitectura integral de TI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18598" w14:textId="20D71035" w:rsidR="00EC27DE" w:rsidRPr="001607F7" w:rsidRDefault="00EC27DE" w:rsidP="00EC27DE">
            <w:pPr>
              <w:spacing w:after="0" w:line="240" w:lineRule="auto"/>
            </w:pPr>
            <w:r w:rsidRPr="00FC7F6F">
              <w:t>Modelo de arquitectura integral de TI.</w:t>
            </w:r>
          </w:p>
        </w:tc>
      </w:tr>
      <w:tr w:rsidR="00EC27DE" w:rsidRPr="007226E3" w14:paraId="4B3ECD85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8160" w14:textId="0660656C" w:rsidR="00EC27DE" w:rsidRPr="001607F7" w:rsidRDefault="00EC27DE" w:rsidP="00EC27DE">
            <w:pPr>
              <w:spacing w:after="0" w:line="240" w:lineRule="auto"/>
            </w:pPr>
            <w:r w:rsidRPr="00FC7F6F">
              <w:t>Modernización de infraestructura tecnológica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F2F85" w14:textId="4555C015" w:rsidR="00EC27DE" w:rsidRPr="001607F7" w:rsidRDefault="00EC27DE" w:rsidP="00EC27DE">
            <w:pPr>
              <w:spacing w:after="0" w:line="240" w:lineRule="auto"/>
            </w:pPr>
            <w:r w:rsidRPr="00FC7F6F">
              <w:t>Plan de renovación de hardware e infraestructura tecnológica.</w:t>
            </w:r>
          </w:p>
        </w:tc>
      </w:tr>
      <w:tr w:rsidR="00EC27DE" w:rsidRPr="007226E3" w14:paraId="53FAA810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5BE7B" w14:textId="4F382C20" w:rsidR="00EC27DE" w:rsidRPr="001607F7" w:rsidRDefault="00EC27DE" w:rsidP="00EC27DE">
            <w:pPr>
              <w:spacing w:after="0" w:line="240" w:lineRule="auto"/>
            </w:pPr>
            <w:r w:rsidRPr="00FC7F6F">
              <w:t>Diseño e implementación de red y conectividad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93532" w14:textId="11C6BF70" w:rsidR="00EC27DE" w:rsidRPr="001607F7" w:rsidRDefault="00EC27DE" w:rsidP="00EC27DE">
            <w:pPr>
              <w:spacing w:after="0" w:line="240" w:lineRule="auto"/>
            </w:pPr>
            <w:r w:rsidRPr="00FC7F6F">
              <w:t>Diseño de red corporativa e interconexión de sucursales.</w:t>
            </w:r>
          </w:p>
        </w:tc>
      </w:tr>
      <w:tr w:rsidR="00EC27DE" w:rsidRPr="007226E3" w14:paraId="3CB0DF21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8F961" w14:textId="047FB41C" w:rsidR="00EC27DE" w:rsidRPr="001607F7" w:rsidRDefault="00EC27DE" w:rsidP="00EC27DE">
            <w:pPr>
              <w:spacing w:after="0" w:line="240" w:lineRule="auto"/>
            </w:pPr>
            <w:r w:rsidRPr="00FC7F6F">
              <w:t>Implementación de seguridad informática y control de acceso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3B8AE" w14:textId="0CF987CB" w:rsidR="00EC27DE" w:rsidRPr="001607F7" w:rsidRDefault="00EC27DE" w:rsidP="00EC27DE">
            <w:pPr>
              <w:spacing w:after="0" w:line="240" w:lineRule="auto"/>
            </w:pPr>
            <w:r w:rsidRPr="00FC7F6F">
              <w:t>Plan de seguridad informática y control de acceso físico.</w:t>
            </w:r>
          </w:p>
        </w:tc>
      </w:tr>
      <w:tr w:rsidR="00EC27DE" w:rsidRPr="007226E3" w14:paraId="03D33FB4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D1851" w14:textId="01AAA17D" w:rsidR="00EC27DE" w:rsidRPr="001607F7" w:rsidRDefault="00EC27DE" w:rsidP="00EC27DE">
            <w:pPr>
              <w:spacing w:after="0" w:line="240" w:lineRule="auto"/>
            </w:pPr>
            <w:r w:rsidRPr="00FC7F6F">
              <w:t>Diseño del sistema integral de gestión empresarial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AA4DB" w14:textId="044511DA" w:rsidR="00EC27DE" w:rsidRPr="001607F7" w:rsidRDefault="00EC27DE" w:rsidP="00EC27DE">
            <w:pPr>
              <w:spacing w:after="0" w:line="240" w:lineRule="auto"/>
            </w:pPr>
            <w:r w:rsidRPr="00FC7F6F">
              <w:t>Especificación funcional y técnica del sistema integral de gestión.</w:t>
            </w:r>
          </w:p>
        </w:tc>
      </w:tr>
      <w:tr w:rsidR="00EC27DE" w:rsidRPr="007226E3" w14:paraId="29699A10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86968" w14:textId="3FDDBE55" w:rsidR="00EC27DE" w:rsidRPr="001607F7" w:rsidRDefault="00EC27DE" w:rsidP="00EC27DE">
            <w:pPr>
              <w:spacing w:after="0" w:line="240" w:lineRule="auto"/>
            </w:pPr>
            <w:r w:rsidRPr="00FC7F6F">
              <w:t>Migración, depuración y centralización de datos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07873" w14:textId="5D150522" w:rsidR="00EC27DE" w:rsidRPr="001607F7" w:rsidRDefault="00EC27DE" w:rsidP="00EC27DE">
            <w:pPr>
              <w:spacing w:after="0" w:line="240" w:lineRule="auto"/>
            </w:pPr>
            <w:r w:rsidRPr="00FC7F6F">
              <w:t>Base de datos depurada y plan de migración de información.</w:t>
            </w:r>
          </w:p>
        </w:tc>
      </w:tr>
      <w:tr w:rsidR="00EC27DE" w:rsidRPr="007226E3" w14:paraId="1ED381B3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D4AC3" w14:textId="72CA9D09" w:rsidR="00EC27DE" w:rsidRPr="001607F7" w:rsidRDefault="00EC27DE" w:rsidP="00EC27DE">
            <w:pPr>
              <w:spacing w:after="0" w:line="240" w:lineRule="auto"/>
            </w:pPr>
            <w:r w:rsidRPr="00FC7F6F">
              <w:t>Implementación de nube híbrida, respaldo y continuidad operativa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A0B63" w14:textId="67FA2B30" w:rsidR="00EC27DE" w:rsidRPr="001607F7" w:rsidRDefault="00EC27DE" w:rsidP="00EC27DE">
            <w:pPr>
              <w:spacing w:after="0" w:line="240" w:lineRule="auto"/>
            </w:pPr>
            <w:r w:rsidRPr="00FC7F6F">
              <w:t xml:space="preserve">Plan de nube híbrida, </w:t>
            </w:r>
            <w:proofErr w:type="spellStart"/>
            <w:r w:rsidRPr="00FC7F6F">
              <w:t>backup</w:t>
            </w:r>
            <w:proofErr w:type="spellEnd"/>
            <w:r w:rsidRPr="00FC7F6F">
              <w:t xml:space="preserve"> y recuperación ante desastres.</w:t>
            </w:r>
          </w:p>
        </w:tc>
      </w:tr>
      <w:tr w:rsidR="00EC27DE" w:rsidRPr="007226E3" w14:paraId="39447BC8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5FB8F" w14:textId="58FAAB9F" w:rsidR="00EC27DE" w:rsidRPr="001607F7" w:rsidRDefault="00EC27DE" w:rsidP="00EC27DE">
            <w:pPr>
              <w:spacing w:after="0" w:line="240" w:lineRule="auto"/>
            </w:pPr>
            <w:r w:rsidRPr="00FC7F6F">
              <w:t>Capacitación y gestión del cambio organizacional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072E4" w14:textId="6E7E3BB9" w:rsidR="00EC27DE" w:rsidRPr="001607F7" w:rsidRDefault="00EC27DE" w:rsidP="00EC27DE">
            <w:pPr>
              <w:spacing w:after="0" w:line="240" w:lineRule="auto"/>
            </w:pPr>
            <w:r w:rsidRPr="00FC7F6F">
              <w:t>Plan de capacitación y gestión del cambio.</w:t>
            </w:r>
          </w:p>
        </w:tc>
      </w:tr>
      <w:tr w:rsidR="00EC27DE" w:rsidRPr="007226E3" w14:paraId="515F68AD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1A435" w14:textId="793D562A" w:rsidR="00EC27DE" w:rsidRPr="001607F7" w:rsidRDefault="00EC27DE" w:rsidP="00EC27DE">
            <w:pPr>
              <w:spacing w:after="0" w:line="240" w:lineRule="auto"/>
            </w:pPr>
            <w:r w:rsidRPr="00FC7F6F">
              <w:lastRenderedPageBreak/>
              <w:t>Implementación piloto y pruebas de calidad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54F49" w14:textId="727EBEE3" w:rsidR="00EC27DE" w:rsidRPr="001607F7" w:rsidRDefault="00EC27DE" w:rsidP="00EC27DE">
            <w:pPr>
              <w:spacing w:after="0" w:line="240" w:lineRule="auto"/>
            </w:pPr>
            <w:r w:rsidRPr="00FC7F6F">
              <w:t>Informe de pruebas, validación piloto y ajustes requeridos.</w:t>
            </w:r>
          </w:p>
        </w:tc>
      </w:tr>
      <w:tr w:rsidR="00EC27DE" w:rsidRPr="007226E3" w14:paraId="0C54EAC1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3F54F" w14:textId="036DFAB6" w:rsidR="00EC27DE" w:rsidRPr="00CE5CDB" w:rsidRDefault="00EC27DE" w:rsidP="00EC27DE">
            <w:pPr>
              <w:spacing w:after="0" w:line="240" w:lineRule="auto"/>
            </w:pPr>
            <w:r w:rsidRPr="00FC7F6F">
              <w:t>Despliegue progresivo por áreas y sucursales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68DA6" w14:textId="2D37CF7E" w:rsidR="00EC27DE" w:rsidRPr="00CE5CDB" w:rsidRDefault="00EC27DE" w:rsidP="00EC27DE">
            <w:pPr>
              <w:spacing w:after="0" w:line="240" w:lineRule="auto"/>
            </w:pPr>
            <w:r w:rsidRPr="00FC7F6F">
              <w:t>Plan de despliegue progresivo e informe de implementación.</w:t>
            </w:r>
          </w:p>
        </w:tc>
      </w:tr>
      <w:tr w:rsidR="00EC27DE" w:rsidRPr="007226E3" w14:paraId="25F8F4BD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6CC9D" w14:textId="511FD12A" w:rsidR="00EC27DE" w:rsidRPr="00CE5CDB" w:rsidRDefault="00EC27DE" w:rsidP="00EC27DE">
            <w:pPr>
              <w:spacing w:after="0" w:line="240" w:lineRule="auto"/>
            </w:pPr>
            <w:r w:rsidRPr="00FC7F6F">
              <w:t>Evaluación, control y mejora continua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47993" w14:textId="4CA82188" w:rsidR="00EC27DE" w:rsidRPr="00CE5CDB" w:rsidRDefault="00EC27DE" w:rsidP="00EC27DE">
            <w:pPr>
              <w:spacing w:after="0" w:line="240" w:lineRule="auto"/>
            </w:pPr>
            <w:r w:rsidRPr="00FC7F6F">
              <w:t>Informe final de evaluación y plan de mejora continua.</w:t>
            </w:r>
          </w:p>
        </w:tc>
      </w:tr>
      <w:tr w:rsidR="00EC27DE" w:rsidRPr="007226E3" w14:paraId="38C83353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75D57" w14:textId="691B401C" w:rsidR="00EC27DE" w:rsidRPr="00CE5CDB" w:rsidRDefault="00EC27DE" w:rsidP="00EC27DE">
            <w:pPr>
              <w:spacing w:after="0" w:line="240" w:lineRule="auto"/>
            </w:pPr>
            <w:r w:rsidRPr="00FC7F6F">
              <w:t>Nombre de la fase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4907E" w14:textId="55776CFA" w:rsidR="00EC27DE" w:rsidRPr="00CE5CDB" w:rsidRDefault="00EC27DE" w:rsidP="00EC27DE">
            <w:pPr>
              <w:spacing w:after="0" w:line="240" w:lineRule="auto"/>
            </w:pPr>
            <w:r w:rsidRPr="00FC7F6F">
              <w:t>Entregable</w:t>
            </w:r>
          </w:p>
        </w:tc>
      </w:tr>
    </w:tbl>
    <w:p w14:paraId="7AF68A56" w14:textId="77777777" w:rsidR="007226E3" w:rsidRPr="007226E3" w:rsidRDefault="007226E3" w:rsidP="007226E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5F26007F" w14:textId="77777777" w:rsidR="007226E3" w:rsidRPr="007226E3" w:rsidRDefault="007226E3" w:rsidP="007226E3">
      <w:pPr>
        <w:spacing w:before="20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7226E3">
        <w:rPr>
          <w:rFonts w:ascii="Calibri" w:eastAsia="Times New Roman" w:hAnsi="Calibri" w:cs="Calibri"/>
          <w:b/>
          <w:bCs/>
          <w:color w:val="0B5394"/>
          <w:kern w:val="36"/>
          <w:sz w:val="24"/>
          <w:szCs w:val="24"/>
          <w:lang w:eastAsia="es-BO"/>
        </w:rPr>
        <w:t xml:space="preserve">2.- Proceso de gestión y toma de decisiones 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5336"/>
        <w:gridCol w:w="2307"/>
      </w:tblGrid>
      <w:tr w:rsidR="00035F87" w:rsidRPr="007226E3" w14:paraId="7FA468B0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E00B2" w14:textId="74002588" w:rsidR="00E65439" w:rsidRPr="007226E3" w:rsidRDefault="00E65439" w:rsidP="00E6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Área de conocimiento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D9077" w14:textId="30CB8DE0" w:rsidR="00E65439" w:rsidRPr="007226E3" w:rsidRDefault="00E65439" w:rsidP="00E6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Procesos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C2356" w14:textId="297F3AFD" w:rsidR="00E65439" w:rsidRPr="007226E3" w:rsidRDefault="00E65439" w:rsidP="00E6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Tomador de decisiones</w:t>
            </w:r>
          </w:p>
        </w:tc>
      </w:tr>
      <w:tr w:rsidR="00035F87" w:rsidRPr="007226E3" w14:paraId="72787A89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12EF5" w14:textId="4D0F6642" w:rsidR="00E65439" w:rsidRPr="007226E3" w:rsidRDefault="00E65439" w:rsidP="00E6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Integración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09EAE" w14:textId="77777777" w:rsidR="00E65439" w:rsidRPr="00E65439" w:rsidRDefault="00E65439" w:rsidP="00E65439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C</w:t>
            </w:r>
            <w:r w:rsidRPr="00B266F3">
              <w:t>onsolidar el plan general de la estrategia TI</w:t>
            </w:r>
          </w:p>
          <w:p w14:paraId="02835323" w14:textId="3F9283EC" w:rsidR="00E65439" w:rsidRPr="00E65439" w:rsidRDefault="00E65439" w:rsidP="00E65439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C</w:t>
            </w:r>
            <w:r w:rsidRPr="00B266F3">
              <w:t xml:space="preserve">oordinar las fases de diagnóstico, infraestructura, software, red, nube, seguridad y capacitación. </w:t>
            </w:r>
            <w:r>
              <w:t>(I</w:t>
            </w:r>
            <w:r w:rsidRPr="00B266F3">
              <w:t>ncluye el control integrado de cambios y el cierre formal del proyecto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908EF" w14:textId="6B6AE0C3" w:rsidR="00E65439" w:rsidRPr="007226E3" w:rsidRDefault="00E65439" w:rsidP="00E6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Líder del Proyecto / Comité Directivo TI</w:t>
            </w:r>
          </w:p>
        </w:tc>
      </w:tr>
      <w:tr w:rsidR="00035F87" w:rsidRPr="007226E3" w14:paraId="41A02BF1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1D613" w14:textId="1BE8AF89" w:rsidR="00E65439" w:rsidRPr="007226E3" w:rsidRDefault="00E65439" w:rsidP="00E6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Alcance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F4779" w14:textId="77777777" w:rsidR="00E65439" w:rsidRPr="00E65439" w:rsidRDefault="00E65439" w:rsidP="00E65439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Levantar las necesidades de HIPERMAXI</w:t>
            </w:r>
          </w:p>
          <w:p w14:paraId="15F94E54" w14:textId="77777777" w:rsidR="00E65439" w:rsidRPr="00E65439" w:rsidRDefault="00E65439" w:rsidP="00E65439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D</w:t>
            </w:r>
            <w:r w:rsidRPr="00B266F3">
              <w:t>efinir las áreas beneficiadas</w:t>
            </w:r>
          </w:p>
          <w:p w14:paraId="3572C87A" w14:textId="77777777" w:rsidR="00E65439" w:rsidRPr="00E65439" w:rsidRDefault="00E65439" w:rsidP="00E65439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D</w:t>
            </w:r>
            <w:r w:rsidRPr="00B266F3">
              <w:t xml:space="preserve">elimitar qué procesos serán modernizados </w:t>
            </w:r>
          </w:p>
          <w:p w14:paraId="5C39E1D2" w14:textId="77777777" w:rsidR="00E65439" w:rsidRPr="00E65439" w:rsidRDefault="00E65439" w:rsidP="00E65439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E</w:t>
            </w:r>
            <w:r w:rsidRPr="00B266F3">
              <w:t>stablecer los módulos del sistema</w:t>
            </w:r>
          </w:p>
          <w:p w14:paraId="487E4FEC" w14:textId="339915B9" w:rsidR="00E65439" w:rsidRPr="00E65439" w:rsidRDefault="00E65439" w:rsidP="00E65439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D</w:t>
            </w:r>
            <w:r w:rsidRPr="00B266F3">
              <w:t xml:space="preserve">efinir la infraestructura </w:t>
            </w:r>
            <w:r>
              <w:t xml:space="preserve">de hardware </w:t>
            </w:r>
            <w:r w:rsidRPr="00B266F3">
              <w:t xml:space="preserve">requerida </w:t>
            </w:r>
            <w:r>
              <w:t xml:space="preserve">(asegurando </w:t>
            </w:r>
            <w:r w:rsidRPr="00B266F3">
              <w:t>que el proyecto no se limite únicamente al software</w:t>
            </w:r>
            <w:r>
              <w:t>).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CF357" w14:textId="2C4FF036" w:rsidR="00E65439" w:rsidRPr="007226E3" w:rsidRDefault="00E65439" w:rsidP="00E6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Líder del Proyecto / Analista de Requisitos / Representante de HIPERMAXI</w:t>
            </w:r>
          </w:p>
        </w:tc>
      </w:tr>
      <w:tr w:rsidR="00035F87" w:rsidRPr="007226E3" w14:paraId="60FBA725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2A680" w14:textId="696B3A17" w:rsidR="00E65439" w:rsidRPr="007226E3" w:rsidRDefault="00E65439" w:rsidP="00E6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Tiempo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290C9" w14:textId="77777777" w:rsidR="00AF7EEE" w:rsidRPr="00AF7EEE" w:rsidRDefault="00E65439" w:rsidP="00AF7EE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 xml:space="preserve">Elaborar el cronograma del proyecto </w:t>
            </w:r>
          </w:p>
          <w:p w14:paraId="5294B1BF" w14:textId="77777777" w:rsidR="00AF7EEE" w:rsidRPr="00AF7EEE" w:rsidRDefault="00AF7EEE" w:rsidP="00AF7EE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O</w:t>
            </w:r>
            <w:r w:rsidR="00E65439" w:rsidRPr="00B266F3">
              <w:t>rdenar las fases</w:t>
            </w:r>
          </w:p>
          <w:p w14:paraId="74FF834A" w14:textId="77777777" w:rsidR="00AF7EEE" w:rsidRPr="00AF7EEE" w:rsidRDefault="00AF7EEE" w:rsidP="00AF7EE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E</w:t>
            </w:r>
            <w:r w:rsidR="00E65439" w:rsidRPr="00B266F3">
              <w:t>stimar duración de actividades</w:t>
            </w:r>
          </w:p>
          <w:p w14:paraId="6966E276" w14:textId="77777777" w:rsidR="00AF7EEE" w:rsidRPr="00AF7EEE" w:rsidRDefault="00AF7EEE" w:rsidP="00AF7EE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D</w:t>
            </w:r>
            <w:r w:rsidR="00E65439" w:rsidRPr="00B266F3">
              <w:t>efinir hitos de entrega</w:t>
            </w:r>
          </w:p>
          <w:p w14:paraId="1E7A5033" w14:textId="07DEAFFD" w:rsidR="00E65439" w:rsidRPr="00AF7EEE" w:rsidRDefault="00AF7EEE" w:rsidP="00AF7EE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C</w:t>
            </w:r>
            <w:r w:rsidR="00E65439" w:rsidRPr="00B266F3">
              <w:t>ontrolar retrasos y ajustar tiempos durante la implementación progresiva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363E2" w14:textId="15FEB424" w:rsidR="00E65439" w:rsidRPr="007226E3" w:rsidRDefault="00E65439" w:rsidP="00E6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Líder del Proyecto / Coordinador de Planificación</w:t>
            </w:r>
          </w:p>
        </w:tc>
      </w:tr>
      <w:tr w:rsidR="00035F87" w:rsidRPr="007226E3" w14:paraId="4E799A13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832AC" w14:textId="3E8B4995" w:rsidR="00E65439" w:rsidRPr="007226E3" w:rsidRDefault="00E65439" w:rsidP="00E6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Costo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A800C" w14:textId="77777777" w:rsidR="00AF7EEE" w:rsidRPr="00AF7EEE" w:rsidRDefault="00E65439" w:rsidP="00AF7EE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 xml:space="preserve">Estimar los costos de desarrollo </w:t>
            </w:r>
          </w:p>
          <w:p w14:paraId="2D4DEA8B" w14:textId="77777777" w:rsidR="00AF7EEE" w:rsidRPr="00AF7EEE" w:rsidRDefault="00AF7EEE" w:rsidP="00AF7EE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A</w:t>
            </w:r>
            <w:r w:rsidR="00E65439" w:rsidRPr="00B266F3">
              <w:t xml:space="preserve">dquisición de equipos, servidores, red, licencias, servicios de nube, capacitación, mantenimiento, obras civiles y contingencias. </w:t>
            </w:r>
          </w:p>
          <w:p w14:paraId="39CCD078" w14:textId="2D54BD3E" w:rsidR="00E65439" w:rsidRPr="00AF7EEE" w:rsidRDefault="00AF7EEE" w:rsidP="00AF7EE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C</w:t>
            </w:r>
            <w:r w:rsidR="00E65439" w:rsidRPr="00B266F3">
              <w:t>ontrola</w:t>
            </w:r>
            <w:r>
              <w:t>r</w:t>
            </w:r>
            <w:r w:rsidR="00E65439" w:rsidRPr="00B266F3">
              <w:t xml:space="preserve"> que el presupuesto se mantenga dentro de lo aprobado.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65939" w14:textId="16E8A5C5" w:rsidR="00E65439" w:rsidRPr="007226E3" w:rsidRDefault="00E65439" w:rsidP="00E6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Responsable Financiero / Líder del Proyecto / Gerencia de HIPERMAXI</w:t>
            </w:r>
          </w:p>
        </w:tc>
      </w:tr>
      <w:tr w:rsidR="00035F87" w:rsidRPr="007226E3" w14:paraId="4B10104A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8B7DA" w14:textId="174485F3" w:rsidR="00E65439" w:rsidRPr="007226E3" w:rsidRDefault="00E65439" w:rsidP="00E6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lastRenderedPageBreak/>
              <w:t>Calidad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1E92F" w14:textId="272B7E4C" w:rsidR="00E65439" w:rsidRPr="00AF7EEE" w:rsidRDefault="00E65439" w:rsidP="00AF7EE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Definir criterios de aceptación, estándares técnicos, pruebas funcionales, pruebas de seguridad, pruebas de rendimiento, validación de infraestructura, revisión de documentación y medición de cumplimiento de requisitos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B7264" w14:textId="5C63B2C0" w:rsidR="00E65439" w:rsidRPr="007226E3" w:rsidRDefault="00E65439" w:rsidP="00E6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 xml:space="preserve">Responsable de Calidad / </w:t>
            </w:r>
            <w:proofErr w:type="spellStart"/>
            <w:r w:rsidRPr="00B266F3">
              <w:t>Tester</w:t>
            </w:r>
            <w:proofErr w:type="spellEnd"/>
            <w:r w:rsidRPr="00B266F3">
              <w:t xml:space="preserve"> QA / Líder Técnico</w:t>
            </w:r>
          </w:p>
        </w:tc>
      </w:tr>
      <w:tr w:rsidR="00035F87" w:rsidRPr="007226E3" w14:paraId="09D06A05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DB5EF" w14:textId="1A4AAEFF" w:rsidR="00E65439" w:rsidRPr="007226E3" w:rsidRDefault="00E65439" w:rsidP="00E6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Recursos Humanos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6A109" w14:textId="77777777" w:rsidR="00AF7EEE" w:rsidRPr="00AF7EEE" w:rsidRDefault="00E65439" w:rsidP="00AF7EE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Definir el equipo de trabajo</w:t>
            </w:r>
          </w:p>
          <w:p w14:paraId="4BDF0180" w14:textId="77777777" w:rsidR="00AF7EEE" w:rsidRPr="00AF7EEE" w:rsidRDefault="00AF7EEE" w:rsidP="00AF7EE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A</w:t>
            </w:r>
            <w:r w:rsidR="00E65439" w:rsidRPr="00B266F3">
              <w:t>signar roles</w:t>
            </w:r>
          </w:p>
          <w:p w14:paraId="4D83C119" w14:textId="77777777" w:rsidR="00AF7EEE" w:rsidRPr="00AF7EEE" w:rsidRDefault="00AF7EEE" w:rsidP="00AF7EE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E</w:t>
            </w:r>
            <w:r w:rsidR="00E65439" w:rsidRPr="00B266F3">
              <w:t>stablecer responsabilidades</w:t>
            </w:r>
          </w:p>
          <w:p w14:paraId="2B2EE44C" w14:textId="77777777" w:rsidR="00AF7EEE" w:rsidRPr="00AF7EEE" w:rsidRDefault="00AF7EEE" w:rsidP="00AF7EE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C</w:t>
            </w:r>
            <w:r w:rsidR="00E65439" w:rsidRPr="00B266F3">
              <w:t>oordinar capacitación</w:t>
            </w:r>
          </w:p>
          <w:p w14:paraId="4985FF08" w14:textId="77777777" w:rsidR="00AF7EEE" w:rsidRPr="00AF7EEE" w:rsidRDefault="00AF7EEE" w:rsidP="00AF7EE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E</w:t>
            </w:r>
            <w:r w:rsidR="00E65439" w:rsidRPr="00B266F3">
              <w:t xml:space="preserve">valuar desempeño </w:t>
            </w:r>
          </w:p>
          <w:p w14:paraId="3A495D81" w14:textId="6422570C" w:rsidR="00E65439" w:rsidRPr="00AF7EEE" w:rsidRDefault="00AF7EEE" w:rsidP="00AF7EE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A</w:t>
            </w:r>
            <w:r w:rsidR="00E65439" w:rsidRPr="00B266F3">
              <w:t>segurar que cada integrante cumpla sus actividades.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4E2E0" w14:textId="23CF50EF" w:rsidR="00E65439" w:rsidRPr="007226E3" w:rsidRDefault="00E65439" w:rsidP="00E6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Líder del Proyecto / Responsable de Recursos Humanos</w:t>
            </w:r>
          </w:p>
        </w:tc>
      </w:tr>
      <w:tr w:rsidR="00035F87" w:rsidRPr="007226E3" w14:paraId="0D78CEA8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FEF9A" w14:textId="0E7339A0" w:rsidR="00E65439" w:rsidRPr="007226E3" w:rsidRDefault="00E65439" w:rsidP="00E6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Comunicaciones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799C0" w14:textId="1E16E1D5" w:rsidR="00E65439" w:rsidRPr="00AF7EEE" w:rsidRDefault="00E65439" w:rsidP="00AF7EE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Definir canales de comunicación, reuniones de seguimiento, reportes de avance, actas de reunión, comunicación con usuarios clave, informes a gerencia y mecanismos para escalar problemas.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21413" w14:textId="5C0764B7" w:rsidR="00E65439" w:rsidRPr="007226E3" w:rsidRDefault="00E65439" w:rsidP="00E6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Líder del Proyecto / Encargado de Documentación / Comité Directivo</w:t>
            </w:r>
          </w:p>
        </w:tc>
      </w:tr>
      <w:tr w:rsidR="00035F87" w:rsidRPr="007226E3" w14:paraId="77FFDB24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CCDE2" w14:textId="497A6286" w:rsidR="00E65439" w:rsidRPr="007226E3" w:rsidRDefault="00E65439" w:rsidP="00E6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Riesgos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F3B4B" w14:textId="77777777" w:rsidR="00035F87" w:rsidRPr="00035F87" w:rsidRDefault="00E65439" w:rsidP="00035F8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Identificar riesgos técnicos, humanos, financieros, operativos y de seguridad</w:t>
            </w:r>
          </w:p>
          <w:p w14:paraId="3419E8FF" w14:textId="77777777" w:rsidR="00035F87" w:rsidRPr="00035F87" w:rsidRDefault="00035F87" w:rsidP="00035F8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E</w:t>
            </w:r>
            <w:r w:rsidR="00E65439" w:rsidRPr="00B266F3">
              <w:t>laborar una matriz de probabilidad e impacto</w:t>
            </w:r>
          </w:p>
          <w:p w14:paraId="0401B2D5" w14:textId="77777777" w:rsidR="00035F87" w:rsidRPr="00035F87" w:rsidRDefault="00035F87" w:rsidP="00035F8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D</w:t>
            </w:r>
            <w:r w:rsidR="00E65439" w:rsidRPr="00B266F3">
              <w:t xml:space="preserve">efinir planes de mitigación </w:t>
            </w:r>
          </w:p>
          <w:p w14:paraId="1093428D" w14:textId="4159D194" w:rsidR="00E65439" w:rsidRPr="00035F87" w:rsidRDefault="00035F87" w:rsidP="00035F8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M</w:t>
            </w:r>
            <w:r w:rsidR="00E65439" w:rsidRPr="00B266F3">
              <w:t>onitorear riesgos durante todo el proyecto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CE0FA" w14:textId="04B95286" w:rsidR="00E65439" w:rsidRPr="007226E3" w:rsidRDefault="00E65439" w:rsidP="00E6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Líder del Proyecto / Responsable de Riesgos / Comité TI</w:t>
            </w:r>
          </w:p>
        </w:tc>
      </w:tr>
      <w:tr w:rsidR="00035F87" w:rsidRPr="007226E3" w14:paraId="5CE39430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6EBE4" w14:textId="099CCFDC" w:rsidR="00E65439" w:rsidRPr="007226E3" w:rsidRDefault="00E65439" w:rsidP="00E6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Adquisiciones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44E64" w14:textId="2F80C9DC" w:rsidR="00E65439" w:rsidRPr="00035F87" w:rsidRDefault="00E65439" w:rsidP="00035F8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 xml:space="preserve">Planificar la compra de computadoras, impresoras térmicas, servidores, dispositivos móviles, equipos de red, servicios en la nube, UPS, CCTV, biometría, licencias y servicios externos. 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00D86" w14:textId="064B669B" w:rsidR="00E65439" w:rsidRPr="007226E3" w:rsidRDefault="00E65439" w:rsidP="00E6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Responsable de Adquisiciones / Responsable de Infraestructura / Gerencia Financiera</w:t>
            </w:r>
          </w:p>
        </w:tc>
      </w:tr>
      <w:tr w:rsidR="00035F87" w:rsidRPr="007226E3" w14:paraId="0B9D8815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8CC5B" w14:textId="03908C8E" w:rsidR="00E65439" w:rsidRPr="007226E3" w:rsidRDefault="00E65439" w:rsidP="00E6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Interesados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48D82" w14:textId="5B6CDA82" w:rsidR="00E65439" w:rsidRPr="007226E3" w:rsidRDefault="00E65439" w:rsidP="00E6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Identificar a los actores internos y externos, analizar sus necesidades, gestionar expectativas, involucrar a gerencia, usuarios finales, proveedores, personal administrativo, cajeros, almacenes, logística, contabilidad y entidades reguladoras. La consigna solicita identificar actores internos y externos del cliente.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594E1" w14:textId="7A078C88" w:rsidR="00E65439" w:rsidRPr="007226E3" w:rsidRDefault="00E65439" w:rsidP="00E6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B266F3">
              <w:t>Líder del Proyecto / Gerencia de HIPERMAXI / Representante de Usuarios</w:t>
            </w:r>
          </w:p>
        </w:tc>
      </w:tr>
    </w:tbl>
    <w:p w14:paraId="357A4959" w14:textId="77777777" w:rsidR="007226E3" w:rsidRPr="007226E3" w:rsidRDefault="007226E3" w:rsidP="00722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2F5CAC42" w14:textId="77777777" w:rsidR="007226E3" w:rsidRPr="007226E3" w:rsidRDefault="007226E3" w:rsidP="007226E3">
      <w:pPr>
        <w:spacing w:before="20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7226E3">
        <w:rPr>
          <w:rFonts w:ascii="Calibri" w:eastAsia="Times New Roman" w:hAnsi="Calibri" w:cs="Calibri"/>
          <w:b/>
          <w:bCs/>
          <w:color w:val="0B5394"/>
          <w:kern w:val="36"/>
          <w:sz w:val="24"/>
          <w:szCs w:val="24"/>
          <w:lang w:eastAsia="es-BO"/>
        </w:rPr>
        <w:t>3.- Herramientas y Técnicas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7574"/>
      </w:tblGrid>
      <w:tr w:rsidR="00035F87" w:rsidRPr="007226E3" w14:paraId="0B51DD55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91A0D" w14:textId="7390E271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C4880">
              <w:t>Área de conocimiento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90F6F" w14:textId="3850D142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C4880">
              <w:t>Herramientas y Técnicas</w:t>
            </w:r>
          </w:p>
        </w:tc>
      </w:tr>
      <w:tr w:rsidR="00035F87" w:rsidRPr="007226E3" w14:paraId="184B272A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4CEB5" w14:textId="20E520A1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C4880">
              <w:lastRenderedPageBreak/>
              <w:t>Integración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AE4DF" w14:textId="4DF15F4E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C4880">
              <w:t>Acta de constitución del proyecto, plan para la dirección del proyecto, reuniones de coordinación, juicio de expertos, tablero de control del proyecto, control integrado de cambios, informes de avance y actas de cierre de fase.</w:t>
            </w:r>
          </w:p>
        </w:tc>
      </w:tr>
      <w:tr w:rsidR="00035F87" w:rsidRPr="007226E3" w14:paraId="0139B25F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A3C52" w14:textId="5D14F50C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C4880">
              <w:t>Alcance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8C2E5" w14:textId="0809A661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C4880">
              <w:t>Entrevistas con gerencia y responsables de área, observación directa de procesos, análisis documental, levantamiento de requisitos, matriz de requisitos, estructura de desglose del trabajo — EDT/WBS —, validación del alcance y control de cambios del alcance.</w:t>
            </w:r>
          </w:p>
        </w:tc>
      </w:tr>
      <w:tr w:rsidR="00035F87" w:rsidRPr="007226E3" w14:paraId="0429EE3F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C9EA3" w14:textId="46DFEE1F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C4880">
              <w:t>Tiempo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E8890" w14:textId="17BEE585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C4880">
              <w:t>Cronograma de actividades, diagrama de Gantt, definición de hitos, secuenciación de actividades, estimación de duración por juicio experto, técnica PERT, método de ruta crítica, seguimiento semanal de avance y herramientas como Microsoft Project, Excel, Trello, Jira o Asana.</w:t>
            </w:r>
          </w:p>
        </w:tc>
      </w:tr>
      <w:tr w:rsidR="00035F87" w:rsidRPr="007226E3" w14:paraId="0BEBD080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58E4C" w14:textId="3CE72708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C4880">
              <w:t>Costo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0E848" w14:textId="0AD12AF0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C4880">
              <w:t>Presupuesto del proyecto, estimación análoga, estimación paramétrica, análisis costo-beneficio, cotizaciones de proveedores, línea base de costos, matriz de costos directos e indirectos, reserva de contingencia y control de costos planificados frente a costos reales.</w:t>
            </w:r>
          </w:p>
        </w:tc>
      </w:tr>
      <w:tr w:rsidR="00035F87" w:rsidRPr="007226E3" w14:paraId="1EEE1551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A76C5" w14:textId="73B99988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C4880">
              <w:t>Calidad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B4D37" w14:textId="3243F7A9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C4880">
              <w:t>Listas de verificación, criterios de aceptación, revisión técnica de entregables, plan de pruebas, pruebas funcionales, pruebas de integración, pruebas de seguridad, pruebas de rendimiento, validación con usuarios, métricas de calidad y control de cumplimiento de requisitos.</w:t>
            </w:r>
          </w:p>
        </w:tc>
      </w:tr>
      <w:tr w:rsidR="00035F87" w:rsidRPr="007226E3" w14:paraId="68F06BDE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49234" w14:textId="0C8303B4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C4880">
              <w:t>Recursos Humanos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99D32" w14:textId="1931B961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C4880">
              <w:t>Organigrama del equipo, matriz RACI, asignación de roles y responsabilidades, matriz de competencias, reuniones de seguimiento, evaluación de desempeño, plan de capacitación y registro de responsabilidades por fase.</w:t>
            </w:r>
          </w:p>
        </w:tc>
      </w:tr>
      <w:tr w:rsidR="00035F87" w:rsidRPr="007226E3" w14:paraId="0CB45606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70248" w14:textId="05A2537D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C4880">
              <w:t>Comunicaciones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F6DCF" w14:textId="3F69A28D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C4880">
              <w:t>Matriz de comunicaciones, actas de reunión, reportes de avance, reuniones semanales, informes ejecutivos, correo institucional, grupos de coordinación, tablero de seguimiento, minutas de reunión y mecanismos de escalamiento de problemas.</w:t>
            </w:r>
          </w:p>
        </w:tc>
      </w:tr>
      <w:tr w:rsidR="00035F87" w:rsidRPr="007226E3" w14:paraId="226327D1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4E404" w14:textId="233CBAA1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C4880">
              <w:t>Riesgos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C645D" w14:textId="6BD0734D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C4880">
              <w:t>Lluvia de ideas, análisis FODA, matriz de probabilidad e impacto, registro de riesgos, análisis cualitativo de riesgos, planes de mitigación, planes de contingencia, monitoreo periódico de riesgos y reuniones de revisión de riesgos.</w:t>
            </w:r>
          </w:p>
        </w:tc>
      </w:tr>
      <w:tr w:rsidR="00035F87" w:rsidRPr="007226E3" w14:paraId="1CAC6B4E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B4335" w14:textId="6AFA9758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C4880">
              <w:t>Adquisiciones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E30A1" w14:textId="2A8CF585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C4880">
              <w:t>Solicitud de cotizaciones, comparación de proveedores, matriz de evaluación técnica y económica, análisis de contratos, órdenes de compra, acuerdos de nivel de servicio — SLA —, criterios de selección de proveedores y control de recepción de bienes o servicios.</w:t>
            </w:r>
          </w:p>
        </w:tc>
      </w:tr>
      <w:tr w:rsidR="00035F87" w:rsidRPr="007226E3" w14:paraId="56B901E0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D4882" w14:textId="142E03C3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C4880">
              <w:t>Interesados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36D68" w14:textId="44531CCB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C4880">
              <w:t>Matriz de interesados, entrevistas, análisis poder-interés, mapa de actores, plan de gestión de interesados, reuniones de validación, encuestas de satisfacción, gestión de expectativas y estrategia de comunicación con usuarios internos y externos.</w:t>
            </w:r>
          </w:p>
        </w:tc>
      </w:tr>
    </w:tbl>
    <w:p w14:paraId="1289D913" w14:textId="77777777" w:rsidR="007226E3" w:rsidRPr="007226E3" w:rsidRDefault="007226E3" w:rsidP="00722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4D597A8E" w14:textId="77777777" w:rsidR="007226E3" w:rsidRPr="007226E3" w:rsidRDefault="007226E3" w:rsidP="007226E3">
      <w:pPr>
        <w:spacing w:before="20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7226E3">
        <w:rPr>
          <w:rFonts w:ascii="Calibri" w:eastAsia="Times New Roman" w:hAnsi="Calibri" w:cs="Calibri"/>
          <w:b/>
          <w:bCs/>
          <w:color w:val="0B5394"/>
          <w:kern w:val="36"/>
          <w:sz w:val="24"/>
          <w:szCs w:val="24"/>
          <w:lang w:eastAsia="es-BO"/>
        </w:rPr>
        <w:t>4.- Variación y gestión de la línea base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5725"/>
      </w:tblGrid>
      <w:tr w:rsidR="007226E3" w:rsidRPr="007226E3" w14:paraId="501C2EB3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F6C74" w14:textId="77777777"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BO"/>
              </w:rPr>
              <w:t>Área de conocimiento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09A4C" w14:textId="77777777"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BO"/>
              </w:rPr>
              <w:t>Herramientas y Técnicas</w:t>
            </w:r>
          </w:p>
        </w:tc>
      </w:tr>
      <w:tr w:rsidR="007226E3" w:rsidRPr="007226E3" w14:paraId="4A99DED1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861BE" w14:textId="77777777"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Variación del alcance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A9242" w14:textId="77777777"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Cambios de la línea base del alcance</w:t>
            </w:r>
          </w:p>
        </w:tc>
      </w:tr>
      <w:tr w:rsidR="007226E3" w:rsidRPr="007226E3" w14:paraId="611098EE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5E6E6" w14:textId="77777777"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Variación de cronograma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7B967" w14:textId="77777777"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Cambios de la línea base del cronograma</w:t>
            </w:r>
          </w:p>
        </w:tc>
      </w:tr>
      <w:tr w:rsidR="007226E3" w:rsidRPr="007226E3" w14:paraId="5CA8CB13" w14:textId="77777777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7CD9C" w14:textId="77777777"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 xml:space="preserve">Variación de costo 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7A9C6" w14:textId="77777777"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Cambios de la línea base de costos</w:t>
            </w:r>
          </w:p>
        </w:tc>
      </w:tr>
    </w:tbl>
    <w:p w14:paraId="52836FF1" w14:textId="77777777" w:rsidR="007226E3" w:rsidRPr="007226E3" w:rsidRDefault="007226E3" w:rsidP="00722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176A5ACD" w14:textId="77777777" w:rsidR="007226E3" w:rsidRPr="007226E3" w:rsidRDefault="007226E3" w:rsidP="007226E3">
      <w:pPr>
        <w:spacing w:before="20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7226E3">
        <w:rPr>
          <w:rFonts w:ascii="Calibri" w:eastAsia="Times New Roman" w:hAnsi="Calibri" w:cs="Calibri"/>
          <w:b/>
          <w:bCs/>
          <w:color w:val="0B5394"/>
          <w:kern w:val="36"/>
          <w:sz w:val="24"/>
          <w:szCs w:val="24"/>
          <w:lang w:eastAsia="es-BO"/>
        </w:rPr>
        <w:t>5.- Revisiones del proyecto</w:t>
      </w:r>
    </w:p>
    <w:p w14:paraId="7E5F58AF" w14:textId="77777777" w:rsidR="00035F87" w:rsidRPr="00035F87" w:rsidRDefault="00035F87" w:rsidP="00035F8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35F87">
        <w:rPr>
          <w:rFonts w:ascii="Times New Roman" w:eastAsia="Times New Roman" w:hAnsi="Times New Roman" w:cs="Times New Roman"/>
          <w:sz w:val="24"/>
          <w:szCs w:val="24"/>
          <w:lang w:eastAsia="es-BO"/>
        </w:rPr>
        <w:t>Las revisiones del proyecto se realizarán de manera periódica y documentada, con el objetivo de controlar el avance de la estrategia integral de Tecnologías de Información para HIPERMAXI, verificando el cumplimiento del alcance, cronograma, costos, calidad, riesgos y entregables definidos. Debido a que el proyecto no se limita al desarrollo de software, las revisiones contemplarán también infraestructura tecnológica, red, nube, seguridad, adquisición de equipos, capacitación, migración de datos y despliegue progresivo.</w:t>
      </w:r>
    </w:p>
    <w:p w14:paraId="2ADA286A" w14:textId="77777777" w:rsidR="00035F87" w:rsidRPr="00035F87" w:rsidRDefault="00035F87" w:rsidP="00035F8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3EA256EC" w14:textId="73DEB596" w:rsidR="00035F87" w:rsidRPr="007226E3" w:rsidRDefault="00035F87" w:rsidP="00035F8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35F87">
        <w:rPr>
          <w:rFonts w:ascii="Times New Roman" w:eastAsia="Times New Roman" w:hAnsi="Times New Roman" w:cs="Times New Roman"/>
          <w:sz w:val="24"/>
          <w:szCs w:val="24"/>
          <w:lang w:eastAsia="es-BO"/>
        </w:rPr>
        <w:t>El proyecto será revisado mediante reuniones de seguimiento, validación de entregables, revisión de indicadores, control de riesgos y aprobación por fases. Esto permite asegurar que cada avance esté alineado con los objetivos de modernización tecnológica de HIPERMAXI y con los requerimientos del proyecto, que incluyen software, hardware, infraestructura de red, nube, control biométrico y condiciones físicas necesarias para la implementación.</w:t>
      </w:r>
    </w:p>
    <w:p w14:paraId="05E47EAD" w14:textId="77777777" w:rsidR="00035F87" w:rsidRDefault="00267E96">
      <w:r>
        <w:t xml:space="preserve"> </w:t>
      </w:r>
    </w:p>
    <w:tbl>
      <w:tblPr>
        <w:tblW w:w="93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773"/>
        <w:gridCol w:w="2022"/>
        <w:gridCol w:w="1819"/>
        <w:gridCol w:w="1785"/>
      </w:tblGrid>
      <w:tr w:rsidR="00035F87" w:rsidRPr="007226E3" w14:paraId="73D486EF" w14:textId="5F5BA915" w:rsidTr="00035F87">
        <w:trPr>
          <w:trHeight w:val="239"/>
        </w:trPr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C6FFE" w14:textId="3FABBF4A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12A7">
              <w:t>Tipo de revisión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11F25" w14:textId="48BEAFC1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12A7">
              <w:t>Frecuencia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</w:tcPr>
          <w:p w14:paraId="3352FC3F" w14:textId="21640760" w:rsidR="00035F87" w:rsidRPr="007226E3" w:rsidRDefault="00035F87" w:rsidP="00035F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BO"/>
              </w:rPr>
            </w:pPr>
            <w:r w:rsidRPr="005612A7">
              <w:t>Responsable principal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</w:tcPr>
          <w:p w14:paraId="1D6447EA" w14:textId="47BAF3E3" w:rsidR="00035F87" w:rsidRPr="007226E3" w:rsidRDefault="00035F87" w:rsidP="00035F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BO"/>
              </w:rPr>
            </w:pPr>
            <w:r w:rsidRPr="005612A7">
              <w:t>Evidencia o resultado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</w:tcPr>
          <w:p w14:paraId="5A7285E2" w14:textId="2E375458" w:rsidR="00035F87" w:rsidRPr="007226E3" w:rsidRDefault="00035F87" w:rsidP="00035F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BO"/>
              </w:rPr>
            </w:pPr>
            <w:r w:rsidRPr="005612A7">
              <w:t>Tipo de revisión</w:t>
            </w:r>
          </w:p>
        </w:tc>
      </w:tr>
      <w:tr w:rsidR="00035F87" w:rsidRPr="007226E3" w14:paraId="14803AA6" w14:textId="76872795" w:rsidTr="00035F87">
        <w:trPr>
          <w:trHeight w:val="215"/>
        </w:trPr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97D61" w14:textId="13B61959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12A7">
              <w:t>Revisión semanal de avance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BC423" w14:textId="63D88C30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12A7">
              <w:t>Semanal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55DBCA75" w14:textId="2423F7CD" w:rsidR="00035F87" w:rsidRPr="007226E3" w:rsidRDefault="00035F87" w:rsidP="00035F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5612A7">
              <w:t>Líder del proyecto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2908AA97" w14:textId="26FD3593" w:rsidR="00035F87" w:rsidRPr="007226E3" w:rsidRDefault="00035F87" w:rsidP="00035F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5612A7">
              <w:t>Acta de reunión e informe semanal de avance.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3A068254" w14:textId="1CC8324A" w:rsidR="00035F87" w:rsidRPr="007226E3" w:rsidRDefault="00035F87" w:rsidP="00035F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5612A7">
              <w:t>Revisión semanal de avance</w:t>
            </w:r>
          </w:p>
        </w:tc>
      </w:tr>
      <w:tr w:rsidR="00035F87" w:rsidRPr="007226E3" w14:paraId="2548C9EA" w14:textId="26C2AC74" w:rsidTr="00035F87">
        <w:trPr>
          <w:trHeight w:val="221"/>
        </w:trPr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6B42B" w14:textId="391DB878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12A7">
              <w:t>Revisión por fase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AA280" w14:textId="16FA5115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12A7">
              <w:t>Al cierre de cada fase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5B7754BC" w14:textId="1122EE33" w:rsidR="00035F87" w:rsidRPr="007226E3" w:rsidRDefault="00035F87" w:rsidP="00035F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5612A7">
              <w:t>Líder del proyecto y comité de revisión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2B2090BF" w14:textId="480B1DDF" w:rsidR="00035F87" w:rsidRPr="007226E3" w:rsidRDefault="00035F87" w:rsidP="00035F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5612A7">
              <w:t>Acta de aprobación de fase.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155EB31D" w14:textId="333F5C35" w:rsidR="00035F87" w:rsidRPr="007226E3" w:rsidRDefault="00035F87" w:rsidP="00035F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5612A7">
              <w:t>Revisión por fase</w:t>
            </w:r>
          </w:p>
        </w:tc>
      </w:tr>
      <w:tr w:rsidR="00035F87" w:rsidRPr="007226E3" w14:paraId="6FF47D45" w14:textId="6D0A1242" w:rsidTr="00035F87">
        <w:trPr>
          <w:trHeight w:val="215"/>
        </w:trPr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6DF6F" w14:textId="3EB032F7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12A7">
              <w:t>Revisión técnica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6A5D4" w14:textId="7F3AF31A" w:rsidR="00035F87" w:rsidRPr="007226E3" w:rsidRDefault="00035F87" w:rsidP="0003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12A7">
              <w:t>Según avance técnico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26F0E29C" w14:textId="2AFF2228" w:rsidR="00035F87" w:rsidRPr="007226E3" w:rsidRDefault="00035F87" w:rsidP="00035F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5612A7">
              <w:t>Líder técnico / Responsable de infraestructura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775F6EDA" w14:textId="35560763" w:rsidR="00035F87" w:rsidRPr="007226E3" w:rsidRDefault="00035F87" w:rsidP="00035F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5612A7">
              <w:t>Informe técnico de revisión.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366B6D0E" w14:textId="2AEAB940" w:rsidR="00035F87" w:rsidRPr="007226E3" w:rsidRDefault="00035F87" w:rsidP="00035F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5612A7">
              <w:t>Revisión técnica</w:t>
            </w:r>
          </w:p>
        </w:tc>
      </w:tr>
      <w:tr w:rsidR="00035F87" w:rsidRPr="007226E3" w14:paraId="569355BF" w14:textId="77777777" w:rsidTr="00035F87">
        <w:trPr>
          <w:trHeight w:val="215"/>
        </w:trPr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65C48" w14:textId="4066425F" w:rsidR="00035F87" w:rsidRPr="00BE3D63" w:rsidRDefault="00035F87" w:rsidP="00035F87">
            <w:pPr>
              <w:spacing w:after="0" w:line="240" w:lineRule="auto"/>
            </w:pPr>
            <w:r w:rsidRPr="005612A7">
              <w:t>Revisión de calidad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F21AD" w14:textId="2E0D1573" w:rsidR="00035F87" w:rsidRPr="00BE3D63" w:rsidRDefault="00035F87" w:rsidP="00035F87">
            <w:pPr>
              <w:spacing w:after="0" w:line="240" w:lineRule="auto"/>
            </w:pPr>
            <w:r w:rsidRPr="005612A7">
              <w:t>Durante cada entrega importante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519BDCC9" w14:textId="46FC9593" w:rsidR="00035F87" w:rsidRPr="00BE3D63" w:rsidRDefault="00035F87" w:rsidP="00035F87">
            <w:pPr>
              <w:spacing w:after="0" w:line="240" w:lineRule="auto"/>
            </w:pPr>
            <w:r w:rsidRPr="005612A7">
              <w:t>Responsable de calidad / QA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6371FD6F" w14:textId="6302F61A" w:rsidR="00035F87" w:rsidRPr="00BE3D63" w:rsidRDefault="00035F87" w:rsidP="00035F87">
            <w:pPr>
              <w:spacing w:after="0" w:line="240" w:lineRule="auto"/>
            </w:pPr>
            <w:r w:rsidRPr="005612A7">
              <w:t>Lista de verificación e informe de calidad.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2714732D" w14:textId="09D1A891" w:rsidR="00035F87" w:rsidRPr="00BE3D63" w:rsidRDefault="00035F87" w:rsidP="00035F87">
            <w:pPr>
              <w:spacing w:after="0" w:line="240" w:lineRule="auto"/>
            </w:pPr>
            <w:r w:rsidRPr="005612A7">
              <w:t>Revisión de calidad</w:t>
            </w:r>
          </w:p>
        </w:tc>
      </w:tr>
      <w:tr w:rsidR="00035F87" w:rsidRPr="007226E3" w14:paraId="57AF8E32" w14:textId="77777777" w:rsidTr="00035F87">
        <w:trPr>
          <w:trHeight w:val="215"/>
        </w:trPr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410AE" w14:textId="03A82B26" w:rsidR="00035F87" w:rsidRPr="00BE3D63" w:rsidRDefault="00035F87" w:rsidP="00035F87">
            <w:pPr>
              <w:spacing w:after="0" w:line="240" w:lineRule="auto"/>
            </w:pPr>
            <w:r w:rsidRPr="005612A7">
              <w:lastRenderedPageBreak/>
              <w:t>Revisión de riesgos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08767" w14:textId="658C1344" w:rsidR="00035F87" w:rsidRPr="00BE3D63" w:rsidRDefault="00035F87" w:rsidP="00035F87">
            <w:pPr>
              <w:spacing w:after="0" w:line="240" w:lineRule="auto"/>
            </w:pPr>
            <w:r w:rsidRPr="005612A7">
              <w:t>Quincenal o cuando exista un evento crítico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6B6749FE" w14:textId="49CBF5F6" w:rsidR="00035F87" w:rsidRPr="00BE3D63" w:rsidRDefault="00035F87" w:rsidP="00035F87">
            <w:pPr>
              <w:spacing w:after="0" w:line="240" w:lineRule="auto"/>
            </w:pPr>
            <w:r w:rsidRPr="005612A7">
              <w:t>Líder del proyecto / Responsable de riesgos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748E76D4" w14:textId="30A7CB8A" w:rsidR="00035F87" w:rsidRPr="00BE3D63" w:rsidRDefault="00035F87" w:rsidP="00035F87">
            <w:pPr>
              <w:spacing w:after="0" w:line="240" w:lineRule="auto"/>
            </w:pPr>
            <w:r w:rsidRPr="005612A7">
              <w:t>Matriz de riesgos actualizada.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1871900A" w14:textId="4B3C6DC2" w:rsidR="00035F87" w:rsidRPr="00BE3D63" w:rsidRDefault="00035F87" w:rsidP="00035F87">
            <w:pPr>
              <w:spacing w:after="0" w:line="240" w:lineRule="auto"/>
            </w:pPr>
            <w:r w:rsidRPr="005612A7">
              <w:t>Revisión de riesgos</w:t>
            </w:r>
          </w:p>
        </w:tc>
      </w:tr>
      <w:tr w:rsidR="00035F87" w:rsidRPr="007226E3" w14:paraId="2B8B0BC2" w14:textId="77777777" w:rsidTr="00035F87">
        <w:trPr>
          <w:trHeight w:val="215"/>
        </w:trPr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B8CB5" w14:textId="30383990" w:rsidR="00035F87" w:rsidRPr="00BE3D63" w:rsidRDefault="00035F87" w:rsidP="00035F87">
            <w:pPr>
              <w:spacing w:after="0" w:line="240" w:lineRule="auto"/>
            </w:pPr>
            <w:r w:rsidRPr="005612A7">
              <w:t>Revisión de costos y adquisiciones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1F538" w14:textId="78050746" w:rsidR="00035F87" w:rsidRPr="00BE3D63" w:rsidRDefault="00035F87" w:rsidP="00035F87">
            <w:pPr>
              <w:spacing w:after="0" w:line="240" w:lineRule="auto"/>
            </w:pPr>
            <w:r w:rsidRPr="005612A7">
              <w:t>Mensual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3BC91A52" w14:textId="73F510F2" w:rsidR="00035F87" w:rsidRPr="00BE3D63" w:rsidRDefault="00035F87" w:rsidP="00035F87">
            <w:pPr>
              <w:spacing w:after="0" w:line="240" w:lineRule="auto"/>
            </w:pPr>
            <w:r w:rsidRPr="005612A7">
              <w:t>Responsable financiero / Responsable de adquisiciones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2D037F60" w14:textId="1B981252" w:rsidR="00035F87" w:rsidRPr="00BE3D63" w:rsidRDefault="00035F87" w:rsidP="00035F87">
            <w:pPr>
              <w:spacing w:after="0" w:line="240" w:lineRule="auto"/>
            </w:pPr>
            <w:r w:rsidRPr="005612A7">
              <w:t>Informe de control de costos y adquisiciones.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7A3A5991" w14:textId="684B9652" w:rsidR="00035F87" w:rsidRPr="00BE3D63" w:rsidRDefault="00035F87" w:rsidP="00035F87">
            <w:pPr>
              <w:spacing w:after="0" w:line="240" w:lineRule="auto"/>
            </w:pPr>
            <w:r w:rsidRPr="005612A7">
              <w:t>Revisión de costos y adquisiciones</w:t>
            </w:r>
          </w:p>
        </w:tc>
      </w:tr>
      <w:tr w:rsidR="00035F87" w:rsidRPr="007226E3" w14:paraId="289B8992" w14:textId="77777777" w:rsidTr="00035F87">
        <w:trPr>
          <w:trHeight w:val="215"/>
        </w:trPr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E1CBA" w14:textId="340397C0" w:rsidR="00035F87" w:rsidRPr="00BE3D63" w:rsidRDefault="00035F87" w:rsidP="00035F87">
            <w:pPr>
              <w:spacing w:after="0" w:line="240" w:lineRule="auto"/>
            </w:pPr>
            <w:r w:rsidRPr="005612A7">
              <w:t>Revisión con usuarios clave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0C318" w14:textId="08E170ED" w:rsidR="00035F87" w:rsidRPr="00BE3D63" w:rsidRDefault="00035F87" w:rsidP="00035F87">
            <w:pPr>
              <w:spacing w:after="0" w:line="240" w:lineRule="auto"/>
            </w:pPr>
            <w:r w:rsidRPr="005612A7">
              <w:t>Al finalizar entregables funcionales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2E293A0D" w14:textId="4BB5F536" w:rsidR="00035F87" w:rsidRPr="00BE3D63" w:rsidRDefault="00035F87" w:rsidP="00035F87">
            <w:pPr>
              <w:spacing w:after="0" w:line="240" w:lineRule="auto"/>
            </w:pPr>
            <w:r w:rsidRPr="005612A7">
              <w:t>Analista de requisitos / Representante de HIPERMAXI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7EA4BF63" w14:textId="1E8CEC8A" w:rsidR="00035F87" w:rsidRPr="00BE3D63" w:rsidRDefault="00035F87" w:rsidP="00035F87">
            <w:pPr>
              <w:spacing w:after="0" w:line="240" w:lineRule="auto"/>
            </w:pPr>
            <w:r w:rsidRPr="005612A7">
              <w:t>Acta de validación con usuarios.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114F41C9" w14:textId="36D2C8BE" w:rsidR="00035F87" w:rsidRPr="00BE3D63" w:rsidRDefault="00035F87" w:rsidP="00035F87">
            <w:pPr>
              <w:spacing w:after="0" w:line="240" w:lineRule="auto"/>
            </w:pPr>
            <w:r w:rsidRPr="005612A7">
              <w:t>Revisión con usuarios clave</w:t>
            </w:r>
          </w:p>
        </w:tc>
      </w:tr>
      <w:tr w:rsidR="00035F87" w:rsidRPr="007226E3" w14:paraId="7523F830" w14:textId="77777777" w:rsidTr="00035F87">
        <w:trPr>
          <w:trHeight w:val="215"/>
        </w:trPr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4A1AD" w14:textId="1F5B2E65" w:rsidR="00035F87" w:rsidRPr="00BE3D63" w:rsidRDefault="00035F87" w:rsidP="00035F87">
            <w:pPr>
              <w:spacing w:after="0" w:line="240" w:lineRule="auto"/>
            </w:pPr>
            <w:r w:rsidRPr="005612A7">
              <w:t>Revisión de implementación piloto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B4C61" w14:textId="080F9E61" w:rsidR="00035F87" w:rsidRPr="00BE3D63" w:rsidRDefault="00035F87" w:rsidP="00035F87">
            <w:pPr>
              <w:spacing w:after="0" w:line="240" w:lineRule="auto"/>
            </w:pPr>
            <w:r w:rsidRPr="005612A7">
              <w:t>Durante la fase piloto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16FDF99C" w14:textId="5A3B9FDE" w:rsidR="00035F87" w:rsidRPr="00BE3D63" w:rsidRDefault="00035F87" w:rsidP="00035F87">
            <w:pPr>
              <w:spacing w:after="0" w:line="240" w:lineRule="auto"/>
            </w:pPr>
            <w:r w:rsidRPr="005612A7">
              <w:t>Líder del proyecto / QA / Usuarios clave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285D9D61" w14:textId="3C70DD11" w:rsidR="00035F87" w:rsidRPr="00BE3D63" w:rsidRDefault="00035F87" w:rsidP="00035F87">
            <w:pPr>
              <w:spacing w:after="0" w:line="240" w:lineRule="auto"/>
            </w:pPr>
            <w:r w:rsidRPr="005612A7">
              <w:t>Informe de piloto y ajustes requeridos.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2A6B658F" w14:textId="4F6BEBA7" w:rsidR="00035F87" w:rsidRPr="00BE3D63" w:rsidRDefault="00035F87" w:rsidP="00035F87">
            <w:pPr>
              <w:spacing w:after="0" w:line="240" w:lineRule="auto"/>
            </w:pPr>
            <w:r w:rsidRPr="005612A7">
              <w:t>Revisión de implementación piloto</w:t>
            </w:r>
          </w:p>
        </w:tc>
      </w:tr>
      <w:tr w:rsidR="00035F87" w:rsidRPr="007226E3" w14:paraId="1643C7AF" w14:textId="77777777" w:rsidTr="00035F87">
        <w:trPr>
          <w:trHeight w:val="215"/>
        </w:trPr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ADB92" w14:textId="50DDB1B6" w:rsidR="00035F87" w:rsidRPr="00BE3D63" w:rsidRDefault="00035F87" w:rsidP="00035F87">
            <w:pPr>
              <w:spacing w:after="0" w:line="240" w:lineRule="auto"/>
            </w:pPr>
            <w:r w:rsidRPr="005612A7">
              <w:t>Revisión final del proyecto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631FB" w14:textId="63F77978" w:rsidR="00035F87" w:rsidRPr="00BE3D63" w:rsidRDefault="00035F87" w:rsidP="00035F87">
            <w:pPr>
              <w:spacing w:after="0" w:line="240" w:lineRule="auto"/>
            </w:pPr>
            <w:r w:rsidRPr="005612A7">
              <w:t>Al cierre del proyecto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6A1817AA" w14:textId="27FBCF15" w:rsidR="00035F87" w:rsidRPr="00BE3D63" w:rsidRDefault="00035F87" w:rsidP="00035F87">
            <w:pPr>
              <w:spacing w:after="0" w:line="240" w:lineRule="auto"/>
            </w:pPr>
            <w:r w:rsidRPr="005612A7">
              <w:t>Comité directivo / Líder del proyecto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3950B86A" w14:textId="02440DFB" w:rsidR="00035F87" w:rsidRPr="00BE3D63" w:rsidRDefault="00035F87" w:rsidP="00035F87">
            <w:pPr>
              <w:spacing w:after="0" w:line="240" w:lineRule="auto"/>
            </w:pPr>
            <w:r w:rsidRPr="005612A7">
              <w:t>Informe final de evaluación del proyecto.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</w:tcPr>
          <w:p w14:paraId="68BF844F" w14:textId="7A3C3C35" w:rsidR="00035F87" w:rsidRPr="00BE3D63" w:rsidRDefault="00035F87" w:rsidP="00035F87">
            <w:pPr>
              <w:spacing w:after="0" w:line="240" w:lineRule="auto"/>
            </w:pPr>
            <w:r w:rsidRPr="005612A7">
              <w:t>Revisión final del proyecto</w:t>
            </w:r>
          </w:p>
        </w:tc>
      </w:tr>
    </w:tbl>
    <w:p w14:paraId="7C0D5F71" w14:textId="08DF9F07" w:rsidR="00880A19" w:rsidRDefault="00880A19"/>
    <w:sectPr w:rsidR="00880A19" w:rsidSect="00A274C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2" w:h="15842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C8330" w14:textId="77777777" w:rsidR="004E58C0" w:rsidRDefault="004E58C0" w:rsidP="007226E3">
      <w:pPr>
        <w:spacing w:after="0" w:line="240" w:lineRule="auto"/>
      </w:pPr>
      <w:r>
        <w:separator/>
      </w:r>
    </w:p>
  </w:endnote>
  <w:endnote w:type="continuationSeparator" w:id="0">
    <w:p w14:paraId="7E397F0E" w14:textId="77777777" w:rsidR="004E58C0" w:rsidRDefault="004E58C0" w:rsidP="00722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50CA5" w14:textId="77777777" w:rsidR="007226E3" w:rsidRDefault="007226E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0690897"/>
      <w:docPartObj>
        <w:docPartGallery w:val="Page Numbers (Bottom of Page)"/>
        <w:docPartUnique/>
      </w:docPartObj>
    </w:sdtPr>
    <w:sdtContent>
      <w:p w14:paraId="6FBC5193" w14:textId="77777777" w:rsidR="007226E3" w:rsidRDefault="007226E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7226E3">
          <w:rPr>
            <w:noProof/>
            <w:lang w:val="es-ES"/>
          </w:rPr>
          <w:t>1</w:t>
        </w:r>
        <w:r>
          <w:fldChar w:fldCharType="end"/>
        </w:r>
      </w:p>
    </w:sdtContent>
  </w:sdt>
  <w:p w14:paraId="26925D14" w14:textId="77777777" w:rsidR="007226E3" w:rsidRDefault="007226E3" w:rsidP="007226E3">
    <w:pPr>
      <w:pStyle w:val="NormalWeb"/>
      <w:spacing w:before="0" w:beforeAutospacing="0" w:after="0" w:afterAutospacing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40495" w14:textId="77777777" w:rsidR="007226E3" w:rsidRDefault="007226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7E969" w14:textId="77777777" w:rsidR="004E58C0" w:rsidRDefault="004E58C0" w:rsidP="007226E3">
      <w:pPr>
        <w:spacing w:after="0" w:line="240" w:lineRule="auto"/>
      </w:pPr>
      <w:r>
        <w:separator/>
      </w:r>
    </w:p>
  </w:footnote>
  <w:footnote w:type="continuationSeparator" w:id="0">
    <w:p w14:paraId="0FA07870" w14:textId="77777777" w:rsidR="004E58C0" w:rsidRDefault="004E58C0" w:rsidP="007226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3C39E" w14:textId="77777777" w:rsidR="007226E3" w:rsidRDefault="007226E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7972D" w14:textId="77777777" w:rsidR="007226E3" w:rsidRPr="007226E3" w:rsidRDefault="007226E3" w:rsidP="007226E3">
    <w:pPr>
      <w:spacing w:after="0" w:line="240" w:lineRule="auto"/>
      <w:ind w:left="720"/>
      <w:jc w:val="center"/>
      <w:rPr>
        <w:rFonts w:ascii="Times New Roman" w:eastAsia="Times New Roman" w:hAnsi="Times New Roman" w:cs="Times New Roman"/>
        <w:sz w:val="24"/>
        <w:szCs w:val="24"/>
        <w:lang w:eastAsia="es-BO"/>
      </w:rPr>
    </w:pPr>
    <w:r w:rsidRPr="007226E3">
      <w:rPr>
        <w:rFonts w:ascii="Calibri" w:eastAsia="Times New Roman" w:hAnsi="Calibri" w:cs="Calibri"/>
        <w:b/>
        <w:bCs/>
        <w:color w:val="0B5394"/>
        <w:sz w:val="36"/>
        <w:szCs w:val="36"/>
        <w:lang w:eastAsia="es-BO"/>
      </w:rPr>
      <w:t>Plan para la Dirección del Proyecto</w:t>
    </w:r>
  </w:p>
  <w:p w14:paraId="7D7F77D4" w14:textId="77777777" w:rsidR="007226E3" w:rsidRPr="007226E3" w:rsidRDefault="007226E3" w:rsidP="007226E3">
    <w:pPr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es-BO"/>
      </w:rPr>
    </w:pPr>
    <w:r w:rsidRPr="007226E3">
      <w:rPr>
        <w:rFonts w:ascii="Calibri" w:eastAsia="Times New Roman" w:hAnsi="Calibri" w:cs="Calibri"/>
        <w:b/>
        <w:bCs/>
        <w:color w:val="3D85C6"/>
        <w:sz w:val="20"/>
        <w:szCs w:val="20"/>
        <w:lang w:eastAsia="es-BO"/>
      </w:rPr>
      <w:t>Identificador del proyecto:</w:t>
    </w:r>
    <w:r w:rsidRPr="007226E3">
      <w:rPr>
        <w:rFonts w:ascii="Calibri" w:eastAsia="Times New Roman" w:hAnsi="Calibri" w:cs="Calibri"/>
        <w:b/>
        <w:bCs/>
        <w:color w:val="CCCCCC"/>
        <w:sz w:val="20"/>
        <w:szCs w:val="20"/>
        <w:lang w:eastAsia="es-BO"/>
      </w:rPr>
      <w:t xml:space="preserve"> [Ingresar identificador del proyecto]</w:t>
    </w:r>
  </w:p>
  <w:p w14:paraId="1E250218" w14:textId="77777777" w:rsidR="007226E3" w:rsidRPr="007226E3" w:rsidRDefault="007226E3" w:rsidP="007226E3">
    <w:pPr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es-BO"/>
      </w:rPr>
    </w:pPr>
    <w:r w:rsidRPr="007226E3">
      <w:rPr>
        <w:rFonts w:ascii="Calibri" w:eastAsia="Times New Roman" w:hAnsi="Calibri" w:cs="Calibri"/>
        <w:b/>
        <w:bCs/>
        <w:color w:val="6FA8DC"/>
        <w:sz w:val="20"/>
        <w:szCs w:val="20"/>
        <w:lang w:eastAsia="es-BO"/>
      </w:rPr>
      <w:t>Versión 1.0</w:t>
    </w:r>
  </w:p>
  <w:p w14:paraId="0CCE12C9" w14:textId="77777777" w:rsidR="007226E3" w:rsidRPr="007226E3" w:rsidRDefault="00000000" w:rsidP="007226E3">
    <w:pPr>
      <w:spacing w:after="0" w:line="240" w:lineRule="auto"/>
      <w:rPr>
        <w:rFonts w:ascii="Times New Roman" w:eastAsia="Times New Roman" w:hAnsi="Times New Roman" w:cs="Times New Roman"/>
        <w:sz w:val="24"/>
        <w:szCs w:val="24"/>
        <w:lang w:eastAsia="es-BO"/>
      </w:rPr>
    </w:pPr>
    <w:r>
      <w:rPr>
        <w:rFonts w:ascii="Times New Roman" w:eastAsia="Times New Roman" w:hAnsi="Times New Roman" w:cs="Times New Roman"/>
        <w:sz w:val="24"/>
        <w:szCs w:val="24"/>
        <w:lang w:eastAsia="es-BO"/>
      </w:rPr>
      <w:pict w14:anchorId="7EBB35ED">
        <v:rect id="_x0000_i1025" style="width:0;height:1.5pt" o:hralign="center" o:hrstd="t" o:hr="t" fillcolor="#a0a0a0" stroked="f"/>
      </w:pict>
    </w:r>
  </w:p>
  <w:p w14:paraId="58B3681C" w14:textId="77777777" w:rsidR="007226E3" w:rsidRPr="007226E3" w:rsidRDefault="007226E3" w:rsidP="007226E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287C8" w14:textId="77777777" w:rsidR="007226E3" w:rsidRDefault="007226E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2238"/>
    <w:multiLevelType w:val="hybridMultilevel"/>
    <w:tmpl w:val="9F400016"/>
    <w:lvl w:ilvl="0" w:tplc="FA0AFE5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86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6E3"/>
    <w:rsid w:val="00035F87"/>
    <w:rsid w:val="00267E96"/>
    <w:rsid w:val="004E58C0"/>
    <w:rsid w:val="007226E3"/>
    <w:rsid w:val="00880A19"/>
    <w:rsid w:val="009A112B"/>
    <w:rsid w:val="00A274C2"/>
    <w:rsid w:val="00AF7EEE"/>
    <w:rsid w:val="00B6154A"/>
    <w:rsid w:val="00E65439"/>
    <w:rsid w:val="00EC27DE"/>
    <w:rsid w:val="00F1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B31533"/>
  <w15:chartTrackingRefBased/>
  <w15:docId w15:val="{A0D3AE89-A8BE-4E1C-A3AC-E957F8EA6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226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26E3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NormalWeb">
    <w:name w:val="Normal (Web)"/>
    <w:basedOn w:val="Normal"/>
    <w:uiPriority w:val="99"/>
    <w:unhideWhenUsed/>
    <w:rsid w:val="00722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Hipervnculo">
    <w:name w:val="Hyperlink"/>
    <w:basedOn w:val="Fuentedeprrafopredeter"/>
    <w:uiPriority w:val="99"/>
    <w:semiHidden/>
    <w:unhideWhenUsed/>
    <w:rsid w:val="007226E3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226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26E3"/>
  </w:style>
  <w:style w:type="paragraph" w:styleId="Piedepgina">
    <w:name w:val="footer"/>
    <w:basedOn w:val="Normal"/>
    <w:link w:val="PiedepginaCar"/>
    <w:uiPriority w:val="99"/>
    <w:unhideWhenUsed/>
    <w:rsid w:val="007226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26E3"/>
  </w:style>
  <w:style w:type="paragraph" w:styleId="Prrafodelista">
    <w:name w:val="List Paragraph"/>
    <w:basedOn w:val="Normal"/>
    <w:uiPriority w:val="34"/>
    <w:qFormat/>
    <w:rsid w:val="00E654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6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9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SsFWrKs7iFERsu7eVZDfkmxVNXG0Q5knMawhq27fTH8/edit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SsFWrKs7iFERsu7eVZDfkmxVNXG0Q5knMawhq27fTH8/edit" TargetMode="External"/><Relationship Id="rId12" Type="http://schemas.openxmlformats.org/officeDocument/2006/relationships/hyperlink" Target="https://docs.google.com/document/d/1SsFWrKs7iFERsu7eVZDfkmxVNXG0Q5knMawhq27fTH8/edit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document/d/1SsFWrKs7iFERsu7eVZDfkmxVNXG0Q5knMawhq27fTH8/edit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docs.google.com/document/d/1SsFWrKs7iFERsu7eVZDfkmxVNXG0Q5knMawhq27fTH8/edi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SsFWrKs7iFERsu7eVZDfkmxVNXG0Q5knMawhq27fTH8/edit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1693</Words>
  <Characters>9653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Javier Molina Barrero</dc:creator>
  <cp:keywords/>
  <dc:description/>
  <cp:lastModifiedBy>Pablo  Arauz Caballero</cp:lastModifiedBy>
  <cp:revision>2</cp:revision>
  <dcterms:created xsi:type="dcterms:W3CDTF">2018-09-17T16:51:00Z</dcterms:created>
  <dcterms:modified xsi:type="dcterms:W3CDTF">2026-05-15T14:09:00Z</dcterms:modified>
</cp:coreProperties>
</file>