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7D086E" w:rsidRPr="00AB3B83" w:rsidRDefault="001E0EA2" w:rsidP="00EB6B88">
      <w:pPr>
        <w:tabs>
          <w:tab w:val="right" w:leader="hyphen" w:pos="8448"/>
          <w:tab w:val="right" w:pos="8505"/>
        </w:tabs>
        <w:spacing w:after="0" w:line="216" w:lineRule="auto"/>
        <w:jc w:val="center"/>
        <w:rPr>
          <w:rFonts w:ascii="Times New Roman" w:eastAsia="Times New Roman" w:hAnsi="Times New Roman" w:cs="Times New Roman"/>
          <w:b/>
          <w:color w:val="0D0D0D"/>
          <w:sz w:val="21"/>
          <w:szCs w:val="21"/>
        </w:rPr>
      </w:pPr>
      <w:bookmarkStart w:id="0" w:name="_GoBack"/>
      <w:bookmarkEnd w:id="0"/>
      <w:r w:rsidRPr="00AB3B83">
        <w:rPr>
          <w:rFonts w:ascii="Times New Roman" w:eastAsia="Times New Roman" w:hAnsi="Times New Roman" w:cs="Times New Roman"/>
          <w:b/>
          <w:color w:val="0D0D0D"/>
          <w:sz w:val="21"/>
          <w:szCs w:val="21"/>
        </w:rPr>
        <w:t>ESCRITURA PÚBLICA NÚMERO</w:t>
      </w:r>
    </w:p>
    <w:p w14:paraId="4E3E42A9" w14:textId="4E032914" w:rsidR="00D33FC2" w:rsidRPr="00AB3B83" w:rsidRDefault="00EB6B88" w:rsidP="00EB6B88">
      <w:pPr>
        <w:tabs>
          <w:tab w:val="right" w:leader="hyphen" w:pos="8448"/>
          <w:tab w:val="right" w:pos="8505"/>
          <w:tab w:val="right" w:pos="9406"/>
        </w:tabs>
        <w:spacing w:after="0" w:line="216" w:lineRule="auto"/>
        <w:jc w:val="center"/>
        <w:rPr>
          <w:rFonts w:ascii="Times New Roman" w:eastAsia="Times New Roman" w:hAnsi="Times New Roman" w:cs="Times New Roman"/>
          <w:b/>
          <w:color w:val="0D0D0D"/>
          <w:sz w:val="21"/>
          <w:szCs w:val="21"/>
        </w:rPr>
      </w:pPr>
      <w:r w:rsidRPr="00AB3B83">
        <w:rPr>
          <w:rFonts w:ascii="Times New Roman" w:eastAsia="Times New Roman" w:hAnsi="Times New Roman" w:cs="Times New Roman"/>
          <w:b/>
          <w:color w:val="0D0D0D"/>
          <w:sz w:val="21"/>
          <w:szCs w:val="21"/>
        </w:rPr>
        <w:t>60,62</w:t>
      </w:r>
      <w:r w:rsidR="002B69FB">
        <w:rPr>
          <w:rFonts w:ascii="Times New Roman" w:eastAsia="Times New Roman" w:hAnsi="Times New Roman" w:cs="Times New Roman"/>
          <w:b/>
          <w:color w:val="0D0D0D"/>
          <w:sz w:val="21"/>
          <w:szCs w:val="21"/>
        </w:rPr>
        <w:t>1</w:t>
      </w:r>
      <w:r w:rsidRPr="00AB3B83">
        <w:rPr>
          <w:rFonts w:ascii="Times New Roman" w:eastAsia="Times New Roman" w:hAnsi="Times New Roman" w:cs="Times New Roman"/>
          <w:b/>
          <w:color w:val="0D0D0D"/>
          <w:sz w:val="21"/>
          <w:szCs w:val="21"/>
        </w:rPr>
        <w:t xml:space="preserve"> SESENTA MIL SEISCIENTOS VEINT</w:t>
      </w:r>
      <w:r w:rsidR="002B69FB">
        <w:rPr>
          <w:rFonts w:ascii="Times New Roman" w:eastAsia="Times New Roman" w:hAnsi="Times New Roman" w:cs="Times New Roman"/>
          <w:b/>
          <w:color w:val="0D0D0D"/>
          <w:sz w:val="21"/>
          <w:szCs w:val="21"/>
        </w:rPr>
        <w:t>IUNO</w:t>
      </w:r>
    </w:p>
    <w:p w14:paraId="1E4F8313" w14:textId="785DD108" w:rsidR="003306FE" w:rsidRPr="00AB3B83" w:rsidRDefault="003306FE" w:rsidP="00EB6B88">
      <w:pPr>
        <w:tabs>
          <w:tab w:val="right" w:leader="hyphen" w:pos="8448"/>
          <w:tab w:val="right" w:pos="8505"/>
          <w:tab w:val="right" w:pos="9406"/>
        </w:tabs>
        <w:spacing w:after="0" w:line="216" w:lineRule="auto"/>
        <w:jc w:val="center"/>
        <w:rPr>
          <w:rFonts w:ascii="Times New Roman" w:eastAsia="Times New Roman" w:hAnsi="Times New Roman" w:cs="Times New Roman"/>
          <w:b/>
          <w:bCs/>
          <w:color w:val="0D0D0D"/>
          <w:sz w:val="21"/>
          <w:szCs w:val="21"/>
        </w:rPr>
      </w:pPr>
      <w:r w:rsidRPr="00AB3B83">
        <w:rPr>
          <w:rFonts w:ascii="Times New Roman" w:eastAsia="Times New Roman" w:hAnsi="Times New Roman" w:cs="Times New Roman"/>
          <w:b/>
          <w:bCs/>
          <w:color w:val="0D0D0D"/>
          <w:sz w:val="21"/>
          <w:szCs w:val="21"/>
        </w:rPr>
        <w:t>VOLUMEN 56</w:t>
      </w:r>
      <w:r w:rsidR="00D33FC2" w:rsidRPr="00AB3B83">
        <w:rPr>
          <w:rFonts w:ascii="Times New Roman" w:eastAsia="Times New Roman" w:hAnsi="Times New Roman" w:cs="Times New Roman"/>
          <w:b/>
          <w:bCs/>
          <w:color w:val="0D0D0D"/>
          <w:sz w:val="21"/>
          <w:szCs w:val="21"/>
        </w:rPr>
        <w:t>6</w:t>
      </w:r>
      <w:r w:rsidRPr="00AB3B83">
        <w:rPr>
          <w:rFonts w:ascii="Times New Roman" w:eastAsia="Times New Roman" w:hAnsi="Times New Roman" w:cs="Times New Roman"/>
          <w:b/>
          <w:bCs/>
          <w:color w:val="0D0D0D"/>
          <w:sz w:val="21"/>
          <w:szCs w:val="21"/>
        </w:rPr>
        <w:t xml:space="preserve"> QUINIENTOS SESENTA Y </w:t>
      </w:r>
      <w:r w:rsidR="00D33FC2" w:rsidRPr="00AB3B83">
        <w:rPr>
          <w:rFonts w:ascii="Times New Roman" w:eastAsia="Times New Roman" w:hAnsi="Times New Roman" w:cs="Times New Roman"/>
          <w:b/>
          <w:bCs/>
          <w:color w:val="0D0D0D"/>
          <w:sz w:val="21"/>
          <w:szCs w:val="21"/>
        </w:rPr>
        <w:t>SEIS</w:t>
      </w:r>
    </w:p>
    <w:p w14:paraId="00000004" w14:textId="0E9778D7" w:rsidR="007D086E" w:rsidRPr="00AB3B83" w:rsidRDefault="003306FE" w:rsidP="00EB6B88">
      <w:pPr>
        <w:tabs>
          <w:tab w:val="right" w:leader="hyphen" w:pos="8448"/>
          <w:tab w:val="right" w:pos="8505"/>
          <w:tab w:val="right" w:pos="9406"/>
        </w:tabs>
        <w:spacing w:after="0" w:line="216" w:lineRule="auto"/>
        <w:jc w:val="both"/>
        <w:rPr>
          <w:rFonts w:ascii="Times New Roman" w:eastAsia="Times New Roman" w:hAnsi="Times New Roman" w:cs="Times New Roman"/>
          <w:color w:val="0D0D0D"/>
          <w:sz w:val="21"/>
          <w:szCs w:val="21"/>
        </w:rPr>
      </w:pPr>
      <w:r w:rsidRPr="00AB3B83">
        <w:rPr>
          <w:rFonts w:ascii="Times New Roman" w:eastAsia="Times New Roman" w:hAnsi="Times New Roman" w:cs="Times New Roman"/>
          <w:bCs/>
          <w:color w:val="0D0D0D"/>
          <w:sz w:val="21"/>
          <w:szCs w:val="21"/>
        </w:rPr>
        <w:t xml:space="preserve">En la Ciudad de León, del Estado de Guanajuato, República Mexicana, a los </w:t>
      </w:r>
      <w:r w:rsidR="00D33FC2" w:rsidRPr="00AB3B83">
        <w:rPr>
          <w:rFonts w:ascii="Times New Roman" w:eastAsia="Times New Roman" w:hAnsi="Times New Roman" w:cs="Times New Roman"/>
          <w:bCs/>
          <w:color w:val="0D0D0D"/>
          <w:sz w:val="21"/>
          <w:szCs w:val="21"/>
        </w:rPr>
        <w:t xml:space="preserve">14 catorce </w:t>
      </w:r>
      <w:r w:rsidRPr="00AB3B83">
        <w:rPr>
          <w:rFonts w:ascii="Times New Roman" w:eastAsia="Times New Roman" w:hAnsi="Times New Roman" w:cs="Times New Roman"/>
          <w:bCs/>
          <w:color w:val="0D0D0D"/>
          <w:sz w:val="21"/>
          <w:szCs w:val="21"/>
        </w:rPr>
        <w:t xml:space="preserve">días del mes de Enero del año 2022 dos mil veintidós, en el domicilio de la Notaría Pública a mi cargo, ubicada en Paseo del Moral 506 quinientos seis, en Jardines del Moral, </w:t>
      </w:r>
      <w:r w:rsidRPr="00AB3B83">
        <w:rPr>
          <w:rFonts w:ascii="Times New Roman" w:eastAsia="Times New Roman" w:hAnsi="Times New Roman" w:cs="Times New Roman"/>
          <w:b/>
          <w:bCs/>
          <w:color w:val="0D0D0D"/>
          <w:sz w:val="21"/>
          <w:szCs w:val="21"/>
        </w:rPr>
        <w:t xml:space="preserve">Yo, Licenciado JORGE HUMBERTO CARPIO MENDOZA, Notario Público Titular de la Notaría Pública número 95 noventa y cinco, </w:t>
      </w:r>
      <w:r w:rsidRPr="00AB3B83">
        <w:rPr>
          <w:rFonts w:ascii="Times New Roman" w:eastAsia="Times New Roman" w:hAnsi="Times New Roman" w:cs="Times New Roman"/>
          <w:bCs/>
          <w:color w:val="0D0D0D"/>
          <w:sz w:val="21"/>
          <w:szCs w:val="21"/>
        </w:rPr>
        <w:t>en legal ejercicio en este Partido Judicial</w:t>
      </w:r>
      <w:r w:rsidR="001E0EA2" w:rsidRPr="00AB3B83">
        <w:rPr>
          <w:rFonts w:ascii="Times New Roman" w:eastAsia="Times New Roman" w:hAnsi="Times New Roman" w:cs="Times New Roman"/>
          <w:color w:val="0D0D0D"/>
          <w:sz w:val="21"/>
          <w:szCs w:val="21"/>
        </w:rPr>
        <w:t>.</w:t>
      </w:r>
      <w:r w:rsidR="001E0EA2" w:rsidRPr="00AB3B83">
        <w:rPr>
          <w:rFonts w:ascii="Times New Roman" w:eastAsia="Times New Roman" w:hAnsi="Times New Roman" w:cs="Times New Roman"/>
          <w:color w:val="0D0D0D"/>
          <w:sz w:val="21"/>
          <w:szCs w:val="21"/>
        </w:rPr>
        <w:tab/>
      </w:r>
    </w:p>
    <w:p w14:paraId="00000005" w14:textId="77777777" w:rsidR="007D086E" w:rsidRPr="00AB3B83" w:rsidRDefault="001E0EA2" w:rsidP="00EB6B88">
      <w:pPr>
        <w:tabs>
          <w:tab w:val="center" w:leader="hyphen" w:pos="4253"/>
          <w:tab w:val="right" w:leader="hyphen" w:pos="8448"/>
          <w:tab w:val="right" w:pos="8505"/>
        </w:tabs>
        <w:spacing w:after="0" w:line="216" w:lineRule="auto"/>
        <w:jc w:val="both"/>
        <w:rPr>
          <w:rFonts w:ascii="Times New Roman" w:eastAsia="Times New Roman" w:hAnsi="Times New Roman" w:cs="Times New Roman"/>
          <w:b/>
          <w:color w:val="0D0D0D"/>
          <w:sz w:val="21"/>
          <w:szCs w:val="21"/>
        </w:rPr>
      </w:pPr>
      <w:r w:rsidRPr="00AB3B83">
        <w:rPr>
          <w:rFonts w:ascii="Times New Roman" w:eastAsia="Times New Roman" w:hAnsi="Times New Roman" w:cs="Times New Roman"/>
          <w:color w:val="0D0D0D"/>
          <w:sz w:val="21"/>
          <w:szCs w:val="21"/>
        </w:rPr>
        <w:tab/>
      </w:r>
      <w:r w:rsidRPr="00AB3B83">
        <w:rPr>
          <w:rFonts w:ascii="Times New Roman" w:eastAsia="Times New Roman" w:hAnsi="Times New Roman" w:cs="Times New Roman"/>
          <w:b/>
          <w:color w:val="0D0D0D"/>
          <w:sz w:val="21"/>
          <w:szCs w:val="21"/>
        </w:rPr>
        <w:t xml:space="preserve">H A G O    C O N S T A R </w:t>
      </w:r>
      <w:r w:rsidRPr="00AB3B83">
        <w:rPr>
          <w:rFonts w:ascii="Times New Roman" w:eastAsia="Times New Roman" w:hAnsi="Times New Roman" w:cs="Times New Roman"/>
          <w:color w:val="0D0D0D"/>
          <w:sz w:val="21"/>
          <w:szCs w:val="21"/>
        </w:rPr>
        <w:tab/>
      </w:r>
    </w:p>
    <w:p w14:paraId="00000006" w14:textId="77777777" w:rsidR="007D086E" w:rsidRPr="00AB3B83" w:rsidRDefault="001E0EA2" w:rsidP="00EB6B88">
      <w:pPr>
        <w:tabs>
          <w:tab w:val="right" w:leader="hyphen" w:pos="8448"/>
          <w:tab w:val="right" w:pos="8505"/>
        </w:tabs>
        <w:spacing w:after="0" w:line="216" w:lineRule="auto"/>
        <w:jc w:val="both"/>
        <w:rPr>
          <w:rFonts w:ascii="Times New Roman" w:eastAsia="Times New Roman" w:hAnsi="Times New Roman" w:cs="Times New Roman"/>
          <w:b/>
          <w:color w:val="0D0D0D"/>
          <w:sz w:val="21"/>
          <w:szCs w:val="21"/>
        </w:rPr>
      </w:pPr>
      <w:r w:rsidRPr="00AB3B83">
        <w:rPr>
          <w:rFonts w:ascii="Times New Roman" w:eastAsia="Times New Roman" w:hAnsi="Times New Roman" w:cs="Times New Roman"/>
          <w:b/>
          <w:color w:val="0D0D0D"/>
          <w:sz w:val="21"/>
          <w:szCs w:val="21"/>
        </w:rPr>
        <w:t xml:space="preserve">EL CONTRATO DE MUTUO CON INTERÉS Y CONSTITUCIÓN DE LA GARANTÍA REAL HIPOTECARIA </w:t>
      </w:r>
      <w:r w:rsidRPr="00AB3B83">
        <w:rPr>
          <w:rFonts w:ascii="Times New Roman" w:eastAsia="Times New Roman" w:hAnsi="Times New Roman" w:cs="Times New Roman"/>
          <w:color w:val="0D0D0D"/>
          <w:sz w:val="21"/>
          <w:szCs w:val="21"/>
        </w:rPr>
        <w:t>que ante mí otorgan:</w:t>
      </w:r>
      <w:r w:rsidRPr="00AB3B83">
        <w:rPr>
          <w:rFonts w:ascii="Times New Roman" w:eastAsia="Times New Roman" w:hAnsi="Times New Roman" w:cs="Times New Roman"/>
          <w:color w:val="0D0D0D"/>
          <w:sz w:val="21"/>
          <w:szCs w:val="21"/>
        </w:rPr>
        <w:tab/>
      </w:r>
    </w:p>
    <w:p w14:paraId="00000007" w14:textId="357E7E86" w:rsidR="007D086E" w:rsidRPr="00AB3B83" w:rsidRDefault="001E0EA2" w:rsidP="00EB6B88">
      <w:pPr>
        <w:tabs>
          <w:tab w:val="right" w:leader="hyphen" w:pos="8448"/>
        </w:tabs>
        <w:spacing w:after="0" w:line="216" w:lineRule="auto"/>
        <w:jc w:val="both"/>
        <w:rPr>
          <w:rFonts w:ascii="Times New Roman" w:eastAsia="Times New Roman" w:hAnsi="Times New Roman" w:cs="Times New Roman"/>
          <w:color w:val="0D0D0D"/>
          <w:sz w:val="21"/>
          <w:szCs w:val="21"/>
        </w:rPr>
      </w:pPr>
      <w:r w:rsidRPr="00AB3B83">
        <w:rPr>
          <w:rFonts w:ascii="Times New Roman" w:eastAsia="Times New Roman" w:hAnsi="Times New Roman" w:cs="Times New Roman"/>
          <w:b/>
          <w:color w:val="0D0D0D"/>
          <w:sz w:val="21"/>
          <w:szCs w:val="21"/>
        </w:rPr>
        <w:t>1.</w:t>
      </w:r>
      <w:r w:rsidRPr="00AB3B83">
        <w:rPr>
          <w:rFonts w:ascii="Times New Roman" w:eastAsia="Times New Roman" w:hAnsi="Times New Roman" w:cs="Times New Roman"/>
          <w:color w:val="0D0D0D"/>
          <w:sz w:val="21"/>
          <w:szCs w:val="21"/>
        </w:rPr>
        <w:t xml:space="preserve">- </w:t>
      </w:r>
      <w:r w:rsidR="008F5510" w:rsidRPr="00AB3B83">
        <w:rPr>
          <w:rFonts w:ascii="Times New Roman" w:eastAsia="Times New Roman" w:hAnsi="Times New Roman" w:cs="Times New Roman"/>
          <w:color w:val="0D0D0D"/>
          <w:sz w:val="21"/>
          <w:szCs w:val="21"/>
        </w:rPr>
        <w:t xml:space="preserve">El </w:t>
      </w:r>
      <w:r w:rsidRPr="00AB3B83">
        <w:rPr>
          <w:rFonts w:ascii="Times New Roman" w:eastAsia="Times New Roman" w:hAnsi="Times New Roman" w:cs="Times New Roman"/>
          <w:color w:val="0D0D0D"/>
          <w:sz w:val="21"/>
          <w:szCs w:val="21"/>
        </w:rPr>
        <w:t xml:space="preserve">señor </w:t>
      </w:r>
      <w:r w:rsidR="00D33FC2" w:rsidRPr="00AB3B83">
        <w:rPr>
          <w:rFonts w:ascii="Times New Roman" w:eastAsia="Times New Roman" w:hAnsi="Times New Roman" w:cs="Times New Roman"/>
          <w:b/>
          <w:color w:val="0D0D0D"/>
          <w:sz w:val="21"/>
          <w:szCs w:val="21"/>
        </w:rPr>
        <w:t xml:space="preserve">HERMENEGILDO SANCHEZ RODRIGUEZ </w:t>
      </w:r>
      <w:r w:rsidR="00D33FC2" w:rsidRPr="00AB3B83">
        <w:rPr>
          <w:rFonts w:ascii="Times New Roman" w:eastAsia="Times New Roman" w:hAnsi="Times New Roman" w:cs="Times New Roman"/>
          <w:bCs/>
          <w:color w:val="0D0D0D"/>
          <w:sz w:val="21"/>
          <w:szCs w:val="21"/>
        </w:rPr>
        <w:t xml:space="preserve">también conocido como </w:t>
      </w:r>
      <w:r w:rsidR="00D33FC2" w:rsidRPr="00AB3B83">
        <w:rPr>
          <w:rFonts w:ascii="Times New Roman" w:eastAsia="Times New Roman" w:hAnsi="Times New Roman" w:cs="Times New Roman"/>
          <w:b/>
          <w:color w:val="0D0D0D"/>
          <w:sz w:val="21"/>
          <w:szCs w:val="21"/>
        </w:rPr>
        <w:t>HERMENEJILDO SANCHEZ RODRIGUEZ</w:t>
      </w:r>
      <w:r w:rsidRPr="00AB3B83">
        <w:rPr>
          <w:rFonts w:ascii="Times New Roman" w:eastAsia="Times New Roman" w:hAnsi="Times New Roman" w:cs="Times New Roman"/>
          <w:b/>
          <w:color w:val="0D0D0D"/>
          <w:sz w:val="21"/>
          <w:szCs w:val="21"/>
        </w:rPr>
        <w:t xml:space="preserve">, </w:t>
      </w:r>
      <w:r w:rsidRPr="00AB3B83">
        <w:rPr>
          <w:rFonts w:ascii="Times New Roman" w:eastAsia="Times New Roman" w:hAnsi="Times New Roman" w:cs="Times New Roman"/>
          <w:color w:val="0D0D0D"/>
          <w:sz w:val="21"/>
          <w:szCs w:val="21"/>
        </w:rPr>
        <w:t>en su carácter de “</w:t>
      </w:r>
      <w:r w:rsidRPr="00AB3B83">
        <w:rPr>
          <w:rFonts w:ascii="Times New Roman" w:eastAsia="Times New Roman" w:hAnsi="Times New Roman" w:cs="Times New Roman"/>
          <w:b/>
          <w:color w:val="0D0D0D"/>
          <w:sz w:val="21"/>
          <w:szCs w:val="21"/>
        </w:rPr>
        <w:t>MUTUATARI</w:t>
      </w:r>
      <w:r w:rsidR="008529DC" w:rsidRPr="00AB3B83">
        <w:rPr>
          <w:rFonts w:ascii="Times New Roman" w:eastAsia="Times New Roman" w:hAnsi="Times New Roman" w:cs="Times New Roman"/>
          <w:b/>
          <w:color w:val="0D0D0D"/>
          <w:sz w:val="21"/>
          <w:szCs w:val="21"/>
        </w:rPr>
        <w:t>O</w:t>
      </w:r>
      <w:r w:rsidRPr="00AB3B83">
        <w:rPr>
          <w:rFonts w:ascii="Times New Roman" w:eastAsia="Times New Roman" w:hAnsi="Times New Roman" w:cs="Times New Roman"/>
          <w:color w:val="0D0D0D"/>
          <w:sz w:val="21"/>
          <w:szCs w:val="21"/>
        </w:rPr>
        <w:t xml:space="preserve"> y “</w:t>
      </w:r>
      <w:r w:rsidRPr="00AB3B83">
        <w:rPr>
          <w:rFonts w:ascii="Times New Roman" w:eastAsia="Times New Roman" w:hAnsi="Times New Roman" w:cs="Times New Roman"/>
          <w:b/>
          <w:color w:val="0D0D0D"/>
          <w:sz w:val="21"/>
          <w:szCs w:val="21"/>
        </w:rPr>
        <w:t>GARANTE HIPOTECARIO</w:t>
      </w:r>
      <w:r w:rsidRPr="00AB3B83">
        <w:rPr>
          <w:rFonts w:ascii="Times New Roman" w:eastAsia="Times New Roman" w:hAnsi="Times New Roman" w:cs="Times New Roman"/>
          <w:color w:val="0D0D0D"/>
          <w:sz w:val="21"/>
          <w:szCs w:val="21"/>
        </w:rPr>
        <w:t>"</w:t>
      </w:r>
      <w:r w:rsidR="00037602" w:rsidRPr="00AB3B83">
        <w:rPr>
          <w:rFonts w:ascii="Times New Roman" w:eastAsia="Times New Roman" w:hAnsi="Times New Roman" w:cs="Times New Roman"/>
          <w:color w:val="0D0D0D"/>
          <w:sz w:val="21"/>
          <w:szCs w:val="21"/>
        </w:rPr>
        <w:t xml:space="preserve"> </w:t>
      </w:r>
      <w:r w:rsidR="009621ED" w:rsidRPr="00AB3B83">
        <w:rPr>
          <w:rFonts w:ascii="Times New Roman" w:eastAsia="Times New Roman" w:hAnsi="Times New Roman" w:cs="Times New Roman"/>
          <w:color w:val="0D0D0D"/>
          <w:sz w:val="21"/>
          <w:szCs w:val="21"/>
        </w:rPr>
        <w:t xml:space="preserve">y </w:t>
      </w:r>
      <w:r w:rsidR="00801319" w:rsidRPr="00AB3B83">
        <w:rPr>
          <w:rFonts w:ascii="Times New Roman" w:eastAsia="Times New Roman" w:hAnsi="Times New Roman" w:cs="Times New Roman"/>
          <w:color w:val="0D0D0D"/>
          <w:sz w:val="21"/>
          <w:szCs w:val="21"/>
        </w:rPr>
        <w:t xml:space="preserve">los </w:t>
      </w:r>
      <w:r w:rsidR="00037602" w:rsidRPr="00AB3B83">
        <w:rPr>
          <w:rFonts w:ascii="Times New Roman" w:eastAsia="Times New Roman" w:hAnsi="Times New Roman" w:cs="Times New Roman"/>
          <w:color w:val="0D0D0D"/>
          <w:sz w:val="21"/>
          <w:szCs w:val="21"/>
        </w:rPr>
        <w:t>señor</w:t>
      </w:r>
      <w:r w:rsidR="00801319" w:rsidRPr="00AB3B83">
        <w:rPr>
          <w:rFonts w:ascii="Times New Roman" w:eastAsia="Times New Roman" w:hAnsi="Times New Roman" w:cs="Times New Roman"/>
          <w:color w:val="0D0D0D"/>
          <w:sz w:val="21"/>
          <w:szCs w:val="21"/>
        </w:rPr>
        <w:t>es</w:t>
      </w:r>
      <w:r w:rsidR="00037602" w:rsidRPr="00AB3B83">
        <w:rPr>
          <w:rFonts w:ascii="Times New Roman" w:eastAsia="Times New Roman" w:hAnsi="Times New Roman" w:cs="Times New Roman"/>
          <w:color w:val="0D0D0D"/>
          <w:sz w:val="21"/>
          <w:szCs w:val="21"/>
        </w:rPr>
        <w:t xml:space="preserve"> </w:t>
      </w:r>
      <w:r w:rsidR="00D33FC2" w:rsidRPr="00AB3B83">
        <w:rPr>
          <w:rFonts w:ascii="Times New Roman" w:eastAsia="Times New Roman" w:hAnsi="Times New Roman" w:cs="Times New Roman"/>
          <w:b/>
          <w:bCs/>
          <w:color w:val="0D0D0D"/>
          <w:sz w:val="21"/>
          <w:szCs w:val="21"/>
        </w:rPr>
        <w:t>DANIEL SANCHEZ GOMEZ</w:t>
      </w:r>
      <w:r w:rsidR="00801319" w:rsidRPr="00AB3B83">
        <w:rPr>
          <w:rFonts w:ascii="Times New Roman" w:eastAsia="Times New Roman" w:hAnsi="Times New Roman" w:cs="Times New Roman"/>
          <w:b/>
          <w:bCs/>
          <w:color w:val="0D0D0D"/>
          <w:sz w:val="21"/>
          <w:szCs w:val="21"/>
        </w:rPr>
        <w:t xml:space="preserve"> y MA VIRGINIA GOMEZ </w:t>
      </w:r>
      <w:r w:rsidR="0086602F" w:rsidRPr="00AB3B83">
        <w:rPr>
          <w:rFonts w:ascii="Times New Roman" w:eastAsia="Times New Roman" w:hAnsi="Times New Roman" w:cs="Times New Roman"/>
          <w:b/>
          <w:bCs/>
          <w:color w:val="0D0D0D"/>
          <w:sz w:val="21"/>
          <w:szCs w:val="21"/>
        </w:rPr>
        <w:t xml:space="preserve">AVILA </w:t>
      </w:r>
      <w:r w:rsidR="00801319" w:rsidRPr="00AB3B83">
        <w:rPr>
          <w:rFonts w:ascii="Times New Roman" w:eastAsia="Times New Roman" w:hAnsi="Times New Roman" w:cs="Times New Roman"/>
          <w:color w:val="0D0D0D"/>
          <w:sz w:val="21"/>
          <w:szCs w:val="21"/>
        </w:rPr>
        <w:t>también conocida como</w:t>
      </w:r>
      <w:r w:rsidR="00801319" w:rsidRPr="00AB3B83">
        <w:rPr>
          <w:rFonts w:ascii="Times New Roman" w:eastAsia="Times New Roman" w:hAnsi="Times New Roman" w:cs="Times New Roman"/>
          <w:b/>
          <w:bCs/>
          <w:color w:val="0D0D0D"/>
          <w:sz w:val="21"/>
          <w:szCs w:val="21"/>
        </w:rPr>
        <w:t xml:space="preserve"> VIRGINIA GOMEZ AVILA</w:t>
      </w:r>
      <w:r w:rsidRPr="00AB3B83">
        <w:rPr>
          <w:rFonts w:ascii="Times New Roman" w:eastAsia="Times New Roman" w:hAnsi="Times New Roman" w:cs="Times New Roman"/>
          <w:b/>
          <w:color w:val="0D0D0D"/>
          <w:sz w:val="21"/>
          <w:szCs w:val="21"/>
        </w:rPr>
        <w:t>,</w:t>
      </w:r>
      <w:r w:rsidRPr="00AB3B83">
        <w:rPr>
          <w:rFonts w:ascii="Times New Roman" w:eastAsia="Times New Roman" w:hAnsi="Times New Roman" w:cs="Times New Roman"/>
          <w:color w:val="0D0D0D"/>
          <w:sz w:val="21"/>
          <w:szCs w:val="21"/>
        </w:rPr>
        <w:t xml:space="preserve"> en su carácter de </w:t>
      </w:r>
      <w:r w:rsidR="00801319" w:rsidRPr="00AB3B83">
        <w:rPr>
          <w:rFonts w:ascii="Times New Roman" w:eastAsia="Times New Roman" w:hAnsi="Times New Roman" w:cs="Times New Roman"/>
          <w:color w:val="0D0D0D"/>
          <w:sz w:val="21"/>
          <w:szCs w:val="21"/>
        </w:rPr>
        <w:t xml:space="preserve">“DEUDORES” y/o “AVALES” y/o “OBLIGADOS SOLIDARIOS” </w:t>
      </w:r>
      <w:r w:rsidRPr="00AB3B83">
        <w:rPr>
          <w:rFonts w:ascii="Times New Roman" w:eastAsia="Times New Roman" w:hAnsi="Times New Roman" w:cs="Times New Roman"/>
          <w:sz w:val="21"/>
          <w:szCs w:val="21"/>
        </w:rPr>
        <w:t>del</w:t>
      </w:r>
      <w:r w:rsidRPr="00AB3B83">
        <w:rPr>
          <w:rFonts w:ascii="Times New Roman" w:eastAsia="Times New Roman" w:hAnsi="Times New Roman" w:cs="Times New Roman"/>
          <w:b/>
          <w:sz w:val="21"/>
          <w:szCs w:val="21"/>
        </w:rPr>
        <w:t xml:space="preserve"> </w:t>
      </w:r>
      <w:r w:rsidR="00811EA0" w:rsidRPr="00AB3B83">
        <w:rPr>
          <w:rFonts w:ascii="Times New Roman" w:eastAsia="Times New Roman" w:hAnsi="Times New Roman" w:cs="Times New Roman"/>
          <w:b/>
          <w:sz w:val="21"/>
          <w:szCs w:val="21"/>
        </w:rPr>
        <w:t>“MUTUATARI</w:t>
      </w:r>
      <w:r w:rsidR="008529DC" w:rsidRPr="00AB3B83">
        <w:rPr>
          <w:rFonts w:ascii="Times New Roman" w:eastAsia="Times New Roman" w:hAnsi="Times New Roman" w:cs="Times New Roman"/>
          <w:b/>
          <w:sz w:val="21"/>
          <w:szCs w:val="21"/>
        </w:rPr>
        <w:t>O</w:t>
      </w:r>
      <w:r w:rsidR="00811EA0" w:rsidRPr="00AB3B83">
        <w:rPr>
          <w:rFonts w:ascii="Times New Roman" w:eastAsia="Times New Roman" w:hAnsi="Times New Roman" w:cs="Times New Roman"/>
          <w:b/>
          <w:sz w:val="21"/>
          <w:szCs w:val="21"/>
        </w:rPr>
        <w:t xml:space="preserve"> y “GARANTE HIPOTECARIO”</w:t>
      </w:r>
      <w:r w:rsidRPr="00AB3B83">
        <w:rPr>
          <w:rFonts w:ascii="Times New Roman" w:eastAsia="Times New Roman" w:hAnsi="Times New Roman" w:cs="Times New Roman"/>
          <w:color w:val="0D0D0D"/>
          <w:sz w:val="21"/>
          <w:szCs w:val="21"/>
        </w:rPr>
        <w:t xml:space="preserve">. </w:t>
      </w:r>
      <w:r w:rsidRPr="00AB3B83">
        <w:rPr>
          <w:rFonts w:ascii="Times New Roman" w:eastAsia="Times New Roman" w:hAnsi="Times New Roman" w:cs="Times New Roman"/>
          <w:color w:val="0D0D0D"/>
          <w:sz w:val="21"/>
          <w:szCs w:val="21"/>
        </w:rPr>
        <w:tab/>
      </w:r>
    </w:p>
    <w:p w14:paraId="00000008" w14:textId="01ECF990" w:rsidR="007D086E" w:rsidRPr="00AB3B83" w:rsidRDefault="001E0EA2" w:rsidP="00EB6B88">
      <w:pPr>
        <w:tabs>
          <w:tab w:val="right" w:leader="hyphen" w:pos="8448"/>
        </w:tabs>
        <w:spacing w:after="0" w:line="216" w:lineRule="auto"/>
        <w:jc w:val="both"/>
        <w:rPr>
          <w:rFonts w:ascii="Times New Roman" w:eastAsia="Times New Roman" w:hAnsi="Times New Roman" w:cs="Times New Roman"/>
          <w:color w:val="0D0D0D"/>
          <w:sz w:val="21"/>
          <w:szCs w:val="21"/>
        </w:rPr>
      </w:pPr>
      <w:r w:rsidRPr="00AB3B83">
        <w:rPr>
          <w:rFonts w:ascii="Times New Roman" w:eastAsia="Times New Roman" w:hAnsi="Times New Roman" w:cs="Times New Roman"/>
          <w:b/>
          <w:color w:val="0D0D0D"/>
          <w:sz w:val="21"/>
          <w:szCs w:val="21"/>
        </w:rPr>
        <w:t>2.</w:t>
      </w:r>
      <w:r w:rsidRPr="00AB3B83">
        <w:rPr>
          <w:rFonts w:ascii="Times New Roman" w:eastAsia="Times New Roman" w:hAnsi="Times New Roman" w:cs="Times New Roman"/>
          <w:color w:val="0D0D0D"/>
          <w:sz w:val="21"/>
          <w:szCs w:val="21"/>
        </w:rPr>
        <w:t xml:space="preserve">- </w:t>
      </w:r>
      <w:r w:rsidR="00D33FC2" w:rsidRPr="00AB3B83">
        <w:rPr>
          <w:rFonts w:ascii="Times New Roman" w:hAnsi="Times New Roman"/>
          <w:color w:val="0D0D0D"/>
          <w:sz w:val="21"/>
          <w:szCs w:val="21"/>
        </w:rPr>
        <w:t xml:space="preserve">La Sociedad Mercantil denominada </w:t>
      </w:r>
      <w:r w:rsidR="00D33FC2" w:rsidRPr="00AB3B83">
        <w:rPr>
          <w:rFonts w:ascii="Times New Roman" w:hAnsi="Times New Roman"/>
          <w:b/>
          <w:bCs/>
          <w:color w:val="0D0D0D"/>
          <w:sz w:val="21"/>
          <w:szCs w:val="21"/>
        </w:rPr>
        <w:t>PTMO ABIERTO</w:t>
      </w:r>
      <w:r w:rsidR="00D33FC2" w:rsidRPr="00AB3B83">
        <w:rPr>
          <w:rFonts w:ascii="Times New Roman" w:hAnsi="Times New Roman"/>
          <w:color w:val="0D0D0D"/>
          <w:sz w:val="21"/>
          <w:szCs w:val="21"/>
        </w:rPr>
        <w:t xml:space="preserve">, </w:t>
      </w:r>
      <w:r w:rsidR="00D33FC2" w:rsidRPr="00AB3B83">
        <w:rPr>
          <w:rFonts w:ascii="Times New Roman" w:hAnsi="Times New Roman"/>
          <w:b/>
          <w:bCs/>
          <w:color w:val="0D0D0D"/>
          <w:sz w:val="21"/>
          <w:szCs w:val="21"/>
        </w:rPr>
        <w:t xml:space="preserve">SOCIEDAD POR ACCIONES SIMPLIFICADA, </w:t>
      </w:r>
      <w:r w:rsidR="00D33FC2" w:rsidRPr="00AB3B83">
        <w:rPr>
          <w:rFonts w:ascii="Times New Roman" w:hAnsi="Times New Roman"/>
          <w:color w:val="0D0D0D"/>
          <w:sz w:val="21"/>
          <w:szCs w:val="21"/>
        </w:rPr>
        <w:t xml:space="preserve">representada por Administrador el señor </w:t>
      </w:r>
      <w:r w:rsidR="00D33FC2" w:rsidRPr="00AB3B83">
        <w:rPr>
          <w:rFonts w:ascii="Times New Roman" w:hAnsi="Times New Roman"/>
          <w:b/>
          <w:bCs/>
          <w:sz w:val="21"/>
          <w:szCs w:val="21"/>
        </w:rPr>
        <w:t>RICARDO PABLO NIETO ARAIZA</w:t>
      </w:r>
      <w:r w:rsidR="00D33FC2" w:rsidRPr="00AB3B83">
        <w:rPr>
          <w:rFonts w:ascii="Times New Roman" w:hAnsi="Times New Roman"/>
          <w:color w:val="0D0D0D"/>
          <w:sz w:val="21"/>
          <w:szCs w:val="21"/>
        </w:rPr>
        <w:t xml:space="preserve">, en su carácter de </w:t>
      </w:r>
      <w:r w:rsidR="00D33FC2" w:rsidRPr="00AB3B83">
        <w:rPr>
          <w:rFonts w:ascii="Times New Roman" w:hAnsi="Times New Roman"/>
          <w:b/>
          <w:color w:val="0D0D0D"/>
          <w:sz w:val="21"/>
          <w:szCs w:val="21"/>
        </w:rPr>
        <w:t>"EL MUTUANTE"</w:t>
      </w:r>
      <w:r w:rsidRPr="00AB3B83">
        <w:rPr>
          <w:rFonts w:ascii="Times New Roman" w:eastAsia="Times New Roman" w:hAnsi="Times New Roman" w:cs="Times New Roman"/>
          <w:color w:val="0D0D0D"/>
          <w:sz w:val="21"/>
          <w:szCs w:val="21"/>
        </w:rPr>
        <w:t>.</w:t>
      </w:r>
      <w:r w:rsidRPr="00AB3B83">
        <w:rPr>
          <w:rFonts w:ascii="Times New Roman" w:eastAsia="Times New Roman" w:hAnsi="Times New Roman" w:cs="Times New Roman"/>
          <w:color w:val="0D0D0D"/>
          <w:sz w:val="21"/>
          <w:szCs w:val="21"/>
        </w:rPr>
        <w:tab/>
      </w:r>
    </w:p>
    <w:p w14:paraId="13E04BB2" w14:textId="77777777" w:rsidR="00A40A80" w:rsidRPr="00AB3B83" w:rsidRDefault="00A40A80" w:rsidP="00EB6B88">
      <w:pPr>
        <w:tabs>
          <w:tab w:val="right" w:leader="hyphen" w:pos="8448"/>
          <w:tab w:val="right" w:leader="hyphen" w:pos="8505"/>
        </w:tabs>
        <w:overflowPunct w:val="0"/>
        <w:spacing w:after="0" w:line="216" w:lineRule="auto"/>
        <w:jc w:val="both"/>
        <w:textAlignment w:val="baseline"/>
        <w:rPr>
          <w:rFonts w:ascii="Times New Roman" w:hAnsi="Times New Roman"/>
          <w:sz w:val="21"/>
          <w:szCs w:val="21"/>
        </w:rPr>
      </w:pPr>
      <w:r w:rsidRPr="00AB3B83">
        <w:rPr>
          <w:rFonts w:ascii="Times New Roman" w:hAnsi="Times New Roman"/>
          <w:sz w:val="21"/>
          <w:szCs w:val="21"/>
        </w:rPr>
        <w:t>De conformidad con los siguientes:</w:t>
      </w:r>
      <w:r w:rsidRPr="00AB3B83">
        <w:rPr>
          <w:rFonts w:ascii="Times New Roman" w:hAnsi="Times New Roman"/>
          <w:sz w:val="21"/>
          <w:szCs w:val="21"/>
        </w:rPr>
        <w:tab/>
      </w:r>
    </w:p>
    <w:p w14:paraId="00000009" w14:textId="37A68DB9" w:rsidR="007D086E" w:rsidRPr="00AB3B83" w:rsidRDefault="00EA6323" w:rsidP="00EB6B88">
      <w:pPr>
        <w:tabs>
          <w:tab w:val="center" w:leader="hyphen" w:pos="4253"/>
          <w:tab w:val="right" w:leader="hyphen" w:pos="8448"/>
          <w:tab w:val="right" w:pos="8505"/>
        </w:tabs>
        <w:spacing w:after="0" w:line="216" w:lineRule="auto"/>
        <w:jc w:val="both"/>
        <w:rPr>
          <w:rFonts w:ascii="Times New Roman" w:eastAsia="Times New Roman" w:hAnsi="Times New Roman" w:cs="Times New Roman"/>
          <w:b/>
          <w:sz w:val="21"/>
          <w:szCs w:val="21"/>
        </w:rPr>
      </w:pPr>
      <w:r w:rsidRPr="00AB3B83">
        <w:rPr>
          <w:rFonts w:ascii="Times New Roman" w:eastAsia="Times New Roman" w:hAnsi="Times New Roman" w:cs="Times New Roman"/>
          <w:sz w:val="21"/>
          <w:szCs w:val="21"/>
        </w:rPr>
        <w:tab/>
      </w:r>
      <w:r w:rsidR="001E0EA2" w:rsidRPr="00AB3B83">
        <w:rPr>
          <w:rFonts w:ascii="Times New Roman" w:eastAsia="Times New Roman" w:hAnsi="Times New Roman" w:cs="Times New Roman"/>
          <w:b/>
          <w:sz w:val="21"/>
          <w:szCs w:val="21"/>
        </w:rPr>
        <w:t xml:space="preserve">A N T E C E D E N T E S </w:t>
      </w:r>
      <w:r w:rsidR="001E0EA2" w:rsidRPr="00AB3B83">
        <w:rPr>
          <w:rFonts w:ascii="Times New Roman" w:eastAsia="Times New Roman" w:hAnsi="Times New Roman" w:cs="Times New Roman"/>
          <w:sz w:val="21"/>
          <w:szCs w:val="21"/>
        </w:rPr>
        <w:tab/>
      </w:r>
    </w:p>
    <w:p w14:paraId="7B295AC0" w14:textId="1852CA80" w:rsidR="00003452" w:rsidRPr="00AB3B83" w:rsidRDefault="001E0EA2" w:rsidP="00EB6B88">
      <w:pPr>
        <w:tabs>
          <w:tab w:val="right" w:leader="hyphen" w:pos="8448"/>
          <w:tab w:val="right" w:pos="8505"/>
        </w:tabs>
        <w:spacing w:after="0" w:line="216" w:lineRule="auto"/>
        <w:jc w:val="both"/>
        <w:rPr>
          <w:rFonts w:ascii="Times New Roman" w:eastAsia="Times New Roman" w:hAnsi="Times New Roman" w:cs="Times New Roman"/>
          <w:color w:val="0D0D0D"/>
          <w:sz w:val="21"/>
          <w:szCs w:val="21"/>
        </w:rPr>
      </w:pPr>
      <w:bookmarkStart w:id="1" w:name="_Hlk83222662"/>
      <w:r w:rsidRPr="00AB3B83">
        <w:rPr>
          <w:rFonts w:ascii="Times New Roman" w:eastAsia="Times New Roman" w:hAnsi="Times New Roman" w:cs="Times New Roman"/>
          <w:b/>
          <w:color w:val="0D0D0D"/>
          <w:sz w:val="21"/>
          <w:szCs w:val="21"/>
        </w:rPr>
        <w:t xml:space="preserve">I.- </w:t>
      </w:r>
      <w:r w:rsidRPr="00AB3B83">
        <w:rPr>
          <w:rFonts w:ascii="Times New Roman" w:eastAsia="Times New Roman" w:hAnsi="Times New Roman" w:cs="Times New Roman"/>
          <w:color w:val="0D0D0D"/>
          <w:sz w:val="21"/>
          <w:szCs w:val="21"/>
        </w:rPr>
        <w:t xml:space="preserve">Manifiesta </w:t>
      </w:r>
      <w:r w:rsidR="008F5510" w:rsidRPr="00AB3B83">
        <w:rPr>
          <w:rFonts w:ascii="Times New Roman" w:eastAsia="Times New Roman" w:hAnsi="Times New Roman" w:cs="Times New Roman"/>
          <w:color w:val="0D0D0D"/>
          <w:sz w:val="21"/>
          <w:szCs w:val="21"/>
        </w:rPr>
        <w:t xml:space="preserve">el </w:t>
      </w:r>
      <w:r w:rsidRPr="00AB3B83">
        <w:rPr>
          <w:rFonts w:ascii="Times New Roman" w:eastAsia="Times New Roman" w:hAnsi="Times New Roman" w:cs="Times New Roman"/>
          <w:color w:val="0D0D0D"/>
          <w:sz w:val="21"/>
          <w:szCs w:val="21"/>
        </w:rPr>
        <w:t xml:space="preserve">señor </w:t>
      </w:r>
      <w:r w:rsidR="00D33FC2" w:rsidRPr="00AB3B83">
        <w:rPr>
          <w:rFonts w:ascii="Times New Roman" w:eastAsia="Times New Roman" w:hAnsi="Times New Roman" w:cs="Times New Roman"/>
          <w:b/>
          <w:color w:val="0D0D0D"/>
          <w:sz w:val="21"/>
          <w:szCs w:val="21"/>
        </w:rPr>
        <w:t xml:space="preserve">HERMENEGILDO SANCHEZ RODRIGUEZ </w:t>
      </w:r>
      <w:r w:rsidR="00D33FC2" w:rsidRPr="00AB3B83">
        <w:rPr>
          <w:rFonts w:ascii="Times New Roman" w:eastAsia="Times New Roman" w:hAnsi="Times New Roman" w:cs="Times New Roman"/>
          <w:bCs/>
          <w:color w:val="0D0D0D"/>
          <w:sz w:val="21"/>
          <w:szCs w:val="21"/>
        </w:rPr>
        <w:t xml:space="preserve">también conocido como </w:t>
      </w:r>
      <w:r w:rsidR="00D33FC2" w:rsidRPr="00AB3B83">
        <w:rPr>
          <w:rFonts w:ascii="Times New Roman" w:eastAsia="Times New Roman" w:hAnsi="Times New Roman" w:cs="Times New Roman"/>
          <w:b/>
          <w:color w:val="0D0D0D"/>
          <w:sz w:val="21"/>
          <w:szCs w:val="21"/>
        </w:rPr>
        <w:t>HERMENEJILDO SANCHEZ RODRIGUEZ</w:t>
      </w:r>
      <w:r w:rsidRPr="00AB3B83">
        <w:rPr>
          <w:rFonts w:ascii="Times New Roman" w:eastAsia="Times New Roman" w:hAnsi="Times New Roman" w:cs="Times New Roman"/>
          <w:color w:val="0D0D0D"/>
          <w:sz w:val="21"/>
          <w:szCs w:val="21"/>
        </w:rPr>
        <w:t>, que es legítim</w:t>
      </w:r>
      <w:r w:rsidR="008F5510" w:rsidRPr="00AB3B83">
        <w:rPr>
          <w:rFonts w:ascii="Times New Roman" w:eastAsia="Times New Roman" w:hAnsi="Times New Roman" w:cs="Times New Roman"/>
          <w:color w:val="0D0D0D"/>
          <w:sz w:val="21"/>
          <w:szCs w:val="21"/>
        </w:rPr>
        <w:t>o</w:t>
      </w:r>
      <w:r w:rsidR="002A4F6B" w:rsidRPr="00AB3B83">
        <w:rPr>
          <w:rFonts w:ascii="Times New Roman" w:eastAsia="Times New Roman" w:hAnsi="Times New Roman" w:cs="Times New Roman"/>
          <w:color w:val="0D0D0D"/>
          <w:sz w:val="21"/>
          <w:szCs w:val="21"/>
        </w:rPr>
        <w:t xml:space="preserve"> </w:t>
      </w:r>
      <w:r w:rsidRPr="00AB3B83">
        <w:rPr>
          <w:rFonts w:ascii="Times New Roman" w:eastAsia="Times New Roman" w:hAnsi="Times New Roman" w:cs="Times New Roman"/>
          <w:color w:val="0D0D0D"/>
          <w:sz w:val="21"/>
          <w:szCs w:val="21"/>
        </w:rPr>
        <w:t>propietari</w:t>
      </w:r>
      <w:r w:rsidR="008F5510" w:rsidRPr="00AB3B83">
        <w:rPr>
          <w:rFonts w:ascii="Times New Roman" w:eastAsia="Times New Roman" w:hAnsi="Times New Roman" w:cs="Times New Roman"/>
          <w:color w:val="0D0D0D"/>
          <w:sz w:val="21"/>
          <w:szCs w:val="21"/>
        </w:rPr>
        <w:t>o</w:t>
      </w:r>
      <w:r w:rsidR="00D33FC2" w:rsidRPr="00AB3B83">
        <w:rPr>
          <w:rFonts w:ascii="Times New Roman" w:eastAsia="Times New Roman" w:hAnsi="Times New Roman" w:cs="Times New Roman"/>
          <w:color w:val="0D0D0D"/>
          <w:sz w:val="21"/>
          <w:szCs w:val="21"/>
        </w:rPr>
        <w:t xml:space="preserve"> del Lote de terreno ubicado en la zona 5 cinco de la calle </w:t>
      </w:r>
      <w:r w:rsidR="00F74EC7" w:rsidRPr="00AB3B83">
        <w:rPr>
          <w:rFonts w:ascii="Times New Roman" w:eastAsia="Times New Roman" w:hAnsi="Times New Roman" w:cs="Times New Roman"/>
          <w:color w:val="0D0D0D"/>
          <w:sz w:val="21"/>
          <w:szCs w:val="21"/>
        </w:rPr>
        <w:t>Arramberri</w:t>
      </w:r>
      <w:r w:rsidR="00D33FC2" w:rsidRPr="00AB3B83">
        <w:rPr>
          <w:rFonts w:ascii="Times New Roman" w:eastAsia="Times New Roman" w:hAnsi="Times New Roman" w:cs="Times New Roman"/>
          <w:color w:val="0D0D0D"/>
          <w:sz w:val="21"/>
          <w:szCs w:val="21"/>
        </w:rPr>
        <w:t xml:space="preserve">, manzana 18 dieciocho, lote 9 nueve, actualmente casa </w:t>
      </w:r>
      <w:r w:rsidR="00F74EC7" w:rsidRPr="00AB3B83">
        <w:rPr>
          <w:rFonts w:ascii="Times New Roman" w:eastAsia="Times New Roman" w:hAnsi="Times New Roman" w:cs="Times New Roman"/>
          <w:color w:val="0D0D0D"/>
          <w:sz w:val="21"/>
          <w:szCs w:val="21"/>
        </w:rPr>
        <w:t>habitación</w:t>
      </w:r>
      <w:r w:rsidR="00D33FC2" w:rsidRPr="00AB3B83">
        <w:rPr>
          <w:rFonts w:ascii="Times New Roman" w:eastAsia="Times New Roman" w:hAnsi="Times New Roman" w:cs="Times New Roman"/>
          <w:color w:val="0D0D0D"/>
          <w:sz w:val="21"/>
          <w:szCs w:val="21"/>
        </w:rPr>
        <w:t xml:space="preserve"> </w:t>
      </w:r>
      <w:r w:rsidR="00F74EC7" w:rsidRPr="00AB3B83">
        <w:rPr>
          <w:rFonts w:ascii="Times New Roman" w:eastAsia="Times New Roman" w:hAnsi="Times New Roman" w:cs="Times New Roman"/>
          <w:color w:val="0D0D0D"/>
          <w:sz w:val="21"/>
          <w:szCs w:val="21"/>
        </w:rPr>
        <w:t>marcada</w:t>
      </w:r>
      <w:r w:rsidR="00D33FC2" w:rsidRPr="00AB3B83">
        <w:rPr>
          <w:rFonts w:ascii="Times New Roman" w:eastAsia="Times New Roman" w:hAnsi="Times New Roman" w:cs="Times New Roman"/>
          <w:color w:val="0D0D0D"/>
          <w:sz w:val="21"/>
          <w:szCs w:val="21"/>
        </w:rPr>
        <w:t xml:space="preserve"> con el número 617 seiscientos diecisiete de la Colonia </w:t>
      </w:r>
      <w:r w:rsidR="00F74EC7" w:rsidRPr="00AB3B83">
        <w:rPr>
          <w:rFonts w:ascii="Times New Roman" w:eastAsia="Times New Roman" w:hAnsi="Times New Roman" w:cs="Times New Roman"/>
          <w:color w:val="0D0D0D"/>
          <w:sz w:val="21"/>
          <w:szCs w:val="21"/>
        </w:rPr>
        <w:t xml:space="preserve">Nuevo León, </w:t>
      </w:r>
      <w:r w:rsidR="002D4AFB" w:rsidRPr="00AB3B83">
        <w:rPr>
          <w:rFonts w:ascii="Times New Roman" w:eastAsia="Times New Roman" w:hAnsi="Times New Roman" w:cs="Times New Roman"/>
          <w:color w:val="0D0D0D"/>
          <w:sz w:val="21"/>
          <w:szCs w:val="21"/>
        </w:rPr>
        <w:t xml:space="preserve">de esta ciudad de León, </w:t>
      </w:r>
      <w:r w:rsidR="00600D0B" w:rsidRPr="00AB3B83">
        <w:rPr>
          <w:rFonts w:ascii="Times New Roman" w:eastAsia="Times New Roman" w:hAnsi="Times New Roman" w:cs="Times New Roman"/>
          <w:bCs/>
          <w:color w:val="0D0D0D"/>
          <w:sz w:val="21"/>
          <w:szCs w:val="21"/>
        </w:rPr>
        <w:t>Guanajuato</w:t>
      </w:r>
      <w:r w:rsidR="00003452" w:rsidRPr="00AB3B83">
        <w:rPr>
          <w:rFonts w:ascii="Times New Roman" w:eastAsia="Times New Roman" w:hAnsi="Times New Roman" w:cs="Times New Roman"/>
          <w:b/>
          <w:color w:val="0D0D0D"/>
          <w:sz w:val="21"/>
          <w:szCs w:val="21"/>
        </w:rPr>
        <w:t>,</w:t>
      </w:r>
      <w:r w:rsidR="00003452" w:rsidRPr="00AB3B83">
        <w:rPr>
          <w:rFonts w:ascii="Times New Roman" w:eastAsia="Times New Roman" w:hAnsi="Times New Roman" w:cs="Times New Roman"/>
          <w:color w:val="0D0D0D"/>
          <w:sz w:val="21"/>
          <w:szCs w:val="21"/>
        </w:rPr>
        <w:t xml:space="preserve"> </w:t>
      </w:r>
      <w:r w:rsidR="002D4AFB" w:rsidRPr="00AB3B83">
        <w:rPr>
          <w:rFonts w:ascii="Times New Roman" w:eastAsia="Times New Roman" w:hAnsi="Times New Roman" w:cs="Times New Roman"/>
          <w:color w:val="0D0D0D"/>
          <w:sz w:val="21"/>
          <w:szCs w:val="21"/>
        </w:rPr>
        <w:t xml:space="preserve">la </w:t>
      </w:r>
      <w:r w:rsidR="00600D0B" w:rsidRPr="00AB3B83">
        <w:rPr>
          <w:rFonts w:ascii="Times New Roman" w:eastAsia="Times New Roman" w:hAnsi="Times New Roman" w:cs="Times New Roman"/>
          <w:color w:val="0D0D0D"/>
          <w:sz w:val="21"/>
          <w:szCs w:val="21"/>
        </w:rPr>
        <w:t xml:space="preserve">cual </w:t>
      </w:r>
      <w:r w:rsidR="00003452" w:rsidRPr="00AB3B83">
        <w:rPr>
          <w:rFonts w:ascii="Times New Roman" w:eastAsia="Times New Roman" w:hAnsi="Times New Roman" w:cs="Times New Roman"/>
          <w:color w:val="0D0D0D"/>
          <w:sz w:val="21"/>
          <w:szCs w:val="21"/>
        </w:rPr>
        <w:t xml:space="preserve">tiene </w:t>
      </w:r>
      <w:r w:rsidR="00600D0B" w:rsidRPr="00AB3B83">
        <w:rPr>
          <w:rFonts w:ascii="Times New Roman" w:eastAsia="Times New Roman" w:hAnsi="Times New Roman" w:cs="Times New Roman"/>
          <w:color w:val="0D0D0D"/>
          <w:sz w:val="21"/>
          <w:szCs w:val="21"/>
        </w:rPr>
        <w:t xml:space="preserve">una </w:t>
      </w:r>
      <w:r w:rsidR="00003452" w:rsidRPr="00AB3B83">
        <w:rPr>
          <w:rFonts w:ascii="Times New Roman" w:eastAsia="Times New Roman" w:hAnsi="Times New Roman" w:cs="Times New Roman"/>
          <w:color w:val="0D0D0D"/>
          <w:sz w:val="21"/>
          <w:szCs w:val="21"/>
        </w:rPr>
        <w:t xml:space="preserve">superficie de </w:t>
      </w:r>
      <w:r w:rsidR="00F74EC7" w:rsidRPr="00AB3B83">
        <w:rPr>
          <w:rFonts w:ascii="Times New Roman" w:eastAsia="Times New Roman" w:hAnsi="Times New Roman" w:cs="Times New Roman"/>
          <w:b/>
          <w:bCs/>
          <w:color w:val="0D0D0D"/>
          <w:sz w:val="21"/>
          <w:szCs w:val="21"/>
        </w:rPr>
        <w:t>139.00</w:t>
      </w:r>
      <w:r w:rsidR="00003452" w:rsidRPr="00AB3B83">
        <w:rPr>
          <w:rFonts w:ascii="Times New Roman" w:eastAsia="Times New Roman" w:hAnsi="Times New Roman" w:cs="Times New Roman"/>
          <w:b/>
          <w:bCs/>
          <w:color w:val="0D0D0D"/>
          <w:sz w:val="21"/>
          <w:szCs w:val="21"/>
        </w:rPr>
        <w:t xml:space="preserve"> </w:t>
      </w:r>
      <w:r w:rsidR="00600D0B" w:rsidRPr="00AB3B83">
        <w:rPr>
          <w:rFonts w:ascii="Times New Roman" w:eastAsia="Times New Roman" w:hAnsi="Times New Roman" w:cs="Times New Roman"/>
          <w:b/>
          <w:bCs/>
          <w:color w:val="0D0D0D"/>
          <w:sz w:val="21"/>
          <w:szCs w:val="21"/>
        </w:rPr>
        <w:t>M2</w:t>
      </w:r>
      <w:r w:rsidR="00600D0B" w:rsidRPr="00AB3B83">
        <w:rPr>
          <w:rFonts w:ascii="Times New Roman" w:eastAsia="Times New Roman" w:hAnsi="Times New Roman" w:cs="Times New Roman"/>
          <w:color w:val="0D0D0D"/>
          <w:sz w:val="21"/>
          <w:szCs w:val="21"/>
        </w:rPr>
        <w:t xml:space="preserve"> </w:t>
      </w:r>
      <w:r w:rsidR="00F74EC7" w:rsidRPr="00AB3B83">
        <w:rPr>
          <w:rFonts w:ascii="Times New Roman" w:eastAsia="Times New Roman" w:hAnsi="Times New Roman" w:cs="Times New Roman"/>
          <w:color w:val="0D0D0D"/>
          <w:sz w:val="21"/>
          <w:szCs w:val="21"/>
        </w:rPr>
        <w:t xml:space="preserve">ciento treinta y nueve </w:t>
      </w:r>
      <w:r w:rsidR="00003452" w:rsidRPr="00AB3B83">
        <w:rPr>
          <w:rFonts w:ascii="Times New Roman" w:eastAsia="Times New Roman" w:hAnsi="Times New Roman" w:cs="Times New Roman"/>
          <w:color w:val="0D0D0D"/>
          <w:sz w:val="21"/>
          <w:szCs w:val="21"/>
        </w:rPr>
        <w:t xml:space="preserve">metros cuadrados, con las siguientes medidas y colindancias: </w:t>
      </w:r>
      <w:r w:rsidR="00F74EC7" w:rsidRPr="00AB3B83">
        <w:rPr>
          <w:rFonts w:ascii="Times New Roman" w:eastAsia="Times New Roman" w:hAnsi="Times New Roman" w:cs="Times New Roman"/>
          <w:color w:val="0D0D0D"/>
          <w:sz w:val="21"/>
          <w:szCs w:val="21"/>
        </w:rPr>
        <w:tab/>
      </w:r>
    </w:p>
    <w:p w14:paraId="7D4123F9" w14:textId="77777777" w:rsidR="00F74EC7" w:rsidRPr="00AB3B83" w:rsidRDefault="00F74EC7" w:rsidP="00EB6B88">
      <w:pPr>
        <w:tabs>
          <w:tab w:val="right" w:leader="hyphen" w:pos="8448"/>
          <w:tab w:val="right" w:pos="8505"/>
        </w:tabs>
        <w:spacing w:after="0" w:line="216" w:lineRule="auto"/>
        <w:jc w:val="both"/>
        <w:rPr>
          <w:rFonts w:ascii="Times New Roman" w:eastAsia="Times New Roman" w:hAnsi="Times New Roman" w:cs="Times New Roman"/>
          <w:bCs/>
          <w:color w:val="0D0D0D"/>
          <w:sz w:val="21"/>
          <w:szCs w:val="21"/>
        </w:rPr>
      </w:pPr>
      <w:r w:rsidRPr="00AB3B83">
        <w:rPr>
          <w:rFonts w:ascii="Times New Roman" w:eastAsia="Times New Roman" w:hAnsi="Times New Roman" w:cs="Times New Roman"/>
          <w:b/>
          <w:color w:val="0D0D0D"/>
          <w:sz w:val="21"/>
          <w:szCs w:val="21"/>
        </w:rPr>
        <w:t xml:space="preserve">Al Noreste; </w:t>
      </w:r>
      <w:r w:rsidRPr="00AB3B83">
        <w:rPr>
          <w:rFonts w:ascii="Times New Roman" w:eastAsia="Times New Roman" w:hAnsi="Times New Roman" w:cs="Times New Roman"/>
          <w:bCs/>
          <w:color w:val="0D0D0D"/>
          <w:sz w:val="21"/>
          <w:szCs w:val="21"/>
        </w:rPr>
        <w:t>7.00 Mts., siete metros con lote 32 treinta y dos;</w:t>
      </w:r>
      <w:r w:rsidRPr="00AB3B83">
        <w:rPr>
          <w:rFonts w:ascii="Times New Roman" w:eastAsia="Times New Roman" w:hAnsi="Times New Roman" w:cs="Times New Roman"/>
          <w:bCs/>
          <w:color w:val="0D0D0D"/>
          <w:sz w:val="21"/>
          <w:szCs w:val="21"/>
        </w:rPr>
        <w:tab/>
      </w:r>
    </w:p>
    <w:p w14:paraId="129973C2" w14:textId="77777777" w:rsidR="00F74EC7" w:rsidRPr="00AB3B83" w:rsidRDefault="00F74EC7" w:rsidP="00EB6B88">
      <w:pPr>
        <w:tabs>
          <w:tab w:val="right" w:leader="hyphen" w:pos="8448"/>
          <w:tab w:val="right" w:pos="8505"/>
        </w:tabs>
        <w:spacing w:after="0" w:line="216" w:lineRule="auto"/>
        <w:jc w:val="both"/>
        <w:rPr>
          <w:rFonts w:ascii="Times New Roman" w:eastAsia="Times New Roman" w:hAnsi="Times New Roman" w:cs="Times New Roman"/>
          <w:color w:val="0D0D0D"/>
          <w:sz w:val="21"/>
          <w:szCs w:val="21"/>
        </w:rPr>
      </w:pPr>
      <w:r w:rsidRPr="00AB3B83">
        <w:rPr>
          <w:rFonts w:ascii="Times New Roman" w:eastAsia="Times New Roman" w:hAnsi="Times New Roman" w:cs="Times New Roman"/>
          <w:b/>
          <w:color w:val="0D0D0D"/>
          <w:sz w:val="21"/>
          <w:szCs w:val="21"/>
        </w:rPr>
        <w:t xml:space="preserve">Al Suroeste; </w:t>
      </w:r>
      <w:r w:rsidRPr="00AB3B83">
        <w:rPr>
          <w:rFonts w:ascii="Times New Roman" w:eastAsia="Times New Roman" w:hAnsi="Times New Roman" w:cs="Times New Roman"/>
          <w:bCs/>
          <w:color w:val="0D0D0D"/>
          <w:sz w:val="21"/>
          <w:szCs w:val="21"/>
        </w:rPr>
        <w:t xml:space="preserve">6.95 Mts., seis metros noventa y cinco centímetros con calle </w:t>
      </w:r>
      <w:r w:rsidRPr="00AB3B83">
        <w:rPr>
          <w:rFonts w:ascii="Times New Roman" w:eastAsia="Times New Roman" w:hAnsi="Times New Roman" w:cs="Times New Roman"/>
          <w:color w:val="0D0D0D"/>
          <w:sz w:val="21"/>
          <w:szCs w:val="21"/>
        </w:rPr>
        <w:t>Arramberri;</w:t>
      </w:r>
      <w:r w:rsidRPr="00AB3B83">
        <w:rPr>
          <w:rFonts w:ascii="Times New Roman" w:eastAsia="Times New Roman" w:hAnsi="Times New Roman" w:cs="Times New Roman"/>
          <w:color w:val="0D0D0D"/>
          <w:sz w:val="21"/>
          <w:szCs w:val="21"/>
        </w:rPr>
        <w:tab/>
      </w:r>
    </w:p>
    <w:p w14:paraId="796BA506" w14:textId="31A6C7CC" w:rsidR="00F74EC7" w:rsidRPr="00AB3B83" w:rsidRDefault="00F74EC7" w:rsidP="00EB6B88">
      <w:pPr>
        <w:tabs>
          <w:tab w:val="right" w:leader="hyphen" w:pos="8448"/>
          <w:tab w:val="right" w:pos="8505"/>
        </w:tabs>
        <w:spacing w:after="0" w:line="216" w:lineRule="auto"/>
        <w:jc w:val="both"/>
        <w:rPr>
          <w:rFonts w:ascii="Times New Roman" w:eastAsia="Times New Roman" w:hAnsi="Times New Roman" w:cs="Times New Roman"/>
          <w:bCs/>
          <w:color w:val="0D0D0D"/>
          <w:sz w:val="21"/>
          <w:szCs w:val="21"/>
        </w:rPr>
      </w:pPr>
      <w:r w:rsidRPr="00AB3B83">
        <w:rPr>
          <w:rFonts w:ascii="Times New Roman" w:eastAsia="Times New Roman" w:hAnsi="Times New Roman" w:cs="Times New Roman"/>
          <w:b/>
          <w:color w:val="0D0D0D"/>
          <w:sz w:val="21"/>
          <w:szCs w:val="21"/>
        </w:rPr>
        <w:t xml:space="preserve">Al Sureste; </w:t>
      </w:r>
      <w:r w:rsidRPr="00AB3B83">
        <w:rPr>
          <w:rFonts w:ascii="Times New Roman" w:eastAsia="Times New Roman" w:hAnsi="Times New Roman" w:cs="Times New Roman"/>
          <w:bCs/>
          <w:color w:val="0D0D0D"/>
          <w:sz w:val="21"/>
          <w:szCs w:val="21"/>
        </w:rPr>
        <w:t>20.00 Mts., veinte metros con lote 10 diez; y</w:t>
      </w:r>
      <w:r w:rsidRPr="00AB3B83">
        <w:rPr>
          <w:rFonts w:ascii="Times New Roman" w:eastAsia="Times New Roman" w:hAnsi="Times New Roman" w:cs="Times New Roman"/>
          <w:bCs/>
          <w:color w:val="0D0D0D"/>
          <w:sz w:val="21"/>
          <w:szCs w:val="21"/>
        </w:rPr>
        <w:tab/>
      </w:r>
    </w:p>
    <w:p w14:paraId="70E4231F" w14:textId="5F295E03" w:rsidR="000B2AAE" w:rsidRPr="00AB3B83" w:rsidRDefault="00F74EC7" w:rsidP="00EB6B88">
      <w:pPr>
        <w:tabs>
          <w:tab w:val="right" w:leader="hyphen" w:pos="8448"/>
          <w:tab w:val="right" w:pos="8505"/>
        </w:tabs>
        <w:spacing w:after="0" w:line="216" w:lineRule="auto"/>
        <w:jc w:val="both"/>
        <w:rPr>
          <w:rFonts w:ascii="Times New Roman" w:eastAsia="Times New Roman" w:hAnsi="Times New Roman" w:cs="Times New Roman"/>
          <w:bCs/>
          <w:color w:val="0D0D0D"/>
          <w:sz w:val="21"/>
          <w:szCs w:val="21"/>
        </w:rPr>
      </w:pPr>
      <w:r w:rsidRPr="00AB3B83">
        <w:rPr>
          <w:rFonts w:ascii="Times New Roman" w:eastAsia="Times New Roman" w:hAnsi="Times New Roman" w:cs="Times New Roman"/>
          <w:b/>
          <w:color w:val="0D0D0D"/>
          <w:sz w:val="21"/>
          <w:szCs w:val="21"/>
        </w:rPr>
        <w:t xml:space="preserve">Al Noroeste; </w:t>
      </w:r>
      <w:r w:rsidRPr="00AB3B83">
        <w:rPr>
          <w:rFonts w:ascii="Times New Roman" w:eastAsia="Times New Roman" w:hAnsi="Times New Roman" w:cs="Times New Roman"/>
          <w:bCs/>
          <w:color w:val="0D0D0D"/>
          <w:sz w:val="21"/>
          <w:szCs w:val="21"/>
        </w:rPr>
        <w:t>20.00 Mts., veinte metros con lote 8 ocho.</w:t>
      </w:r>
      <w:r w:rsidRPr="00AB3B83">
        <w:rPr>
          <w:rFonts w:ascii="Times New Roman" w:eastAsia="Times New Roman" w:hAnsi="Times New Roman" w:cs="Times New Roman"/>
          <w:bCs/>
          <w:color w:val="0D0D0D"/>
          <w:sz w:val="21"/>
          <w:szCs w:val="21"/>
        </w:rPr>
        <w:tab/>
      </w:r>
    </w:p>
    <w:p w14:paraId="0C848B63" w14:textId="725C73C4" w:rsidR="00BC14AC" w:rsidRPr="00AB3B83" w:rsidRDefault="00BC14AC" w:rsidP="00EB6B88">
      <w:pPr>
        <w:tabs>
          <w:tab w:val="right" w:leader="hyphen" w:pos="8448"/>
          <w:tab w:val="right" w:pos="8505"/>
        </w:tabs>
        <w:spacing w:after="0" w:line="216" w:lineRule="auto"/>
        <w:jc w:val="both"/>
        <w:rPr>
          <w:rFonts w:ascii="Times New Roman" w:eastAsia="Times New Roman" w:hAnsi="Times New Roman" w:cs="Times New Roman"/>
          <w:b/>
          <w:color w:val="0D0D0D"/>
          <w:sz w:val="21"/>
          <w:szCs w:val="21"/>
        </w:rPr>
      </w:pPr>
      <w:r w:rsidRPr="00AB3B83">
        <w:rPr>
          <w:rFonts w:ascii="Times New Roman" w:eastAsia="Times New Roman" w:hAnsi="Times New Roman" w:cs="Times New Roman"/>
          <w:b/>
          <w:color w:val="0D0D0D"/>
          <w:sz w:val="21"/>
          <w:szCs w:val="21"/>
        </w:rPr>
        <w:t xml:space="preserve">ANTECEDENTES DE REGISTRO. </w:t>
      </w:r>
      <w:r w:rsidR="00600D0B" w:rsidRPr="00AB3B83">
        <w:rPr>
          <w:rFonts w:ascii="Times New Roman" w:eastAsia="Times New Roman" w:hAnsi="Times New Roman" w:cs="Times New Roman"/>
          <w:b/>
          <w:color w:val="0D0D0D"/>
          <w:sz w:val="21"/>
          <w:szCs w:val="21"/>
        </w:rPr>
        <w:tab/>
      </w:r>
    </w:p>
    <w:p w14:paraId="3E35C0E4" w14:textId="1A3382A9" w:rsidR="008529DC" w:rsidRPr="00AB3B83" w:rsidRDefault="008529DC" w:rsidP="00EB6B88">
      <w:pPr>
        <w:tabs>
          <w:tab w:val="right" w:leader="hyphen" w:pos="8448"/>
          <w:tab w:val="right" w:pos="8505"/>
        </w:tabs>
        <w:spacing w:after="0" w:line="216" w:lineRule="auto"/>
        <w:jc w:val="both"/>
        <w:rPr>
          <w:rFonts w:ascii="Times New Roman" w:eastAsia="Times New Roman" w:hAnsi="Times New Roman" w:cs="Times New Roman"/>
          <w:color w:val="0D0D0D"/>
          <w:sz w:val="21"/>
          <w:szCs w:val="21"/>
        </w:rPr>
      </w:pPr>
      <w:r w:rsidRPr="00AB3B83">
        <w:rPr>
          <w:rFonts w:ascii="Times New Roman" w:eastAsia="Times New Roman" w:hAnsi="Times New Roman" w:cs="Times New Roman"/>
          <w:color w:val="0D0D0D"/>
          <w:sz w:val="21"/>
          <w:szCs w:val="21"/>
        </w:rPr>
        <w:t xml:space="preserve">El inmueble antes descrito lo adquirió </w:t>
      </w:r>
      <w:r w:rsidR="008F5510" w:rsidRPr="00AB3B83">
        <w:rPr>
          <w:rFonts w:ascii="Times New Roman" w:eastAsia="Times New Roman" w:hAnsi="Times New Roman" w:cs="Times New Roman"/>
          <w:color w:val="0D0D0D"/>
          <w:sz w:val="21"/>
          <w:szCs w:val="21"/>
        </w:rPr>
        <w:t xml:space="preserve">el </w:t>
      </w:r>
      <w:r w:rsidRPr="00AB3B83">
        <w:rPr>
          <w:rFonts w:ascii="Times New Roman" w:eastAsia="Times New Roman" w:hAnsi="Times New Roman" w:cs="Times New Roman"/>
          <w:color w:val="0D0D0D"/>
          <w:sz w:val="21"/>
          <w:szCs w:val="21"/>
        </w:rPr>
        <w:t xml:space="preserve">señor </w:t>
      </w:r>
      <w:r w:rsidR="00D33FC2" w:rsidRPr="00AB3B83">
        <w:rPr>
          <w:rFonts w:ascii="Times New Roman" w:eastAsia="Times New Roman" w:hAnsi="Times New Roman" w:cs="Times New Roman"/>
          <w:b/>
          <w:color w:val="0D0D0D"/>
          <w:sz w:val="21"/>
          <w:szCs w:val="21"/>
        </w:rPr>
        <w:t xml:space="preserve">HERMENEGILDO SANCHEZ RODRIGUEZ </w:t>
      </w:r>
      <w:r w:rsidR="00F74EC7" w:rsidRPr="00AB3B83">
        <w:rPr>
          <w:rFonts w:ascii="Times New Roman" w:eastAsia="Times New Roman" w:hAnsi="Times New Roman" w:cs="Times New Roman"/>
          <w:bCs/>
          <w:color w:val="0D0D0D"/>
          <w:sz w:val="21"/>
          <w:szCs w:val="21"/>
        </w:rPr>
        <w:t>también</w:t>
      </w:r>
      <w:r w:rsidR="00D33FC2" w:rsidRPr="00AB3B83">
        <w:rPr>
          <w:rFonts w:ascii="Times New Roman" w:eastAsia="Times New Roman" w:hAnsi="Times New Roman" w:cs="Times New Roman"/>
          <w:bCs/>
          <w:color w:val="0D0D0D"/>
          <w:sz w:val="21"/>
          <w:szCs w:val="21"/>
        </w:rPr>
        <w:t xml:space="preserve"> conocido como</w:t>
      </w:r>
      <w:r w:rsidR="00D33FC2" w:rsidRPr="00AB3B83">
        <w:rPr>
          <w:rFonts w:ascii="Times New Roman" w:eastAsia="Times New Roman" w:hAnsi="Times New Roman" w:cs="Times New Roman"/>
          <w:b/>
          <w:color w:val="0D0D0D"/>
          <w:sz w:val="21"/>
          <w:szCs w:val="21"/>
        </w:rPr>
        <w:t xml:space="preserve"> HERMENEJILDO SANCHEZ RODRIGUEZ</w:t>
      </w:r>
      <w:r w:rsidRPr="00AB3B83">
        <w:rPr>
          <w:rFonts w:ascii="Times New Roman" w:eastAsia="Times New Roman" w:hAnsi="Times New Roman" w:cs="Times New Roman"/>
          <w:color w:val="0D0D0D"/>
          <w:sz w:val="21"/>
          <w:szCs w:val="21"/>
        </w:rPr>
        <w:t xml:space="preserve">, mediante </w:t>
      </w:r>
      <w:r w:rsidR="003306FE" w:rsidRPr="00AB3B83">
        <w:rPr>
          <w:rFonts w:ascii="Times New Roman" w:eastAsia="Times New Roman" w:hAnsi="Times New Roman" w:cs="Times New Roman"/>
          <w:color w:val="0D0D0D"/>
          <w:sz w:val="21"/>
          <w:szCs w:val="21"/>
        </w:rPr>
        <w:t xml:space="preserve">Contrato de </w:t>
      </w:r>
      <w:r w:rsidR="00911413" w:rsidRPr="00AB3B83">
        <w:rPr>
          <w:rFonts w:ascii="Times New Roman" w:eastAsia="Times New Roman" w:hAnsi="Times New Roman" w:cs="Times New Roman"/>
          <w:color w:val="0D0D0D"/>
          <w:sz w:val="21"/>
          <w:szCs w:val="21"/>
        </w:rPr>
        <w:t>Compraventa que celebro con el Gobierno del Estado, por conducto de la Comisión para la Regularización de la Tenencia de la Tierra, de fecha 19 diecinueve de Noviembre de 1992 mil novecientos noventa y dos</w:t>
      </w:r>
      <w:r w:rsidR="003306FE" w:rsidRPr="00AB3B83">
        <w:rPr>
          <w:rFonts w:ascii="Times New Roman" w:eastAsia="Times New Roman" w:hAnsi="Times New Roman" w:cs="Times New Roman"/>
          <w:color w:val="0D0D0D"/>
          <w:sz w:val="21"/>
          <w:szCs w:val="21"/>
        </w:rPr>
        <w:t>.</w:t>
      </w:r>
      <w:r w:rsidR="00A3682F" w:rsidRPr="00AB3B83">
        <w:rPr>
          <w:rFonts w:ascii="Times New Roman" w:eastAsia="Times New Roman" w:hAnsi="Times New Roman" w:cs="Times New Roman"/>
          <w:color w:val="0D0D0D"/>
          <w:sz w:val="21"/>
          <w:szCs w:val="21"/>
        </w:rPr>
        <w:t xml:space="preserve"> </w:t>
      </w:r>
      <w:r w:rsidR="00665182" w:rsidRPr="00AB3B83">
        <w:rPr>
          <w:rFonts w:ascii="Times New Roman" w:eastAsia="Times New Roman" w:hAnsi="Times New Roman" w:cs="Times New Roman"/>
          <w:color w:val="0D0D0D"/>
          <w:sz w:val="21"/>
          <w:szCs w:val="21"/>
        </w:rPr>
        <w:tab/>
      </w:r>
    </w:p>
    <w:p w14:paraId="5E981A5F" w14:textId="03CA6AAD" w:rsidR="003618A4" w:rsidRPr="00AB3B83" w:rsidRDefault="003618A4" w:rsidP="00EB6B88">
      <w:pPr>
        <w:tabs>
          <w:tab w:val="right" w:leader="hyphen" w:pos="8448"/>
          <w:tab w:val="right" w:pos="8505"/>
        </w:tabs>
        <w:spacing w:after="0" w:line="216" w:lineRule="auto"/>
        <w:jc w:val="both"/>
        <w:rPr>
          <w:rFonts w:ascii="Times New Roman" w:eastAsia="Times New Roman" w:hAnsi="Times New Roman" w:cs="Times New Roman"/>
          <w:color w:val="0D0D0D"/>
          <w:sz w:val="21"/>
          <w:szCs w:val="21"/>
        </w:rPr>
      </w:pPr>
      <w:r w:rsidRPr="00AB3B83">
        <w:rPr>
          <w:rFonts w:ascii="Times New Roman" w:eastAsia="Times New Roman" w:hAnsi="Times New Roman" w:cs="Times New Roman"/>
          <w:b/>
          <w:color w:val="0D0D0D"/>
          <w:sz w:val="21"/>
          <w:szCs w:val="21"/>
        </w:rPr>
        <w:t>SU REGISTRO:</w:t>
      </w:r>
      <w:r w:rsidRPr="00AB3B83">
        <w:rPr>
          <w:rFonts w:ascii="Times New Roman" w:eastAsia="Times New Roman" w:hAnsi="Times New Roman" w:cs="Times New Roman"/>
          <w:color w:val="0D0D0D"/>
          <w:sz w:val="21"/>
          <w:szCs w:val="21"/>
        </w:rPr>
        <w:t xml:space="preserve"> Bajo </w:t>
      </w:r>
      <w:r w:rsidR="00911413" w:rsidRPr="00AB3B83">
        <w:rPr>
          <w:rFonts w:ascii="Times New Roman" w:eastAsia="Times New Roman" w:hAnsi="Times New Roman" w:cs="Times New Roman"/>
          <w:color w:val="0D0D0D"/>
          <w:sz w:val="21"/>
          <w:szCs w:val="21"/>
        </w:rPr>
        <w:t xml:space="preserve">el número 260 doscientos sesenta del Tomo 453 cuatrocientos cincuenta y tres, del Libro de Propiedad, actualmente bajo </w:t>
      </w:r>
      <w:r w:rsidRPr="00AB3B83">
        <w:rPr>
          <w:rFonts w:ascii="Times New Roman" w:eastAsia="Times New Roman" w:hAnsi="Times New Roman" w:cs="Times New Roman"/>
          <w:color w:val="0D0D0D"/>
          <w:sz w:val="21"/>
          <w:szCs w:val="21"/>
        </w:rPr>
        <w:t xml:space="preserve">el Folio Real número </w:t>
      </w:r>
      <w:r w:rsidRPr="00AB3B83">
        <w:rPr>
          <w:rFonts w:ascii="Times New Roman" w:eastAsia="Times New Roman" w:hAnsi="Times New Roman" w:cs="Times New Roman"/>
          <w:b/>
          <w:color w:val="0D0D0D"/>
          <w:sz w:val="21"/>
          <w:szCs w:val="21"/>
        </w:rPr>
        <w:t>R20*</w:t>
      </w:r>
      <w:r w:rsidR="00911413" w:rsidRPr="00AB3B83">
        <w:rPr>
          <w:rFonts w:ascii="Times New Roman" w:eastAsia="Times New Roman" w:hAnsi="Times New Roman" w:cs="Times New Roman"/>
          <w:b/>
          <w:bCs/>
          <w:color w:val="0D0D0D"/>
          <w:sz w:val="21"/>
          <w:szCs w:val="21"/>
        </w:rPr>
        <w:t>598933</w:t>
      </w:r>
      <w:r w:rsidRPr="00AB3B83">
        <w:rPr>
          <w:rFonts w:ascii="Times New Roman" w:eastAsia="Times New Roman" w:hAnsi="Times New Roman" w:cs="Times New Roman"/>
          <w:b/>
          <w:color w:val="0D0D0D"/>
          <w:sz w:val="21"/>
          <w:szCs w:val="21"/>
        </w:rPr>
        <w:t>,</w:t>
      </w:r>
      <w:r w:rsidRPr="00AB3B83">
        <w:rPr>
          <w:rFonts w:ascii="Times New Roman" w:eastAsia="Times New Roman" w:hAnsi="Times New Roman" w:cs="Times New Roman"/>
          <w:color w:val="0D0D0D"/>
          <w:sz w:val="21"/>
          <w:szCs w:val="21"/>
        </w:rPr>
        <w:t xml:space="preserve"> del Registro Público de la Propiedad y del Comercio de esta Ciudad.</w:t>
      </w:r>
      <w:r w:rsidRPr="00AB3B83">
        <w:rPr>
          <w:rFonts w:ascii="Times New Roman" w:eastAsia="Times New Roman" w:hAnsi="Times New Roman" w:cs="Times New Roman"/>
          <w:color w:val="0D0D0D"/>
          <w:sz w:val="21"/>
          <w:szCs w:val="21"/>
        </w:rPr>
        <w:tab/>
      </w:r>
    </w:p>
    <w:bookmarkEnd w:id="1"/>
    <w:p w14:paraId="00000012" w14:textId="771DBCB7" w:rsidR="007D086E" w:rsidRPr="00AB3B83" w:rsidRDefault="00956614" w:rsidP="00EB6B88">
      <w:pPr>
        <w:tabs>
          <w:tab w:val="right" w:leader="hyphen" w:pos="8448"/>
          <w:tab w:val="right" w:pos="8505"/>
        </w:tabs>
        <w:spacing w:after="0" w:line="216" w:lineRule="auto"/>
        <w:jc w:val="both"/>
        <w:rPr>
          <w:rFonts w:ascii="Times New Roman" w:eastAsia="Times New Roman" w:hAnsi="Times New Roman" w:cs="Times New Roman"/>
          <w:b/>
          <w:color w:val="0D0D0D"/>
          <w:sz w:val="21"/>
          <w:szCs w:val="21"/>
        </w:rPr>
      </w:pPr>
      <w:r w:rsidRPr="00AB3B83">
        <w:rPr>
          <w:rFonts w:ascii="Times New Roman" w:eastAsia="Times New Roman" w:hAnsi="Times New Roman" w:cs="Times New Roman"/>
          <w:b/>
          <w:bCs/>
          <w:sz w:val="21"/>
          <w:szCs w:val="21"/>
        </w:rPr>
        <w:t>II.-</w:t>
      </w:r>
      <w:r w:rsidR="00F25BFF" w:rsidRPr="00AB3B83">
        <w:rPr>
          <w:rFonts w:ascii="Times New Roman" w:eastAsia="Times New Roman" w:hAnsi="Times New Roman" w:cs="Times New Roman"/>
          <w:b/>
          <w:bCs/>
          <w:sz w:val="21"/>
          <w:szCs w:val="21"/>
        </w:rPr>
        <w:t xml:space="preserve"> </w:t>
      </w:r>
      <w:r w:rsidR="00FE28DE" w:rsidRPr="00AB3B83">
        <w:rPr>
          <w:rFonts w:ascii="Times New Roman" w:eastAsia="Times New Roman" w:hAnsi="Times New Roman" w:cs="Times New Roman"/>
          <w:sz w:val="21"/>
          <w:szCs w:val="21"/>
        </w:rPr>
        <w:t>El</w:t>
      </w:r>
      <w:r w:rsidR="00FE28DE" w:rsidRPr="00AB3B83">
        <w:rPr>
          <w:rFonts w:ascii="Times New Roman" w:eastAsia="Times New Roman" w:hAnsi="Times New Roman" w:cs="Times New Roman"/>
          <w:b/>
          <w:bCs/>
          <w:sz w:val="21"/>
          <w:szCs w:val="21"/>
        </w:rPr>
        <w:t xml:space="preserve"> </w:t>
      </w:r>
      <w:r w:rsidR="001E0EA2" w:rsidRPr="00AB3B83">
        <w:rPr>
          <w:rFonts w:ascii="Times New Roman" w:eastAsia="Times New Roman" w:hAnsi="Times New Roman" w:cs="Times New Roman"/>
          <w:sz w:val="21"/>
          <w:szCs w:val="21"/>
        </w:rPr>
        <w:t xml:space="preserve">señor </w:t>
      </w:r>
      <w:r w:rsidR="00D33FC2" w:rsidRPr="00AB3B83">
        <w:rPr>
          <w:rFonts w:ascii="Times New Roman" w:eastAsia="Times New Roman" w:hAnsi="Times New Roman" w:cs="Times New Roman"/>
          <w:b/>
          <w:color w:val="0D0D0D"/>
          <w:sz w:val="21"/>
          <w:szCs w:val="21"/>
        </w:rPr>
        <w:t xml:space="preserve">HERMENEGILDO SANCHEZ RODRIGUEZ </w:t>
      </w:r>
      <w:r w:rsidR="00911413" w:rsidRPr="00AB3B83">
        <w:rPr>
          <w:rFonts w:ascii="Times New Roman" w:eastAsia="Times New Roman" w:hAnsi="Times New Roman" w:cs="Times New Roman"/>
          <w:bCs/>
          <w:color w:val="0D0D0D"/>
          <w:sz w:val="21"/>
          <w:szCs w:val="21"/>
        </w:rPr>
        <w:t xml:space="preserve">también conocido como </w:t>
      </w:r>
      <w:r w:rsidR="00D33FC2" w:rsidRPr="00AB3B83">
        <w:rPr>
          <w:rFonts w:ascii="Times New Roman" w:eastAsia="Times New Roman" w:hAnsi="Times New Roman" w:cs="Times New Roman"/>
          <w:b/>
          <w:color w:val="0D0D0D"/>
          <w:sz w:val="21"/>
          <w:szCs w:val="21"/>
        </w:rPr>
        <w:t>HERMENEJILDO SANCHEZ RODRIGUEZ</w:t>
      </w:r>
      <w:r w:rsidR="001E0EA2" w:rsidRPr="00AB3B83">
        <w:rPr>
          <w:rFonts w:ascii="Times New Roman" w:eastAsia="Times New Roman" w:hAnsi="Times New Roman" w:cs="Times New Roman"/>
          <w:b/>
          <w:sz w:val="21"/>
          <w:szCs w:val="21"/>
        </w:rPr>
        <w:t>, “</w:t>
      </w:r>
      <w:r w:rsidR="00BC759B" w:rsidRPr="00AB3B83">
        <w:rPr>
          <w:rFonts w:ascii="Times New Roman" w:eastAsia="Times New Roman" w:hAnsi="Times New Roman" w:cs="Times New Roman"/>
          <w:b/>
          <w:sz w:val="21"/>
          <w:szCs w:val="21"/>
        </w:rPr>
        <w:t>MUTUATARIO</w:t>
      </w:r>
      <w:r w:rsidR="001E0EA2" w:rsidRPr="00AB3B83">
        <w:rPr>
          <w:rFonts w:ascii="Times New Roman" w:eastAsia="Times New Roman" w:hAnsi="Times New Roman" w:cs="Times New Roman"/>
          <w:b/>
          <w:sz w:val="21"/>
          <w:szCs w:val="21"/>
        </w:rPr>
        <w:t xml:space="preserve"> </w:t>
      </w:r>
      <w:r w:rsidR="001E0EA2" w:rsidRPr="00AB3B83">
        <w:rPr>
          <w:rFonts w:ascii="Times New Roman" w:eastAsia="Times New Roman" w:hAnsi="Times New Roman" w:cs="Times New Roman"/>
          <w:b/>
          <w:color w:val="0D0D0D"/>
          <w:sz w:val="21"/>
          <w:szCs w:val="21"/>
        </w:rPr>
        <w:t xml:space="preserve">Y GARANTE HIPOTECARIO” </w:t>
      </w:r>
      <w:r w:rsidR="001E0EA2" w:rsidRPr="00AB3B83">
        <w:rPr>
          <w:rFonts w:ascii="Times New Roman" w:eastAsia="Times New Roman" w:hAnsi="Times New Roman" w:cs="Times New Roman"/>
          <w:sz w:val="21"/>
          <w:szCs w:val="21"/>
        </w:rPr>
        <w:t xml:space="preserve">declara que recibe a la firma de este instrumento por parte de </w:t>
      </w:r>
      <w:r w:rsidR="001E0EA2" w:rsidRPr="00AB3B83">
        <w:rPr>
          <w:rFonts w:ascii="Times New Roman" w:eastAsia="Times New Roman" w:hAnsi="Times New Roman" w:cs="Times New Roman"/>
          <w:b/>
          <w:sz w:val="21"/>
          <w:szCs w:val="21"/>
        </w:rPr>
        <w:t>“EL</w:t>
      </w:r>
      <w:r w:rsidR="001E0EA2" w:rsidRPr="00AB3B83">
        <w:rPr>
          <w:rFonts w:ascii="Times New Roman" w:eastAsia="Times New Roman" w:hAnsi="Times New Roman" w:cs="Times New Roman"/>
          <w:sz w:val="21"/>
          <w:szCs w:val="21"/>
        </w:rPr>
        <w:t xml:space="preserve"> </w:t>
      </w:r>
      <w:r w:rsidR="001E0EA2" w:rsidRPr="00AB3B83">
        <w:rPr>
          <w:rFonts w:ascii="Times New Roman" w:eastAsia="Times New Roman" w:hAnsi="Times New Roman" w:cs="Times New Roman"/>
          <w:b/>
          <w:sz w:val="21"/>
          <w:szCs w:val="21"/>
        </w:rPr>
        <w:t xml:space="preserve">MUTUANTE” </w:t>
      </w:r>
      <w:r w:rsidR="001E0EA2" w:rsidRPr="00AB3B83">
        <w:rPr>
          <w:rFonts w:ascii="Times New Roman" w:eastAsia="Times New Roman" w:hAnsi="Times New Roman" w:cs="Times New Roman"/>
          <w:sz w:val="21"/>
          <w:szCs w:val="21"/>
        </w:rPr>
        <w:t xml:space="preserve">la cantidad de </w:t>
      </w:r>
      <w:bookmarkStart w:id="2" w:name="_Hlk83223804"/>
      <w:r w:rsidR="001E0EA2" w:rsidRPr="00AB3B83">
        <w:rPr>
          <w:rFonts w:ascii="Times New Roman" w:eastAsia="Times New Roman" w:hAnsi="Times New Roman" w:cs="Times New Roman"/>
          <w:b/>
          <w:sz w:val="21"/>
          <w:szCs w:val="21"/>
        </w:rPr>
        <w:t>$</w:t>
      </w:r>
      <w:r w:rsidR="00D50709" w:rsidRPr="00AB3B83">
        <w:rPr>
          <w:rFonts w:ascii="Times New Roman" w:eastAsia="Times New Roman" w:hAnsi="Times New Roman" w:cs="Times New Roman"/>
          <w:b/>
          <w:sz w:val="21"/>
          <w:szCs w:val="21"/>
        </w:rPr>
        <w:t>1</w:t>
      </w:r>
      <w:r w:rsidR="00EB6B88" w:rsidRPr="00AB3B83">
        <w:rPr>
          <w:rFonts w:ascii="Times New Roman" w:eastAsia="Times New Roman" w:hAnsi="Times New Roman" w:cs="Times New Roman"/>
          <w:b/>
          <w:sz w:val="21"/>
          <w:szCs w:val="21"/>
        </w:rPr>
        <w:t>87</w:t>
      </w:r>
      <w:r w:rsidR="003306FE" w:rsidRPr="00AB3B83">
        <w:rPr>
          <w:rFonts w:ascii="Times New Roman" w:eastAsia="Times New Roman" w:hAnsi="Times New Roman" w:cs="Times New Roman"/>
          <w:b/>
          <w:sz w:val="21"/>
          <w:szCs w:val="21"/>
        </w:rPr>
        <w:t>,</w:t>
      </w:r>
      <w:r w:rsidR="00EB6B88" w:rsidRPr="00AB3B83">
        <w:rPr>
          <w:rFonts w:ascii="Times New Roman" w:eastAsia="Times New Roman" w:hAnsi="Times New Roman" w:cs="Times New Roman"/>
          <w:b/>
          <w:sz w:val="21"/>
          <w:szCs w:val="21"/>
        </w:rPr>
        <w:t>5</w:t>
      </w:r>
      <w:r w:rsidR="003306FE" w:rsidRPr="00AB3B83">
        <w:rPr>
          <w:rFonts w:ascii="Times New Roman" w:eastAsia="Times New Roman" w:hAnsi="Times New Roman" w:cs="Times New Roman"/>
          <w:b/>
          <w:sz w:val="21"/>
          <w:szCs w:val="21"/>
        </w:rPr>
        <w:t>00</w:t>
      </w:r>
      <w:r w:rsidR="001E0EA2" w:rsidRPr="00AB3B83">
        <w:rPr>
          <w:rFonts w:ascii="Times New Roman" w:eastAsia="Times New Roman" w:hAnsi="Times New Roman" w:cs="Times New Roman"/>
          <w:b/>
          <w:sz w:val="21"/>
          <w:szCs w:val="21"/>
        </w:rPr>
        <w:t>.00 (</w:t>
      </w:r>
      <w:r w:rsidR="00D50709" w:rsidRPr="00AB3B83">
        <w:rPr>
          <w:rFonts w:ascii="Times New Roman" w:eastAsia="Times New Roman" w:hAnsi="Times New Roman" w:cs="Times New Roman"/>
          <w:b/>
          <w:sz w:val="21"/>
          <w:szCs w:val="21"/>
        </w:rPr>
        <w:t xml:space="preserve">CIENTO </w:t>
      </w:r>
      <w:r w:rsidR="00EB6B88" w:rsidRPr="00AB3B83">
        <w:rPr>
          <w:rFonts w:ascii="Times New Roman" w:eastAsia="Times New Roman" w:hAnsi="Times New Roman" w:cs="Times New Roman"/>
          <w:b/>
          <w:sz w:val="21"/>
          <w:szCs w:val="21"/>
        </w:rPr>
        <w:t xml:space="preserve">OCHENTA Y SIETE </w:t>
      </w:r>
      <w:r w:rsidR="009E217C" w:rsidRPr="00AB3B83">
        <w:rPr>
          <w:rFonts w:ascii="Times New Roman" w:eastAsia="Times New Roman" w:hAnsi="Times New Roman" w:cs="Times New Roman"/>
          <w:b/>
          <w:sz w:val="21"/>
          <w:szCs w:val="21"/>
        </w:rPr>
        <w:t xml:space="preserve">MIL </w:t>
      </w:r>
      <w:r w:rsidR="00EB6B88" w:rsidRPr="00AB3B83">
        <w:rPr>
          <w:rFonts w:ascii="Times New Roman" w:eastAsia="Times New Roman" w:hAnsi="Times New Roman" w:cs="Times New Roman"/>
          <w:b/>
          <w:sz w:val="21"/>
          <w:szCs w:val="21"/>
        </w:rPr>
        <w:t xml:space="preserve">QUINIENTOS </w:t>
      </w:r>
      <w:r w:rsidR="001E0EA2" w:rsidRPr="00AB3B83">
        <w:rPr>
          <w:rFonts w:ascii="Times New Roman" w:eastAsia="Times New Roman" w:hAnsi="Times New Roman" w:cs="Times New Roman"/>
          <w:b/>
          <w:sz w:val="21"/>
          <w:szCs w:val="21"/>
        </w:rPr>
        <w:t>PESOS 00/100 MONEDA NACIONAL)</w:t>
      </w:r>
      <w:bookmarkEnd w:id="2"/>
      <w:r w:rsidRPr="00AB3B83">
        <w:rPr>
          <w:rFonts w:ascii="Times New Roman" w:eastAsia="Times New Roman" w:hAnsi="Times New Roman" w:cs="Times New Roman"/>
          <w:b/>
          <w:sz w:val="21"/>
          <w:szCs w:val="21"/>
        </w:rPr>
        <w:t xml:space="preserve">, </w:t>
      </w:r>
      <w:r w:rsidR="00665182" w:rsidRPr="00AB3B83">
        <w:rPr>
          <w:rFonts w:ascii="Times New Roman" w:eastAsia="Times New Roman" w:hAnsi="Times New Roman" w:cs="Times New Roman"/>
          <w:bCs/>
          <w:sz w:val="21"/>
          <w:szCs w:val="21"/>
        </w:rPr>
        <w:t>en efectivo</w:t>
      </w:r>
      <w:r w:rsidR="001E0EA2" w:rsidRPr="00AB3B83">
        <w:rPr>
          <w:rFonts w:ascii="Times New Roman" w:eastAsia="Times New Roman" w:hAnsi="Times New Roman" w:cs="Times New Roman"/>
          <w:sz w:val="21"/>
          <w:szCs w:val="21"/>
        </w:rPr>
        <w:t xml:space="preserve">, en términos de lo dispuesto en el artículo 1880 mil ochocientos ochenta del código civil para el estado de Guanajuato, y a la firma del presente contrato </w:t>
      </w:r>
      <w:r w:rsidR="0086602F" w:rsidRPr="00AB3B83">
        <w:rPr>
          <w:rFonts w:ascii="Times New Roman" w:eastAsia="Times New Roman" w:hAnsi="Times New Roman" w:cs="Times New Roman"/>
          <w:color w:val="0D0D0D"/>
          <w:sz w:val="21"/>
          <w:szCs w:val="21"/>
        </w:rPr>
        <w:t xml:space="preserve">los señores </w:t>
      </w:r>
      <w:r w:rsidR="0086602F" w:rsidRPr="00AB3B83">
        <w:rPr>
          <w:rFonts w:ascii="Times New Roman" w:eastAsia="Times New Roman" w:hAnsi="Times New Roman" w:cs="Times New Roman"/>
          <w:b/>
          <w:bCs/>
          <w:color w:val="0D0D0D"/>
          <w:sz w:val="21"/>
          <w:szCs w:val="21"/>
        </w:rPr>
        <w:t xml:space="preserve">DANIEL SANCHEZ GOMEZ y MA VIRGINIA GOMEZ AVILA </w:t>
      </w:r>
      <w:r w:rsidR="0086602F" w:rsidRPr="00AB3B83">
        <w:rPr>
          <w:rFonts w:ascii="Times New Roman" w:eastAsia="Times New Roman" w:hAnsi="Times New Roman" w:cs="Times New Roman"/>
          <w:color w:val="0D0D0D"/>
          <w:sz w:val="21"/>
          <w:szCs w:val="21"/>
        </w:rPr>
        <w:t>también conocida como</w:t>
      </w:r>
      <w:r w:rsidR="0086602F" w:rsidRPr="00AB3B83">
        <w:rPr>
          <w:rFonts w:ascii="Times New Roman" w:eastAsia="Times New Roman" w:hAnsi="Times New Roman" w:cs="Times New Roman"/>
          <w:b/>
          <w:bCs/>
          <w:color w:val="0D0D0D"/>
          <w:sz w:val="21"/>
          <w:szCs w:val="21"/>
        </w:rPr>
        <w:t xml:space="preserve"> VIRGINIA GOMEZ AVILA</w:t>
      </w:r>
      <w:r w:rsidR="001E0EA2" w:rsidRPr="00AB3B83">
        <w:rPr>
          <w:rFonts w:ascii="Times New Roman" w:eastAsia="Times New Roman" w:hAnsi="Times New Roman" w:cs="Times New Roman"/>
          <w:b/>
          <w:sz w:val="21"/>
          <w:szCs w:val="21"/>
        </w:rPr>
        <w:t xml:space="preserve">, </w:t>
      </w:r>
      <w:r w:rsidR="001E0EA2" w:rsidRPr="00AB3B83">
        <w:rPr>
          <w:rFonts w:ascii="Times New Roman" w:eastAsia="Times New Roman" w:hAnsi="Times New Roman" w:cs="Times New Roman"/>
          <w:sz w:val="21"/>
          <w:szCs w:val="21"/>
        </w:rPr>
        <w:t>es su deseo reconocer y deber la cantidad anteriormente mencionada constituyéndose</w:t>
      </w:r>
      <w:r w:rsidR="001E0EA2" w:rsidRPr="00AB3B83">
        <w:rPr>
          <w:rFonts w:ascii="Times New Roman" w:eastAsia="Times New Roman" w:hAnsi="Times New Roman" w:cs="Times New Roman"/>
          <w:b/>
          <w:sz w:val="21"/>
          <w:szCs w:val="21"/>
        </w:rPr>
        <w:t xml:space="preserve"> </w:t>
      </w:r>
      <w:r w:rsidR="001E0EA2" w:rsidRPr="00AB3B83">
        <w:rPr>
          <w:rFonts w:ascii="Times New Roman" w:eastAsia="Times New Roman" w:hAnsi="Times New Roman" w:cs="Times New Roman"/>
          <w:sz w:val="21"/>
          <w:szCs w:val="21"/>
        </w:rPr>
        <w:t xml:space="preserve">en su carácter de </w:t>
      </w:r>
      <w:r w:rsidR="00801319" w:rsidRPr="00AB3B83">
        <w:rPr>
          <w:rFonts w:ascii="Times New Roman" w:eastAsia="Times New Roman" w:hAnsi="Times New Roman" w:cs="Times New Roman"/>
          <w:b/>
          <w:bCs/>
          <w:sz w:val="21"/>
          <w:szCs w:val="21"/>
        </w:rPr>
        <w:t xml:space="preserve">“DEUDORES” y/o “AVALES” y/o “OBLIGADOS SOLIDARIOS” </w:t>
      </w:r>
      <w:r w:rsidR="001E0EA2" w:rsidRPr="00AB3B83">
        <w:rPr>
          <w:rFonts w:ascii="Times New Roman" w:eastAsia="Times New Roman" w:hAnsi="Times New Roman" w:cs="Times New Roman"/>
          <w:sz w:val="21"/>
          <w:szCs w:val="21"/>
        </w:rPr>
        <w:t>del</w:t>
      </w:r>
      <w:r w:rsidR="001E0EA2" w:rsidRPr="00AB3B83">
        <w:rPr>
          <w:rFonts w:ascii="Times New Roman" w:eastAsia="Times New Roman" w:hAnsi="Times New Roman" w:cs="Times New Roman"/>
          <w:b/>
          <w:sz w:val="21"/>
          <w:szCs w:val="21"/>
        </w:rPr>
        <w:t xml:space="preserve"> </w:t>
      </w:r>
      <w:r w:rsidR="00811EA0" w:rsidRPr="00AB3B83">
        <w:rPr>
          <w:rFonts w:ascii="Times New Roman" w:eastAsia="Times New Roman" w:hAnsi="Times New Roman" w:cs="Times New Roman"/>
          <w:b/>
          <w:sz w:val="21"/>
          <w:szCs w:val="21"/>
        </w:rPr>
        <w:t>“</w:t>
      </w:r>
      <w:r w:rsidR="00BC759B" w:rsidRPr="00AB3B83">
        <w:rPr>
          <w:rFonts w:ascii="Times New Roman" w:eastAsia="Times New Roman" w:hAnsi="Times New Roman" w:cs="Times New Roman"/>
          <w:b/>
          <w:sz w:val="21"/>
          <w:szCs w:val="21"/>
        </w:rPr>
        <w:t>MUTUATARIO</w:t>
      </w:r>
      <w:r w:rsidR="00811EA0" w:rsidRPr="00AB3B83">
        <w:rPr>
          <w:rFonts w:ascii="Times New Roman" w:eastAsia="Times New Roman" w:hAnsi="Times New Roman" w:cs="Times New Roman"/>
          <w:b/>
          <w:sz w:val="21"/>
          <w:szCs w:val="21"/>
        </w:rPr>
        <w:t xml:space="preserve"> y “GARANTE HIPOTECARIO”</w:t>
      </w:r>
      <w:r w:rsidR="001E0EA2" w:rsidRPr="00AB3B83">
        <w:rPr>
          <w:rFonts w:ascii="Times New Roman" w:eastAsia="Times New Roman" w:hAnsi="Times New Roman" w:cs="Times New Roman"/>
          <w:sz w:val="21"/>
          <w:szCs w:val="21"/>
        </w:rPr>
        <w:t>, los cuales se comprometen a pagar, en conjunto y/o individualmente la cantidad anteriormente mencionada, invocando el MUTUANTE el artículo 1477 del código civil del estado de Guanajuato.</w:t>
      </w:r>
      <w:r w:rsidR="001E0EA2" w:rsidRPr="00AB3B83">
        <w:rPr>
          <w:rFonts w:ascii="Times New Roman" w:eastAsia="Times New Roman" w:hAnsi="Times New Roman" w:cs="Times New Roman"/>
          <w:sz w:val="21"/>
          <w:szCs w:val="21"/>
        </w:rPr>
        <w:tab/>
      </w:r>
    </w:p>
    <w:p w14:paraId="00000013" w14:textId="7566AFC7" w:rsidR="007D086E" w:rsidRPr="00AB3B83" w:rsidRDefault="004507DD" w:rsidP="00EB6B88">
      <w:pPr>
        <w:tabs>
          <w:tab w:val="right" w:leader="hyphen" w:pos="8448"/>
        </w:tabs>
        <w:spacing w:after="0" w:line="216" w:lineRule="auto"/>
        <w:jc w:val="both"/>
        <w:rPr>
          <w:rFonts w:ascii="Times New Roman" w:eastAsia="Times New Roman" w:hAnsi="Times New Roman" w:cs="Times New Roman"/>
          <w:color w:val="0D0D0D"/>
          <w:sz w:val="21"/>
          <w:szCs w:val="21"/>
        </w:rPr>
      </w:pPr>
      <w:r w:rsidRPr="00AB3B83">
        <w:rPr>
          <w:rFonts w:ascii="Times New Roman" w:eastAsia="Times New Roman" w:hAnsi="Times New Roman" w:cs="Times New Roman"/>
          <w:b/>
          <w:color w:val="0D0D0D"/>
          <w:sz w:val="21"/>
          <w:szCs w:val="21"/>
        </w:rPr>
        <w:t>I</w:t>
      </w:r>
      <w:r w:rsidR="003306FE" w:rsidRPr="00AB3B83">
        <w:rPr>
          <w:rFonts w:ascii="Times New Roman" w:eastAsia="Times New Roman" w:hAnsi="Times New Roman" w:cs="Times New Roman"/>
          <w:b/>
          <w:color w:val="0D0D0D"/>
          <w:sz w:val="21"/>
          <w:szCs w:val="21"/>
        </w:rPr>
        <w:t>II</w:t>
      </w:r>
      <w:r w:rsidR="001E0EA2" w:rsidRPr="00AB3B83">
        <w:rPr>
          <w:rFonts w:ascii="Times New Roman" w:eastAsia="Times New Roman" w:hAnsi="Times New Roman" w:cs="Times New Roman"/>
          <w:b/>
          <w:color w:val="0D0D0D"/>
          <w:sz w:val="21"/>
          <w:szCs w:val="21"/>
        </w:rPr>
        <w:t xml:space="preserve">.- </w:t>
      </w:r>
      <w:r w:rsidR="001E0EA2" w:rsidRPr="00AB3B83">
        <w:rPr>
          <w:rFonts w:ascii="Times New Roman" w:eastAsia="Times New Roman" w:hAnsi="Times New Roman" w:cs="Times New Roman"/>
          <w:color w:val="0D0D0D"/>
          <w:sz w:val="21"/>
          <w:szCs w:val="21"/>
        </w:rPr>
        <w:t>Declaran los comparecientes, de manera expresa y bajo protesta de decir verdad y advertidos de las penas en que incurren quienes declaran falsamente ante Notario, y una vez que el suscrito notario les ha solicitado información acerca de que si tiene conocimiento de la existencia del dueño beneficiario, que ellos mismos lo son, por ser quienes obtienen el beneficio derivado de los actos otorgados en este instrumento y ser, en última instancia, quienes ejercen los derechos de uso, goce, disfrute, aprovechamiento o disposición del bien o servicio; documentación oficial que permite identificarlos, ha quedado agregado al apéndice de este instrumento.</w:t>
      </w:r>
      <w:r w:rsidR="001E0EA2" w:rsidRPr="00AB3B83">
        <w:rPr>
          <w:rFonts w:ascii="Times New Roman" w:eastAsia="Times New Roman" w:hAnsi="Times New Roman" w:cs="Times New Roman"/>
          <w:color w:val="0D0D0D"/>
          <w:sz w:val="21"/>
          <w:szCs w:val="21"/>
        </w:rPr>
        <w:tab/>
      </w:r>
    </w:p>
    <w:p w14:paraId="00000014" w14:textId="5F3CF275" w:rsidR="007D086E" w:rsidRPr="00AB3B83" w:rsidRDefault="00610832" w:rsidP="00EB6B88">
      <w:pPr>
        <w:tabs>
          <w:tab w:val="left" w:pos="1843"/>
          <w:tab w:val="right" w:leader="hyphen" w:pos="8448"/>
        </w:tabs>
        <w:spacing w:after="0" w:line="216" w:lineRule="auto"/>
        <w:jc w:val="both"/>
        <w:rPr>
          <w:rFonts w:ascii="Times New Roman" w:eastAsia="Times New Roman" w:hAnsi="Times New Roman" w:cs="Times New Roman"/>
          <w:color w:val="0D0D0D"/>
          <w:sz w:val="21"/>
          <w:szCs w:val="21"/>
        </w:rPr>
      </w:pPr>
      <w:r w:rsidRPr="00AB3B83">
        <w:rPr>
          <w:rFonts w:ascii="Times New Roman" w:eastAsia="Times New Roman" w:hAnsi="Times New Roman" w:cs="Times New Roman"/>
          <w:b/>
          <w:color w:val="0D0D0D"/>
          <w:sz w:val="21"/>
          <w:szCs w:val="21"/>
        </w:rPr>
        <w:t>I</w:t>
      </w:r>
      <w:r w:rsidR="003306FE" w:rsidRPr="00AB3B83">
        <w:rPr>
          <w:rFonts w:ascii="Times New Roman" w:eastAsia="Times New Roman" w:hAnsi="Times New Roman" w:cs="Times New Roman"/>
          <w:b/>
          <w:color w:val="0D0D0D"/>
          <w:sz w:val="21"/>
          <w:szCs w:val="21"/>
        </w:rPr>
        <w:t>V</w:t>
      </w:r>
      <w:r w:rsidR="001E0EA2" w:rsidRPr="00AB3B83">
        <w:rPr>
          <w:rFonts w:ascii="Times New Roman" w:eastAsia="Times New Roman" w:hAnsi="Times New Roman" w:cs="Times New Roman"/>
          <w:b/>
          <w:color w:val="0D0D0D"/>
          <w:sz w:val="21"/>
          <w:szCs w:val="21"/>
        </w:rPr>
        <w:t xml:space="preserve">.- </w:t>
      </w:r>
      <w:r w:rsidR="001E0EA2" w:rsidRPr="00AB3B83">
        <w:rPr>
          <w:rFonts w:ascii="Times New Roman" w:eastAsia="Times New Roman" w:hAnsi="Times New Roman" w:cs="Times New Roman"/>
          <w:color w:val="0D0D0D"/>
          <w:sz w:val="21"/>
          <w:szCs w:val="21"/>
        </w:rPr>
        <w:t xml:space="preserve">Expuesto lo anterior, se otorgan las siguientes: </w:t>
      </w:r>
      <w:r w:rsidR="001E0EA2" w:rsidRPr="00AB3B83">
        <w:rPr>
          <w:rFonts w:ascii="Times New Roman" w:eastAsia="Times New Roman" w:hAnsi="Times New Roman" w:cs="Times New Roman"/>
          <w:color w:val="0D0D0D"/>
          <w:sz w:val="21"/>
          <w:szCs w:val="21"/>
        </w:rPr>
        <w:tab/>
      </w:r>
    </w:p>
    <w:p w14:paraId="00000015" w14:textId="77777777" w:rsidR="007D086E" w:rsidRPr="00AB3B83" w:rsidRDefault="001E0EA2" w:rsidP="00EB6B88">
      <w:pPr>
        <w:tabs>
          <w:tab w:val="center" w:leader="hyphen" w:pos="4253"/>
          <w:tab w:val="right" w:leader="hyphen" w:pos="8448"/>
          <w:tab w:val="right" w:pos="8505"/>
        </w:tabs>
        <w:spacing w:after="0" w:line="216" w:lineRule="auto"/>
        <w:jc w:val="both"/>
        <w:rPr>
          <w:rFonts w:ascii="Times New Roman" w:eastAsia="Times New Roman" w:hAnsi="Times New Roman" w:cs="Times New Roman"/>
          <w:color w:val="0D0D0D"/>
          <w:sz w:val="21"/>
          <w:szCs w:val="21"/>
        </w:rPr>
      </w:pPr>
      <w:r w:rsidRPr="00AB3B83">
        <w:rPr>
          <w:rFonts w:ascii="Times New Roman" w:eastAsia="Times New Roman" w:hAnsi="Times New Roman" w:cs="Times New Roman"/>
          <w:color w:val="0D0D0D"/>
          <w:sz w:val="21"/>
          <w:szCs w:val="21"/>
        </w:rPr>
        <w:tab/>
      </w:r>
      <w:r w:rsidRPr="00AB3B83">
        <w:rPr>
          <w:rFonts w:ascii="Times New Roman" w:eastAsia="Times New Roman" w:hAnsi="Times New Roman" w:cs="Times New Roman"/>
          <w:b/>
          <w:color w:val="0D0D0D"/>
          <w:sz w:val="21"/>
          <w:szCs w:val="21"/>
        </w:rPr>
        <w:t xml:space="preserve">C L A U S U L A S </w:t>
      </w:r>
      <w:r w:rsidRPr="00AB3B83">
        <w:rPr>
          <w:rFonts w:ascii="Times New Roman" w:eastAsia="Times New Roman" w:hAnsi="Times New Roman" w:cs="Times New Roman"/>
          <w:color w:val="0D0D0D"/>
          <w:sz w:val="21"/>
          <w:szCs w:val="21"/>
        </w:rPr>
        <w:tab/>
      </w:r>
    </w:p>
    <w:p w14:paraId="00000016" w14:textId="745849F0" w:rsidR="007D086E" w:rsidRPr="00AB3B83" w:rsidRDefault="001E0EA2" w:rsidP="00EB6B88">
      <w:pPr>
        <w:tabs>
          <w:tab w:val="right" w:leader="hyphen" w:pos="8448"/>
        </w:tabs>
        <w:spacing w:after="0" w:line="216" w:lineRule="auto"/>
        <w:jc w:val="both"/>
        <w:rPr>
          <w:rFonts w:ascii="Times New Roman" w:eastAsia="Times New Roman" w:hAnsi="Times New Roman" w:cs="Times New Roman"/>
          <w:b/>
          <w:sz w:val="21"/>
          <w:szCs w:val="21"/>
        </w:rPr>
      </w:pPr>
      <w:r w:rsidRPr="00AB3B83">
        <w:rPr>
          <w:rFonts w:ascii="Times New Roman" w:eastAsia="Times New Roman" w:hAnsi="Times New Roman" w:cs="Times New Roman"/>
          <w:b/>
          <w:sz w:val="21"/>
          <w:szCs w:val="21"/>
        </w:rPr>
        <w:t xml:space="preserve">PRIMERA.- DEL CONTRATO DE MUTUO CON INTERÉS Y GARANTIA HIPOTECARIA: </w:t>
      </w:r>
      <w:r w:rsidR="009E217C" w:rsidRPr="00AB3B83">
        <w:rPr>
          <w:rFonts w:ascii="Times New Roman" w:eastAsia="Times New Roman" w:hAnsi="Times New Roman" w:cs="Times New Roman"/>
          <w:sz w:val="21"/>
          <w:szCs w:val="21"/>
        </w:rPr>
        <w:t xml:space="preserve">El </w:t>
      </w:r>
      <w:r w:rsidRPr="00AB3B83">
        <w:rPr>
          <w:rFonts w:ascii="Times New Roman" w:eastAsia="Times New Roman" w:hAnsi="Times New Roman" w:cs="Times New Roman"/>
          <w:sz w:val="21"/>
          <w:szCs w:val="21"/>
        </w:rPr>
        <w:t xml:space="preserve">señor </w:t>
      </w:r>
      <w:r w:rsidR="00D33FC2" w:rsidRPr="00AB3B83">
        <w:rPr>
          <w:rFonts w:ascii="Times New Roman" w:eastAsia="Times New Roman" w:hAnsi="Times New Roman" w:cs="Times New Roman"/>
          <w:b/>
          <w:color w:val="0D0D0D"/>
          <w:sz w:val="21"/>
          <w:szCs w:val="21"/>
        </w:rPr>
        <w:t xml:space="preserve">HERMENEGILDO SANCHEZ RODRIGUEZ </w:t>
      </w:r>
      <w:r w:rsidR="00911413" w:rsidRPr="00AB3B83">
        <w:rPr>
          <w:rFonts w:ascii="Times New Roman" w:eastAsia="Times New Roman" w:hAnsi="Times New Roman" w:cs="Times New Roman"/>
          <w:bCs/>
          <w:color w:val="0D0D0D"/>
          <w:sz w:val="21"/>
          <w:szCs w:val="21"/>
        </w:rPr>
        <w:t xml:space="preserve">también conocido como </w:t>
      </w:r>
      <w:r w:rsidR="00D33FC2" w:rsidRPr="00AB3B83">
        <w:rPr>
          <w:rFonts w:ascii="Times New Roman" w:eastAsia="Times New Roman" w:hAnsi="Times New Roman" w:cs="Times New Roman"/>
          <w:b/>
          <w:color w:val="0D0D0D"/>
          <w:sz w:val="21"/>
          <w:szCs w:val="21"/>
        </w:rPr>
        <w:t>HERMENEJILDO SANCHEZ RODRIGUEZ</w:t>
      </w:r>
      <w:r w:rsidRPr="00AB3B83">
        <w:rPr>
          <w:rFonts w:ascii="Times New Roman" w:eastAsia="Times New Roman" w:hAnsi="Times New Roman" w:cs="Times New Roman"/>
          <w:b/>
          <w:sz w:val="21"/>
          <w:szCs w:val="21"/>
        </w:rPr>
        <w:t>, “</w:t>
      </w:r>
      <w:r w:rsidR="00BC759B" w:rsidRPr="00AB3B83">
        <w:rPr>
          <w:rFonts w:ascii="Times New Roman" w:eastAsia="Times New Roman" w:hAnsi="Times New Roman" w:cs="Times New Roman"/>
          <w:b/>
          <w:sz w:val="21"/>
          <w:szCs w:val="21"/>
        </w:rPr>
        <w:t>MUTUATARIO</w:t>
      </w:r>
      <w:r w:rsidRPr="00AB3B83">
        <w:rPr>
          <w:rFonts w:ascii="Times New Roman" w:eastAsia="Times New Roman" w:hAnsi="Times New Roman" w:cs="Times New Roman"/>
          <w:b/>
          <w:sz w:val="21"/>
          <w:szCs w:val="21"/>
        </w:rPr>
        <w:t xml:space="preserve"> </w:t>
      </w:r>
      <w:r w:rsidRPr="00AB3B83">
        <w:rPr>
          <w:rFonts w:ascii="Times New Roman" w:eastAsia="Times New Roman" w:hAnsi="Times New Roman" w:cs="Times New Roman"/>
          <w:b/>
          <w:color w:val="0D0D0D"/>
          <w:sz w:val="21"/>
          <w:szCs w:val="21"/>
        </w:rPr>
        <w:t xml:space="preserve">Y GARANTE HIPOTECARIO” </w:t>
      </w:r>
      <w:r w:rsidRPr="00AB3B83">
        <w:rPr>
          <w:rFonts w:ascii="Times New Roman" w:eastAsia="Times New Roman" w:hAnsi="Times New Roman" w:cs="Times New Roman"/>
          <w:sz w:val="21"/>
          <w:szCs w:val="21"/>
        </w:rPr>
        <w:t xml:space="preserve">declara que recibe a la firma de este instrumento por parte de </w:t>
      </w:r>
      <w:r w:rsidRPr="00AB3B83">
        <w:rPr>
          <w:rFonts w:ascii="Times New Roman" w:eastAsia="Times New Roman" w:hAnsi="Times New Roman" w:cs="Times New Roman"/>
          <w:b/>
          <w:sz w:val="21"/>
          <w:szCs w:val="21"/>
        </w:rPr>
        <w:t>“EL</w:t>
      </w:r>
      <w:r w:rsidRPr="00AB3B83">
        <w:rPr>
          <w:rFonts w:ascii="Times New Roman" w:eastAsia="Times New Roman" w:hAnsi="Times New Roman" w:cs="Times New Roman"/>
          <w:sz w:val="21"/>
          <w:szCs w:val="21"/>
        </w:rPr>
        <w:t xml:space="preserve"> </w:t>
      </w:r>
      <w:r w:rsidRPr="00AB3B83">
        <w:rPr>
          <w:rFonts w:ascii="Times New Roman" w:eastAsia="Times New Roman" w:hAnsi="Times New Roman" w:cs="Times New Roman"/>
          <w:b/>
          <w:sz w:val="21"/>
          <w:szCs w:val="21"/>
        </w:rPr>
        <w:t xml:space="preserve">MUTUANTE” </w:t>
      </w:r>
      <w:r w:rsidRPr="00AB3B83">
        <w:rPr>
          <w:rFonts w:ascii="Times New Roman" w:eastAsia="Times New Roman" w:hAnsi="Times New Roman" w:cs="Times New Roman"/>
          <w:sz w:val="21"/>
          <w:szCs w:val="21"/>
        </w:rPr>
        <w:t xml:space="preserve">la cantidad de </w:t>
      </w:r>
      <w:r w:rsidR="00EB6B88" w:rsidRPr="00AB3B83">
        <w:rPr>
          <w:rFonts w:ascii="Times New Roman" w:eastAsia="Times New Roman" w:hAnsi="Times New Roman" w:cs="Times New Roman"/>
          <w:b/>
          <w:sz w:val="21"/>
          <w:szCs w:val="21"/>
        </w:rPr>
        <w:t>$187,500.00 (CIENTO OCHENTA Y SIETE MIL QUINIENTOS PESOS 00/100 MONEDA NACIONAL)</w:t>
      </w:r>
      <w:r w:rsidRPr="00AB3B83">
        <w:rPr>
          <w:rFonts w:ascii="Times New Roman" w:eastAsia="Times New Roman" w:hAnsi="Times New Roman" w:cs="Times New Roman"/>
          <w:b/>
          <w:sz w:val="21"/>
          <w:szCs w:val="21"/>
        </w:rPr>
        <w:t xml:space="preserve">, </w:t>
      </w:r>
      <w:r w:rsidRPr="00AB3B83">
        <w:rPr>
          <w:rFonts w:ascii="Times New Roman" w:eastAsia="Times New Roman" w:hAnsi="Times New Roman" w:cs="Times New Roman"/>
          <w:sz w:val="21"/>
          <w:szCs w:val="21"/>
        </w:rPr>
        <w:t>en</w:t>
      </w:r>
      <w:r w:rsidR="003D3BC3" w:rsidRPr="00AB3B83">
        <w:rPr>
          <w:rFonts w:ascii="Times New Roman" w:eastAsia="Times New Roman" w:hAnsi="Times New Roman" w:cs="Times New Roman"/>
          <w:sz w:val="21"/>
          <w:szCs w:val="21"/>
        </w:rPr>
        <w:t xml:space="preserve"> efectivo a la firma del presente </w:t>
      </w:r>
      <w:r w:rsidRPr="00AB3B83">
        <w:rPr>
          <w:rFonts w:ascii="Times New Roman" w:eastAsia="Times New Roman" w:hAnsi="Times New Roman" w:cs="Times New Roman"/>
          <w:sz w:val="21"/>
          <w:szCs w:val="21"/>
        </w:rPr>
        <w:t xml:space="preserve"> </w:t>
      </w:r>
      <w:r w:rsidR="00610832" w:rsidRPr="00AB3B83">
        <w:rPr>
          <w:rFonts w:ascii="Times New Roman" w:eastAsia="Times New Roman" w:hAnsi="Times New Roman" w:cs="Times New Roman"/>
          <w:sz w:val="21"/>
          <w:szCs w:val="21"/>
        </w:rPr>
        <w:t>Instrumento</w:t>
      </w:r>
      <w:r w:rsidRPr="00AB3B83">
        <w:rPr>
          <w:rFonts w:ascii="Times New Roman" w:eastAsia="Times New Roman" w:hAnsi="Times New Roman" w:cs="Times New Roman"/>
          <w:sz w:val="21"/>
          <w:szCs w:val="21"/>
        </w:rPr>
        <w:t xml:space="preserve">, en términos de lo dispuesto en el artículo 1880 mil ochocientos ochenta del Código Civil para el Estado de Guanajuato, y a la firma del presente contrato, </w:t>
      </w:r>
      <w:r w:rsidR="0086602F" w:rsidRPr="00AB3B83">
        <w:rPr>
          <w:rFonts w:ascii="Times New Roman" w:eastAsia="Times New Roman" w:hAnsi="Times New Roman" w:cs="Times New Roman"/>
          <w:color w:val="0D0D0D"/>
          <w:sz w:val="21"/>
          <w:szCs w:val="21"/>
        </w:rPr>
        <w:t xml:space="preserve">los señores </w:t>
      </w:r>
      <w:r w:rsidR="0086602F" w:rsidRPr="00AB3B83">
        <w:rPr>
          <w:rFonts w:ascii="Times New Roman" w:eastAsia="Times New Roman" w:hAnsi="Times New Roman" w:cs="Times New Roman"/>
          <w:b/>
          <w:bCs/>
          <w:color w:val="0D0D0D"/>
          <w:sz w:val="21"/>
          <w:szCs w:val="21"/>
        </w:rPr>
        <w:t xml:space="preserve">DANIEL SANCHEZ GOMEZ y MA VIRGINIA GOMEZ </w:t>
      </w:r>
      <w:r w:rsidR="0086602F" w:rsidRPr="00AB3B83">
        <w:rPr>
          <w:rFonts w:ascii="Times New Roman" w:eastAsia="Times New Roman" w:hAnsi="Times New Roman" w:cs="Times New Roman"/>
          <w:b/>
          <w:bCs/>
          <w:color w:val="0D0D0D"/>
          <w:sz w:val="21"/>
          <w:szCs w:val="21"/>
        </w:rPr>
        <w:lastRenderedPageBreak/>
        <w:t xml:space="preserve">AVILA </w:t>
      </w:r>
      <w:r w:rsidR="0086602F" w:rsidRPr="00AB3B83">
        <w:rPr>
          <w:rFonts w:ascii="Times New Roman" w:eastAsia="Times New Roman" w:hAnsi="Times New Roman" w:cs="Times New Roman"/>
          <w:color w:val="0D0D0D"/>
          <w:sz w:val="21"/>
          <w:szCs w:val="21"/>
        </w:rPr>
        <w:t>también conocida como</w:t>
      </w:r>
      <w:r w:rsidR="0086602F" w:rsidRPr="00AB3B83">
        <w:rPr>
          <w:rFonts w:ascii="Times New Roman" w:eastAsia="Times New Roman" w:hAnsi="Times New Roman" w:cs="Times New Roman"/>
          <w:b/>
          <w:bCs/>
          <w:color w:val="0D0D0D"/>
          <w:sz w:val="21"/>
          <w:szCs w:val="21"/>
        </w:rPr>
        <w:t xml:space="preserve"> VIRGINIA GOMEZ AVILA</w:t>
      </w:r>
      <w:r w:rsidR="00B1307A" w:rsidRPr="00AB3B83">
        <w:rPr>
          <w:rFonts w:ascii="Times New Roman" w:eastAsia="Times New Roman" w:hAnsi="Times New Roman" w:cs="Times New Roman"/>
          <w:b/>
          <w:sz w:val="21"/>
          <w:szCs w:val="21"/>
        </w:rPr>
        <w:t xml:space="preserve">, </w:t>
      </w:r>
      <w:r w:rsidR="00B1307A" w:rsidRPr="00AB3B83">
        <w:rPr>
          <w:rFonts w:ascii="Times New Roman" w:eastAsia="Times New Roman" w:hAnsi="Times New Roman" w:cs="Times New Roman"/>
          <w:sz w:val="21"/>
          <w:szCs w:val="21"/>
        </w:rPr>
        <w:t>es su deseo reconocer y deber la cantidad anteriormente mencionada constituyéndose</w:t>
      </w:r>
      <w:r w:rsidR="00B1307A" w:rsidRPr="00AB3B83">
        <w:rPr>
          <w:rFonts w:ascii="Times New Roman" w:eastAsia="Times New Roman" w:hAnsi="Times New Roman" w:cs="Times New Roman"/>
          <w:b/>
          <w:sz w:val="21"/>
          <w:szCs w:val="21"/>
        </w:rPr>
        <w:t xml:space="preserve"> </w:t>
      </w:r>
      <w:r w:rsidR="00B1307A" w:rsidRPr="00AB3B83">
        <w:rPr>
          <w:rFonts w:ascii="Times New Roman" w:eastAsia="Times New Roman" w:hAnsi="Times New Roman" w:cs="Times New Roman"/>
          <w:sz w:val="21"/>
          <w:szCs w:val="21"/>
        </w:rPr>
        <w:t xml:space="preserve">en su carácter de </w:t>
      </w:r>
      <w:r w:rsidR="00801319" w:rsidRPr="00AB3B83">
        <w:rPr>
          <w:rFonts w:ascii="Times New Roman" w:eastAsia="Times New Roman" w:hAnsi="Times New Roman" w:cs="Times New Roman"/>
          <w:b/>
          <w:bCs/>
          <w:sz w:val="21"/>
          <w:szCs w:val="21"/>
        </w:rPr>
        <w:t xml:space="preserve">“DEUDORES” y/o “AVALES” y/o “OBLIGADOS SOLIDARIOS” </w:t>
      </w:r>
      <w:r w:rsidR="00B1307A" w:rsidRPr="00AB3B83">
        <w:rPr>
          <w:rFonts w:ascii="Times New Roman" w:eastAsia="Times New Roman" w:hAnsi="Times New Roman" w:cs="Times New Roman"/>
          <w:b/>
          <w:sz w:val="21"/>
          <w:szCs w:val="21"/>
        </w:rPr>
        <w:t xml:space="preserve"> </w:t>
      </w:r>
      <w:r w:rsidR="00B1307A" w:rsidRPr="00AB3B83">
        <w:rPr>
          <w:rFonts w:ascii="Times New Roman" w:eastAsia="Times New Roman" w:hAnsi="Times New Roman" w:cs="Times New Roman"/>
          <w:sz w:val="21"/>
          <w:szCs w:val="21"/>
        </w:rPr>
        <w:t>del</w:t>
      </w:r>
      <w:r w:rsidR="00B1307A" w:rsidRPr="00AB3B83">
        <w:rPr>
          <w:rFonts w:ascii="Times New Roman" w:eastAsia="Times New Roman" w:hAnsi="Times New Roman" w:cs="Times New Roman"/>
          <w:b/>
          <w:sz w:val="21"/>
          <w:szCs w:val="21"/>
        </w:rPr>
        <w:t xml:space="preserve"> </w:t>
      </w:r>
      <w:r w:rsidR="00811EA0" w:rsidRPr="00AB3B83">
        <w:rPr>
          <w:rFonts w:ascii="Times New Roman" w:eastAsia="Times New Roman" w:hAnsi="Times New Roman" w:cs="Times New Roman"/>
          <w:b/>
          <w:sz w:val="21"/>
          <w:szCs w:val="21"/>
        </w:rPr>
        <w:t>“</w:t>
      </w:r>
      <w:r w:rsidR="00BC759B" w:rsidRPr="00AB3B83">
        <w:rPr>
          <w:rFonts w:ascii="Times New Roman" w:eastAsia="Times New Roman" w:hAnsi="Times New Roman" w:cs="Times New Roman"/>
          <w:b/>
          <w:sz w:val="21"/>
          <w:szCs w:val="21"/>
        </w:rPr>
        <w:t>MUTUATARIO</w:t>
      </w:r>
      <w:r w:rsidR="00811EA0" w:rsidRPr="00AB3B83">
        <w:rPr>
          <w:rFonts w:ascii="Times New Roman" w:eastAsia="Times New Roman" w:hAnsi="Times New Roman" w:cs="Times New Roman"/>
          <w:b/>
          <w:sz w:val="21"/>
          <w:szCs w:val="21"/>
        </w:rPr>
        <w:t xml:space="preserve"> y “GARANTE HIPOTECARIO”</w:t>
      </w:r>
      <w:r w:rsidRPr="00AB3B83">
        <w:rPr>
          <w:rFonts w:ascii="Times New Roman" w:eastAsia="Times New Roman" w:hAnsi="Times New Roman" w:cs="Times New Roman"/>
          <w:sz w:val="21"/>
          <w:szCs w:val="21"/>
        </w:rPr>
        <w:t xml:space="preserve">, los cuales se comprometen a pagar, en conjunto y/o individualmente la cantidad anteriormente mencionada, invocando el </w:t>
      </w:r>
      <w:r w:rsidRPr="00AB3B83">
        <w:rPr>
          <w:rFonts w:ascii="Times New Roman" w:eastAsia="Times New Roman" w:hAnsi="Times New Roman" w:cs="Times New Roman"/>
          <w:b/>
          <w:sz w:val="21"/>
          <w:szCs w:val="21"/>
        </w:rPr>
        <w:t>MUTUANTE</w:t>
      </w:r>
      <w:r w:rsidRPr="00AB3B83">
        <w:rPr>
          <w:rFonts w:ascii="Times New Roman" w:eastAsia="Times New Roman" w:hAnsi="Times New Roman" w:cs="Times New Roman"/>
          <w:sz w:val="21"/>
          <w:szCs w:val="21"/>
        </w:rPr>
        <w:t xml:space="preserve"> el artículo 1477 del Código Civil del Estado de Guanajuato, en los términos y condiciones que se deriven de las siguientes cláusulas del presente contrato.</w:t>
      </w:r>
      <w:r w:rsidRPr="00AB3B83">
        <w:rPr>
          <w:rFonts w:ascii="Times New Roman" w:eastAsia="Times New Roman" w:hAnsi="Times New Roman" w:cs="Times New Roman"/>
          <w:sz w:val="21"/>
          <w:szCs w:val="21"/>
        </w:rPr>
        <w:tab/>
      </w:r>
    </w:p>
    <w:p w14:paraId="00000017" w14:textId="096B5D69" w:rsidR="007D086E" w:rsidRPr="00AB3B83" w:rsidRDefault="001E0EA2" w:rsidP="00EB6B88">
      <w:pPr>
        <w:tabs>
          <w:tab w:val="left" w:pos="1843"/>
          <w:tab w:val="right" w:leader="hyphen" w:pos="8448"/>
        </w:tabs>
        <w:spacing w:after="0" w:line="216" w:lineRule="auto"/>
        <w:jc w:val="both"/>
        <w:rPr>
          <w:rFonts w:ascii="Times New Roman" w:eastAsia="Times New Roman" w:hAnsi="Times New Roman" w:cs="Times New Roman"/>
          <w:sz w:val="21"/>
          <w:szCs w:val="21"/>
        </w:rPr>
      </w:pPr>
      <w:r w:rsidRPr="00AB3B83">
        <w:rPr>
          <w:rFonts w:ascii="Times New Roman" w:eastAsia="Times New Roman" w:hAnsi="Times New Roman" w:cs="Times New Roman"/>
          <w:b/>
          <w:sz w:val="21"/>
          <w:szCs w:val="21"/>
        </w:rPr>
        <w:t xml:space="preserve">SEGUNDA.- ACEPTACIÓN DE LA NO INCLUSIÓN DE ACCESORIOS AL IMPORTE </w:t>
      </w:r>
      <w:r w:rsidRPr="00AB3B83">
        <w:rPr>
          <w:rFonts w:ascii="Times New Roman" w:eastAsia="Times New Roman" w:hAnsi="Times New Roman" w:cs="Times New Roman"/>
          <w:b/>
          <w:color w:val="000000"/>
          <w:sz w:val="21"/>
          <w:szCs w:val="21"/>
        </w:rPr>
        <w:t>MUTUADO Y</w:t>
      </w:r>
      <w:r w:rsidRPr="00AB3B83">
        <w:rPr>
          <w:rFonts w:ascii="Times New Roman" w:eastAsia="Times New Roman" w:hAnsi="Times New Roman" w:cs="Times New Roman"/>
          <w:b/>
          <w:color w:val="FF0000"/>
          <w:sz w:val="21"/>
          <w:szCs w:val="21"/>
        </w:rPr>
        <w:t xml:space="preserve"> </w:t>
      </w:r>
      <w:r w:rsidRPr="00AB3B83">
        <w:rPr>
          <w:rFonts w:ascii="Times New Roman" w:eastAsia="Times New Roman" w:hAnsi="Times New Roman" w:cs="Times New Roman"/>
          <w:b/>
          <w:sz w:val="21"/>
          <w:szCs w:val="21"/>
        </w:rPr>
        <w:t xml:space="preserve">RECONOCIDO:  </w:t>
      </w:r>
      <w:r w:rsidR="00811EA0" w:rsidRPr="00AB3B83">
        <w:rPr>
          <w:rFonts w:ascii="Times New Roman" w:eastAsia="Times New Roman" w:hAnsi="Times New Roman" w:cs="Times New Roman"/>
          <w:b/>
          <w:sz w:val="21"/>
          <w:szCs w:val="21"/>
        </w:rPr>
        <w:t>“</w:t>
      </w:r>
      <w:r w:rsidR="00BE1C8E" w:rsidRPr="00AB3B83">
        <w:rPr>
          <w:rFonts w:ascii="Times New Roman" w:eastAsia="Times New Roman" w:hAnsi="Times New Roman" w:cs="Times New Roman"/>
          <w:b/>
          <w:sz w:val="21"/>
          <w:szCs w:val="21"/>
        </w:rPr>
        <w:t xml:space="preserve">EL </w:t>
      </w:r>
      <w:r w:rsidR="00BC759B" w:rsidRPr="00AB3B83">
        <w:rPr>
          <w:rFonts w:ascii="Times New Roman" w:eastAsia="Times New Roman" w:hAnsi="Times New Roman" w:cs="Times New Roman"/>
          <w:b/>
          <w:sz w:val="21"/>
          <w:szCs w:val="21"/>
        </w:rPr>
        <w:t>MUTUATARIO</w:t>
      </w:r>
      <w:r w:rsidR="00811EA0" w:rsidRPr="00AB3B83">
        <w:rPr>
          <w:rFonts w:ascii="Times New Roman" w:eastAsia="Times New Roman" w:hAnsi="Times New Roman" w:cs="Times New Roman"/>
          <w:b/>
          <w:sz w:val="21"/>
          <w:szCs w:val="21"/>
        </w:rPr>
        <w:t xml:space="preserve"> y “GARANTE HIPOTECARIO”</w:t>
      </w:r>
      <w:r w:rsidRPr="00AB3B83">
        <w:rPr>
          <w:rFonts w:ascii="Times New Roman" w:eastAsia="Times New Roman" w:hAnsi="Times New Roman" w:cs="Times New Roman"/>
          <w:sz w:val="21"/>
          <w:szCs w:val="21"/>
        </w:rPr>
        <w:t xml:space="preserve">, y </w:t>
      </w:r>
      <w:r w:rsidR="00605361" w:rsidRPr="00AB3B83">
        <w:rPr>
          <w:rFonts w:ascii="Times New Roman" w:eastAsia="Times New Roman" w:hAnsi="Times New Roman" w:cs="Times New Roman"/>
          <w:sz w:val="21"/>
          <w:szCs w:val="21"/>
        </w:rPr>
        <w:t xml:space="preserve">el </w:t>
      </w:r>
      <w:r w:rsidR="00801319" w:rsidRPr="00AB3B83">
        <w:rPr>
          <w:rFonts w:ascii="Times New Roman" w:eastAsia="Times New Roman" w:hAnsi="Times New Roman" w:cs="Times New Roman"/>
          <w:b/>
          <w:sz w:val="21"/>
          <w:szCs w:val="21"/>
        </w:rPr>
        <w:t xml:space="preserve">“DEUDORES” y/o “AVALES” y/o “OBLIGADOS SOLIDARIOS” </w:t>
      </w:r>
      <w:r w:rsidRPr="00AB3B83">
        <w:rPr>
          <w:rFonts w:ascii="Times New Roman" w:eastAsia="Times New Roman" w:hAnsi="Times New Roman" w:cs="Times New Roman"/>
          <w:sz w:val="21"/>
          <w:szCs w:val="21"/>
        </w:rPr>
        <w:t xml:space="preserve"> reconoce</w:t>
      </w:r>
      <w:r w:rsidR="00BE1C8E" w:rsidRPr="00AB3B83">
        <w:rPr>
          <w:rFonts w:ascii="Times New Roman" w:eastAsia="Times New Roman" w:hAnsi="Times New Roman" w:cs="Times New Roman"/>
          <w:sz w:val="21"/>
          <w:szCs w:val="21"/>
        </w:rPr>
        <w:t>n</w:t>
      </w:r>
      <w:r w:rsidRPr="00AB3B83">
        <w:rPr>
          <w:rFonts w:ascii="Times New Roman" w:eastAsia="Times New Roman" w:hAnsi="Times New Roman" w:cs="Times New Roman"/>
          <w:sz w:val="21"/>
          <w:szCs w:val="21"/>
        </w:rPr>
        <w:t xml:space="preserve"> y aceptan que en la cantidad mencionada en la cláusula anterior no quedan incluidos los gastos e intereses, que devolverán y/o pagaran en conjunto y/o individualmente a favor de </w:t>
      </w:r>
      <w:r w:rsidRPr="00AB3B83">
        <w:rPr>
          <w:rFonts w:ascii="Times New Roman" w:eastAsia="Times New Roman" w:hAnsi="Times New Roman" w:cs="Times New Roman"/>
          <w:b/>
          <w:sz w:val="21"/>
          <w:szCs w:val="21"/>
        </w:rPr>
        <w:t>“EL MUTUANTE”</w:t>
      </w:r>
      <w:r w:rsidRPr="00AB3B83">
        <w:rPr>
          <w:rFonts w:ascii="Times New Roman" w:eastAsia="Times New Roman" w:hAnsi="Times New Roman" w:cs="Times New Roman"/>
          <w:sz w:val="21"/>
          <w:szCs w:val="21"/>
        </w:rPr>
        <w:t>.</w:t>
      </w:r>
      <w:r w:rsidRPr="00AB3B83">
        <w:rPr>
          <w:rFonts w:ascii="Times New Roman" w:eastAsia="Times New Roman" w:hAnsi="Times New Roman" w:cs="Times New Roman"/>
          <w:sz w:val="21"/>
          <w:szCs w:val="21"/>
        </w:rPr>
        <w:tab/>
      </w:r>
    </w:p>
    <w:p w14:paraId="00000018" w14:textId="37DF8955" w:rsidR="007D086E" w:rsidRPr="00AB3B83" w:rsidRDefault="001E0EA2" w:rsidP="00EB6B88">
      <w:pPr>
        <w:tabs>
          <w:tab w:val="left" w:pos="1843"/>
          <w:tab w:val="right" w:leader="hyphen" w:pos="8448"/>
        </w:tabs>
        <w:spacing w:after="0" w:line="216" w:lineRule="auto"/>
        <w:jc w:val="both"/>
        <w:rPr>
          <w:rFonts w:ascii="Times New Roman" w:eastAsia="Times New Roman" w:hAnsi="Times New Roman" w:cs="Times New Roman"/>
          <w:sz w:val="21"/>
          <w:szCs w:val="21"/>
        </w:rPr>
      </w:pPr>
      <w:r w:rsidRPr="00AB3B83">
        <w:rPr>
          <w:rFonts w:ascii="Times New Roman" w:eastAsia="Times New Roman" w:hAnsi="Times New Roman" w:cs="Times New Roman"/>
          <w:b/>
          <w:sz w:val="21"/>
          <w:szCs w:val="21"/>
        </w:rPr>
        <w:t xml:space="preserve">TERCERA.- DEL PLAZO PARA LA DEVOLUCIÓN DEL DINERO MENCIONADO EN ESTE CONTRATO: </w:t>
      </w:r>
      <w:r w:rsidR="00811EA0" w:rsidRPr="00AB3B83">
        <w:rPr>
          <w:rFonts w:ascii="Times New Roman" w:eastAsia="Times New Roman" w:hAnsi="Times New Roman" w:cs="Times New Roman"/>
          <w:b/>
          <w:sz w:val="21"/>
          <w:szCs w:val="21"/>
        </w:rPr>
        <w:t>“</w:t>
      </w:r>
      <w:r w:rsidR="00BE1C8E" w:rsidRPr="00AB3B83">
        <w:rPr>
          <w:rFonts w:ascii="Times New Roman" w:eastAsia="Times New Roman" w:hAnsi="Times New Roman" w:cs="Times New Roman"/>
          <w:b/>
          <w:sz w:val="21"/>
          <w:szCs w:val="21"/>
        </w:rPr>
        <w:t xml:space="preserve">EL </w:t>
      </w:r>
      <w:r w:rsidR="00BC759B" w:rsidRPr="00AB3B83">
        <w:rPr>
          <w:rFonts w:ascii="Times New Roman" w:eastAsia="Times New Roman" w:hAnsi="Times New Roman" w:cs="Times New Roman"/>
          <w:b/>
          <w:sz w:val="21"/>
          <w:szCs w:val="21"/>
        </w:rPr>
        <w:t>MUTUATARIO</w:t>
      </w:r>
      <w:r w:rsidR="00811EA0" w:rsidRPr="00AB3B83">
        <w:rPr>
          <w:rFonts w:ascii="Times New Roman" w:eastAsia="Times New Roman" w:hAnsi="Times New Roman" w:cs="Times New Roman"/>
          <w:b/>
          <w:sz w:val="21"/>
          <w:szCs w:val="21"/>
        </w:rPr>
        <w:t xml:space="preserve"> y “GARANTE HIPOTECARIO”</w:t>
      </w:r>
      <w:r w:rsidRPr="00AB3B83">
        <w:rPr>
          <w:rFonts w:ascii="Times New Roman" w:eastAsia="Times New Roman" w:hAnsi="Times New Roman" w:cs="Times New Roman"/>
          <w:sz w:val="21"/>
          <w:szCs w:val="21"/>
        </w:rPr>
        <w:t xml:space="preserve">, </w:t>
      </w:r>
      <w:r w:rsidRPr="00AB3B83">
        <w:rPr>
          <w:rFonts w:ascii="Times New Roman" w:eastAsia="Times New Roman" w:hAnsi="Times New Roman" w:cs="Times New Roman"/>
          <w:b/>
          <w:sz w:val="21"/>
          <w:szCs w:val="21"/>
        </w:rPr>
        <w:t xml:space="preserve">y </w:t>
      </w:r>
      <w:r w:rsidR="00605361" w:rsidRPr="00AB3B83">
        <w:rPr>
          <w:rFonts w:ascii="Times New Roman" w:eastAsia="Times New Roman" w:hAnsi="Times New Roman" w:cs="Times New Roman"/>
          <w:b/>
          <w:sz w:val="21"/>
          <w:szCs w:val="21"/>
        </w:rPr>
        <w:t xml:space="preserve">el </w:t>
      </w:r>
      <w:r w:rsidR="00801319" w:rsidRPr="00AB3B83">
        <w:rPr>
          <w:rFonts w:ascii="Times New Roman" w:eastAsia="Times New Roman" w:hAnsi="Times New Roman" w:cs="Times New Roman"/>
          <w:b/>
          <w:sz w:val="21"/>
          <w:szCs w:val="21"/>
        </w:rPr>
        <w:t xml:space="preserve">“DEUDORES” y/o “AVALES” y/o “OBLIGADOS SOLIDARIOS” </w:t>
      </w:r>
      <w:r w:rsidRPr="00AB3B83">
        <w:rPr>
          <w:rFonts w:ascii="Times New Roman" w:eastAsia="Times New Roman" w:hAnsi="Times New Roman" w:cs="Times New Roman"/>
          <w:sz w:val="21"/>
          <w:szCs w:val="21"/>
        </w:rPr>
        <w:t xml:space="preserve">, se comprometen a devolver y/o pagar en conjunto y/o individualmente la cantidad señalada en la cláusula primera a </w:t>
      </w:r>
      <w:r w:rsidRPr="00AB3B83">
        <w:rPr>
          <w:rFonts w:ascii="Times New Roman" w:eastAsia="Times New Roman" w:hAnsi="Times New Roman" w:cs="Times New Roman"/>
          <w:b/>
          <w:sz w:val="21"/>
          <w:szCs w:val="21"/>
        </w:rPr>
        <w:t>“EL MUTUANTE”</w:t>
      </w:r>
      <w:r w:rsidRPr="00AB3B83">
        <w:rPr>
          <w:rFonts w:ascii="Times New Roman" w:eastAsia="Times New Roman" w:hAnsi="Times New Roman" w:cs="Times New Roman"/>
          <w:sz w:val="21"/>
          <w:szCs w:val="21"/>
        </w:rPr>
        <w:t xml:space="preserve"> en un plazo que no exceda de </w:t>
      </w:r>
      <w:r w:rsidRPr="00AB3B83">
        <w:rPr>
          <w:rFonts w:ascii="Times New Roman" w:eastAsia="Times New Roman" w:hAnsi="Times New Roman" w:cs="Times New Roman"/>
          <w:b/>
          <w:sz w:val="21"/>
          <w:szCs w:val="21"/>
        </w:rPr>
        <w:t>3 TRES AÑOS</w:t>
      </w:r>
      <w:r w:rsidRPr="00AB3B83">
        <w:rPr>
          <w:rFonts w:ascii="Times New Roman" w:eastAsia="Times New Roman" w:hAnsi="Times New Roman" w:cs="Times New Roman"/>
          <w:color w:val="FF0000"/>
          <w:sz w:val="21"/>
          <w:szCs w:val="21"/>
        </w:rPr>
        <w:t xml:space="preserve"> </w:t>
      </w:r>
      <w:r w:rsidRPr="00AB3B83">
        <w:rPr>
          <w:rFonts w:ascii="Times New Roman" w:eastAsia="Times New Roman" w:hAnsi="Times New Roman" w:cs="Times New Roman"/>
          <w:color w:val="000000"/>
          <w:sz w:val="21"/>
          <w:szCs w:val="21"/>
        </w:rPr>
        <w:t xml:space="preserve">contados a partir de la firma del presente contrato </w:t>
      </w:r>
      <w:r w:rsidRPr="00AB3B83">
        <w:rPr>
          <w:rFonts w:ascii="Times New Roman" w:eastAsia="Times New Roman" w:hAnsi="Times New Roman" w:cs="Times New Roman"/>
          <w:sz w:val="21"/>
          <w:szCs w:val="21"/>
        </w:rPr>
        <w:t xml:space="preserve">es decir a más tardar el día </w:t>
      </w:r>
      <w:r w:rsidR="00911413" w:rsidRPr="00AB3B83">
        <w:rPr>
          <w:rFonts w:ascii="Times New Roman" w:eastAsia="Times New Roman" w:hAnsi="Times New Roman" w:cs="Times New Roman"/>
          <w:b/>
          <w:bCs/>
          <w:sz w:val="21"/>
          <w:szCs w:val="21"/>
        </w:rPr>
        <w:t xml:space="preserve">14 catorce </w:t>
      </w:r>
      <w:r w:rsidR="003306FE" w:rsidRPr="00AB3B83">
        <w:rPr>
          <w:rFonts w:ascii="Times New Roman" w:eastAsia="Times New Roman" w:hAnsi="Times New Roman" w:cs="Times New Roman"/>
          <w:b/>
          <w:bCs/>
          <w:sz w:val="21"/>
          <w:szCs w:val="21"/>
        </w:rPr>
        <w:t xml:space="preserve">de Enero </w:t>
      </w:r>
      <w:r w:rsidRPr="00AB3B83">
        <w:rPr>
          <w:rFonts w:ascii="Times New Roman" w:eastAsia="Times New Roman" w:hAnsi="Times New Roman" w:cs="Times New Roman"/>
          <w:b/>
          <w:bCs/>
          <w:sz w:val="21"/>
          <w:szCs w:val="21"/>
        </w:rPr>
        <w:t>del 202</w:t>
      </w:r>
      <w:r w:rsidR="003306FE" w:rsidRPr="00AB3B83">
        <w:rPr>
          <w:rFonts w:ascii="Times New Roman" w:eastAsia="Times New Roman" w:hAnsi="Times New Roman" w:cs="Times New Roman"/>
          <w:b/>
          <w:bCs/>
          <w:sz w:val="21"/>
          <w:szCs w:val="21"/>
        </w:rPr>
        <w:t>5</w:t>
      </w:r>
      <w:r w:rsidRPr="00AB3B83">
        <w:rPr>
          <w:rFonts w:ascii="Times New Roman" w:eastAsia="Times New Roman" w:hAnsi="Times New Roman" w:cs="Times New Roman"/>
          <w:b/>
          <w:bCs/>
          <w:sz w:val="21"/>
          <w:szCs w:val="21"/>
        </w:rPr>
        <w:t xml:space="preserve"> dos mil </w:t>
      </w:r>
      <w:r w:rsidR="003306FE" w:rsidRPr="00AB3B83">
        <w:rPr>
          <w:rFonts w:ascii="Times New Roman" w:eastAsia="Times New Roman" w:hAnsi="Times New Roman" w:cs="Times New Roman"/>
          <w:b/>
          <w:bCs/>
          <w:sz w:val="21"/>
          <w:szCs w:val="21"/>
        </w:rPr>
        <w:t>veinticinco</w:t>
      </w:r>
      <w:r w:rsidRPr="00AB3B83">
        <w:rPr>
          <w:rFonts w:ascii="Times New Roman" w:eastAsia="Times New Roman" w:hAnsi="Times New Roman" w:cs="Times New Roman"/>
          <w:sz w:val="21"/>
          <w:szCs w:val="21"/>
        </w:rPr>
        <w:t>,</w:t>
      </w:r>
      <w:r w:rsidRPr="00AB3B83">
        <w:rPr>
          <w:rFonts w:ascii="Times New Roman" w:eastAsia="Times New Roman" w:hAnsi="Times New Roman" w:cs="Times New Roman"/>
          <w:b/>
          <w:sz w:val="21"/>
          <w:szCs w:val="21"/>
        </w:rPr>
        <w:t xml:space="preserve"> </w:t>
      </w:r>
      <w:r w:rsidRPr="00AB3B83">
        <w:rPr>
          <w:rFonts w:ascii="Times New Roman" w:eastAsia="Times New Roman" w:hAnsi="Times New Roman" w:cs="Times New Roman"/>
          <w:sz w:val="21"/>
          <w:szCs w:val="21"/>
        </w:rPr>
        <w:t>la cual deberá ser cubierta sin necesidad de requerimiento ni aviso previo, ni admitiendo prorroga de ningún tipo en el domicilio de “</w:t>
      </w:r>
      <w:r w:rsidRPr="00AB3B83">
        <w:rPr>
          <w:rFonts w:ascii="Times New Roman" w:eastAsia="Times New Roman" w:hAnsi="Times New Roman" w:cs="Times New Roman"/>
          <w:b/>
          <w:sz w:val="21"/>
          <w:szCs w:val="21"/>
        </w:rPr>
        <w:t>EL MUTUANTE”</w:t>
      </w:r>
      <w:r w:rsidRPr="00AB3B83">
        <w:rPr>
          <w:rFonts w:ascii="Times New Roman" w:eastAsia="Times New Roman" w:hAnsi="Times New Roman" w:cs="Times New Roman"/>
          <w:sz w:val="21"/>
          <w:szCs w:val="21"/>
        </w:rPr>
        <w:t xml:space="preserve">, que es el ubicado en </w:t>
      </w:r>
      <w:r w:rsidR="004507DD" w:rsidRPr="00AB3B83">
        <w:rPr>
          <w:rFonts w:ascii="Times New Roman" w:hAnsi="Times New Roman"/>
          <w:sz w:val="21"/>
          <w:szCs w:val="21"/>
        </w:rPr>
        <w:t>calle Provincias del Campestre y/o Boulevard José Maria Morelos número 1828 mil ochocientos veintiocho de la colonia Balcones del Campestre, de la ciudad de León, Guanajuato</w:t>
      </w:r>
      <w:r w:rsidRPr="00AB3B83">
        <w:rPr>
          <w:rFonts w:ascii="Times New Roman" w:eastAsia="Times New Roman" w:hAnsi="Times New Roman" w:cs="Times New Roman"/>
          <w:sz w:val="21"/>
          <w:szCs w:val="21"/>
        </w:rPr>
        <w:t>.</w:t>
      </w:r>
      <w:r w:rsidRPr="00AB3B83">
        <w:rPr>
          <w:rFonts w:ascii="Times New Roman" w:eastAsia="Times New Roman" w:hAnsi="Times New Roman" w:cs="Times New Roman"/>
          <w:sz w:val="21"/>
          <w:szCs w:val="21"/>
        </w:rPr>
        <w:tab/>
      </w:r>
    </w:p>
    <w:p w14:paraId="00000019" w14:textId="431E007C" w:rsidR="007D086E" w:rsidRPr="00AB3B83" w:rsidRDefault="001E0EA2" w:rsidP="00EB6B88">
      <w:pPr>
        <w:tabs>
          <w:tab w:val="right" w:leader="hyphen" w:pos="8448"/>
        </w:tabs>
        <w:spacing w:after="0" w:line="216" w:lineRule="auto"/>
        <w:jc w:val="both"/>
        <w:rPr>
          <w:rFonts w:ascii="Times New Roman" w:eastAsia="Times New Roman" w:hAnsi="Times New Roman" w:cs="Times New Roman"/>
          <w:sz w:val="21"/>
          <w:szCs w:val="21"/>
        </w:rPr>
      </w:pPr>
      <w:r w:rsidRPr="00AB3B83">
        <w:rPr>
          <w:rFonts w:ascii="Times New Roman" w:eastAsia="Times New Roman" w:hAnsi="Times New Roman" w:cs="Times New Roman"/>
          <w:b/>
          <w:sz w:val="21"/>
          <w:szCs w:val="21"/>
        </w:rPr>
        <w:t xml:space="preserve">CUARTA.- DE LOS INTERESES: </w:t>
      </w:r>
      <w:r w:rsidR="00811EA0" w:rsidRPr="00AB3B83">
        <w:rPr>
          <w:rFonts w:ascii="Times New Roman" w:eastAsia="Times New Roman" w:hAnsi="Times New Roman" w:cs="Times New Roman"/>
          <w:b/>
          <w:sz w:val="21"/>
          <w:szCs w:val="21"/>
        </w:rPr>
        <w:t>“</w:t>
      </w:r>
      <w:r w:rsidR="00BC759B" w:rsidRPr="00AB3B83">
        <w:rPr>
          <w:rFonts w:ascii="Times New Roman" w:eastAsia="Times New Roman" w:hAnsi="Times New Roman" w:cs="Times New Roman"/>
          <w:b/>
          <w:sz w:val="21"/>
          <w:szCs w:val="21"/>
        </w:rPr>
        <w:t>MUTUATARIO</w:t>
      </w:r>
      <w:r w:rsidR="00811EA0" w:rsidRPr="00AB3B83">
        <w:rPr>
          <w:rFonts w:ascii="Times New Roman" w:eastAsia="Times New Roman" w:hAnsi="Times New Roman" w:cs="Times New Roman"/>
          <w:b/>
          <w:sz w:val="21"/>
          <w:szCs w:val="21"/>
        </w:rPr>
        <w:t xml:space="preserve"> y “GARANTE HIPOTECARIO”</w:t>
      </w:r>
      <w:r w:rsidRPr="00AB3B83">
        <w:rPr>
          <w:rFonts w:ascii="Times New Roman" w:eastAsia="Times New Roman" w:hAnsi="Times New Roman" w:cs="Times New Roman"/>
          <w:sz w:val="21"/>
          <w:szCs w:val="21"/>
        </w:rPr>
        <w:t>,</w:t>
      </w:r>
      <w:r w:rsidRPr="00AB3B83">
        <w:rPr>
          <w:rFonts w:ascii="Times New Roman" w:eastAsia="Times New Roman" w:hAnsi="Times New Roman" w:cs="Times New Roman"/>
          <w:b/>
          <w:sz w:val="21"/>
          <w:szCs w:val="21"/>
        </w:rPr>
        <w:t xml:space="preserve"> y el </w:t>
      </w:r>
      <w:r w:rsidR="00801319" w:rsidRPr="00AB3B83">
        <w:rPr>
          <w:rFonts w:ascii="Times New Roman" w:eastAsia="Times New Roman" w:hAnsi="Times New Roman" w:cs="Times New Roman"/>
          <w:b/>
          <w:sz w:val="21"/>
          <w:szCs w:val="21"/>
        </w:rPr>
        <w:t xml:space="preserve">“DEUDORES” y/o “AVALES” y/o “OBLIGADOS SOLIDARIOS” </w:t>
      </w:r>
      <w:r w:rsidRPr="00AB3B83">
        <w:rPr>
          <w:rFonts w:ascii="Times New Roman" w:eastAsia="Times New Roman" w:hAnsi="Times New Roman" w:cs="Times New Roman"/>
          <w:sz w:val="21"/>
          <w:szCs w:val="21"/>
        </w:rPr>
        <w:t xml:space="preserve"> Se comprometen y aceptan expresamente a pagar en conjunto y/o individualmente a </w:t>
      </w:r>
      <w:r w:rsidRPr="00AB3B83">
        <w:rPr>
          <w:rFonts w:ascii="Times New Roman" w:eastAsia="Times New Roman" w:hAnsi="Times New Roman" w:cs="Times New Roman"/>
          <w:b/>
          <w:sz w:val="21"/>
          <w:szCs w:val="21"/>
        </w:rPr>
        <w:t>“EL MUTUANTE”</w:t>
      </w:r>
      <w:r w:rsidRPr="00AB3B83">
        <w:rPr>
          <w:rFonts w:ascii="Times New Roman" w:eastAsia="Times New Roman" w:hAnsi="Times New Roman" w:cs="Times New Roman"/>
          <w:sz w:val="21"/>
          <w:szCs w:val="21"/>
        </w:rPr>
        <w:t xml:space="preserve"> en su domicilio señalado en el párrafo anterior, al pago de intereses ordinarios, los cuales serán parciales, mensuales y consecutivos los días </w:t>
      </w:r>
      <w:r w:rsidR="00911413" w:rsidRPr="00AB3B83">
        <w:rPr>
          <w:rFonts w:ascii="Times New Roman" w:eastAsia="Times New Roman" w:hAnsi="Times New Roman" w:cs="Times New Roman"/>
          <w:b/>
          <w:bCs/>
          <w:sz w:val="21"/>
          <w:szCs w:val="21"/>
        </w:rPr>
        <w:t xml:space="preserve">14 catorce </w:t>
      </w:r>
      <w:r w:rsidRPr="00AB3B83">
        <w:rPr>
          <w:rFonts w:ascii="Times New Roman" w:eastAsia="Times New Roman" w:hAnsi="Times New Roman" w:cs="Times New Roman"/>
          <w:sz w:val="21"/>
          <w:szCs w:val="21"/>
        </w:rPr>
        <w:t xml:space="preserve">de cada mes, a partir del día </w:t>
      </w:r>
      <w:r w:rsidR="00FB6D7A" w:rsidRPr="00AB3B83">
        <w:rPr>
          <w:rFonts w:ascii="Times New Roman" w:eastAsia="Times New Roman" w:hAnsi="Times New Roman" w:cs="Times New Roman"/>
          <w:sz w:val="21"/>
          <w:szCs w:val="21"/>
        </w:rPr>
        <w:t xml:space="preserve">de hoy </w:t>
      </w:r>
      <w:r w:rsidR="00911413" w:rsidRPr="00AB3B83">
        <w:rPr>
          <w:rFonts w:ascii="Times New Roman" w:eastAsia="Times New Roman" w:hAnsi="Times New Roman" w:cs="Times New Roman"/>
          <w:sz w:val="21"/>
          <w:szCs w:val="21"/>
        </w:rPr>
        <w:t xml:space="preserve">14 catorce </w:t>
      </w:r>
      <w:r w:rsidR="003306FE" w:rsidRPr="00AB3B83">
        <w:rPr>
          <w:rFonts w:ascii="Times New Roman" w:eastAsia="Times New Roman" w:hAnsi="Times New Roman" w:cs="Times New Roman"/>
          <w:sz w:val="21"/>
          <w:szCs w:val="21"/>
        </w:rPr>
        <w:t xml:space="preserve">de Enero </w:t>
      </w:r>
      <w:r w:rsidRPr="00AB3B83">
        <w:rPr>
          <w:rFonts w:ascii="Times New Roman" w:eastAsia="Times New Roman" w:hAnsi="Times New Roman" w:cs="Times New Roman"/>
          <w:sz w:val="21"/>
          <w:szCs w:val="21"/>
        </w:rPr>
        <w:t>del año 202</w:t>
      </w:r>
      <w:r w:rsidR="003306FE" w:rsidRPr="00AB3B83">
        <w:rPr>
          <w:rFonts w:ascii="Times New Roman" w:eastAsia="Times New Roman" w:hAnsi="Times New Roman" w:cs="Times New Roman"/>
          <w:sz w:val="21"/>
          <w:szCs w:val="21"/>
        </w:rPr>
        <w:t>2 dos mil veintidós</w:t>
      </w:r>
      <w:r w:rsidRPr="00AB3B83">
        <w:rPr>
          <w:rFonts w:ascii="Times New Roman" w:eastAsia="Times New Roman" w:hAnsi="Times New Roman" w:cs="Times New Roman"/>
          <w:sz w:val="21"/>
          <w:szCs w:val="21"/>
        </w:rPr>
        <w:t xml:space="preserve">, a razón del </w:t>
      </w:r>
      <w:r w:rsidRPr="00AB3B83">
        <w:rPr>
          <w:rFonts w:ascii="Times New Roman" w:eastAsia="Times New Roman" w:hAnsi="Times New Roman" w:cs="Times New Roman"/>
          <w:b/>
          <w:sz w:val="21"/>
          <w:szCs w:val="21"/>
        </w:rPr>
        <w:t>1.</w:t>
      </w:r>
      <w:r w:rsidR="00EB6B88" w:rsidRPr="00AB3B83">
        <w:rPr>
          <w:rFonts w:ascii="Times New Roman" w:eastAsia="Times New Roman" w:hAnsi="Times New Roman" w:cs="Times New Roman"/>
          <w:b/>
          <w:sz w:val="21"/>
          <w:szCs w:val="21"/>
        </w:rPr>
        <w:t>3333333</w:t>
      </w:r>
      <w:r w:rsidRPr="00AB3B83">
        <w:rPr>
          <w:rFonts w:ascii="Times New Roman" w:eastAsia="Times New Roman" w:hAnsi="Times New Roman" w:cs="Times New Roman"/>
          <w:b/>
          <w:sz w:val="21"/>
          <w:szCs w:val="21"/>
        </w:rPr>
        <w:t>% mensual</w:t>
      </w:r>
      <w:r w:rsidRPr="00AB3B83">
        <w:rPr>
          <w:rFonts w:ascii="Times New Roman" w:eastAsia="Times New Roman" w:hAnsi="Times New Roman" w:cs="Times New Roman"/>
          <w:sz w:val="21"/>
          <w:szCs w:val="21"/>
        </w:rPr>
        <w:t xml:space="preserve">, multiplicado por la cantidad de </w:t>
      </w:r>
      <w:r w:rsidR="00EB6B88" w:rsidRPr="00AB3B83">
        <w:rPr>
          <w:rFonts w:ascii="Times New Roman" w:eastAsia="Times New Roman" w:hAnsi="Times New Roman" w:cs="Times New Roman"/>
          <w:sz w:val="21"/>
          <w:szCs w:val="21"/>
        </w:rPr>
        <w:t>$187,500.00 (CIENTO OCHENTA Y SIETE MIL QUINIENTOS PESOS 00/100 MONEDA NACIONAL)</w:t>
      </w:r>
      <w:r w:rsidR="00D97CEE" w:rsidRPr="00AB3B83">
        <w:rPr>
          <w:rFonts w:ascii="Times New Roman" w:eastAsia="Times New Roman" w:hAnsi="Times New Roman" w:cs="Times New Roman"/>
          <w:sz w:val="21"/>
          <w:szCs w:val="21"/>
        </w:rPr>
        <w:t>,</w:t>
      </w:r>
      <w:r w:rsidRPr="00AB3B83">
        <w:rPr>
          <w:rFonts w:ascii="Times New Roman" w:eastAsia="Times New Roman" w:hAnsi="Times New Roman" w:cs="Times New Roman"/>
          <w:sz w:val="21"/>
          <w:szCs w:val="21"/>
        </w:rPr>
        <w:t xml:space="preserve"> es decir, la cantidad de </w:t>
      </w:r>
      <w:r w:rsidRPr="00AB3B83">
        <w:rPr>
          <w:rFonts w:ascii="Times New Roman" w:eastAsia="Times New Roman" w:hAnsi="Times New Roman" w:cs="Times New Roman"/>
          <w:b/>
          <w:sz w:val="21"/>
          <w:szCs w:val="21"/>
        </w:rPr>
        <w:t>$</w:t>
      </w:r>
      <w:r w:rsidR="00D50709" w:rsidRPr="00AB3B83">
        <w:rPr>
          <w:rFonts w:ascii="Times New Roman" w:eastAsia="Times New Roman" w:hAnsi="Times New Roman" w:cs="Times New Roman"/>
          <w:b/>
          <w:sz w:val="21"/>
          <w:szCs w:val="21"/>
        </w:rPr>
        <w:t>2</w:t>
      </w:r>
      <w:r w:rsidR="00F91D50" w:rsidRPr="00AB3B83">
        <w:rPr>
          <w:rFonts w:ascii="Times New Roman" w:eastAsia="Times New Roman" w:hAnsi="Times New Roman" w:cs="Times New Roman"/>
          <w:b/>
          <w:sz w:val="21"/>
          <w:szCs w:val="21"/>
        </w:rPr>
        <w:t>,</w:t>
      </w:r>
      <w:r w:rsidR="00D50709" w:rsidRPr="00AB3B83">
        <w:rPr>
          <w:rFonts w:ascii="Times New Roman" w:eastAsia="Times New Roman" w:hAnsi="Times New Roman" w:cs="Times New Roman"/>
          <w:b/>
          <w:sz w:val="21"/>
          <w:szCs w:val="21"/>
        </w:rPr>
        <w:t>5</w:t>
      </w:r>
      <w:r w:rsidR="003306FE" w:rsidRPr="00AB3B83">
        <w:rPr>
          <w:rFonts w:ascii="Times New Roman" w:eastAsia="Times New Roman" w:hAnsi="Times New Roman" w:cs="Times New Roman"/>
          <w:b/>
          <w:sz w:val="21"/>
          <w:szCs w:val="21"/>
        </w:rPr>
        <w:t>00</w:t>
      </w:r>
      <w:r w:rsidR="009E217C" w:rsidRPr="00AB3B83">
        <w:rPr>
          <w:rFonts w:ascii="Times New Roman" w:eastAsia="Times New Roman" w:hAnsi="Times New Roman" w:cs="Times New Roman"/>
          <w:b/>
          <w:sz w:val="21"/>
          <w:szCs w:val="21"/>
        </w:rPr>
        <w:t>.00</w:t>
      </w:r>
      <w:r w:rsidRPr="00AB3B83">
        <w:rPr>
          <w:rFonts w:ascii="Times New Roman" w:eastAsia="Times New Roman" w:hAnsi="Times New Roman" w:cs="Times New Roman"/>
          <w:b/>
          <w:sz w:val="21"/>
          <w:szCs w:val="21"/>
        </w:rPr>
        <w:t xml:space="preserve"> (</w:t>
      </w:r>
      <w:r w:rsidR="00D50709" w:rsidRPr="00AB3B83">
        <w:rPr>
          <w:rFonts w:ascii="Times New Roman" w:eastAsia="Times New Roman" w:hAnsi="Times New Roman" w:cs="Times New Roman"/>
          <w:b/>
          <w:sz w:val="21"/>
          <w:szCs w:val="21"/>
        </w:rPr>
        <w:t xml:space="preserve">DOS </w:t>
      </w:r>
      <w:r w:rsidR="00BE1C8E" w:rsidRPr="00AB3B83">
        <w:rPr>
          <w:rFonts w:ascii="Times New Roman" w:eastAsia="Times New Roman" w:hAnsi="Times New Roman" w:cs="Times New Roman"/>
          <w:b/>
          <w:sz w:val="21"/>
          <w:szCs w:val="21"/>
        </w:rPr>
        <w:t>MIL</w:t>
      </w:r>
      <w:r w:rsidR="00D50709" w:rsidRPr="00AB3B83">
        <w:rPr>
          <w:rFonts w:ascii="Times New Roman" w:eastAsia="Times New Roman" w:hAnsi="Times New Roman" w:cs="Times New Roman"/>
          <w:b/>
          <w:sz w:val="21"/>
          <w:szCs w:val="21"/>
        </w:rPr>
        <w:t xml:space="preserve"> QUINIENTOS </w:t>
      </w:r>
      <w:r w:rsidRPr="00AB3B83">
        <w:rPr>
          <w:rFonts w:ascii="Times New Roman" w:eastAsia="Times New Roman" w:hAnsi="Times New Roman" w:cs="Times New Roman"/>
          <w:b/>
          <w:sz w:val="21"/>
          <w:szCs w:val="21"/>
        </w:rPr>
        <w:t xml:space="preserve">PESOS </w:t>
      </w:r>
      <w:r w:rsidR="009E217C" w:rsidRPr="00AB3B83">
        <w:rPr>
          <w:rFonts w:ascii="Times New Roman" w:eastAsia="Times New Roman" w:hAnsi="Times New Roman" w:cs="Times New Roman"/>
          <w:b/>
          <w:sz w:val="21"/>
          <w:szCs w:val="21"/>
        </w:rPr>
        <w:t>00</w:t>
      </w:r>
      <w:r w:rsidRPr="00AB3B83">
        <w:rPr>
          <w:rFonts w:ascii="Times New Roman" w:eastAsia="Times New Roman" w:hAnsi="Times New Roman" w:cs="Times New Roman"/>
          <w:b/>
          <w:sz w:val="21"/>
          <w:szCs w:val="21"/>
        </w:rPr>
        <w:t>/100 MONEDA NACIONAL),</w:t>
      </w:r>
      <w:r w:rsidRPr="00AB3B83">
        <w:rPr>
          <w:rFonts w:ascii="Times New Roman" w:eastAsia="Times New Roman" w:hAnsi="Times New Roman" w:cs="Times New Roman"/>
          <w:sz w:val="21"/>
          <w:szCs w:val="21"/>
        </w:rPr>
        <w:t xml:space="preserve"> sin necesidad de requerimiento ni aviso previo, siendo sobre saldos insolutos hasta el pago total del adeudo.</w:t>
      </w:r>
      <w:r w:rsidRPr="00AB3B83">
        <w:rPr>
          <w:rFonts w:ascii="Times New Roman" w:eastAsia="Times New Roman" w:hAnsi="Times New Roman" w:cs="Times New Roman"/>
          <w:sz w:val="21"/>
          <w:szCs w:val="21"/>
        </w:rPr>
        <w:tab/>
      </w:r>
    </w:p>
    <w:p w14:paraId="0000001A" w14:textId="1041BFC0" w:rsidR="007D086E" w:rsidRPr="00AB3B83" w:rsidRDefault="001E0EA2" w:rsidP="00EB6B88">
      <w:pPr>
        <w:tabs>
          <w:tab w:val="right" w:leader="hyphen" w:pos="8448"/>
        </w:tabs>
        <w:spacing w:after="0" w:line="216" w:lineRule="auto"/>
        <w:jc w:val="both"/>
        <w:rPr>
          <w:rFonts w:ascii="Times New Roman" w:eastAsia="Times New Roman" w:hAnsi="Times New Roman" w:cs="Times New Roman"/>
          <w:sz w:val="21"/>
          <w:szCs w:val="21"/>
        </w:rPr>
      </w:pPr>
      <w:r w:rsidRPr="00AB3B83">
        <w:rPr>
          <w:rFonts w:ascii="Times New Roman" w:eastAsia="Times New Roman" w:hAnsi="Times New Roman" w:cs="Times New Roman"/>
          <w:b/>
          <w:sz w:val="21"/>
          <w:szCs w:val="21"/>
        </w:rPr>
        <w:t>QUINTA.- DE LOS PAGOS ANTICIPADOS: “EL MUTUANTE”</w:t>
      </w:r>
      <w:r w:rsidRPr="00AB3B83">
        <w:rPr>
          <w:rFonts w:ascii="Times New Roman" w:eastAsia="Times New Roman" w:hAnsi="Times New Roman" w:cs="Times New Roman"/>
          <w:sz w:val="21"/>
          <w:szCs w:val="21"/>
        </w:rPr>
        <w:t>, Expresa su total conformidad en que</w:t>
      </w:r>
      <w:r w:rsidRPr="00AB3B83">
        <w:rPr>
          <w:rFonts w:ascii="Times New Roman" w:eastAsia="Times New Roman" w:hAnsi="Times New Roman" w:cs="Times New Roman"/>
          <w:b/>
          <w:sz w:val="21"/>
          <w:szCs w:val="21"/>
        </w:rPr>
        <w:t xml:space="preserve"> </w:t>
      </w:r>
      <w:r w:rsidR="00811EA0" w:rsidRPr="00AB3B83">
        <w:rPr>
          <w:rFonts w:ascii="Times New Roman" w:eastAsia="Times New Roman" w:hAnsi="Times New Roman" w:cs="Times New Roman"/>
          <w:b/>
          <w:sz w:val="21"/>
          <w:szCs w:val="21"/>
        </w:rPr>
        <w:t>“</w:t>
      </w:r>
      <w:r w:rsidR="00BE1C8E" w:rsidRPr="00AB3B83">
        <w:rPr>
          <w:rFonts w:ascii="Times New Roman" w:eastAsia="Times New Roman" w:hAnsi="Times New Roman" w:cs="Times New Roman"/>
          <w:b/>
          <w:sz w:val="21"/>
          <w:szCs w:val="21"/>
        </w:rPr>
        <w:t xml:space="preserve">EL </w:t>
      </w:r>
      <w:r w:rsidR="00BC759B" w:rsidRPr="00AB3B83">
        <w:rPr>
          <w:rFonts w:ascii="Times New Roman" w:eastAsia="Times New Roman" w:hAnsi="Times New Roman" w:cs="Times New Roman"/>
          <w:b/>
          <w:sz w:val="21"/>
          <w:szCs w:val="21"/>
        </w:rPr>
        <w:t>MUTUATARIO</w:t>
      </w:r>
      <w:r w:rsidR="00811EA0" w:rsidRPr="00AB3B83">
        <w:rPr>
          <w:rFonts w:ascii="Times New Roman" w:eastAsia="Times New Roman" w:hAnsi="Times New Roman" w:cs="Times New Roman"/>
          <w:b/>
          <w:sz w:val="21"/>
          <w:szCs w:val="21"/>
        </w:rPr>
        <w:t xml:space="preserve"> y “GARANTE HIPOTECARIO”</w:t>
      </w:r>
      <w:r w:rsidRPr="00AB3B83">
        <w:rPr>
          <w:rFonts w:ascii="Times New Roman" w:eastAsia="Times New Roman" w:hAnsi="Times New Roman" w:cs="Times New Roman"/>
          <w:sz w:val="21"/>
          <w:szCs w:val="21"/>
        </w:rPr>
        <w:t xml:space="preserve">, pueda realizar pagos anticipados posteriores al tercer mes a capital, con la condición de que se encuentre al corriente en el pago de los intereses, sin penalización alguna, pudiendo inclusive pagar en su totalidad el capital </w:t>
      </w:r>
      <w:r w:rsidRPr="00AB3B83">
        <w:rPr>
          <w:rFonts w:ascii="Times New Roman" w:eastAsia="Times New Roman" w:hAnsi="Times New Roman" w:cs="Times New Roman"/>
          <w:color w:val="000000"/>
          <w:sz w:val="21"/>
          <w:szCs w:val="21"/>
        </w:rPr>
        <w:t xml:space="preserve">mutuado y reconocido </w:t>
      </w:r>
      <w:r w:rsidRPr="00AB3B83">
        <w:rPr>
          <w:rFonts w:ascii="Times New Roman" w:eastAsia="Times New Roman" w:hAnsi="Times New Roman" w:cs="Times New Roman"/>
          <w:sz w:val="21"/>
          <w:szCs w:val="21"/>
        </w:rPr>
        <w:t>en ese plazo.</w:t>
      </w:r>
      <w:r w:rsidRPr="00AB3B83">
        <w:rPr>
          <w:rFonts w:ascii="Times New Roman" w:eastAsia="Times New Roman" w:hAnsi="Times New Roman" w:cs="Times New Roman"/>
          <w:sz w:val="21"/>
          <w:szCs w:val="21"/>
        </w:rPr>
        <w:tab/>
      </w:r>
    </w:p>
    <w:p w14:paraId="0000001B" w14:textId="0F9EB938" w:rsidR="007D086E" w:rsidRPr="00AB3B83" w:rsidRDefault="001E0EA2" w:rsidP="00EB6B88">
      <w:pPr>
        <w:tabs>
          <w:tab w:val="right" w:leader="hyphen" w:pos="8448"/>
          <w:tab w:val="right" w:pos="8505"/>
        </w:tabs>
        <w:spacing w:after="0" w:line="216" w:lineRule="auto"/>
        <w:jc w:val="both"/>
        <w:rPr>
          <w:rFonts w:ascii="Times New Roman" w:eastAsia="Times New Roman" w:hAnsi="Times New Roman" w:cs="Times New Roman"/>
          <w:sz w:val="21"/>
          <w:szCs w:val="21"/>
        </w:rPr>
      </w:pPr>
      <w:r w:rsidRPr="00AB3B83">
        <w:rPr>
          <w:rFonts w:ascii="Times New Roman" w:eastAsia="Times New Roman" w:hAnsi="Times New Roman" w:cs="Times New Roman"/>
          <w:b/>
          <w:sz w:val="21"/>
          <w:szCs w:val="21"/>
        </w:rPr>
        <w:t>SEXTA.- “EL MUTUANTE”</w:t>
      </w:r>
      <w:r w:rsidRPr="00AB3B83">
        <w:rPr>
          <w:rFonts w:ascii="Times New Roman" w:eastAsia="Times New Roman" w:hAnsi="Times New Roman" w:cs="Times New Roman"/>
          <w:sz w:val="21"/>
          <w:szCs w:val="21"/>
        </w:rPr>
        <w:t xml:space="preserve"> bajo su responsabilidad desde estos momentos otorga a la parte </w:t>
      </w:r>
      <w:r w:rsidR="00811EA0" w:rsidRPr="00AB3B83">
        <w:rPr>
          <w:rFonts w:ascii="Times New Roman" w:eastAsia="Times New Roman" w:hAnsi="Times New Roman" w:cs="Times New Roman"/>
          <w:b/>
          <w:sz w:val="21"/>
          <w:szCs w:val="21"/>
        </w:rPr>
        <w:t>“</w:t>
      </w:r>
      <w:r w:rsidR="00BC759B" w:rsidRPr="00AB3B83">
        <w:rPr>
          <w:rFonts w:ascii="Times New Roman" w:eastAsia="Times New Roman" w:hAnsi="Times New Roman" w:cs="Times New Roman"/>
          <w:b/>
          <w:sz w:val="21"/>
          <w:szCs w:val="21"/>
        </w:rPr>
        <w:t>MUTUATAR</w:t>
      </w:r>
      <w:r w:rsidR="002847C4" w:rsidRPr="00AB3B83">
        <w:rPr>
          <w:rFonts w:ascii="Times New Roman" w:eastAsia="Times New Roman" w:hAnsi="Times New Roman" w:cs="Times New Roman"/>
          <w:b/>
          <w:sz w:val="21"/>
          <w:szCs w:val="21"/>
        </w:rPr>
        <w:t>I</w:t>
      </w:r>
      <w:r w:rsidR="00BE1C8E" w:rsidRPr="00AB3B83">
        <w:rPr>
          <w:rFonts w:ascii="Times New Roman" w:eastAsia="Times New Roman" w:hAnsi="Times New Roman" w:cs="Times New Roman"/>
          <w:b/>
          <w:sz w:val="21"/>
          <w:szCs w:val="21"/>
        </w:rPr>
        <w:t>A</w:t>
      </w:r>
      <w:r w:rsidR="00811EA0" w:rsidRPr="00AB3B83">
        <w:rPr>
          <w:rFonts w:ascii="Times New Roman" w:eastAsia="Times New Roman" w:hAnsi="Times New Roman" w:cs="Times New Roman"/>
          <w:b/>
          <w:sz w:val="21"/>
          <w:szCs w:val="21"/>
        </w:rPr>
        <w:t xml:space="preserve"> y “GARANTE HIPOTECARIO”</w:t>
      </w:r>
      <w:r w:rsidRPr="00AB3B83">
        <w:rPr>
          <w:rFonts w:ascii="Times New Roman" w:eastAsia="Times New Roman" w:hAnsi="Times New Roman" w:cs="Times New Roman"/>
          <w:sz w:val="21"/>
          <w:szCs w:val="21"/>
        </w:rPr>
        <w:t xml:space="preserve">, </w:t>
      </w:r>
      <w:r w:rsidRPr="00AB3B83">
        <w:rPr>
          <w:rFonts w:ascii="Times New Roman" w:eastAsia="Times New Roman" w:hAnsi="Times New Roman" w:cs="Times New Roman"/>
          <w:bCs/>
          <w:sz w:val="21"/>
          <w:szCs w:val="21"/>
        </w:rPr>
        <w:t xml:space="preserve">y/o </w:t>
      </w:r>
      <w:r w:rsidR="00BE1C8E" w:rsidRPr="00AB3B83">
        <w:rPr>
          <w:rFonts w:ascii="Times New Roman" w:eastAsia="Times New Roman" w:hAnsi="Times New Roman" w:cs="Times New Roman"/>
          <w:bCs/>
          <w:sz w:val="21"/>
          <w:szCs w:val="21"/>
        </w:rPr>
        <w:t>al</w:t>
      </w:r>
      <w:r w:rsidR="00BE1C8E" w:rsidRPr="00AB3B83">
        <w:rPr>
          <w:rFonts w:ascii="Times New Roman" w:eastAsia="Times New Roman" w:hAnsi="Times New Roman" w:cs="Times New Roman"/>
          <w:b/>
          <w:sz w:val="21"/>
          <w:szCs w:val="21"/>
        </w:rPr>
        <w:t xml:space="preserve"> </w:t>
      </w:r>
      <w:r w:rsidR="00801319" w:rsidRPr="00AB3B83">
        <w:rPr>
          <w:rFonts w:ascii="Times New Roman" w:eastAsia="Times New Roman" w:hAnsi="Times New Roman" w:cs="Times New Roman"/>
          <w:b/>
          <w:sz w:val="21"/>
          <w:szCs w:val="21"/>
        </w:rPr>
        <w:t xml:space="preserve">“DEUDORES” y/o “AVALES” y/o “OBLIGADOS SOLIDARIOS” </w:t>
      </w:r>
      <w:r w:rsidRPr="00AB3B83">
        <w:rPr>
          <w:rFonts w:ascii="Times New Roman" w:eastAsia="Times New Roman" w:hAnsi="Times New Roman" w:cs="Times New Roman"/>
          <w:sz w:val="21"/>
          <w:szCs w:val="21"/>
        </w:rPr>
        <w:t xml:space="preserve"> un beneficio económico en caso de que el</w:t>
      </w:r>
      <w:r w:rsidRPr="00AB3B83">
        <w:rPr>
          <w:rFonts w:ascii="Times New Roman" w:eastAsia="Times New Roman" w:hAnsi="Times New Roman" w:cs="Times New Roman"/>
          <w:b/>
          <w:sz w:val="21"/>
          <w:szCs w:val="21"/>
        </w:rPr>
        <w:t xml:space="preserve"> </w:t>
      </w:r>
      <w:r w:rsidR="00811EA0" w:rsidRPr="00AB3B83">
        <w:rPr>
          <w:rFonts w:ascii="Times New Roman" w:eastAsia="Times New Roman" w:hAnsi="Times New Roman" w:cs="Times New Roman"/>
          <w:b/>
          <w:sz w:val="21"/>
          <w:szCs w:val="21"/>
        </w:rPr>
        <w:t>“</w:t>
      </w:r>
      <w:r w:rsidR="00BC759B" w:rsidRPr="00AB3B83">
        <w:rPr>
          <w:rFonts w:ascii="Times New Roman" w:eastAsia="Times New Roman" w:hAnsi="Times New Roman" w:cs="Times New Roman"/>
          <w:b/>
          <w:sz w:val="21"/>
          <w:szCs w:val="21"/>
        </w:rPr>
        <w:t>MUTUATARIO</w:t>
      </w:r>
      <w:r w:rsidR="00811EA0" w:rsidRPr="00AB3B83">
        <w:rPr>
          <w:rFonts w:ascii="Times New Roman" w:eastAsia="Times New Roman" w:hAnsi="Times New Roman" w:cs="Times New Roman"/>
          <w:b/>
          <w:sz w:val="21"/>
          <w:szCs w:val="21"/>
        </w:rPr>
        <w:t xml:space="preserve"> y “GARANTE HIPOTECARIO”</w:t>
      </w:r>
      <w:r w:rsidRPr="00AB3B83">
        <w:rPr>
          <w:rFonts w:ascii="Times New Roman" w:eastAsia="Times New Roman" w:hAnsi="Times New Roman" w:cs="Times New Roman"/>
          <w:sz w:val="21"/>
          <w:szCs w:val="21"/>
        </w:rPr>
        <w:t xml:space="preserve">, </w:t>
      </w:r>
      <w:r w:rsidRPr="00AB3B83">
        <w:rPr>
          <w:rFonts w:ascii="Times New Roman" w:eastAsia="Times New Roman" w:hAnsi="Times New Roman" w:cs="Times New Roman"/>
          <w:b/>
          <w:sz w:val="21"/>
          <w:szCs w:val="21"/>
        </w:rPr>
        <w:t xml:space="preserve">y/o </w:t>
      </w:r>
      <w:r w:rsidR="003306FE" w:rsidRPr="00AB3B83">
        <w:rPr>
          <w:rFonts w:ascii="Times New Roman" w:eastAsia="Times New Roman" w:hAnsi="Times New Roman" w:cs="Times New Roman"/>
          <w:b/>
          <w:sz w:val="21"/>
          <w:szCs w:val="21"/>
        </w:rPr>
        <w:t>DEUDOR Y/O AVAL Y/O OBLIGADO SOLIDARIO</w:t>
      </w:r>
      <w:r w:rsidRPr="00AB3B83">
        <w:rPr>
          <w:rFonts w:ascii="Times New Roman" w:eastAsia="Times New Roman" w:hAnsi="Times New Roman" w:cs="Times New Roman"/>
          <w:b/>
          <w:sz w:val="21"/>
          <w:szCs w:val="21"/>
        </w:rPr>
        <w:t>”</w:t>
      </w:r>
      <w:r w:rsidRPr="00AB3B83">
        <w:rPr>
          <w:rFonts w:ascii="Times New Roman" w:eastAsia="Times New Roman" w:hAnsi="Times New Roman" w:cs="Times New Roman"/>
          <w:sz w:val="21"/>
          <w:szCs w:val="21"/>
        </w:rPr>
        <w:t xml:space="preserve"> deseen realizar el pago </w:t>
      </w:r>
      <w:r w:rsidRPr="00AB3B83">
        <w:rPr>
          <w:rFonts w:ascii="Times New Roman" w:eastAsia="Times New Roman" w:hAnsi="Times New Roman" w:cs="Times New Roman"/>
          <w:color w:val="000000"/>
          <w:sz w:val="21"/>
          <w:szCs w:val="21"/>
        </w:rPr>
        <w:t xml:space="preserve">de la cantidad mutuada y reconocida </w:t>
      </w:r>
      <w:r w:rsidRPr="00AB3B83">
        <w:rPr>
          <w:rFonts w:ascii="Times New Roman" w:eastAsia="Times New Roman" w:hAnsi="Times New Roman" w:cs="Times New Roman"/>
          <w:sz w:val="21"/>
          <w:szCs w:val="21"/>
        </w:rPr>
        <w:t xml:space="preserve">de forma previa al término expresamente pactado. </w:t>
      </w:r>
      <w:r w:rsidRPr="00AB3B83">
        <w:rPr>
          <w:rFonts w:ascii="Times New Roman" w:eastAsia="Times New Roman" w:hAnsi="Times New Roman" w:cs="Times New Roman"/>
          <w:sz w:val="21"/>
          <w:szCs w:val="21"/>
        </w:rPr>
        <w:tab/>
      </w:r>
    </w:p>
    <w:p w14:paraId="0000001C" w14:textId="1DA88CE8" w:rsidR="007D086E" w:rsidRPr="00AB3B83" w:rsidRDefault="001E0EA2" w:rsidP="00EB6B88">
      <w:pPr>
        <w:tabs>
          <w:tab w:val="right" w:leader="hyphen" w:pos="8448"/>
          <w:tab w:val="right" w:pos="8505"/>
        </w:tabs>
        <w:spacing w:after="0" w:line="216" w:lineRule="auto"/>
        <w:jc w:val="both"/>
        <w:rPr>
          <w:rFonts w:ascii="Times New Roman" w:eastAsia="Times New Roman" w:hAnsi="Times New Roman" w:cs="Times New Roman"/>
          <w:sz w:val="21"/>
          <w:szCs w:val="21"/>
        </w:rPr>
      </w:pPr>
      <w:r w:rsidRPr="00AB3B83">
        <w:rPr>
          <w:rFonts w:ascii="Times New Roman" w:eastAsia="Times New Roman" w:hAnsi="Times New Roman" w:cs="Times New Roman"/>
          <w:sz w:val="21"/>
          <w:szCs w:val="21"/>
        </w:rPr>
        <w:t>Dicho beneficio consistirá en que la parte</w:t>
      </w:r>
      <w:r w:rsidRPr="00AB3B83">
        <w:rPr>
          <w:rFonts w:ascii="Times New Roman" w:eastAsia="Times New Roman" w:hAnsi="Times New Roman" w:cs="Times New Roman"/>
          <w:b/>
          <w:sz w:val="21"/>
          <w:szCs w:val="21"/>
        </w:rPr>
        <w:t xml:space="preserve"> </w:t>
      </w:r>
      <w:r w:rsidR="00811EA0" w:rsidRPr="00AB3B83">
        <w:rPr>
          <w:rFonts w:ascii="Times New Roman" w:eastAsia="Times New Roman" w:hAnsi="Times New Roman" w:cs="Times New Roman"/>
          <w:b/>
          <w:sz w:val="21"/>
          <w:szCs w:val="21"/>
        </w:rPr>
        <w:t>“</w:t>
      </w:r>
      <w:r w:rsidR="00BC759B" w:rsidRPr="00AB3B83">
        <w:rPr>
          <w:rFonts w:ascii="Times New Roman" w:eastAsia="Times New Roman" w:hAnsi="Times New Roman" w:cs="Times New Roman"/>
          <w:b/>
          <w:sz w:val="21"/>
          <w:szCs w:val="21"/>
        </w:rPr>
        <w:t>MUTUATARI</w:t>
      </w:r>
      <w:r w:rsidR="00BE1C8E" w:rsidRPr="00AB3B83">
        <w:rPr>
          <w:rFonts w:ascii="Times New Roman" w:eastAsia="Times New Roman" w:hAnsi="Times New Roman" w:cs="Times New Roman"/>
          <w:b/>
          <w:sz w:val="21"/>
          <w:szCs w:val="21"/>
        </w:rPr>
        <w:t>A</w:t>
      </w:r>
      <w:r w:rsidR="00811EA0" w:rsidRPr="00AB3B83">
        <w:rPr>
          <w:rFonts w:ascii="Times New Roman" w:eastAsia="Times New Roman" w:hAnsi="Times New Roman" w:cs="Times New Roman"/>
          <w:b/>
          <w:sz w:val="21"/>
          <w:szCs w:val="21"/>
        </w:rPr>
        <w:t xml:space="preserve"> y “GARANTE HIPOTECARIO”</w:t>
      </w:r>
      <w:r w:rsidRPr="00AB3B83">
        <w:rPr>
          <w:rFonts w:ascii="Times New Roman" w:eastAsia="Times New Roman" w:hAnsi="Times New Roman" w:cs="Times New Roman"/>
          <w:sz w:val="21"/>
          <w:szCs w:val="21"/>
        </w:rPr>
        <w:t xml:space="preserve"> </w:t>
      </w:r>
      <w:r w:rsidRPr="00AB3B83">
        <w:rPr>
          <w:rFonts w:ascii="Times New Roman" w:eastAsia="Times New Roman" w:hAnsi="Times New Roman" w:cs="Times New Roman"/>
          <w:b/>
          <w:sz w:val="21"/>
          <w:szCs w:val="21"/>
        </w:rPr>
        <w:t>y/o</w:t>
      </w:r>
      <w:r w:rsidRPr="00AB3B83">
        <w:rPr>
          <w:rFonts w:ascii="Times New Roman" w:eastAsia="Times New Roman" w:hAnsi="Times New Roman" w:cs="Times New Roman"/>
          <w:sz w:val="21"/>
          <w:szCs w:val="21"/>
        </w:rPr>
        <w:t xml:space="preserve"> </w:t>
      </w:r>
      <w:r w:rsidR="00801319" w:rsidRPr="00AB3B83">
        <w:rPr>
          <w:rFonts w:ascii="Times New Roman" w:eastAsia="Times New Roman" w:hAnsi="Times New Roman" w:cs="Times New Roman"/>
          <w:b/>
          <w:sz w:val="21"/>
          <w:szCs w:val="21"/>
        </w:rPr>
        <w:t>“DEUDORES” y/o “AVALES” y/o “OBLIGADOS SOLIDARIOS”</w:t>
      </w:r>
      <w:r w:rsidRPr="00AB3B83">
        <w:rPr>
          <w:rFonts w:ascii="Times New Roman" w:eastAsia="Times New Roman" w:hAnsi="Times New Roman" w:cs="Times New Roman"/>
          <w:sz w:val="21"/>
          <w:szCs w:val="21"/>
        </w:rPr>
        <w:t xml:space="preserve"> podrán finiquitar </w:t>
      </w:r>
      <w:r w:rsidRPr="00AB3B83">
        <w:rPr>
          <w:rFonts w:ascii="Times New Roman" w:eastAsia="Times New Roman" w:hAnsi="Times New Roman" w:cs="Times New Roman"/>
          <w:color w:val="000000"/>
          <w:sz w:val="21"/>
          <w:szCs w:val="21"/>
        </w:rPr>
        <w:t>la cantidad mutuada y reconocida</w:t>
      </w:r>
      <w:r w:rsidRPr="00AB3B83">
        <w:rPr>
          <w:rFonts w:ascii="Times New Roman" w:eastAsia="Times New Roman" w:hAnsi="Times New Roman" w:cs="Times New Roman"/>
          <w:sz w:val="21"/>
          <w:szCs w:val="21"/>
        </w:rPr>
        <w:t xml:space="preserve">, con la cantidad de </w:t>
      </w:r>
      <w:r w:rsidRPr="00AB3B83">
        <w:rPr>
          <w:rFonts w:ascii="Times New Roman" w:eastAsia="Times New Roman" w:hAnsi="Times New Roman" w:cs="Times New Roman"/>
          <w:b/>
          <w:bCs/>
          <w:sz w:val="21"/>
          <w:szCs w:val="21"/>
        </w:rPr>
        <w:t>$</w:t>
      </w:r>
      <w:r w:rsidR="00D50709" w:rsidRPr="00AB3B83">
        <w:rPr>
          <w:rFonts w:ascii="Times New Roman" w:eastAsia="Times New Roman" w:hAnsi="Times New Roman" w:cs="Times New Roman"/>
          <w:b/>
          <w:bCs/>
          <w:sz w:val="21"/>
          <w:szCs w:val="21"/>
        </w:rPr>
        <w:t>100</w:t>
      </w:r>
      <w:r w:rsidRPr="00AB3B83">
        <w:rPr>
          <w:rFonts w:ascii="Times New Roman" w:eastAsia="Times New Roman" w:hAnsi="Times New Roman" w:cs="Times New Roman"/>
          <w:b/>
          <w:bCs/>
          <w:sz w:val="21"/>
          <w:szCs w:val="21"/>
        </w:rPr>
        <w:t>,000.00 (</w:t>
      </w:r>
      <w:r w:rsidR="00D50709" w:rsidRPr="00AB3B83">
        <w:rPr>
          <w:rFonts w:ascii="Times New Roman" w:eastAsia="Times New Roman" w:hAnsi="Times New Roman" w:cs="Times New Roman"/>
          <w:b/>
          <w:bCs/>
          <w:sz w:val="21"/>
          <w:szCs w:val="21"/>
        </w:rPr>
        <w:t xml:space="preserve">CIEN </w:t>
      </w:r>
      <w:r w:rsidRPr="00AB3B83">
        <w:rPr>
          <w:rFonts w:ascii="Times New Roman" w:eastAsia="Times New Roman" w:hAnsi="Times New Roman" w:cs="Times New Roman"/>
          <w:b/>
          <w:bCs/>
          <w:sz w:val="21"/>
          <w:szCs w:val="21"/>
        </w:rPr>
        <w:t>MIL PESOS 00/100 MONEDA NACIONAL)</w:t>
      </w:r>
      <w:r w:rsidRPr="00AB3B83">
        <w:rPr>
          <w:rFonts w:ascii="Times New Roman" w:eastAsia="Times New Roman" w:hAnsi="Times New Roman" w:cs="Times New Roman"/>
          <w:sz w:val="21"/>
          <w:szCs w:val="21"/>
        </w:rPr>
        <w:t xml:space="preserve">, siempre y cuando se reúnan las siguientes condiciones. </w:t>
      </w:r>
      <w:r w:rsidRPr="00AB3B83">
        <w:rPr>
          <w:rFonts w:ascii="Times New Roman" w:eastAsia="Times New Roman" w:hAnsi="Times New Roman" w:cs="Times New Roman"/>
          <w:sz w:val="21"/>
          <w:szCs w:val="21"/>
        </w:rPr>
        <w:tab/>
      </w:r>
    </w:p>
    <w:p w14:paraId="0000001D" w14:textId="512B0DF6" w:rsidR="007D086E" w:rsidRPr="00AB3B83" w:rsidRDefault="001E0EA2" w:rsidP="00EB6B88">
      <w:pPr>
        <w:tabs>
          <w:tab w:val="right" w:leader="hyphen" w:pos="8448"/>
          <w:tab w:val="right" w:pos="8505"/>
        </w:tabs>
        <w:spacing w:after="0" w:line="216" w:lineRule="auto"/>
        <w:jc w:val="both"/>
        <w:rPr>
          <w:rFonts w:ascii="Times New Roman" w:eastAsia="Times New Roman" w:hAnsi="Times New Roman" w:cs="Times New Roman"/>
          <w:sz w:val="21"/>
          <w:szCs w:val="21"/>
        </w:rPr>
      </w:pPr>
      <w:r w:rsidRPr="00AB3B83">
        <w:rPr>
          <w:rFonts w:ascii="Times New Roman" w:eastAsia="Times New Roman" w:hAnsi="Times New Roman" w:cs="Times New Roman"/>
          <w:sz w:val="21"/>
          <w:szCs w:val="21"/>
        </w:rPr>
        <w:t>1.- La liquidación deberá realizarse en una sola exhibición el día de pago del mes que corresponda.</w:t>
      </w:r>
    </w:p>
    <w:p w14:paraId="0000001E" w14:textId="77777777" w:rsidR="007D086E" w:rsidRPr="00AB3B83" w:rsidRDefault="001E0EA2" w:rsidP="00EB6B88">
      <w:pPr>
        <w:tabs>
          <w:tab w:val="right" w:leader="hyphen" w:pos="8448"/>
          <w:tab w:val="right" w:pos="8505"/>
        </w:tabs>
        <w:spacing w:after="0" w:line="216" w:lineRule="auto"/>
        <w:jc w:val="both"/>
        <w:rPr>
          <w:rFonts w:ascii="Times New Roman" w:eastAsia="Times New Roman" w:hAnsi="Times New Roman" w:cs="Times New Roman"/>
          <w:sz w:val="21"/>
          <w:szCs w:val="21"/>
        </w:rPr>
      </w:pPr>
      <w:r w:rsidRPr="00AB3B83">
        <w:rPr>
          <w:rFonts w:ascii="Times New Roman" w:eastAsia="Times New Roman" w:hAnsi="Times New Roman" w:cs="Times New Roman"/>
          <w:sz w:val="21"/>
          <w:szCs w:val="21"/>
        </w:rPr>
        <w:t xml:space="preserve">2.- Este beneficio se actualiza a partir del cuarto mes de vigencia de este Contrato. </w:t>
      </w:r>
      <w:r w:rsidRPr="00AB3B83">
        <w:rPr>
          <w:rFonts w:ascii="Times New Roman" w:eastAsia="Times New Roman" w:hAnsi="Times New Roman" w:cs="Times New Roman"/>
          <w:sz w:val="21"/>
          <w:szCs w:val="21"/>
        </w:rPr>
        <w:tab/>
      </w:r>
    </w:p>
    <w:p w14:paraId="0000001F" w14:textId="77777777" w:rsidR="007D086E" w:rsidRPr="00AB3B83" w:rsidRDefault="001E0EA2" w:rsidP="00EB6B88">
      <w:pPr>
        <w:tabs>
          <w:tab w:val="right" w:leader="hyphen" w:pos="8448"/>
          <w:tab w:val="right" w:pos="8505"/>
        </w:tabs>
        <w:spacing w:after="0" w:line="216" w:lineRule="auto"/>
        <w:jc w:val="both"/>
        <w:rPr>
          <w:rFonts w:ascii="Times New Roman" w:eastAsia="Times New Roman" w:hAnsi="Times New Roman" w:cs="Times New Roman"/>
          <w:sz w:val="21"/>
          <w:szCs w:val="21"/>
        </w:rPr>
      </w:pPr>
      <w:r w:rsidRPr="00AB3B83">
        <w:rPr>
          <w:rFonts w:ascii="Times New Roman" w:eastAsia="Times New Roman" w:hAnsi="Times New Roman" w:cs="Times New Roman"/>
          <w:sz w:val="21"/>
          <w:szCs w:val="21"/>
        </w:rPr>
        <w:t xml:space="preserve">3.- Que no haya incumplido en el pago de ningún interés mensual convenido dentro de la Cláusula CUARTA de este contrato. </w:t>
      </w:r>
      <w:r w:rsidRPr="00AB3B83">
        <w:rPr>
          <w:rFonts w:ascii="Times New Roman" w:eastAsia="Times New Roman" w:hAnsi="Times New Roman" w:cs="Times New Roman"/>
          <w:sz w:val="21"/>
          <w:szCs w:val="21"/>
        </w:rPr>
        <w:tab/>
      </w:r>
    </w:p>
    <w:p w14:paraId="00000020" w14:textId="77777777" w:rsidR="007D086E" w:rsidRPr="00AB3B83" w:rsidRDefault="001E0EA2" w:rsidP="00EB6B88">
      <w:pPr>
        <w:tabs>
          <w:tab w:val="right" w:leader="hyphen" w:pos="8448"/>
          <w:tab w:val="right" w:pos="8505"/>
        </w:tabs>
        <w:spacing w:after="0" w:line="216" w:lineRule="auto"/>
        <w:jc w:val="both"/>
        <w:rPr>
          <w:rFonts w:ascii="Times New Roman" w:eastAsia="Times New Roman" w:hAnsi="Times New Roman" w:cs="Times New Roman"/>
          <w:sz w:val="21"/>
          <w:szCs w:val="21"/>
        </w:rPr>
      </w:pPr>
      <w:r w:rsidRPr="00AB3B83">
        <w:rPr>
          <w:rFonts w:ascii="Times New Roman" w:eastAsia="Times New Roman" w:hAnsi="Times New Roman" w:cs="Times New Roman"/>
          <w:sz w:val="21"/>
          <w:szCs w:val="21"/>
        </w:rPr>
        <w:t xml:space="preserve">4.- Los Intereses previamente pagados, no serán tomadas en cuenta para el pago en caso de adherirse a este beneficio. </w:t>
      </w:r>
      <w:r w:rsidRPr="00AB3B83">
        <w:rPr>
          <w:rFonts w:ascii="Times New Roman" w:eastAsia="Times New Roman" w:hAnsi="Times New Roman" w:cs="Times New Roman"/>
          <w:sz w:val="21"/>
          <w:szCs w:val="21"/>
        </w:rPr>
        <w:tab/>
      </w:r>
    </w:p>
    <w:p w14:paraId="00000021" w14:textId="6A4BB5A3" w:rsidR="007D086E" w:rsidRPr="00AB3B83" w:rsidRDefault="001E0EA2" w:rsidP="00EB6B88">
      <w:pPr>
        <w:tabs>
          <w:tab w:val="right" w:leader="hyphen" w:pos="8448"/>
        </w:tabs>
        <w:spacing w:after="0" w:line="216" w:lineRule="auto"/>
        <w:jc w:val="both"/>
        <w:rPr>
          <w:rFonts w:ascii="Times New Roman" w:eastAsia="Times New Roman" w:hAnsi="Times New Roman" w:cs="Times New Roman"/>
          <w:sz w:val="21"/>
          <w:szCs w:val="21"/>
        </w:rPr>
      </w:pPr>
      <w:r w:rsidRPr="00AB3B83">
        <w:rPr>
          <w:rFonts w:ascii="Times New Roman" w:eastAsia="Times New Roman" w:hAnsi="Times New Roman" w:cs="Times New Roman"/>
          <w:b/>
          <w:sz w:val="21"/>
          <w:szCs w:val="21"/>
        </w:rPr>
        <w:t>SEPTIMA.- DE LOS INTERESES MORATORIOS:</w:t>
      </w:r>
      <w:r w:rsidRPr="00AB3B83">
        <w:rPr>
          <w:rFonts w:ascii="Times New Roman" w:eastAsia="Times New Roman" w:hAnsi="Times New Roman" w:cs="Times New Roman"/>
          <w:sz w:val="21"/>
          <w:szCs w:val="21"/>
        </w:rPr>
        <w:t xml:space="preserve"> En caso de mora </w:t>
      </w:r>
      <w:r w:rsidR="00811EA0" w:rsidRPr="00AB3B83">
        <w:rPr>
          <w:rFonts w:ascii="Times New Roman" w:eastAsia="Times New Roman" w:hAnsi="Times New Roman" w:cs="Times New Roman"/>
          <w:b/>
          <w:sz w:val="21"/>
          <w:szCs w:val="21"/>
        </w:rPr>
        <w:t>“</w:t>
      </w:r>
      <w:r w:rsidR="00BE1C8E" w:rsidRPr="00AB3B83">
        <w:rPr>
          <w:rFonts w:ascii="Times New Roman" w:eastAsia="Times New Roman" w:hAnsi="Times New Roman" w:cs="Times New Roman"/>
          <w:b/>
          <w:sz w:val="21"/>
          <w:szCs w:val="21"/>
        </w:rPr>
        <w:t xml:space="preserve">EL </w:t>
      </w:r>
      <w:r w:rsidR="00BC759B" w:rsidRPr="00AB3B83">
        <w:rPr>
          <w:rFonts w:ascii="Times New Roman" w:eastAsia="Times New Roman" w:hAnsi="Times New Roman" w:cs="Times New Roman"/>
          <w:b/>
          <w:sz w:val="21"/>
          <w:szCs w:val="21"/>
        </w:rPr>
        <w:t>MUTUATARIO</w:t>
      </w:r>
      <w:r w:rsidR="00811EA0" w:rsidRPr="00AB3B83">
        <w:rPr>
          <w:rFonts w:ascii="Times New Roman" w:eastAsia="Times New Roman" w:hAnsi="Times New Roman" w:cs="Times New Roman"/>
          <w:b/>
          <w:sz w:val="21"/>
          <w:szCs w:val="21"/>
        </w:rPr>
        <w:t xml:space="preserve"> y “GARANTE HIPOTECARIO”</w:t>
      </w:r>
      <w:r w:rsidRPr="00AB3B83">
        <w:rPr>
          <w:rFonts w:ascii="Times New Roman" w:eastAsia="Times New Roman" w:hAnsi="Times New Roman" w:cs="Times New Roman"/>
          <w:sz w:val="21"/>
          <w:szCs w:val="21"/>
        </w:rPr>
        <w:t xml:space="preserve">, </w:t>
      </w:r>
      <w:r w:rsidRPr="00AB3B83">
        <w:rPr>
          <w:rFonts w:ascii="Times New Roman" w:eastAsia="Times New Roman" w:hAnsi="Times New Roman" w:cs="Times New Roman"/>
          <w:b/>
          <w:sz w:val="21"/>
          <w:szCs w:val="21"/>
        </w:rPr>
        <w:t xml:space="preserve">y </w:t>
      </w:r>
      <w:r w:rsidR="00BE1C8E" w:rsidRPr="00AB3B83">
        <w:rPr>
          <w:rFonts w:ascii="Times New Roman" w:eastAsia="Times New Roman" w:hAnsi="Times New Roman" w:cs="Times New Roman"/>
          <w:b/>
          <w:sz w:val="21"/>
          <w:szCs w:val="21"/>
        </w:rPr>
        <w:t>l</w:t>
      </w:r>
      <w:r w:rsidR="0086602F" w:rsidRPr="00AB3B83">
        <w:rPr>
          <w:rFonts w:ascii="Times New Roman" w:eastAsia="Times New Roman" w:hAnsi="Times New Roman" w:cs="Times New Roman"/>
          <w:b/>
          <w:sz w:val="21"/>
          <w:szCs w:val="21"/>
        </w:rPr>
        <w:t>os</w:t>
      </w:r>
      <w:r w:rsidR="00BE1C8E" w:rsidRPr="00AB3B83">
        <w:rPr>
          <w:rFonts w:ascii="Times New Roman" w:eastAsia="Times New Roman" w:hAnsi="Times New Roman" w:cs="Times New Roman"/>
          <w:b/>
          <w:sz w:val="21"/>
          <w:szCs w:val="21"/>
        </w:rPr>
        <w:t xml:space="preserve"> </w:t>
      </w:r>
      <w:r w:rsidR="00801319" w:rsidRPr="00AB3B83">
        <w:rPr>
          <w:rFonts w:ascii="Times New Roman" w:eastAsia="Times New Roman" w:hAnsi="Times New Roman" w:cs="Times New Roman"/>
          <w:b/>
          <w:sz w:val="21"/>
          <w:szCs w:val="21"/>
        </w:rPr>
        <w:t xml:space="preserve">“DEUDORES” y/o “AVALES” y/o “OBLIGADOS SOLIDARIOS” </w:t>
      </w:r>
      <w:r w:rsidRPr="00AB3B83">
        <w:rPr>
          <w:rFonts w:ascii="Times New Roman" w:eastAsia="Times New Roman" w:hAnsi="Times New Roman" w:cs="Times New Roman"/>
          <w:sz w:val="21"/>
          <w:szCs w:val="21"/>
        </w:rPr>
        <w:t xml:space="preserve"> se obliga a pagar en conjunto y/o individualmente los intereses moratorios a razón del </w:t>
      </w:r>
      <w:r w:rsidRPr="00AB3B83">
        <w:rPr>
          <w:rFonts w:ascii="Times New Roman" w:eastAsia="Times New Roman" w:hAnsi="Times New Roman" w:cs="Times New Roman"/>
          <w:b/>
          <w:sz w:val="21"/>
          <w:szCs w:val="21"/>
        </w:rPr>
        <w:t>2.5% DOS PUNTO CINCO POR CIENTO</w:t>
      </w:r>
      <w:r w:rsidRPr="00AB3B83">
        <w:rPr>
          <w:rFonts w:ascii="Times New Roman" w:eastAsia="Times New Roman" w:hAnsi="Times New Roman" w:cs="Times New Roman"/>
          <w:sz w:val="21"/>
          <w:szCs w:val="21"/>
        </w:rPr>
        <w:t xml:space="preserve"> mensual sobre la cantidad mutuada y reconocida, concediéndoles a el</w:t>
      </w:r>
      <w:r w:rsidRPr="00AB3B83">
        <w:rPr>
          <w:rFonts w:ascii="Times New Roman" w:eastAsia="Times New Roman" w:hAnsi="Times New Roman" w:cs="Times New Roman"/>
          <w:b/>
          <w:sz w:val="21"/>
          <w:szCs w:val="21"/>
        </w:rPr>
        <w:t xml:space="preserve"> </w:t>
      </w:r>
      <w:r w:rsidR="00811EA0" w:rsidRPr="00AB3B83">
        <w:rPr>
          <w:rFonts w:ascii="Times New Roman" w:eastAsia="Times New Roman" w:hAnsi="Times New Roman" w:cs="Times New Roman"/>
          <w:b/>
          <w:sz w:val="21"/>
          <w:szCs w:val="21"/>
        </w:rPr>
        <w:t>“</w:t>
      </w:r>
      <w:r w:rsidR="00BC759B" w:rsidRPr="00AB3B83">
        <w:rPr>
          <w:rFonts w:ascii="Times New Roman" w:eastAsia="Times New Roman" w:hAnsi="Times New Roman" w:cs="Times New Roman"/>
          <w:b/>
          <w:sz w:val="21"/>
          <w:szCs w:val="21"/>
        </w:rPr>
        <w:t>MUTUATARIO</w:t>
      </w:r>
      <w:r w:rsidR="00811EA0" w:rsidRPr="00AB3B83">
        <w:rPr>
          <w:rFonts w:ascii="Times New Roman" w:eastAsia="Times New Roman" w:hAnsi="Times New Roman" w:cs="Times New Roman"/>
          <w:b/>
          <w:sz w:val="21"/>
          <w:szCs w:val="21"/>
        </w:rPr>
        <w:t xml:space="preserve"> y “GARANTE HIPOTECARIO”</w:t>
      </w:r>
      <w:r w:rsidRPr="00AB3B83">
        <w:rPr>
          <w:rFonts w:ascii="Times New Roman" w:eastAsia="Times New Roman" w:hAnsi="Times New Roman" w:cs="Times New Roman"/>
          <w:sz w:val="21"/>
          <w:szCs w:val="21"/>
        </w:rPr>
        <w:t xml:space="preserve"> y “</w:t>
      </w:r>
      <w:r w:rsidR="003306FE" w:rsidRPr="00AB3B83">
        <w:rPr>
          <w:rFonts w:ascii="Times New Roman" w:eastAsia="Times New Roman" w:hAnsi="Times New Roman" w:cs="Times New Roman"/>
          <w:b/>
          <w:sz w:val="21"/>
          <w:szCs w:val="21"/>
        </w:rPr>
        <w:t>DEUDOR Y/O AVAL Y/O OBLIGADO SOLIDARIO</w:t>
      </w:r>
      <w:r w:rsidRPr="00AB3B83">
        <w:rPr>
          <w:rFonts w:ascii="Times New Roman" w:eastAsia="Times New Roman" w:hAnsi="Times New Roman" w:cs="Times New Roman"/>
          <w:b/>
          <w:sz w:val="21"/>
          <w:szCs w:val="21"/>
        </w:rPr>
        <w:t>”</w:t>
      </w:r>
      <w:r w:rsidRPr="00AB3B83">
        <w:rPr>
          <w:rFonts w:ascii="Times New Roman" w:eastAsia="Times New Roman" w:hAnsi="Times New Roman" w:cs="Times New Roman"/>
          <w:sz w:val="21"/>
          <w:szCs w:val="21"/>
        </w:rPr>
        <w:t xml:space="preserve"> un periodo de gracia de </w:t>
      </w:r>
      <w:r w:rsidRPr="00AB3B83">
        <w:rPr>
          <w:rFonts w:ascii="Times New Roman" w:eastAsia="Times New Roman" w:hAnsi="Times New Roman" w:cs="Times New Roman"/>
          <w:b/>
          <w:sz w:val="21"/>
          <w:szCs w:val="21"/>
        </w:rPr>
        <w:t>1 UN</w:t>
      </w:r>
      <w:r w:rsidRPr="00AB3B83">
        <w:rPr>
          <w:rFonts w:ascii="Times New Roman" w:eastAsia="Times New Roman" w:hAnsi="Times New Roman" w:cs="Times New Roman"/>
          <w:sz w:val="21"/>
          <w:szCs w:val="21"/>
        </w:rPr>
        <w:t xml:space="preserve"> día natural para que realice el pago de intereses ordinarios. Asimismo,</w:t>
      </w:r>
      <w:r w:rsidRPr="00AB3B83">
        <w:rPr>
          <w:rFonts w:ascii="Times New Roman" w:eastAsia="Times New Roman" w:hAnsi="Times New Roman" w:cs="Times New Roman"/>
          <w:b/>
          <w:sz w:val="21"/>
          <w:szCs w:val="21"/>
        </w:rPr>
        <w:t xml:space="preserve"> </w:t>
      </w:r>
      <w:r w:rsidR="00811EA0" w:rsidRPr="00AB3B83">
        <w:rPr>
          <w:rFonts w:ascii="Times New Roman" w:eastAsia="Times New Roman" w:hAnsi="Times New Roman" w:cs="Times New Roman"/>
          <w:b/>
          <w:sz w:val="21"/>
          <w:szCs w:val="21"/>
        </w:rPr>
        <w:t>“</w:t>
      </w:r>
      <w:r w:rsidR="00BE1C8E" w:rsidRPr="00AB3B83">
        <w:rPr>
          <w:rFonts w:ascii="Times New Roman" w:eastAsia="Times New Roman" w:hAnsi="Times New Roman" w:cs="Times New Roman"/>
          <w:b/>
          <w:sz w:val="21"/>
          <w:szCs w:val="21"/>
        </w:rPr>
        <w:t xml:space="preserve">EL </w:t>
      </w:r>
      <w:r w:rsidR="00BC759B" w:rsidRPr="00AB3B83">
        <w:rPr>
          <w:rFonts w:ascii="Times New Roman" w:eastAsia="Times New Roman" w:hAnsi="Times New Roman" w:cs="Times New Roman"/>
          <w:b/>
          <w:sz w:val="21"/>
          <w:szCs w:val="21"/>
        </w:rPr>
        <w:t>MUTUATARIO</w:t>
      </w:r>
      <w:r w:rsidR="00811EA0" w:rsidRPr="00AB3B83">
        <w:rPr>
          <w:rFonts w:ascii="Times New Roman" w:eastAsia="Times New Roman" w:hAnsi="Times New Roman" w:cs="Times New Roman"/>
          <w:b/>
          <w:sz w:val="21"/>
          <w:szCs w:val="21"/>
        </w:rPr>
        <w:t xml:space="preserve"> y “GARANTE HIPOTECARIO”</w:t>
      </w:r>
      <w:r w:rsidRPr="00AB3B83">
        <w:rPr>
          <w:rFonts w:ascii="Times New Roman" w:eastAsia="Times New Roman" w:hAnsi="Times New Roman" w:cs="Times New Roman"/>
          <w:sz w:val="21"/>
          <w:szCs w:val="21"/>
        </w:rPr>
        <w:t xml:space="preserve">, </w:t>
      </w:r>
      <w:r w:rsidRPr="00AB3B83">
        <w:rPr>
          <w:rFonts w:ascii="Times New Roman" w:eastAsia="Times New Roman" w:hAnsi="Times New Roman" w:cs="Times New Roman"/>
          <w:b/>
          <w:sz w:val="21"/>
          <w:szCs w:val="21"/>
        </w:rPr>
        <w:t xml:space="preserve">y </w:t>
      </w:r>
      <w:r w:rsidR="00BE1C8E" w:rsidRPr="00AB3B83">
        <w:rPr>
          <w:rFonts w:ascii="Times New Roman" w:eastAsia="Times New Roman" w:hAnsi="Times New Roman" w:cs="Times New Roman"/>
          <w:b/>
          <w:sz w:val="21"/>
          <w:szCs w:val="21"/>
        </w:rPr>
        <w:t>l</w:t>
      </w:r>
      <w:r w:rsidR="0086602F" w:rsidRPr="00AB3B83">
        <w:rPr>
          <w:rFonts w:ascii="Times New Roman" w:eastAsia="Times New Roman" w:hAnsi="Times New Roman" w:cs="Times New Roman"/>
          <w:b/>
          <w:sz w:val="21"/>
          <w:szCs w:val="21"/>
        </w:rPr>
        <w:t>os</w:t>
      </w:r>
      <w:r w:rsidR="00BE1C8E" w:rsidRPr="00AB3B83">
        <w:rPr>
          <w:rFonts w:ascii="Times New Roman" w:eastAsia="Times New Roman" w:hAnsi="Times New Roman" w:cs="Times New Roman"/>
          <w:b/>
          <w:sz w:val="21"/>
          <w:szCs w:val="21"/>
        </w:rPr>
        <w:t xml:space="preserve"> </w:t>
      </w:r>
      <w:r w:rsidR="00801319" w:rsidRPr="00AB3B83">
        <w:rPr>
          <w:rFonts w:ascii="Times New Roman" w:eastAsia="Times New Roman" w:hAnsi="Times New Roman" w:cs="Times New Roman"/>
          <w:b/>
          <w:sz w:val="21"/>
          <w:szCs w:val="21"/>
        </w:rPr>
        <w:t xml:space="preserve">“DEUDORES” y/o “AVALES” y/o “OBLIGADOS SOLIDARIOS” </w:t>
      </w:r>
      <w:r w:rsidRPr="00AB3B83">
        <w:rPr>
          <w:rFonts w:ascii="Times New Roman" w:eastAsia="Times New Roman" w:hAnsi="Times New Roman" w:cs="Times New Roman"/>
          <w:sz w:val="21"/>
          <w:szCs w:val="21"/>
        </w:rPr>
        <w:t>se obligan a pagar en conjunt</w:t>
      </w:r>
      <w:r w:rsidR="00C0485B" w:rsidRPr="00AB3B83">
        <w:rPr>
          <w:rFonts w:ascii="Times New Roman" w:eastAsia="Times New Roman" w:hAnsi="Times New Roman" w:cs="Times New Roman"/>
          <w:sz w:val="21"/>
          <w:szCs w:val="21"/>
        </w:rPr>
        <w:t>o</w:t>
      </w:r>
      <w:r w:rsidRPr="00AB3B83">
        <w:rPr>
          <w:rFonts w:ascii="Times New Roman" w:eastAsia="Times New Roman" w:hAnsi="Times New Roman" w:cs="Times New Roman"/>
          <w:sz w:val="21"/>
          <w:szCs w:val="21"/>
        </w:rPr>
        <w:t xml:space="preserve"> y/o individualmente los intereses moratorios a partir del incumplimiento de cualquiera de los pagos pactados clausula cuarta del presente contrato, subsistiendo el derecho de cobro de intereses moratorios en conjunto con el interés ordinario, </w:t>
      </w:r>
      <w:r w:rsidRPr="00AB3B83">
        <w:rPr>
          <w:rFonts w:ascii="Times New Roman" w:eastAsia="Times New Roman" w:hAnsi="Times New Roman" w:cs="Times New Roman"/>
          <w:b/>
          <w:sz w:val="21"/>
          <w:szCs w:val="21"/>
        </w:rPr>
        <w:t>Época: Décima Época. Registro: 2022017. Instancia: Primera Sala. Tipo de Tesis: Jurisprudencia. Fuente: Gaceta del Semanario Judicial de la Federación. Libro 77, Agosto de 2020, Tomo III. Materia(s): Civil. Tesis: 1a./J. 6/2020 (10a.). Página: 3034.</w:t>
      </w:r>
      <w:r w:rsidRPr="00AB3B83">
        <w:rPr>
          <w:rFonts w:ascii="Times New Roman" w:eastAsia="Times New Roman" w:hAnsi="Times New Roman" w:cs="Times New Roman"/>
          <w:b/>
          <w:sz w:val="21"/>
          <w:szCs w:val="21"/>
        </w:rPr>
        <w:tab/>
      </w:r>
    </w:p>
    <w:p w14:paraId="1F18AC41" w14:textId="19D9998C" w:rsidR="00DD4CBE" w:rsidRPr="00AB3B83" w:rsidRDefault="001E0EA2" w:rsidP="00EB6B88">
      <w:pPr>
        <w:tabs>
          <w:tab w:val="right" w:leader="hyphen" w:pos="8448"/>
        </w:tabs>
        <w:spacing w:after="0" w:line="216" w:lineRule="auto"/>
        <w:jc w:val="both"/>
        <w:rPr>
          <w:rFonts w:ascii="Times New Roman" w:eastAsia="Times New Roman" w:hAnsi="Times New Roman" w:cs="Times New Roman"/>
          <w:sz w:val="21"/>
          <w:szCs w:val="21"/>
        </w:rPr>
      </w:pPr>
      <w:r w:rsidRPr="00AB3B83">
        <w:rPr>
          <w:rFonts w:ascii="Times New Roman" w:eastAsia="Times New Roman" w:hAnsi="Times New Roman" w:cs="Times New Roman"/>
          <w:b/>
          <w:sz w:val="21"/>
          <w:szCs w:val="21"/>
        </w:rPr>
        <w:t>OCTAVA.-</w:t>
      </w:r>
      <w:r w:rsidRPr="00AB3B83">
        <w:rPr>
          <w:rFonts w:ascii="Times New Roman" w:eastAsia="Times New Roman" w:hAnsi="Times New Roman" w:cs="Times New Roman"/>
          <w:sz w:val="21"/>
          <w:szCs w:val="21"/>
        </w:rPr>
        <w:t xml:space="preserve"> DE LA GARANTÍA REAL HIPOTECARIA:</w:t>
      </w:r>
      <w:r w:rsidR="00811EA0" w:rsidRPr="00AB3B83">
        <w:rPr>
          <w:rFonts w:ascii="Times New Roman" w:eastAsia="Times New Roman" w:hAnsi="Times New Roman" w:cs="Times New Roman"/>
          <w:b/>
          <w:sz w:val="21"/>
          <w:szCs w:val="21"/>
        </w:rPr>
        <w:t>”</w:t>
      </w:r>
      <w:r w:rsidR="00BE1C8E" w:rsidRPr="00AB3B83">
        <w:rPr>
          <w:rFonts w:ascii="Times New Roman" w:eastAsia="Times New Roman" w:hAnsi="Times New Roman" w:cs="Times New Roman"/>
          <w:b/>
          <w:sz w:val="21"/>
          <w:szCs w:val="21"/>
        </w:rPr>
        <w:t xml:space="preserve">EL </w:t>
      </w:r>
      <w:r w:rsidR="00BC759B" w:rsidRPr="00AB3B83">
        <w:rPr>
          <w:rFonts w:ascii="Times New Roman" w:eastAsia="Times New Roman" w:hAnsi="Times New Roman" w:cs="Times New Roman"/>
          <w:b/>
          <w:sz w:val="21"/>
          <w:szCs w:val="21"/>
        </w:rPr>
        <w:t>MUTUATARIO</w:t>
      </w:r>
      <w:r w:rsidR="00811EA0" w:rsidRPr="00AB3B83">
        <w:rPr>
          <w:rFonts w:ascii="Times New Roman" w:eastAsia="Times New Roman" w:hAnsi="Times New Roman" w:cs="Times New Roman"/>
          <w:b/>
          <w:sz w:val="21"/>
          <w:szCs w:val="21"/>
        </w:rPr>
        <w:t xml:space="preserve"> y “GARANTE HIPOTECARIO”</w:t>
      </w:r>
      <w:r w:rsidRPr="00AB3B83">
        <w:rPr>
          <w:rFonts w:ascii="Times New Roman" w:eastAsia="Times New Roman" w:hAnsi="Times New Roman" w:cs="Times New Roman"/>
          <w:sz w:val="21"/>
          <w:szCs w:val="21"/>
        </w:rPr>
        <w:t xml:space="preserve">, </w:t>
      </w:r>
      <w:r w:rsidR="009E217C" w:rsidRPr="00AB3B83">
        <w:rPr>
          <w:rFonts w:ascii="Times New Roman" w:eastAsia="Times New Roman" w:hAnsi="Times New Roman" w:cs="Times New Roman"/>
          <w:sz w:val="21"/>
          <w:szCs w:val="21"/>
        </w:rPr>
        <w:t xml:space="preserve">el </w:t>
      </w:r>
      <w:r w:rsidRPr="00AB3B83">
        <w:rPr>
          <w:rFonts w:ascii="Times New Roman" w:eastAsia="Times New Roman" w:hAnsi="Times New Roman" w:cs="Times New Roman"/>
          <w:sz w:val="21"/>
          <w:szCs w:val="21"/>
        </w:rPr>
        <w:t>seño</w:t>
      </w:r>
      <w:r w:rsidR="001D51FB" w:rsidRPr="00AB3B83">
        <w:rPr>
          <w:rFonts w:ascii="Times New Roman" w:eastAsia="Times New Roman" w:hAnsi="Times New Roman" w:cs="Times New Roman"/>
          <w:sz w:val="21"/>
          <w:szCs w:val="21"/>
        </w:rPr>
        <w:t xml:space="preserve">r </w:t>
      </w:r>
      <w:r w:rsidR="00D33FC2" w:rsidRPr="00AB3B83">
        <w:rPr>
          <w:rFonts w:ascii="Times New Roman" w:eastAsia="Times New Roman" w:hAnsi="Times New Roman" w:cs="Times New Roman"/>
          <w:b/>
          <w:color w:val="0D0D0D"/>
          <w:sz w:val="21"/>
          <w:szCs w:val="21"/>
        </w:rPr>
        <w:t xml:space="preserve">HERMENEGILDO SANCHEZ RODRIGUEZ </w:t>
      </w:r>
      <w:r w:rsidR="00911413" w:rsidRPr="00AB3B83">
        <w:rPr>
          <w:rFonts w:ascii="Times New Roman" w:eastAsia="Times New Roman" w:hAnsi="Times New Roman" w:cs="Times New Roman"/>
          <w:bCs/>
          <w:color w:val="0D0D0D"/>
          <w:sz w:val="21"/>
          <w:szCs w:val="21"/>
        </w:rPr>
        <w:t>también conocido como</w:t>
      </w:r>
      <w:r w:rsidR="00911413" w:rsidRPr="00AB3B83">
        <w:rPr>
          <w:rFonts w:ascii="Times New Roman" w:eastAsia="Times New Roman" w:hAnsi="Times New Roman" w:cs="Times New Roman"/>
          <w:b/>
          <w:color w:val="0D0D0D"/>
          <w:sz w:val="21"/>
          <w:szCs w:val="21"/>
        </w:rPr>
        <w:t xml:space="preserve"> </w:t>
      </w:r>
      <w:r w:rsidR="00D33FC2" w:rsidRPr="00AB3B83">
        <w:rPr>
          <w:rFonts w:ascii="Times New Roman" w:eastAsia="Times New Roman" w:hAnsi="Times New Roman" w:cs="Times New Roman"/>
          <w:b/>
          <w:color w:val="0D0D0D"/>
          <w:sz w:val="21"/>
          <w:szCs w:val="21"/>
        </w:rPr>
        <w:t>HERMENEJILDO SANCHEZ RODRIGUEZ</w:t>
      </w:r>
      <w:r w:rsidRPr="00AB3B83">
        <w:rPr>
          <w:rFonts w:ascii="Times New Roman" w:eastAsia="Times New Roman" w:hAnsi="Times New Roman" w:cs="Times New Roman"/>
          <w:sz w:val="21"/>
          <w:szCs w:val="21"/>
        </w:rPr>
        <w:t>,</w:t>
      </w:r>
      <w:r w:rsidR="00665182" w:rsidRPr="00AB3B83">
        <w:rPr>
          <w:rFonts w:ascii="Times New Roman" w:eastAsia="Times New Roman" w:hAnsi="Times New Roman" w:cs="Times New Roman"/>
          <w:sz w:val="21"/>
          <w:szCs w:val="21"/>
        </w:rPr>
        <w:t xml:space="preserve"> </w:t>
      </w:r>
      <w:r w:rsidR="00801319" w:rsidRPr="00AB3B83">
        <w:rPr>
          <w:rFonts w:ascii="Times New Roman" w:eastAsia="Times New Roman" w:hAnsi="Times New Roman" w:cs="Times New Roman"/>
          <w:sz w:val="21"/>
          <w:szCs w:val="21"/>
        </w:rPr>
        <w:t xml:space="preserve">con el consentimiento de su esposa la señora </w:t>
      </w:r>
      <w:r w:rsidR="00801319" w:rsidRPr="00AB3B83">
        <w:rPr>
          <w:rFonts w:ascii="Times New Roman" w:eastAsia="Times New Roman" w:hAnsi="Times New Roman" w:cs="Times New Roman"/>
          <w:b/>
          <w:bCs/>
          <w:color w:val="0D0D0D"/>
          <w:sz w:val="21"/>
          <w:szCs w:val="21"/>
        </w:rPr>
        <w:lastRenderedPageBreak/>
        <w:t xml:space="preserve">MA VIRGINIA GOMEZ </w:t>
      </w:r>
      <w:r w:rsidR="0086602F" w:rsidRPr="00AB3B83">
        <w:rPr>
          <w:rFonts w:ascii="Times New Roman" w:eastAsia="Times New Roman" w:hAnsi="Times New Roman" w:cs="Times New Roman"/>
          <w:b/>
          <w:bCs/>
          <w:color w:val="0D0D0D"/>
          <w:sz w:val="21"/>
          <w:szCs w:val="21"/>
        </w:rPr>
        <w:t xml:space="preserve">AVILA </w:t>
      </w:r>
      <w:r w:rsidR="00801319" w:rsidRPr="00AB3B83">
        <w:rPr>
          <w:rFonts w:ascii="Times New Roman" w:eastAsia="Times New Roman" w:hAnsi="Times New Roman" w:cs="Times New Roman"/>
          <w:color w:val="0D0D0D"/>
          <w:sz w:val="21"/>
          <w:szCs w:val="21"/>
        </w:rPr>
        <w:t>también conocida como</w:t>
      </w:r>
      <w:r w:rsidR="00801319" w:rsidRPr="00AB3B83">
        <w:rPr>
          <w:rFonts w:ascii="Times New Roman" w:eastAsia="Times New Roman" w:hAnsi="Times New Roman" w:cs="Times New Roman"/>
          <w:b/>
          <w:bCs/>
          <w:color w:val="0D0D0D"/>
          <w:sz w:val="21"/>
          <w:szCs w:val="21"/>
        </w:rPr>
        <w:t xml:space="preserve"> VIRGINIA GOMEZ AVILA,</w:t>
      </w:r>
      <w:r w:rsidR="00801319" w:rsidRPr="00AB3B83">
        <w:rPr>
          <w:rFonts w:ascii="Times New Roman" w:eastAsia="Times New Roman" w:hAnsi="Times New Roman" w:cs="Times New Roman"/>
          <w:sz w:val="21"/>
          <w:szCs w:val="21"/>
        </w:rPr>
        <w:t xml:space="preserve"> </w:t>
      </w:r>
      <w:r w:rsidRPr="00AB3B83">
        <w:rPr>
          <w:rFonts w:ascii="Times New Roman" w:eastAsia="Times New Roman" w:hAnsi="Times New Roman" w:cs="Times New Roman"/>
          <w:sz w:val="21"/>
          <w:szCs w:val="21"/>
        </w:rPr>
        <w:t xml:space="preserve">garantiza el cumplimiento de las obligaciones pecuniarias derivadas del presente contrato tanto en lo que se refiere a la suerte principal, como a los intereses ordinarios, moratorios, gastos y costas de juicio, en su caso, constituyendo hipoteca </w:t>
      </w:r>
      <w:r w:rsidRPr="00AB3B83">
        <w:rPr>
          <w:rFonts w:ascii="Times New Roman" w:eastAsia="Times New Roman" w:hAnsi="Times New Roman" w:cs="Times New Roman"/>
          <w:b/>
          <w:sz w:val="21"/>
          <w:szCs w:val="21"/>
        </w:rPr>
        <w:t xml:space="preserve">en </w:t>
      </w:r>
      <w:r w:rsidR="003306FE" w:rsidRPr="00AB3B83">
        <w:rPr>
          <w:rFonts w:ascii="Times New Roman" w:eastAsia="Times New Roman" w:hAnsi="Times New Roman" w:cs="Times New Roman"/>
          <w:b/>
          <w:sz w:val="21"/>
          <w:szCs w:val="21"/>
        </w:rPr>
        <w:t xml:space="preserve">Primer </w:t>
      </w:r>
      <w:r w:rsidRPr="00AB3B83">
        <w:rPr>
          <w:rFonts w:ascii="Times New Roman" w:eastAsia="Times New Roman" w:hAnsi="Times New Roman" w:cs="Times New Roman"/>
          <w:b/>
          <w:sz w:val="21"/>
          <w:szCs w:val="21"/>
        </w:rPr>
        <w:t xml:space="preserve">Lugar y Grado de Preferencia </w:t>
      </w:r>
      <w:r w:rsidRPr="00AB3B83">
        <w:rPr>
          <w:rFonts w:ascii="Times New Roman" w:eastAsia="Times New Roman" w:hAnsi="Times New Roman" w:cs="Times New Roman"/>
          <w:sz w:val="21"/>
          <w:szCs w:val="21"/>
        </w:rPr>
        <w:t xml:space="preserve">en favor de </w:t>
      </w:r>
      <w:r w:rsidRPr="00AB3B83">
        <w:rPr>
          <w:rFonts w:ascii="Times New Roman" w:eastAsia="Times New Roman" w:hAnsi="Times New Roman" w:cs="Times New Roman"/>
          <w:b/>
          <w:sz w:val="21"/>
          <w:szCs w:val="21"/>
        </w:rPr>
        <w:t xml:space="preserve">“EL MUTUANTE”; </w:t>
      </w:r>
      <w:r w:rsidRPr="00AB3B83">
        <w:rPr>
          <w:rFonts w:ascii="Times New Roman" w:eastAsia="Times New Roman" w:hAnsi="Times New Roman" w:cs="Times New Roman"/>
          <w:sz w:val="21"/>
          <w:szCs w:val="21"/>
        </w:rPr>
        <w:t xml:space="preserve">sobre </w:t>
      </w:r>
      <w:r w:rsidR="003306FE" w:rsidRPr="00AB3B83">
        <w:rPr>
          <w:rFonts w:ascii="Times New Roman" w:eastAsia="Times New Roman" w:hAnsi="Times New Roman" w:cs="Times New Roman"/>
          <w:sz w:val="21"/>
          <w:szCs w:val="21"/>
        </w:rPr>
        <w:t xml:space="preserve">el </w:t>
      </w:r>
      <w:r w:rsidR="00911413" w:rsidRPr="00AB3B83">
        <w:rPr>
          <w:rFonts w:ascii="Times New Roman" w:eastAsia="Times New Roman" w:hAnsi="Times New Roman" w:cs="Times New Roman"/>
          <w:b/>
          <w:sz w:val="21"/>
          <w:szCs w:val="21"/>
        </w:rPr>
        <w:t xml:space="preserve">Lote de terreno ubicado en la zona 5 cinco de la calle Arramberri, manzana 18 dieciocho, lote 9 nueve, actualmente casa habitación marcada con el número 617 seiscientos diecisiete de la Colonia Nuevo León, de esta ciudad de León, </w:t>
      </w:r>
      <w:r w:rsidR="00911413" w:rsidRPr="00AB3B83">
        <w:rPr>
          <w:rFonts w:ascii="Times New Roman" w:eastAsia="Times New Roman" w:hAnsi="Times New Roman" w:cs="Times New Roman"/>
          <w:b/>
          <w:bCs/>
          <w:sz w:val="21"/>
          <w:szCs w:val="21"/>
        </w:rPr>
        <w:t>Guanajuato</w:t>
      </w:r>
      <w:r w:rsidR="00B1307A" w:rsidRPr="00AB3B83">
        <w:rPr>
          <w:rFonts w:ascii="Times New Roman" w:eastAsia="Times New Roman" w:hAnsi="Times New Roman" w:cs="Times New Roman"/>
          <w:b/>
          <w:bCs/>
          <w:sz w:val="21"/>
          <w:szCs w:val="21"/>
        </w:rPr>
        <w:t xml:space="preserve">, </w:t>
      </w:r>
      <w:r w:rsidRPr="00AB3B83">
        <w:rPr>
          <w:rFonts w:ascii="Times New Roman" w:eastAsia="Times New Roman" w:hAnsi="Times New Roman" w:cs="Times New Roman"/>
          <w:sz w:val="21"/>
          <w:szCs w:val="21"/>
        </w:rPr>
        <w:t>mism</w:t>
      </w:r>
      <w:r w:rsidR="00F32C6D" w:rsidRPr="00AB3B83">
        <w:rPr>
          <w:rFonts w:ascii="Times New Roman" w:eastAsia="Times New Roman" w:hAnsi="Times New Roman" w:cs="Times New Roman"/>
          <w:sz w:val="21"/>
          <w:szCs w:val="21"/>
        </w:rPr>
        <w:t>a</w:t>
      </w:r>
      <w:r w:rsidRPr="00AB3B83">
        <w:rPr>
          <w:rFonts w:ascii="Times New Roman" w:eastAsia="Times New Roman" w:hAnsi="Times New Roman" w:cs="Times New Roman"/>
          <w:sz w:val="21"/>
          <w:szCs w:val="21"/>
        </w:rPr>
        <w:t xml:space="preserve"> que se describe en el capítulo de antecedentes de este contrato. Dicha Hipoteca se otorga en los términos del Artículo 2387 dos mil trescientos ochenta y siete, del Código Civil vigente para el Estado de Guanajuato </w:t>
      </w:r>
      <w:r w:rsidRPr="00AB3B83">
        <w:rPr>
          <w:rFonts w:ascii="Times New Roman" w:eastAsia="Times New Roman" w:hAnsi="Times New Roman" w:cs="Times New Roman"/>
          <w:color w:val="000000"/>
          <w:sz w:val="21"/>
          <w:szCs w:val="21"/>
        </w:rPr>
        <w:t>y se comprenden todos los bienes y derechos a que se refieren los Artículos 2896 dos mil ochocientos noventa y seis y 2897 dos mil ochocientos noventa y siete del Código Civil Federal</w:t>
      </w:r>
      <w:r w:rsidRPr="00AB3B83">
        <w:rPr>
          <w:rFonts w:ascii="Times New Roman" w:eastAsia="Times New Roman" w:hAnsi="Times New Roman" w:cs="Times New Roman"/>
          <w:sz w:val="21"/>
          <w:szCs w:val="21"/>
        </w:rPr>
        <w:t xml:space="preserve">, conviniendo las partes contratantes que el inmueble hipotecado garantizará la totalidad de la cantidad mutuada y reconocida, para el caso que no sea suficiente el valor del inmueble para cubrir el pago del adeudo generado hasta el día de la venta del inmueble dado en garantía, el MUTUANTE podrá ejecutar sobre bienes muebles e inmuebles presentes o futuros de </w:t>
      </w:r>
      <w:r w:rsidR="00811EA0" w:rsidRPr="00AB3B83">
        <w:rPr>
          <w:rFonts w:ascii="Times New Roman" w:eastAsia="Times New Roman" w:hAnsi="Times New Roman" w:cs="Times New Roman"/>
          <w:sz w:val="21"/>
          <w:szCs w:val="21"/>
        </w:rPr>
        <w:t>“</w:t>
      </w:r>
      <w:r w:rsidR="00BC759B" w:rsidRPr="00AB3B83">
        <w:rPr>
          <w:rFonts w:ascii="Times New Roman" w:eastAsia="Times New Roman" w:hAnsi="Times New Roman" w:cs="Times New Roman"/>
          <w:sz w:val="21"/>
          <w:szCs w:val="21"/>
        </w:rPr>
        <w:t>MUTUATARIO</w:t>
      </w:r>
      <w:r w:rsidR="00811EA0" w:rsidRPr="00AB3B83">
        <w:rPr>
          <w:rFonts w:ascii="Times New Roman" w:eastAsia="Times New Roman" w:hAnsi="Times New Roman" w:cs="Times New Roman"/>
          <w:sz w:val="21"/>
          <w:szCs w:val="21"/>
        </w:rPr>
        <w:t xml:space="preserve"> y “GARANTE HIPOTECARIO”</w:t>
      </w:r>
      <w:r w:rsidRPr="00AB3B83">
        <w:rPr>
          <w:rFonts w:ascii="Times New Roman" w:eastAsia="Times New Roman" w:hAnsi="Times New Roman" w:cs="Times New Roman"/>
          <w:sz w:val="21"/>
          <w:szCs w:val="21"/>
        </w:rPr>
        <w:t xml:space="preserve"> y de los(as) </w:t>
      </w:r>
      <w:r w:rsidR="00801319" w:rsidRPr="00AB3B83">
        <w:rPr>
          <w:rFonts w:ascii="Times New Roman" w:eastAsia="Times New Roman" w:hAnsi="Times New Roman" w:cs="Times New Roman"/>
          <w:sz w:val="21"/>
          <w:szCs w:val="21"/>
        </w:rPr>
        <w:t xml:space="preserve">“DEUDORES” y/o “AVALES” y/o “OBLIGADOS SOLIDARIOS” </w:t>
      </w:r>
      <w:r w:rsidRPr="00AB3B83">
        <w:rPr>
          <w:rFonts w:ascii="Times New Roman" w:eastAsia="Times New Roman" w:hAnsi="Times New Roman" w:cs="Times New Roman"/>
          <w:sz w:val="21"/>
          <w:szCs w:val="21"/>
        </w:rPr>
        <w:t xml:space="preserve"> el saldo faltante adeudado. </w:t>
      </w:r>
      <w:r w:rsidRPr="00AB3B83">
        <w:rPr>
          <w:rFonts w:ascii="Times New Roman" w:eastAsia="Times New Roman" w:hAnsi="Times New Roman" w:cs="Times New Roman"/>
          <w:sz w:val="21"/>
          <w:szCs w:val="21"/>
        </w:rPr>
        <w:tab/>
      </w:r>
    </w:p>
    <w:p w14:paraId="00000023" w14:textId="08E6F383" w:rsidR="007D086E" w:rsidRPr="00AB3B83" w:rsidRDefault="001E0EA2" w:rsidP="00EB6B88">
      <w:pPr>
        <w:tabs>
          <w:tab w:val="right" w:leader="hyphen" w:pos="8448"/>
        </w:tabs>
        <w:spacing w:after="0" w:line="216" w:lineRule="auto"/>
        <w:jc w:val="both"/>
        <w:rPr>
          <w:rFonts w:ascii="Times New Roman" w:eastAsia="Times New Roman" w:hAnsi="Times New Roman" w:cs="Times New Roman"/>
          <w:sz w:val="21"/>
          <w:szCs w:val="21"/>
        </w:rPr>
      </w:pPr>
      <w:r w:rsidRPr="00AB3B83">
        <w:rPr>
          <w:rFonts w:ascii="Times New Roman" w:eastAsia="Times New Roman" w:hAnsi="Times New Roman" w:cs="Times New Roman"/>
          <w:b/>
          <w:sz w:val="21"/>
          <w:szCs w:val="21"/>
        </w:rPr>
        <w:t>NOVENA.- DURACION DE LA HIPOTECA.-</w:t>
      </w:r>
      <w:r w:rsidRPr="00AB3B83">
        <w:rPr>
          <w:rFonts w:ascii="Times New Roman" w:eastAsia="Times New Roman" w:hAnsi="Times New Roman" w:cs="Times New Roman"/>
          <w:sz w:val="21"/>
          <w:szCs w:val="21"/>
        </w:rPr>
        <w:t xml:space="preserve"> La hipoteca que aquí se constituye subsistirá y seguirá vigente hasta que a </w:t>
      </w:r>
      <w:r w:rsidRPr="00AB3B83">
        <w:rPr>
          <w:rFonts w:ascii="Times New Roman" w:eastAsia="Times New Roman" w:hAnsi="Times New Roman" w:cs="Times New Roman"/>
          <w:b/>
          <w:sz w:val="21"/>
          <w:szCs w:val="21"/>
        </w:rPr>
        <w:t>“EL MUTUANTE”</w:t>
      </w:r>
      <w:r w:rsidRPr="00AB3B83">
        <w:rPr>
          <w:rFonts w:ascii="Times New Roman" w:eastAsia="Times New Roman" w:hAnsi="Times New Roman" w:cs="Times New Roman"/>
          <w:sz w:val="21"/>
          <w:szCs w:val="21"/>
        </w:rPr>
        <w:t xml:space="preserve">, le haya sido devuelta la cantidad entregada en este acto al </w:t>
      </w:r>
      <w:r w:rsidR="00811EA0" w:rsidRPr="00AB3B83">
        <w:rPr>
          <w:rFonts w:ascii="Times New Roman" w:eastAsia="Times New Roman" w:hAnsi="Times New Roman" w:cs="Times New Roman"/>
          <w:b/>
          <w:sz w:val="21"/>
          <w:szCs w:val="21"/>
        </w:rPr>
        <w:t>“</w:t>
      </w:r>
      <w:r w:rsidR="00BC759B" w:rsidRPr="00AB3B83">
        <w:rPr>
          <w:rFonts w:ascii="Times New Roman" w:eastAsia="Times New Roman" w:hAnsi="Times New Roman" w:cs="Times New Roman"/>
          <w:b/>
          <w:sz w:val="21"/>
          <w:szCs w:val="21"/>
        </w:rPr>
        <w:t>MUTUATARIO</w:t>
      </w:r>
      <w:r w:rsidR="00811EA0" w:rsidRPr="00AB3B83">
        <w:rPr>
          <w:rFonts w:ascii="Times New Roman" w:eastAsia="Times New Roman" w:hAnsi="Times New Roman" w:cs="Times New Roman"/>
          <w:b/>
          <w:sz w:val="21"/>
          <w:szCs w:val="21"/>
        </w:rPr>
        <w:t xml:space="preserve"> y “GARANTE HIPOTECARIO”</w:t>
      </w:r>
      <w:r w:rsidRPr="00AB3B83">
        <w:rPr>
          <w:rFonts w:ascii="Times New Roman" w:eastAsia="Times New Roman" w:hAnsi="Times New Roman" w:cs="Times New Roman"/>
          <w:sz w:val="21"/>
          <w:szCs w:val="21"/>
        </w:rPr>
        <w:t xml:space="preserve">, así como los respectivos intereses ordinarios, moratorios y gastos, aun cuando exceda de 05 cinco años pero menos de diez, en perjuicio de terceros, de lo que especialmente se tomará razón en el registro público de la propiedad, en los términos del artículo 2410 dos mil cuatrocientos diez del código civil para el estado de Guanajuato y sus correlativos en el código civil federal. así también las partes convienen que no habrá disminución de garantía por la reducción del mutuo a cuyo efecto </w:t>
      </w:r>
      <w:r w:rsidR="00811EA0" w:rsidRPr="00AB3B83">
        <w:rPr>
          <w:rFonts w:ascii="Times New Roman" w:eastAsia="Times New Roman" w:hAnsi="Times New Roman" w:cs="Times New Roman"/>
          <w:b/>
          <w:sz w:val="21"/>
          <w:szCs w:val="21"/>
        </w:rPr>
        <w:t>“</w:t>
      </w:r>
      <w:r w:rsidR="00BC759B" w:rsidRPr="00AB3B83">
        <w:rPr>
          <w:rFonts w:ascii="Times New Roman" w:eastAsia="Times New Roman" w:hAnsi="Times New Roman" w:cs="Times New Roman"/>
          <w:b/>
          <w:sz w:val="21"/>
          <w:szCs w:val="21"/>
        </w:rPr>
        <w:t>MUTUATARIO</w:t>
      </w:r>
      <w:r w:rsidR="00811EA0" w:rsidRPr="00AB3B83">
        <w:rPr>
          <w:rFonts w:ascii="Times New Roman" w:eastAsia="Times New Roman" w:hAnsi="Times New Roman" w:cs="Times New Roman"/>
          <w:b/>
          <w:sz w:val="21"/>
          <w:szCs w:val="21"/>
        </w:rPr>
        <w:t xml:space="preserve"> y “GARANTE HIPOTECARIO”</w:t>
      </w:r>
      <w:r w:rsidRPr="00AB3B83">
        <w:rPr>
          <w:rFonts w:ascii="Times New Roman" w:eastAsia="Times New Roman" w:hAnsi="Times New Roman" w:cs="Times New Roman"/>
          <w:sz w:val="21"/>
          <w:szCs w:val="21"/>
        </w:rPr>
        <w:t xml:space="preserve">, renuncia al beneficio que le concede el articulo 2890 dos mil ochocientos noventa del código civil federal y sus correlativos del código civil para el estado de Guanajuato, comprendiendo todas aquellas disposiciones que se obtengan de los recursos directos que ministre </w:t>
      </w:r>
      <w:r w:rsidR="00811EA0" w:rsidRPr="00AB3B83">
        <w:rPr>
          <w:rFonts w:ascii="Times New Roman" w:eastAsia="Times New Roman" w:hAnsi="Times New Roman" w:cs="Times New Roman"/>
          <w:b/>
          <w:sz w:val="21"/>
          <w:szCs w:val="21"/>
        </w:rPr>
        <w:t>“</w:t>
      </w:r>
      <w:r w:rsidR="00BC759B" w:rsidRPr="00AB3B83">
        <w:rPr>
          <w:rFonts w:ascii="Times New Roman" w:eastAsia="Times New Roman" w:hAnsi="Times New Roman" w:cs="Times New Roman"/>
          <w:b/>
          <w:sz w:val="21"/>
          <w:szCs w:val="21"/>
        </w:rPr>
        <w:t>MUTUATARIO</w:t>
      </w:r>
      <w:r w:rsidR="00811EA0" w:rsidRPr="00AB3B83">
        <w:rPr>
          <w:rFonts w:ascii="Times New Roman" w:eastAsia="Times New Roman" w:hAnsi="Times New Roman" w:cs="Times New Roman"/>
          <w:b/>
          <w:sz w:val="21"/>
          <w:szCs w:val="21"/>
        </w:rPr>
        <w:t xml:space="preserve"> y “GARANTE HIPOTECARIO”</w:t>
      </w:r>
      <w:r w:rsidRPr="00AB3B83">
        <w:rPr>
          <w:rFonts w:ascii="Times New Roman" w:eastAsia="Times New Roman" w:hAnsi="Times New Roman" w:cs="Times New Roman"/>
          <w:b/>
          <w:sz w:val="21"/>
          <w:szCs w:val="21"/>
        </w:rPr>
        <w:t xml:space="preserve"> </w:t>
      </w:r>
      <w:r w:rsidRPr="00AB3B83">
        <w:rPr>
          <w:rFonts w:ascii="Times New Roman" w:eastAsia="Times New Roman" w:hAnsi="Times New Roman" w:cs="Times New Roman"/>
          <w:sz w:val="21"/>
          <w:szCs w:val="21"/>
        </w:rPr>
        <w:t>A</w:t>
      </w:r>
      <w:r w:rsidRPr="00AB3B83">
        <w:rPr>
          <w:rFonts w:ascii="Times New Roman" w:eastAsia="Times New Roman" w:hAnsi="Times New Roman" w:cs="Times New Roman"/>
          <w:b/>
          <w:sz w:val="21"/>
          <w:szCs w:val="21"/>
        </w:rPr>
        <w:t xml:space="preserve"> “EL</w:t>
      </w:r>
      <w:r w:rsidRPr="00AB3B83">
        <w:rPr>
          <w:rFonts w:ascii="Times New Roman" w:eastAsia="Times New Roman" w:hAnsi="Times New Roman" w:cs="Times New Roman"/>
          <w:b/>
          <w:color w:val="FFFFFF"/>
          <w:sz w:val="21"/>
          <w:szCs w:val="21"/>
        </w:rPr>
        <w:t>Y</w:t>
      </w:r>
      <w:r w:rsidRPr="00AB3B83">
        <w:rPr>
          <w:rFonts w:ascii="Times New Roman" w:eastAsia="Times New Roman" w:hAnsi="Times New Roman" w:cs="Times New Roman"/>
          <w:b/>
          <w:sz w:val="21"/>
          <w:szCs w:val="21"/>
        </w:rPr>
        <w:t>MUTUANTE”</w:t>
      </w:r>
      <w:r w:rsidRPr="00AB3B83">
        <w:rPr>
          <w:rFonts w:ascii="Times New Roman" w:eastAsia="Times New Roman" w:hAnsi="Times New Roman" w:cs="Times New Roman"/>
          <w:sz w:val="21"/>
          <w:szCs w:val="21"/>
        </w:rPr>
        <w:t>.</w:t>
      </w:r>
      <w:r w:rsidRPr="00AB3B83">
        <w:rPr>
          <w:rFonts w:ascii="Times New Roman" w:eastAsia="Times New Roman" w:hAnsi="Times New Roman" w:cs="Times New Roman"/>
          <w:sz w:val="21"/>
          <w:szCs w:val="21"/>
        </w:rPr>
        <w:tab/>
      </w:r>
    </w:p>
    <w:p w14:paraId="00000024" w14:textId="77777777" w:rsidR="007D086E" w:rsidRPr="00AB3B83" w:rsidRDefault="001E0EA2" w:rsidP="00EB6B88">
      <w:pPr>
        <w:tabs>
          <w:tab w:val="left" w:pos="1843"/>
          <w:tab w:val="right" w:leader="hyphen" w:pos="8448"/>
        </w:tabs>
        <w:spacing w:after="0" w:line="216" w:lineRule="auto"/>
        <w:jc w:val="both"/>
        <w:rPr>
          <w:rFonts w:ascii="Times New Roman" w:eastAsia="Times New Roman" w:hAnsi="Times New Roman" w:cs="Times New Roman"/>
          <w:sz w:val="21"/>
          <w:szCs w:val="21"/>
        </w:rPr>
      </w:pPr>
      <w:r w:rsidRPr="00AB3B83">
        <w:rPr>
          <w:rFonts w:ascii="Times New Roman" w:eastAsia="Times New Roman" w:hAnsi="Times New Roman" w:cs="Times New Roman"/>
          <w:b/>
          <w:sz w:val="21"/>
          <w:szCs w:val="21"/>
        </w:rPr>
        <w:t>DECIMA.- DEL DEPOSITARIO JUDICIAL A TÍTULO GRATUITO: “EL MUTUATARIO”</w:t>
      </w:r>
      <w:r w:rsidRPr="00AB3B83">
        <w:rPr>
          <w:rFonts w:ascii="Times New Roman" w:eastAsia="Times New Roman" w:hAnsi="Times New Roman" w:cs="Times New Roman"/>
          <w:sz w:val="21"/>
          <w:szCs w:val="21"/>
        </w:rPr>
        <w:t xml:space="preserve"> acepta desde este momento el cargo de depositario judicial a título gratuito, según lo dispuesto en el artículo </w:t>
      </w:r>
      <w:r w:rsidRPr="00AB3B83">
        <w:rPr>
          <w:rFonts w:ascii="Times New Roman" w:eastAsia="Times New Roman" w:hAnsi="Times New Roman" w:cs="Times New Roman"/>
          <w:color w:val="000000"/>
          <w:sz w:val="21"/>
          <w:szCs w:val="21"/>
        </w:rPr>
        <w:t xml:space="preserve">2025 dos mil veinticinco del código civil de Guanajuato </w:t>
      </w:r>
      <w:r w:rsidRPr="00AB3B83">
        <w:rPr>
          <w:rFonts w:ascii="Times New Roman" w:eastAsia="Times New Roman" w:hAnsi="Times New Roman" w:cs="Times New Roman"/>
          <w:sz w:val="21"/>
          <w:szCs w:val="21"/>
        </w:rPr>
        <w:t xml:space="preserve">329 trescientos veintinueve de la ley general de títulos y operaciones de crédito, sin embargo, en caso de controversia judicial, </w:t>
      </w:r>
      <w:r w:rsidRPr="00AB3B83">
        <w:rPr>
          <w:rFonts w:ascii="Times New Roman" w:eastAsia="Times New Roman" w:hAnsi="Times New Roman" w:cs="Times New Roman"/>
          <w:b/>
          <w:sz w:val="21"/>
          <w:szCs w:val="21"/>
        </w:rPr>
        <w:t>“EL MUTUANTE”</w:t>
      </w:r>
      <w:r w:rsidRPr="00AB3B83">
        <w:rPr>
          <w:rFonts w:ascii="Times New Roman" w:eastAsia="Times New Roman" w:hAnsi="Times New Roman" w:cs="Times New Roman"/>
          <w:sz w:val="21"/>
          <w:szCs w:val="21"/>
        </w:rPr>
        <w:t xml:space="preserve"> y/o </w:t>
      </w:r>
      <w:r w:rsidRPr="00AB3B83">
        <w:rPr>
          <w:rFonts w:ascii="Times New Roman" w:eastAsia="Times New Roman" w:hAnsi="Times New Roman" w:cs="Times New Roman"/>
          <w:b/>
          <w:sz w:val="21"/>
          <w:szCs w:val="21"/>
        </w:rPr>
        <w:t>“EL MUTUATARIO”</w:t>
      </w:r>
      <w:r w:rsidRPr="00AB3B83">
        <w:rPr>
          <w:rFonts w:ascii="Times New Roman" w:eastAsia="Times New Roman" w:hAnsi="Times New Roman" w:cs="Times New Roman"/>
          <w:sz w:val="21"/>
          <w:szCs w:val="21"/>
        </w:rPr>
        <w:t xml:space="preserve"> conservarán el derecho que les otorga el artículo 704-D del Código de Procedimientos Civiles del Estado. </w:t>
      </w:r>
      <w:r w:rsidRPr="00AB3B83">
        <w:rPr>
          <w:rFonts w:ascii="Times New Roman" w:eastAsia="Times New Roman" w:hAnsi="Times New Roman" w:cs="Times New Roman"/>
          <w:sz w:val="21"/>
          <w:szCs w:val="21"/>
        </w:rPr>
        <w:tab/>
      </w:r>
    </w:p>
    <w:p w14:paraId="00000025" w14:textId="41127ED1" w:rsidR="007D086E" w:rsidRPr="00AB3B83" w:rsidRDefault="001E0EA2" w:rsidP="00EB6B88">
      <w:pPr>
        <w:tabs>
          <w:tab w:val="right" w:leader="hyphen" w:pos="8448"/>
        </w:tabs>
        <w:spacing w:after="0" w:line="216" w:lineRule="auto"/>
        <w:jc w:val="both"/>
        <w:rPr>
          <w:rFonts w:ascii="Times New Roman" w:eastAsia="Times New Roman" w:hAnsi="Times New Roman" w:cs="Times New Roman"/>
          <w:sz w:val="21"/>
          <w:szCs w:val="21"/>
        </w:rPr>
      </w:pPr>
      <w:r w:rsidRPr="00AB3B83">
        <w:rPr>
          <w:rFonts w:ascii="Times New Roman" w:eastAsia="Times New Roman" w:hAnsi="Times New Roman" w:cs="Times New Roman"/>
          <w:b/>
          <w:sz w:val="21"/>
          <w:szCs w:val="21"/>
        </w:rPr>
        <w:t>DECIMA PRIMERA.-</w:t>
      </w:r>
      <w:r w:rsidRPr="00AB3B83">
        <w:rPr>
          <w:rFonts w:ascii="Times New Roman" w:eastAsia="Times New Roman" w:hAnsi="Times New Roman" w:cs="Times New Roman"/>
          <w:sz w:val="21"/>
          <w:szCs w:val="21"/>
        </w:rPr>
        <w:t xml:space="preserve"> En caso de incumplimiento </w:t>
      </w:r>
      <w:r w:rsidR="00811EA0" w:rsidRPr="00AB3B83">
        <w:rPr>
          <w:rFonts w:ascii="Times New Roman" w:eastAsia="Times New Roman" w:hAnsi="Times New Roman" w:cs="Times New Roman"/>
          <w:b/>
          <w:sz w:val="21"/>
          <w:szCs w:val="21"/>
        </w:rPr>
        <w:t>“</w:t>
      </w:r>
      <w:r w:rsidR="00BC759B" w:rsidRPr="00AB3B83">
        <w:rPr>
          <w:rFonts w:ascii="Times New Roman" w:eastAsia="Times New Roman" w:hAnsi="Times New Roman" w:cs="Times New Roman"/>
          <w:b/>
          <w:sz w:val="21"/>
          <w:szCs w:val="21"/>
        </w:rPr>
        <w:t>MUTUATARIO</w:t>
      </w:r>
      <w:r w:rsidR="00811EA0" w:rsidRPr="00AB3B83">
        <w:rPr>
          <w:rFonts w:ascii="Times New Roman" w:eastAsia="Times New Roman" w:hAnsi="Times New Roman" w:cs="Times New Roman"/>
          <w:b/>
          <w:sz w:val="21"/>
          <w:szCs w:val="21"/>
        </w:rPr>
        <w:t xml:space="preserve"> y “GARANTE HIPOTECARIO”</w:t>
      </w:r>
      <w:r w:rsidRPr="00AB3B83">
        <w:rPr>
          <w:rFonts w:ascii="Times New Roman" w:eastAsia="Times New Roman" w:hAnsi="Times New Roman" w:cs="Times New Roman"/>
          <w:sz w:val="21"/>
          <w:szCs w:val="21"/>
        </w:rPr>
        <w:t>, manifiesta expresamente en que el inmueble dado en garantía se adjudicará a favor de “</w:t>
      </w:r>
      <w:r w:rsidRPr="00AB3B83">
        <w:rPr>
          <w:rFonts w:ascii="Times New Roman" w:eastAsia="Times New Roman" w:hAnsi="Times New Roman" w:cs="Times New Roman"/>
          <w:b/>
          <w:sz w:val="21"/>
          <w:szCs w:val="21"/>
        </w:rPr>
        <w:t xml:space="preserve">EL MUTUANTE” </w:t>
      </w:r>
      <w:r w:rsidRPr="00AB3B83">
        <w:rPr>
          <w:rFonts w:ascii="Times New Roman" w:eastAsia="Times New Roman" w:hAnsi="Times New Roman" w:cs="Times New Roman"/>
          <w:sz w:val="21"/>
          <w:szCs w:val="21"/>
        </w:rPr>
        <w:t>en la cantidad que alcance el adeudo mutuado y reconocido.</w:t>
      </w:r>
      <w:r w:rsidRPr="00AB3B83">
        <w:rPr>
          <w:rFonts w:ascii="Times New Roman" w:eastAsia="Times New Roman" w:hAnsi="Times New Roman" w:cs="Times New Roman"/>
          <w:sz w:val="21"/>
          <w:szCs w:val="21"/>
        </w:rPr>
        <w:tab/>
      </w:r>
    </w:p>
    <w:p w14:paraId="00000026" w14:textId="470C15EE" w:rsidR="007D086E" w:rsidRPr="00AB3B83" w:rsidRDefault="001E0EA2" w:rsidP="00EB6B88">
      <w:pPr>
        <w:tabs>
          <w:tab w:val="right" w:leader="hyphen" w:pos="8448"/>
        </w:tabs>
        <w:spacing w:after="0" w:line="216" w:lineRule="auto"/>
        <w:jc w:val="both"/>
        <w:rPr>
          <w:rFonts w:ascii="Times New Roman" w:eastAsia="Times New Roman" w:hAnsi="Times New Roman" w:cs="Times New Roman"/>
          <w:sz w:val="21"/>
          <w:szCs w:val="21"/>
        </w:rPr>
      </w:pPr>
      <w:r w:rsidRPr="00AB3B83">
        <w:rPr>
          <w:rFonts w:ascii="Times New Roman" w:eastAsia="Times New Roman" w:hAnsi="Times New Roman" w:cs="Times New Roman"/>
          <w:b/>
          <w:sz w:val="21"/>
          <w:szCs w:val="21"/>
        </w:rPr>
        <w:t xml:space="preserve">DECIMA SEGUNDA.- </w:t>
      </w:r>
      <w:r w:rsidR="00811EA0" w:rsidRPr="00AB3B83">
        <w:rPr>
          <w:rFonts w:ascii="Times New Roman" w:eastAsia="Times New Roman" w:hAnsi="Times New Roman" w:cs="Times New Roman"/>
          <w:b/>
          <w:sz w:val="21"/>
          <w:szCs w:val="21"/>
        </w:rPr>
        <w:t>“</w:t>
      </w:r>
      <w:r w:rsidR="00BC759B" w:rsidRPr="00AB3B83">
        <w:rPr>
          <w:rFonts w:ascii="Times New Roman" w:eastAsia="Times New Roman" w:hAnsi="Times New Roman" w:cs="Times New Roman"/>
          <w:b/>
          <w:sz w:val="21"/>
          <w:szCs w:val="21"/>
        </w:rPr>
        <w:t>MUTUATARIO</w:t>
      </w:r>
      <w:r w:rsidR="00811EA0" w:rsidRPr="00AB3B83">
        <w:rPr>
          <w:rFonts w:ascii="Times New Roman" w:eastAsia="Times New Roman" w:hAnsi="Times New Roman" w:cs="Times New Roman"/>
          <w:b/>
          <w:sz w:val="21"/>
          <w:szCs w:val="21"/>
        </w:rPr>
        <w:t xml:space="preserve"> y “GARANTE HIPOTECARIO”</w:t>
      </w:r>
      <w:r w:rsidRPr="00AB3B83">
        <w:rPr>
          <w:rFonts w:ascii="Times New Roman" w:eastAsia="Times New Roman" w:hAnsi="Times New Roman" w:cs="Times New Roman"/>
          <w:b/>
          <w:sz w:val="21"/>
          <w:szCs w:val="21"/>
        </w:rPr>
        <w:t xml:space="preserve"> </w:t>
      </w:r>
      <w:r w:rsidRPr="00AB3B83">
        <w:rPr>
          <w:rFonts w:ascii="Times New Roman" w:eastAsia="Times New Roman" w:hAnsi="Times New Roman" w:cs="Times New Roman"/>
          <w:sz w:val="21"/>
          <w:szCs w:val="21"/>
        </w:rPr>
        <w:t xml:space="preserve">Está de acuerdo en que no podrá vender la totalidad, ni ninguna parte, ni prometer en venta el bien inmueble materia de este contrato ni tampoco hipotecarlo, ni gravarlo sin consentimiento dado por escrito de </w:t>
      </w:r>
      <w:r w:rsidRPr="00AB3B83">
        <w:rPr>
          <w:rFonts w:ascii="Times New Roman" w:eastAsia="Times New Roman" w:hAnsi="Times New Roman" w:cs="Times New Roman"/>
          <w:b/>
          <w:sz w:val="21"/>
          <w:szCs w:val="21"/>
        </w:rPr>
        <w:t xml:space="preserve">“EL MUTUANTE”, </w:t>
      </w:r>
      <w:r w:rsidRPr="00AB3B83">
        <w:rPr>
          <w:rFonts w:ascii="Times New Roman" w:eastAsia="Times New Roman" w:hAnsi="Times New Roman" w:cs="Times New Roman"/>
          <w:sz w:val="21"/>
          <w:szCs w:val="21"/>
        </w:rPr>
        <w:t xml:space="preserve">siendo también el incumplimiento de lo anterior, causa para exigir el pago total de la cantidad adeudada a la fecha, así también, </w:t>
      </w:r>
      <w:r w:rsidRPr="00AB3B83">
        <w:rPr>
          <w:rFonts w:ascii="Times New Roman" w:eastAsia="Times New Roman" w:hAnsi="Times New Roman" w:cs="Times New Roman"/>
          <w:color w:val="000000"/>
          <w:sz w:val="21"/>
          <w:szCs w:val="21"/>
        </w:rPr>
        <w:t xml:space="preserve">en términos del </w:t>
      </w:r>
      <w:r w:rsidR="001D51FB" w:rsidRPr="00AB3B83">
        <w:rPr>
          <w:rFonts w:ascii="Times New Roman" w:eastAsia="Times New Roman" w:hAnsi="Times New Roman" w:cs="Times New Roman"/>
          <w:color w:val="000000"/>
          <w:sz w:val="21"/>
          <w:szCs w:val="21"/>
        </w:rPr>
        <w:t>artículo</w:t>
      </w:r>
      <w:r w:rsidRPr="00AB3B83">
        <w:rPr>
          <w:rFonts w:ascii="Times New Roman" w:eastAsia="Times New Roman" w:hAnsi="Times New Roman" w:cs="Times New Roman"/>
          <w:color w:val="000000"/>
          <w:sz w:val="21"/>
          <w:szCs w:val="21"/>
        </w:rPr>
        <w:t xml:space="preserve"> 2409 dos mil cuatrocientos nueve del Código Civil de Guanajuato, el propietario del bien hipotecado no podrá sin consentimiento del mutuante por escrito, dar en arrendamiento el mismo, ni pactar pagos anticipados de rentas por un término que exceda a la duración de la hipoteca, bajo pena de nulidad de dicho contrato.</w:t>
      </w:r>
      <w:r w:rsidRPr="00AB3B83">
        <w:rPr>
          <w:rFonts w:ascii="Times New Roman" w:eastAsia="Times New Roman" w:hAnsi="Times New Roman" w:cs="Times New Roman"/>
          <w:color w:val="000000"/>
          <w:sz w:val="21"/>
          <w:szCs w:val="21"/>
        </w:rPr>
        <w:tab/>
      </w:r>
    </w:p>
    <w:p w14:paraId="00000027" w14:textId="6F33AD90" w:rsidR="007D086E" w:rsidRPr="00AB3B83" w:rsidRDefault="001E0EA2" w:rsidP="00EB6B88">
      <w:pPr>
        <w:tabs>
          <w:tab w:val="right" w:leader="hyphen" w:pos="8448"/>
        </w:tabs>
        <w:spacing w:after="0" w:line="216" w:lineRule="auto"/>
        <w:jc w:val="both"/>
        <w:rPr>
          <w:rFonts w:ascii="Times New Roman" w:eastAsia="Times New Roman" w:hAnsi="Times New Roman" w:cs="Times New Roman"/>
          <w:sz w:val="21"/>
          <w:szCs w:val="21"/>
        </w:rPr>
      </w:pPr>
      <w:r w:rsidRPr="00AB3B83">
        <w:rPr>
          <w:rFonts w:ascii="Times New Roman" w:eastAsia="Times New Roman" w:hAnsi="Times New Roman" w:cs="Times New Roman"/>
          <w:b/>
          <w:sz w:val="21"/>
          <w:szCs w:val="21"/>
        </w:rPr>
        <w:t>DECIMA TERCERA.- DE LAS FACULTADES DEL  MUTUANTE: “EL MUTUANTE”</w:t>
      </w:r>
      <w:r w:rsidRPr="00AB3B83">
        <w:rPr>
          <w:rFonts w:ascii="Times New Roman" w:eastAsia="Times New Roman" w:hAnsi="Times New Roman" w:cs="Times New Roman"/>
          <w:sz w:val="21"/>
          <w:szCs w:val="21"/>
        </w:rPr>
        <w:t xml:space="preserve"> quedará facultado para endosar, transmitir, ceder o cualquier otra forma de negociar aun antes del vencimiento el presente contrato de mutuo con garantía hipotecaria.</w:t>
      </w:r>
      <w:r w:rsidR="00811EA0" w:rsidRPr="00AB3B83">
        <w:rPr>
          <w:rFonts w:ascii="Times New Roman" w:eastAsia="Times New Roman" w:hAnsi="Times New Roman" w:cs="Times New Roman"/>
          <w:sz w:val="21"/>
          <w:szCs w:val="21"/>
        </w:rPr>
        <w:tab/>
      </w:r>
    </w:p>
    <w:p w14:paraId="00000028" w14:textId="0C426416" w:rsidR="007D086E" w:rsidRPr="00AB3B83" w:rsidRDefault="001E0EA2" w:rsidP="00EB6B88">
      <w:pPr>
        <w:tabs>
          <w:tab w:val="left" w:pos="1843"/>
          <w:tab w:val="right" w:leader="hyphen" w:pos="8448"/>
        </w:tabs>
        <w:spacing w:after="0" w:line="216" w:lineRule="auto"/>
        <w:jc w:val="both"/>
        <w:rPr>
          <w:rFonts w:ascii="Times New Roman" w:eastAsia="Times New Roman" w:hAnsi="Times New Roman" w:cs="Times New Roman"/>
          <w:sz w:val="21"/>
          <w:szCs w:val="21"/>
        </w:rPr>
      </w:pPr>
      <w:r w:rsidRPr="00AB3B83">
        <w:rPr>
          <w:rFonts w:ascii="Times New Roman" w:eastAsia="Times New Roman" w:hAnsi="Times New Roman" w:cs="Times New Roman"/>
          <w:b/>
          <w:sz w:val="21"/>
          <w:szCs w:val="21"/>
        </w:rPr>
        <w:t>DECIMA CUARTA.- CAUSAS DE VENCIMIENTO ANTICIPADO.- “EL MUTUANTE”</w:t>
      </w:r>
      <w:r w:rsidRPr="00AB3B83">
        <w:rPr>
          <w:rFonts w:ascii="Times New Roman" w:eastAsia="Times New Roman" w:hAnsi="Times New Roman" w:cs="Times New Roman"/>
          <w:sz w:val="21"/>
          <w:szCs w:val="21"/>
        </w:rPr>
        <w:t xml:space="preserve"> en caso de incumplimiento por parte de </w:t>
      </w:r>
      <w:r w:rsidR="00811EA0" w:rsidRPr="00AB3B83">
        <w:rPr>
          <w:rFonts w:ascii="Times New Roman" w:eastAsia="Times New Roman" w:hAnsi="Times New Roman" w:cs="Times New Roman"/>
          <w:b/>
          <w:sz w:val="21"/>
          <w:szCs w:val="21"/>
        </w:rPr>
        <w:t>“</w:t>
      </w:r>
      <w:r w:rsidR="00BC759B" w:rsidRPr="00AB3B83">
        <w:rPr>
          <w:rFonts w:ascii="Times New Roman" w:eastAsia="Times New Roman" w:hAnsi="Times New Roman" w:cs="Times New Roman"/>
          <w:b/>
          <w:sz w:val="21"/>
          <w:szCs w:val="21"/>
        </w:rPr>
        <w:t>MUTUATARIO</w:t>
      </w:r>
      <w:r w:rsidR="00811EA0" w:rsidRPr="00AB3B83">
        <w:rPr>
          <w:rFonts w:ascii="Times New Roman" w:eastAsia="Times New Roman" w:hAnsi="Times New Roman" w:cs="Times New Roman"/>
          <w:b/>
          <w:sz w:val="21"/>
          <w:szCs w:val="21"/>
        </w:rPr>
        <w:t xml:space="preserve"> y “GARANTE HIPOTECARIO”</w:t>
      </w:r>
      <w:r w:rsidRPr="00AB3B83">
        <w:rPr>
          <w:rFonts w:ascii="Times New Roman" w:eastAsia="Times New Roman" w:hAnsi="Times New Roman" w:cs="Times New Roman"/>
          <w:b/>
          <w:sz w:val="21"/>
          <w:szCs w:val="21"/>
        </w:rPr>
        <w:t xml:space="preserve"> y/o </w:t>
      </w:r>
      <w:r w:rsidR="00801319" w:rsidRPr="00AB3B83">
        <w:rPr>
          <w:rFonts w:ascii="Times New Roman" w:eastAsia="Times New Roman" w:hAnsi="Times New Roman" w:cs="Times New Roman"/>
          <w:b/>
          <w:sz w:val="21"/>
          <w:szCs w:val="21"/>
        </w:rPr>
        <w:t xml:space="preserve">“DEUDORES” y/o “AVALES” y/o “OBLIGADOS SOLIDARIOS” </w:t>
      </w:r>
      <w:r w:rsidRPr="00AB3B83">
        <w:rPr>
          <w:rFonts w:ascii="Times New Roman" w:eastAsia="Times New Roman" w:hAnsi="Times New Roman" w:cs="Times New Roman"/>
          <w:sz w:val="21"/>
          <w:szCs w:val="21"/>
        </w:rPr>
        <w:t xml:space="preserve">  podrá dar por vencido anticipadamente el presente contrato sin necesidad de aviso previo a </w:t>
      </w:r>
      <w:r w:rsidR="00811EA0" w:rsidRPr="00AB3B83">
        <w:rPr>
          <w:rFonts w:ascii="Times New Roman" w:eastAsia="Times New Roman" w:hAnsi="Times New Roman" w:cs="Times New Roman"/>
          <w:b/>
          <w:sz w:val="21"/>
          <w:szCs w:val="21"/>
        </w:rPr>
        <w:t>“</w:t>
      </w:r>
      <w:r w:rsidR="00BC759B" w:rsidRPr="00AB3B83">
        <w:rPr>
          <w:rFonts w:ascii="Times New Roman" w:eastAsia="Times New Roman" w:hAnsi="Times New Roman" w:cs="Times New Roman"/>
          <w:b/>
          <w:sz w:val="21"/>
          <w:szCs w:val="21"/>
        </w:rPr>
        <w:t>MUTUATARIO</w:t>
      </w:r>
      <w:r w:rsidR="00811EA0" w:rsidRPr="00AB3B83">
        <w:rPr>
          <w:rFonts w:ascii="Times New Roman" w:eastAsia="Times New Roman" w:hAnsi="Times New Roman" w:cs="Times New Roman"/>
          <w:b/>
          <w:sz w:val="21"/>
          <w:szCs w:val="21"/>
        </w:rPr>
        <w:t xml:space="preserve"> y “GARANTE HIPOTECARIO”</w:t>
      </w:r>
      <w:r w:rsidRPr="00AB3B83">
        <w:rPr>
          <w:rFonts w:ascii="Times New Roman" w:eastAsia="Times New Roman" w:hAnsi="Times New Roman" w:cs="Times New Roman"/>
          <w:b/>
          <w:sz w:val="21"/>
          <w:szCs w:val="21"/>
        </w:rPr>
        <w:t xml:space="preserve"> </w:t>
      </w:r>
      <w:r w:rsidRPr="00AB3B83">
        <w:rPr>
          <w:rFonts w:ascii="Times New Roman" w:eastAsia="Times New Roman" w:hAnsi="Times New Roman" w:cs="Times New Roman"/>
          <w:bCs/>
          <w:sz w:val="21"/>
          <w:szCs w:val="21"/>
        </w:rPr>
        <w:t>y el</w:t>
      </w:r>
      <w:r w:rsidRPr="00AB3B83">
        <w:rPr>
          <w:rFonts w:ascii="Times New Roman" w:eastAsia="Times New Roman" w:hAnsi="Times New Roman" w:cs="Times New Roman"/>
          <w:b/>
          <w:sz w:val="21"/>
          <w:szCs w:val="21"/>
        </w:rPr>
        <w:t xml:space="preserve"> </w:t>
      </w:r>
      <w:r w:rsidR="00801319" w:rsidRPr="00AB3B83">
        <w:rPr>
          <w:rFonts w:ascii="Times New Roman" w:eastAsia="Times New Roman" w:hAnsi="Times New Roman" w:cs="Times New Roman"/>
          <w:b/>
          <w:sz w:val="21"/>
          <w:szCs w:val="21"/>
        </w:rPr>
        <w:t xml:space="preserve">“DEUDORES” y/o “AVALES” y/o “OBLIGADOS SOLIDARIOS” </w:t>
      </w:r>
      <w:r w:rsidRPr="00AB3B83">
        <w:rPr>
          <w:rFonts w:ascii="Times New Roman" w:eastAsia="Times New Roman" w:hAnsi="Times New Roman" w:cs="Times New Roman"/>
          <w:sz w:val="21"/>
          <w:szCs w:val="21"/>
        </w:rPr>
        <w:t xml:space="preserve"> en los siguientes casos:</w:t>
      </w:r>
      <w:r w:rsidRPr="00AB3B83">
        <w:rPr>
          <w:rFonts w:ascii="Times New Roman" w:eastAsia="Times New Roman" w:hAnsi="Times New Roman" w:cs="Times New Roman"/>
          <w:sz w:val="21"/>
          <w:szCs w:val="21"/>
        </w:rPr>
        <w:tab/>
      </w:r>
    </w:p>
    <w:p w14:paraId="22399C5B" w14:textId="10B14947" w:rsidR="00DA0A01" w:rsidRPr="00AB3B83" w:rsidRDefault="00DA0A01" w:rsidP="00EB6B88">
      <w:pPr>
        <w:tabs>
          <w:tab w:val="right" w:leader="hyphen" w:pos="8448"/>
        </w:tabs>
        <w:spacing w:after="0" w:line="216" w:lineRule="auto"/>
        <w:jc w:val="both"/>
        <w:rPr>
          <w:rFonts w:ascii="Times New Roman" w:eastAsia="Times New Roman" w:hAnsi="Times New Roman" w:cs="Times New Roman"/>
          <w:sz w:val="21"/>
          <w:szCs w:val="21"/>
        </w:rPr>
      </w:pPr>
      <w:r w:rsidRPr="00AB3B83">
        <w:rPr>
          <w:rFonts w:ascii="Times New Roman" w:eastAsia="Times New Roman" w:hAnsi="Times New Roman" w:cs="Times New Roman"/>
          <w:sz w:val="21"/>
          <w:szCs w:val="21"/>
        </w:rPr>
        <w:t xml:space="preserve">a).- Si </w:t>
      </w:r>
      <w:r w:rsidRPr="00AB3B83">
        <w:rPr>
          <w:rFonts w:ascii="Times New Roman" w:eastAsia="Times New Roman" w:hAnsi="Times New Roman" w:cs="Times New Roman"/>
          <w:b/>
          <w:sz w:val="21"/>
          <w:szCs w:val="21"/>
        </w:rPr>
        <w:t xml:space="preserve">“MUTUATARIO y “GARANTE HIPOTECARIO” y el </w:t>
      </w:r>
      <w:r w:rsidR="00801319" w:rsidRPr="00AB3B83">
        <w:rPr>
          <w:rFonts w:ascii="Times New Roman" w:eastAsia="Times New Roman" w:hAnsi="Times New Roman" w:cs="Times New Roman"/>
          <w:b/>
          <w:sz w:val="21"/>
          <w:szCs w:val="21"/>
        </w:rPr>
        <w:t xml:space="preserve">“DEUDORES” y/o “AVALES” y/o “OBLIGADOS SOLIDARIOS” </w:t>
      </w:r>
      <w:r w:rsidRPr="00AB3B83">
        <w:rPr>
          <w:rFonts w:ascii="Times New Roman" w:eastAsia="Times New Roman" w:hAnsi="Times New Roman" w:cs="Times New Roman"/>
          <w:sz w:val="21"/>
          <w:szCs w:val="21"/>
        </w:rPr>
        <w:t xml:space="preserve"> dejaran de cubrir puntualmente una o más mensual</w:t>
      </w:r>
      <w:r w:rsidR="00004487" w:rsidRPr="00AB3B83">
        <w:rPr>
          <w:rFonts w:ascii="Times New Roman" w:eastAsia="Times New Roman" w:hAnsi="Times New Roman" w:cs="Times New Roman"/>
          <w:sz w:val="21"/>
          <w:szCs w:val="21"/>
        </w:rPr>
        <w:t>idad</w:t>
      </w:r>
      <w:r w:rsidRPr="00AB3B83">
        <w:rPr>
          <w:rFonts w:ascii="Times New Roman" w:eastAsia="Times New Roman" w:hAnsi="Times New Roman" w:cs="Times New Roman"/>
          <w:sz w:val="21"/>
          <w:szCs w:val="21"/>
        </w:rPr>
        <w:t xml:space="preserve">es de intereses, parciales consecutivos, o bien, si dichos pagos son inferiores a la cantidad descrita en la Cláusula Cuarta de este Instrumento. </w:t>
      </w:r>
      <w:r w:rsidRPr="00AB3B83">
        <w:rPr>
          <w:rFonts w:ascii="Times New Roman" w:eastAsia="Times New Roman" w:hAnsi="Times New Roman" w:cs="Times New Roman"/>
          <w:sz w:val="21"/>
          <w:szCs w:val="21"/>
        </w:rPr>
        <w:tab/>
      </w:r>
    </w:p>
    <w:p w14:paraId="17301B7D" w14:textId="77777777" w:rsidR="00DA0A01" w:rsidRPr="00EB6B88" w:rsidRDefault="00DA0A01" w:rsidP="00EB6B88">
      <w:pPr>
        <w:tabs>
          <w:tab w:val="right" w:leader="hyphen" w:pos="8448"/>
        </w:tabs>
        <w:spacing w:after="0" w:line="216" w:lineRule="auto"/>
        <w:jc w:val="both"/>
        <w:rPr>
          <w:rFonts w:ascii="Times New Roman" w:eastAsia="Times New Roman" w:hAnsi="Times New Roman" w:cs="Times New Roman"/>
          <w:sz w:val="21"/>
          <w:szCs w:val="21"/>
        </w:rPr>
      </w:pPr>
      <w:r w:rsidRPr="00AB3B83">
        <w:rPr>
          <w:rFonts w:ascii="Times New Roman" w:eastAsia="Times New Roman" w:hAnsi="Times New Roman" w:cs="Times New Roman"/>
          <w:sz w:val="21"/>
          <w:szCs w:val="21"/>
        </w:rPr>
        <w:t xml:space="preserve">b).- Si </w:t>
      </w:r>
      <w:r w:rsidRPr="00AB3B83">
        <w:rPr>
          <w:rFonts w:ascii="Times New Roman" w:eastAsia="Times New Roman" w:hAnsi="Times New Roman" w:cs="Times New Roman"/>
          <w:b/>
          <w:sz w:val="21"/>
          <w:szCs w:val="21"/>
        </w:rPr>
        <w:t>“MUTUATARIO y “GARANTE HIPOTECARIO”</w:t>
      </w:r>
      <w:r w:rsidRPr="00AB3B83">
        <w:rPr>
          <w:rFonts w:ascii="Times New Roman" w:eastAsia="Times New Roman" w:hAnsi="Times New Roman" w:cs="Times New Roman"/>
          <w:sz w:val="21"/>
          <w:szCs w:val="21"/>
        </w:rPr>
        <w:t xml:space="preserve"> vendiera, hipoteca, gravare o ingresara a la masa de un juicio denominado concurso mercantil, el inmueble que garantiza esta operación sin previa autorización por escrito por parte de </w:t>
      </w:r>
      <w:r w:rsidRPr="00AB3B83">
        <w:rPr>
          <w:rFonts w:ascii="Times New Roman" w:eastAsia="Times New Roman" w:hAnsi="Times New Roman" w:cs="Times New Roman"/>
          <w:b/>
          <w:sz w:val="21"/>
          <w:szCs w:val="21"/>
        </w:rPr>
        <w:t>“EL MUTUANTE”</w:t>
      </w:r>
      <w:r w:rsidRPr="00AB3B83">
        <w:rPr>
          <w:rFonts w:ascii="Times New Roman" w:eastAsia="Times New Roman" w:hAnsi="Times New Roman" w:cs="Times New Roman"/>
          <w:sz w:val="21"/>
          <w:szCs w:val="21"/>
        </w:rPr>
        <w:t xml:space="preserve"> o sin apegarse a las condicion</w:t>
      </w:r>
      <w:r w:rsidRPr="00EB6B88">
        <w:rPr>
          <w:rFonts w:ascii="Times New Roman" w:eastAsia="Times New Roman" w:hAnsi="Times New Roman" w:cs="Times New Roman"/>
          <w:sz w:val="21"/>
          <w:szCs w:val="21"/>
        </w:rPr>
        <w:t xml:space="preserve">es que ésta última fije. </w:t>
      </w:r>
      <w:r w:rsidRPr="00EB6B88">
        <w:rPr>
          <w:rFonts w:ascii="Times New Roman" w:eastAsia="Times New Roman" w:hAnsi="Times New Roman" w:cs="Times New Roman"/>
          <w:sz w:val="21"/>
          <w:szCs w:val="21"/>
        </w:rPr>
        <w:tab/>
      </w:r>
    </w:p>
    <w:p w14:paraId="2B9B4861" w14:textId="77777777" w:rsidR="00DA0A01" w:rsidRPr="00EB6B88" w:rsidRDefault="00DA0A01" w:rsidP="00EB6B88">
      <w:pPr>
        <w:tabs>
          <w:tab w:val="right" w:leader="hyphen" w:pos="8448"/>
        </w:tabs>
        <w:spacing w:after="0" w:line="216" w:lineRule="auto"/>
        <w:jc w:val="both"/>
        <w:rPr>
          <w:rFonts w:ascii="Times New Roman" w:eastAsia="Times New Roman" w:hAnsi="Times New Roman" w:cs="Times New Roman"/>
          <w:sz w:val="21"/>
          <w:szCs w:val="21"/>
        </w:rPr>
      </w:pPr>
      <w:r w:rsidRPr="00EB6B88">
        <w:rPr>
          <w:rFonts w:ascii="Times New Roman" w:eastAsia="Times New Roman" w:hAnsi="Times New Roman" w:cs="Times New Roman"/>
          <w:sz w:val="21"/>
          <w:szCs w:val="21"/>
        </w:rPr>
        <w:t xml:space="preserve">c).- Si </w:t>
      </w:r>
      <w:r w:rsidRPr="00EB6B88">
        <w:rPr>
          <w:rFonts w:ascii="Times New Roman" w:eastAsia="Times New Roman" w:hAnsi="Times New Roman" w:cs="Times New Roman"/>
          <w:b/>
          <w:sz w:val="21"/>
          <w:szCs w:val="21"/>
        </w:rPr>
        <w:t>“MUTUATARIO y “GARANTE HIPOTECARIO”</w:t>
      </w:r>
      <w:r w:rsidRPr="00EB6B88">
        <w:rPr>
          <w:rFonts w:ascii="Times New Roman" w:eastAsia="Times New Roman" w:hAnsi="Times New Roman" w:cs="Times New Roman"/>
          <w:sz w:val="21"/>
          <w:szCs w:val="21"/>
        </w:rPr>
        <w:t xml:space="preserve"> enajenara total o parcialmente el inmueble que deja en garantía dentro del presente contrato o transmitiere su posesión sin sujetarse a las condiciones fijadas por parte de </w:t>
      </w:r>
      <w:r w:rsidRPr="00EB6B88">
        <w:rPr>
          <w:rFonts w:ascii="Times New Roman" w:eastAsia="Times New Roman" w:hAnsi="Times New Roman" w:cs="Times New Roman"/>
          <w:b/>
          <w:sz w:val="21"/>
          <w:szCs w:val="21"/>
        </w:rPr>
        <w:t>“EL MUTUATANTE”</w:t>
      </w:r>
      <w:r w:rsidRPr="00EB6B88">
        <w:rPr>
          <w:rFonts w:ascii="Times New Roman" w:eastAsia="Times New Roman" w:hAnsi="Times New Roman" w:cs="Times New Roman"/>
          <w:sz w:val="21"/>
          <w:szCs w:val="21"/>
        </w:rPr>
        <w:t xml:space="preserve">, inclusive en el caso de que constituyera Usufructo Temporal o Vitalicio a favor de persona alguna, siendo sabedor </w:t>
      </w:r>
      <w:r w:rsidRPr="00EB6B88">
        <w:rPr>
          <w:rFonts w:ascii="Times New Roman" w:eastAsia="Times New Roman" w:hAnsi="Times New Roman" w:cs="Times New Roman"/>
          <w:b/>
          <w:sz w:val="21"/>
          <w:szCs w:val="21"/>
        </w:rPr>
        <w:t>“MUTUATARIO y “GARANTE HIPOTECARIO”</w:t>
      </w:r>
      <w:r w:rsidRPr="00EB6B88">
        <w:rPr>
          <w:rFonts w:ascii="Times New Roman" w:eastAsia="Times New Roman" w:hAnsi="Times New Roman" w:cs="Times New Roman"/>
          <w:sz w:val="21"/>
          <w:szCs w:val="21"/>
        </w:rPr>
        <w:t xml:space="preserve"> de estar incurriendo en un delito penal, por lo tanto siendo apremiado a una denuncia en su contra. </w:t>
      </w:r>
      <w:r w:rsidRPr="00EB6B88">
        <w:rPr>
          <w:rFonts w:ascii="Times New Roman" w:eastAsia="Times New Roman" w:hAnsi="Times New Roman" w:cs="Times New Roman"/>
          <w:sz w:val="21"/>
          <w:szCs w:val="21"/>
        </w:rPr>
        <w:tab/>
      </w:r>
    </w:p>
    <w:p w14:paraId="7F346D07" w14:textId="77777777" w:rsidR="00DA0A01" w:rsidRPr="00EB6B88" w:rsidRDefault="00DA0A01" w:rsidP="00EB6B88">
      <w:pPr>
        <w:tabs>
          <w:tab w:val="right" w:leader="hyphen" w:pos="8448"/>
        </w:tabs>
        <w:spacing w:after="0" w:line="216" w:lineRule="auto"/>
        <w:jc w:val="both"/>
        <w:rPr>
          <w:rFonts w:ascii="Times New Roman" w:eastAsia="Times New Roman" w:hAnsi="Times New Roman" w:cs="Times New Roman"/>
          <w:sz w:val="21"/>
          <w:szCs w:val="21"/>
        </w:rPr>
      </w:pPr>
      <w:r w:rsidRPr="00EB6B88">
        <w:rPr>
          <w:rFonts w:ascii="Times New Roman" w:eastAsia="Times New Roman" w:hAnsi="Times New Roman" w:cs="Times New Roman"/>
          <w:sz w:val="21"/>
          <w:szCs w:val="21"/>
        </w:rPr>
        <w:t xml:space="preserve">d).- Si no cubriere cualquier responsabilidad fiscal dentro de los 10 diez días siguientes a la notificación que le fuere hecho por la autoridad correspondiente. </w:t>
      </w:r>
      <w:r w:rsidRPr="00EB6B88">
        <w:rPr>
          <w:rFonts w:ascii="Times New Roman" w:eastAsia="Times New Roman" w:hAnsi="Times New Roman" w:cs="Times New Roman"/>
          <w:sz w:val="21"/>
          <w:szCs w:val="21"/>
        </w:rPr>
        <w:tab/>
      </w:r>
    </w:p>
    <w:p w14:paraId="1947A3CD" w14:textId="77777777" w:rsidR="00DA0A01" w:rsidRPr="00EB6B88" w:rsidRDefault="00DA0A01" w:rsidP="00EB6B88">
      <w:pPr>
        <w:tabs>
          <w:tab w:val="right" w:leader="hyphen" w:pos="8448"/>
        </w:tabs>
        <w:spacing w:after="0" w:line="216" w:lineRule="auto"/>
        <w:jc w:val="both"/>
        <w:rPr>
          <w:rFonts w:ascii="Times New Roman" w:eastAsia="Times New Roman" w:hAnsi="Times New Roman" w:cs="Times New Roman"/>
          <w:sz w:val="21"/>
          <w:szCs w:val="21"/>
        </w:rPr>
      </w:pPr>
      <w:r w:rsidRPr="00EB6B88">
        <w:rPr>
          <w:rFonts w:ascii="Times New Roman" w:eastAsia="Times New Roman" w:hAnsi="Times New Roman" w:cs="Times New Roman"/>
          <w:sz w:val="21"/>
          <w:szCs w:val="21"/>
        </w:rPr>
        <w:t xml:space="preserve">e).- Si faltare al exacto cumplimiento de cualesquiera de las obligaciones contraídas. </w:t>
      </w:r>
      <w:r w:rsidRPr="00EB6B88">
        <w:rPr>
          <w:rFonts w:ascii="Times New Roman" w:eastAsia="Times New Roman" w:hAnsi="Times New Roman" w:cs="Times New Roman"/>
          <w:sz w:val="21"/>
          <w:szCs w:val="21"/>
        </w:rPr>
        <w:tab/>
      </w:r>
    </w:p>
    <w:p w14:paraId="6C63A57E" w14:textId="77777777" w:rsidR="00DA0A01" w:rsidRPr="00EB6B88" w:rsidRDefault="00DA0A01" w:rsidP="00EB6B88">
      <w:pPr>
        <w:tabs>
          <w:tab w:val="right" w:leader="hyphen" w:pos="8448"/>
        </w:tabs>
        <w:spacing w:after="0" w:line="216" w:lineRule="auto"/>
        <w:jc w:val="both"/>
        <w:rPr>
          <w:rFonts w:ascii="Times New Roman" w:eastAsia="Times New Roman" w:hAnsi="Times New Roman" w:cs="Times New Roman"/>
          <w:sz w:val="21"/>
          <w:szCs w:val="21"/>
        </w:rPr>
      </w:pPr>
      <w:r w:rsidRPr="00EB6B88">
        <w:rPr>
          <w:rFonts w:ascii="Times New Roman" w:eastAsia="Times New Roman" w:hAnsi="Times New Roman" w:cs="Times New Roman"/>
          <w:sz w:val="21"/>
          <w:szCs w:val="21"/>
        </w:rPr>
        <w:t xml:space="preserve">f).- Si </w:t>
      </w:r>
      <w:r w:rsidRPr="00EB6B88">
        <w:rPr>
          <w:rFonts w:ascii="Times New Roman" w:eastAsia="Times New Roman" w:hAnsi="Times New Roman" w:cs="Times New Roman"/>
          <w:b/>
          <w:sz w:val="21"/>
          <w:szCs w:val="21"/>
        </w:rPr>
        <w:t xml:space="preserve">“MUTUATARIO y “GARANTE HIPOTECARIO” </w:t>
      </w:r>
      <w:r w:rsidRPr="00EB6B88">
        <w:rPr>
          <w:rFonts w:ascii="Times New Roman" w:eastAsia="Times New Roman" w:hAnsi="Times New Roman" w:cs="Times New Roman"/>
          <w:sz w:val="21"/>
          <w:szCs w:val="21"/>
        </w:rPr>
        <w:t>no realiza el pago anual del predial del bien inmueble dado en garantía dentro del presente contrato.</w:t>
      </w:r>
      <w:r w:rsidRPr="00EB6B88">
        <w:rPr>
          <w:rFonts w:ascii="Times New Roman" w:eastAsia="Times New Roman" w:hAnsi="Times New Roman" w:cs="Times New Roman"/>
          <w:sz w:val="21"/>
          <w:szCs w:val="21"/>
        </w:rPr>
        <w:tab/>
      </w:r>
    </w:p>
    <w:p w14:paraId="45D0D18D" w14:textId="77777777" w:rsidR="00DA0A01" w:rsidRPr="00EB6B88" w:rsidRDefault="00DA0A01" w:rsidP="00EB6B88">
      <w:pPr>
        <w:tabs>
          <w:tab w:val="right" w:leader="hyphen" w:pos="8448"/>
        </w:tabs>
        <w:spacing w:after="0" w:line="216" w:lineRule="auto"/>
        <w:jc w:val="both"/>
        <w:rPr>
          <w:rFonts w:ascii="Times New Roman" w:eastAsia="Times New Roman" w:hAnsi="Times New Roman" w:cs="Times New Roman"/>
          <w:sz w:val="21"/>
          <w:szCs w:val="21"/>
        </w:rPr>
      </w:pPr>
      <w:r w:rsidRPr="00EB6B88">
        <w:rPr>
          <w:rFonts w:ascii="Times New Roman" w:eastAsia="Times New Roman" w:hAnsi="Times New Roman" w:cs="Times New Roman"/>
          <w:sz w:val="21"/>
          <w:szCs w:val="21"/>
        </w:rPr>
        <w:t xml:space="preserve">g).- En los demás casos en que conforme a la Ley se hace exigible anticipadamente el cumplimiento de las obligaciones a plazo. </w:t>
      </w:r>
      <w:r w:rsidRPr="00EB6B88">
        <w:rPr>
          <w:rFonts w:ascii="Times New Roman" w:eastAsia="Times New Roman" w:hAnsi="Times New Roman" w:cs="Times New Roman"/>
          <w:sz w:val="21"/>
          <w:szCs w:val="21"/>
        </w:rPr>
        <w:tab/>
      </w:r>
    </w:p>
    <w:p w14:paraId="7703F4F2" w14:textId="77777777" w:rsidR="00DA0A01" w:rsidRPr="00EB6B88" w:rsidRDefault="00DA0A01" w:rsidP="00EB6B88">
      <w:pPr>
        <w:tabs>
          <w:tab w:val="right" w:leader="hyphen" w:pos="8448"/>
        </w:tabs>
        <w:spacing w:after="0" w:line="216" w:lineRule="auto"/>
        <w:jc w:val="both"/>
        <w:rPr>
          <w:rFonts w:ascii="Times New Roman" w:eastAsia="Times New Roman" w:hAnsi="Times New Roman" w:cs="Times New Roman"/>
          <w:sz w:val="21"/>
          <w:szCs w:val="21"/>
        </w:rPr>
      </w:pPr>
      <w:r w:rsidRPr="00EB6B88">
        <w:rPr>
          <w:rFonts w:ascii="Times New Roman" w:eastAsia="Times New Roman" w:hAnsi="Times New Roman" w:cs="Times New Roman"/>
          <w:sz w:val="21"/>
          <w:szCs w:val="21"/>
        </w:rPr>
        <w:t>En caso de incumplimiento y proceder judicialmente reclamando el pago de la cantidad mutuada y prestaciones aquí contratadas, por cualquiera de las causas mencionadas, se podrá optar por “EL MUTUANTE” de acuerdo con lo siguiente:</w:t>
      </w:r>
      <w:r w:rsidRPr="00EB6B88">
        <w:rPr>
          <w:rFonts w:ascii="Times New Roman" w:eastAsia="Times New Roman" w:hAnsi="Times New Roman" w:cs="Times New Roman"/>
          <w:sz w:val="21"/>
          <w:szCs w:val="21"/>
        </w:rPr>
        <w:tab/>
      </w:r>
    </w:p>
    <w:p w14:paraId="6DD8E93D" w14:textId="77777777" w:rsidR="00DA0A01" w:rsidRPr="00EB6B88" w:rsidRDefault="00DA0A01" w:rsidP="00EB6B88">
      <w:pPr>
        <w:tabs>
          <w:tab w:val="right" w:leader="hyphen" w:pos="8448"/>
        </w:tabs>
        <w:spacing w:after="0" w:line="216" w:lineRule="auto"/>
        <w:jc w:val="both"/>
        <w:rPr>
          <w:rFonts w:ascii="Times New Roman" w:eastAsia="Times New Roman" w:hAnsi="Times New Roman" w:cs="Times New Roman"/>
          <w:sz w:val="21"/>
          <w:szCs w:val="21"/>
        </w:rPr>
      </w:pPr>
      <w:r w:rsidRPr="00EB6B88">
        <w:rPr>
          <w:rFonts w:ascii="Times New Roman" w:eastAsia="Times New Roman" w:hAnsi="Times New Roman" w:cs="Times New Roman"/>
          <w:sz w:val="21"/>
          <w:szCs w:val="21"/>
        </w:rPr>
        <w:t>En caso de no cubrirse el total del adeudo en el plazo estipulado, e incurrir en una causa de vencimiento anticipado, dará lugar a la ejecución de la garantía aquí constituida, sin mediar aviso o requerimiento previo, ya que dichas obligaciones, por su naturaleza, son del conocimiento en su detalle por las partes que intervienen a otorgar garantía de cumplimiento.</w:t>
      </w:r>
      <w:r w:rsidRPr="00EB6B88">
        <w:rPr>
          <w:rFonts w:ascii="Times New Roman" w:eastAsia="Times New Roman" w:hAnsi="Times New Roman" w:cs="Times New Roman"/>
          <w:sz w:val="21"/>
          <w:szCs w:val="21"/>
        </w:rPr>
        <w:tab/>
      </w:r>
    </w:p>
    <w:p w14:paraId="3578B6C8" w14:textId="5DC13E2D" w:rsidR="00DA0A01" w:rsidRPr="00EB6B88" w:rsidRDefault="00DA0A01" w:rsidP="00EB6B88">
      <w:pPr>
        <w:tabs>
          <w:tab w:val="right" w:leader="hyphen" w:pos="8448"/>
        </w:tabs>
        <w:spacing w:after="0" w:line="216" w:lineRule="auto"/>
        <w:jc w:val="both"/>
        <w:rPr>
          <w:rFonts w:ascii="Times New Roman" w:eastAsia="Times New Roman" w:hAnsi="Times New Roman" w:cs="Times New Roman"/>
          <w:b/>
          <w:sz w:val="21"/>
          <w:szCs w:val="21"/>
        </w:rPr>
      </w:pPr>
      <w:r w:rsidRPr="00EB6B88">
        <w:rPr>
          <w:rFonts w:ascii="Times New Roman" w:eastAsia="Times New Roman" w:hAnsi="Times New Roman" w:cs="Times New Roman"/>
          <w:b/>
          <w:sz w:val="21"/>
          <w:szCs w:val="21"/>
        </w:rPr>
        <w:t xml:space="preserve">DECIMA QUINTA.- PENA CONVENCIONAL, </w:t>
      </w:r>
      <w:r w:rsidRPr="00EB6B88">
        <w:rPr>
          <w:rFonts w:ascii="Times New Roman" w:eastAsia="Times New Roman" w:hAnsi="Times New Roman" w:cs="Times New Roman"/>
          <w:sz w:val="21"/>
          <w:szCs w:val="21"/>
        </w:rPr>
        <w:t>Si</w:t>
      </w:r>
      <w:r w:rsidRPr="00EB6B88">
        <w:rPr>
          <w:rFonts w:ascii="Times New Roman" w:eastAsia="Times New Roman" w:hAnsi="Times New Roman" w:cs="Times New Roman"/>
          <w:b/>
          <w:sz w:val="21"/>
          <w:szCs w:val="21"/>
        </w:rPr>
        <w:t xml:space="preserve"> </w:t>
      </w:r>
      <w:r w:rsidRPr="00EB6B88">
        <w:rPr>
          <w:rFonts w:ascii="Times New Roman" w:eastAsia="Times New Roman" w:hAnsi="Times New Roman" w:cs="Times New Roman"/>
          <w:sz w:val="21"/>
          <w:szCs w:val="21"/>
        </w:rPr>
        <w:t>él</w:t>
      </w:r>
      <w:r w:rsidRPr="00EB6B88">
        <w:rPr>
          <w:rFonts w:ascii="Times New Roman" w:eastAsia="Times New Roman" w:hAnsi="Times New Roman" w:cs="Times New Roman"/>
          <w:b/>
          <w:sz w:val="21"/>
          <w:szCs w:val="21"/>
        </w:rPr>
        <w:t xml:space="preserve"> “MUTUATARIO y “GARANTE HIPOTECARIO” Y </w:t>
      </w:r>
      <w:r w:rsidR="00801319" w:rsidRPr="00EB6B88">
        <w:rPr>
          <w:rFonts w:ascii="Times New Roman" w:eastAsia="Times New Roman" w:hAnsi="Times New Roman" w:cs="Times New Roman"/>
          <w:b/>
          <w:sz w:val="21"/>
          <w:szCs w:val="21"/>
        </w:rPr>
        <w:t xml:space="preserve">“DEUDORES” y/o “AVALES” y/o “OBLIGADOS SOLIDARIOS” </w:t>
      </w:r>
      <w:r w:rsidRPr="00EB6B88">
        <w:rPr>
          <w:rFonts w:ascii="Times New Roman" w:eastAsia="Times New Roman" w:hAnsi="Times New Roman" w:cs="Times New Roman"/>
          <w:b/>
          <w:sz w:val="21"/>
          <w:szCs w:val="21"/>
        </w:rPr>
        <w:t xml:space="preserve"> </w:t>
      </w:r>
      <w:r w:rsidRPr="00EB6B88">
        <w:rPr>
          <w:rFonts w:ascii="Times New Roman" w:eastAsia="Times New Roman" w:hAnsi="Times New Roman" w:cs="Times New Roman"/>
          <w:sz w:val="21"/>
          <w:szCs w:val="21"/>
        </w:rPr>
        <w:t>incurren en conjunto y/o individualmente en cualquier de las hipótesis contempladas por la cláusula DECIMA CUARTA,</w:t>
      </w:r>
      <w:r w:rsidRPr="00EB6B88">
        <w:rPr>
          <w:rFonts w:ascii="Times New Roman" w:eastAsia="Times New Roman" w:hAnsi="Times New Roman" w:cs="Times New Roman"/>
          <w:b/>
          <w:sz w:val="21"/>
          <w:szCs w:val="21"/>
        </w:rPr>
        <w:t xml:space="preserve"> </w:t>
      </w:r>
      <w:r w:rsidRPr="00EB6B88">
        <w:rPr>
          <w:rFonts w:ascii="Times New Roman" w:eastAsia="Times New Roman" w:hAnsi="Times New Roman" w:cs="Times New Roman"/>
          <w:sz w:val="21"/>
          <w:szCs w:val="21"/>
        </w:rPr>
        <w:t>que provoque el vencimiento anticipado de este contrato,</w:t>
      </w:r>
      <w:r w:rsidRPr="00EB6B88">
        <w:rPr>
          <w:rFonts w:ascii="Times New Roman" w:eastAsia="Times New Roman" w:hAnsi="Times New Roman" w:cs="Times New Roman"/>
          <w:b/>
          <w:sz w:val="21"/>
          <w:szCs w:val="21"/>
        </w:rPr>
        <w:t xml:space="preserve"> declarado por autoridad judicial; </w:t>
      </w:r>
      <w:r w:rsidRPr="00EB6B88">
        <w:rPr>
          <w:rFonts w:ascii="Times New Roman" w:eastAsia="Times New Roman" w:hAnsi="Times New Roman" w:cs="Times New Roman"/>
          <w:sz w:val="21"/>
          <w:szCs w:val="21"/>
        </w:rPr>
        <w:t>se obligan a cubrir en conjunt</w:t>
      </w:r>
      <w:r w:rsidR="004D491A" w:rsidRPr="00EB6B88">
        <w:rPr>
          <w:rFonts w:ascii="Times New Roman" w:eastAsia="Times New Roman" w:hAnsi="Times New Roman" w:cs="Times New Roman"/>
          <w:sz w:val="21"/>
          <w:szCs w:val="21"/>
        </w:rPr>
        <w:t>o</w:t>
      </w:r>
      <w:r w:rsidRPr="00EB6B88">
        <w:rPr>
          <w:rFonts w:ascii="Times New Roman" w:eastAsia="Times New Roman" w:hAnsi="Times New Roman" w:cs="Times New Roman"/>
          <w:sz w:val="21"/>
          <w:szCs w:val="21"/>
        </w:rPr>
        <w:t xml:space="preserve"> y/o individualmente a favor de</w:t>
      </w:r>
      <w:r w:rsidRPr="00EB6B88">
        <w:rPr>
          <w:rFonts w:ascii="Times New Roman" w:eastAsia="Times New Roman" w:hAnsi="Times New Roman" w:cs="Times New Roman"/>
          <w:b/>
          <w:sz w:val="21"/>
          <w:szCs w:val="21"/>
        </w:rPr>
        <w:t xml:space="preserve"> “EL MUTUANTE” </w:t>
      </w:r>
      <w:r w:rsidRPr="00EB6B88">
        <w:rPr>
          <w:rFonts w:ascii="Times New Roman" w:eastAsia="Times New Roman" w:hAnsi="Times New Roman" w:cs="Times New Roman"/>
          <w:sz w:val="21"/>
          <w:szCs w:val="21"/>
        </w:rPr>
        <w:t>el equivalente al 30% treinta por ciento de la cantidad reconocida y adeudada que se precisa en la cláusula</w:t>
      </w:r>
      <w:r w:rsidRPr="00EB6B88">
        <w:rPr>
          <w:rFonts w:ascii="Times New Roman" w:eastAsia="Times New Roman" w:hAnsi="Times New Roman" w:cs="Times New Roman"/>
          <w:b/>
          <w:sz w:val="21"/>
          <w:szCs w:val="21"/>
        </w:rPr>
        <w:t xml:space="preserve"> PRIMERA </w:t>
      </w:r>
      <w:r w:rsidRPr="00EB6B88">
        <w:rPr>
          <w:rFonts w:ascii="Times New Roman" w:eastAsia="Times New Roman" w:hAnsi="Times New Roman" w:cs="Times New Roman"/>
          <w:sz w:val="21"/>
          <w:szCs w:val="21"/>
        </w:rPr>
        <w:t xml:space="preserve">del presente contrato. </w:t>
      </w:r>
      <w:r w:rsidR="00540F82" w:rsidRPr="00EB6B88">
        <w:rPr>
          <w:rFonts w:ascii="Times New Roman" w:eastAsia="Times New Roman" w:hAnsi="Times New Roman" w:cs="Times New Roman"/>
          <w:sz w:val="21"/>
          <w:szCs w:val="21"/>
        </w:rPr>
        <w:tab/>
      </w:r>
    </w:p>
    <w:p w14:paraId="7308E69A" w14:textId="680A7204" w:rsidR="00DA0A01" w:rsidRPr="00EB6B88" w:rsidRDefault="00DA0A01" w:rsidP="00EB6B88">
      <w:pPr>
        <w:tabs>
          <w:tab w:val="right" w:leader="hyphen" w:pos="8448"/>
        </w:tabs>
        <w:spacing w:after="0" w:line="216" w:lineRule="auto"/>
        <w:jc w:val="both"/>
        <w:rPr>
          <w:rFonts w:ascii="Times New Roman" w:eastAsia="Times New Roman" w:hAnsi="Times New Roman" w:cs="Times New Roman"/>
          <w:b/>
          <w:sz w:val="21"/>
          <w:szCs w:val="21"/>
        </w:rPr>
      </w:pPr>
      <w:r w:rsidRPr="00EB6B88">
        <w:rPr>
          <w:rFonts w:ascii="Times New Roman" w:eastAsia="Times New Roman" w:hAnsi="Times New Roman" w:cs="Times New Roman"/>
          <w:b/>
          <w:sz w:val="21"/>
          <w:szCs w:val="21"/>
        </w:rPr>
        <w:t>DECIMA SEXTA.-  INDEMNIZACION.-</w:t>
      </w:r>
      <w:r w:rsidRPr="00EB6B88">
        <w:rPr>
          <w:rFonts w:ascii="Times New Roman" w:eastAsia="Times New Roman" w:hAnsi="Times New Roman" w:cs="Times New Roman"/>
          <w:sz w:val="21"/>
          <w:szCs w:val="21"/>
        </w:rPr>
        <w:t xml:space="preserve">  Convienen  las  partes para  el  caso  de que si  se  tuviese  que promover juicio para el cumplimiento de lo pactado en el presente contrato, </w:t>
      </w:r>
      <w:r w:rsidRPr="00EB6B88">
        <w:rPr>
          <w:rFonts w:ascii="Times New Roman" w:eastAsia="Times New Roman" w:hAnsi="Times New Roman" w:cs="Times New Roman"/>
          <w:b/>
          <w:sz w:val="21"/>
          <w:szCs w:val="21"/>
        </w:rPr>
        <w:t xml:space="preserve">“MUTUATARIO y “GARANTE HIPOTECARIO” Y </w:t>
      </w:r>
      <w:r w:rsidR="00801319" w:rsidRPr="00EB6B88">
        <w:rPr>
          <w:rFonts w:ascii="Times New Roman" w:eastAsia="Times New Roman" w:hAnsi="Times New Roman" w:cs="Times New Roman"/>
          <w:b/>
          <w:sz w:val="21"/>
          <w:szCs w:val="21"/>
        </w:rPr>
        <w:t xml:space="preserve">“DEUDORES” y/o “AVALES” y/o “OBLIGADOS SOLIDARIOS” </w:t>
      </w:r>
      <w:r w:rsidRPr="00EB6B88">
        <w:rPr>
          <w:rFonts w:ascii="Times New Roman" w:eastAsia="Times New Roman" w:hAnsi="Times New Roman" w:cs="Times New Roman"/>
          <w:b/>
          <w:sz w:val="21"/>
          <w:szCs w:val="21"/>
        </w:rPr>
        <w:t xml:space="preserve"> </w:t>
      </w:r>
      <w:r w:rsidRPr="00EB6B88">
        <w:rPr>
          <w:rFonts w:ascii="Times New Roman" w:eastAsia="Times New Roman" w:hAnsi="Times New Roman" w:cs="Times New Roman"/>
          <w:sz w:val="21"/>
          <w:szCs w:val="21"/>
        </w:rPr>
        <w:t>se obligan a pagar en conjunt</w:t>
      </w:r>
      <w:r w:rsidR="004D491A" w:rsidRPr="00EB6B88">
        <w:rPr>
          <w:rFonts w:ascii="Times New Roman" w:eastAsia="Times New Roman" w:hAnsi="Times New Roman" w:cs="Times New Roman"/>
          <w:sz w:val="21"/>
          <w:szCs w:val="21"/>
        </w:rPr>
        <w:t>o</w:t>
      </w:r>
      <w:r w:rsidRPr="00EB6B88">
        <w:rPr>
          <w:rFonts w:ascii="Times New Roman" w:eastAsia="Times New Roman" w:hAnsi="Times New Roman" w:cs="Times New Roman"/>
          <w:sz w:val="21"/>
          <w:szCs w:val="21"/>
        </w:rPr>
        <w:t xml:space="preserve"> y/o individualmente a </w:t>
      </w:r>
      <w:r w:rsidRPr="00EB6B88">
        <w:rPr>
          <w:rFonts w:ascii="Times New Roman" w:eastAsia="Times New Roman" w:hAnsi="Times New Roman" w:cs="Times New Roman"/>
          <w:b/>
          <w:sz w:val="21"/>
          <w:szCs w:val="21"/>
        </w:rPr>
        <w:t xml:space="preserve">“EL MUTUANTE” </w:t>
      </w:r>
      <w:r w:rsidRPr="00EB6B88">
        <w:rPr>
          <w:rFonts w:ascii="Times New Roman" w:eastAsia="Times New Roman" w:hAnsi="Times New Roman" w:cs="Times New Roman"/>
          <w:sz w:val="21"/>
          <w:szCs w:val="21"/>
        </w:rPr>
        <w:t>el equivalente al 30% treinta por ciento de la cantidad reconocida y adeudada que se precisa en la cláusula</w:t>
      </w:r>
      <w:r w:rsidRPr="00EB6B88">
        <w:rPr>
          <w:rFonts w:ascii="Times New Roman" w:eastAsia="Times New Roman" w:hAnsi="Times New Roman" w:cs="Times New Roman"/>
          <w:b/>
          <w:sz w:val="21"/>
          <w:szCs w:val="21"/>
        </w:rPr>
        <w:t xml:space="preserve"> PRIMERA </w:t>
      </w:r>
      <w:r w:rsidRPr="00EB6B88">
        <w:rPr>
          <w:rFonts w:ascii="Times New Roman" w:eastAsia="Times New Roman" w:hAnsi="Times New Roman" w:cs="Times New Roman"/>
          <w:sz w:val="21"/>
          <w:szCs w:val="21"/>
        </w:rPr>
        <w:t>del presente contrato, por concepto de indemnización.</w:t>
      </w:r>
      <w:r w:rsidR="00540F82" w:rsidRPr="00EB6B88">
        <w:rPr>
          <w:rFonts w:ascii="Times New Roman" w:eastAsia="Times New Roman" w:hAnsi="Times New Roman" w:cs="Times New Roman"/>
          <w:sz w:val="21"/>
          <w:szCs w:val="21"/>
        </w:rPr>
        <w:tab/>
      </w:r>
    </w:p>
    <w:p w14:paraId="37839AE1" w14:textId="63B7C8EA" w:rsidR="00DA0A01" w:rsidRPr="00EB6B88" w:rsidRDefault="00DA0A01" w:rsidP="00EB6B88">
      <w:pPr>
        <w:tabs>
          <w:tab w:val="right" w:leader="hyphen" w:pos="8448"/>
        </w:tabs>
        <w:spacing w:after="0" w:line="216" w:lineRule="auto"/>
        <w:jc w:val="both"/>
        <w:rPr>
          <w:rFonts w:ascii="Times New Roman" w:eastAsia="Times New Roman" w:hAnsi="Times New Roman" w:cs="Times New Roman"/>
          <w:b/>
          <w:sz w:val="21"/>
          <w:szCs w:val="21"/>
        </w:rPr>
      </w:pPr>
      <w:r w:rsidRPr="00EB6B88">
        <w:rPr>
          <w:rFonts w:ascii="Times New Roman" w:eastAsia="Times New Roman" w:hAnsi="Times New Roman" w:cs="Times New Roman"/>
          <w:sz w:val="21"/>
          <w:szCs w:val="21"/>
        </w:rPr>
        <w:t xml:space="preserve">Las partes acuerdan expresamente en que las penalidades descritas dentro del presente contrato, en especial la cláusula DECIMA QUINTA Y DECIMA SEXTA, sin excluir a las demás, serán obligatorias para el  </w:t>
      </w:r>
      <w:r w:rsidRPr="00EB6B88">
        <w:rPr>
          <w:rFonts w:ascii="Times New Roman" w:eastAsia="Times New Roman" w:hAnsi="Times New Roman" w:cs="Times New Roman"/>
          <w:b/>
          <w:sz w:val="21"/>
          <w:szCs w:val="21"/>
        </w:rPr>
        <w:t xml:space="preserve">“MUTUATARIO y “GARANTE HIPOTECARIO” Y </w:t>
      </w:r>
      <w:r w:rsidR="00801319" w:rsidRPr="00EB6B88">
        <w:rPr>
          <w:rFonts w:ascii="Times New Roman" w:eastAsia="Times New Roman" w:hAnsi="Times New Roman" w:cs="Times New Roman"/>
          <w:b/>
          <w:sz w:val="21"/>
          <w:szCs w:val="21"/>
        </w:rPr>
        <w:t xml:space="preserve">“DEUDORES” y/o “AVALES” y/o “OBLIGADOS SOLIDARIOS” </w:t>
      </w:r>
      <w:r w:rsidRPr="00EB6B88">
        <w:rPr>
          <w:rFonts w:ascii="Times New Roman" w:eastAsia="Times New Roman" w:hAnsi="Times New Roman" w:cs="Times New Roman"/>
          <w:b/>
          <w:sz w:val="21"/>
          <w:szCs w:val="21"/>
        </w:rPr>
        <w:t xml:space="preserve">, </w:t>
      </w:r>
      <w:r w:rsidRPr="00EB6B88">
        <w:rPr>
          <w:rFonts w:ascii="Times New Roman" w:eastAsia="Times New Roman" w:hAnsi="Times New Roman" w:cs="Times New Roman"/>
          <w:sz w:val="21"/>
          <w:szCs w:val="21"/>
        </w:rPr>
        <w:t>aún en el caso de que</w:t>
      </w:r>
      <w:r w:rsidRPr="00EB6B88">
        <w:rPr>
          <w:rFonts w:ascii="Times New Roman" w:eastAsia="Times New Roman" w:hAnsi="Times New Roman" w:cs="Times New Roman"/>
          <w:b/>
          <w:sz w:val="21"/>
          <w:szCs w:val="21"/>
        </w:rPr>
        <w:t xml:space="preserve"> “EL MUTUENTE” </w:t>
      </w:r>
      <w:r w:rsidRPr="00EB6B88">
        <w:rPr>
          <w:rFonts w:ascii="Times New Roman" w:eastAsia="Times New Roman" w:hAnsi="Times New Roman" w:cs="Times New Roman"/>
          <w:sz w:val="21"/>
          <w:szCs w:val="21"/>
        </w:rPr>
        <w:t>ejercite la acción jurisdiccional de</w:t>
      </w:r>
      <w:r w:rsidRPr="00EB6B88">
        <w:rPr>
          <w:rFonts w:ascii="Times New Roman" w:eastAsia="Times New Roman" w:hAnsi="Times New Roman" w:cs="Times New Roman"/>
          <w:b/>
          <w:sz w:val="21"/>
          <w:szCs w:val="21"/>
        </w:rPr>
        <w:t xml:space="preserve"> “cumplimiento de contrato”, </w:t>
      </w:r>
      <w:r w:rsidRPr="00EB6B88">
        <w:rPr>
          <w:rFonts w:ascii="Times New Roman" w:eastAsia="Times New Roman" w:hAnsi="Times New Roman" w:cs="Times New Roman"/>
          <w:sz w:val="21"/>
          <w:szCs w:val="21"/>
        </w:rPr>
        <w:t>ya que las penalidades se establecen como sanción</w:t>
      </w:r>
      <w:r w:rsidRPr="00EB6B88">
        <w:rPr>
          <w:rFonts w:ascii="Times New Roman" w:eastAsia="Times New Roman" w:hAnsi="Times New Roman" w:cs="Times New Roman"/>
          <w:b/>
          <w:sz w:val="21"/>
          <w:szCs w:val="21"/>
        </w:rPr>
        <w:t xml:space="preserve"> por el simple retardo en el cumplimiento, </w:t>
      </w:r>
      <w:r w:rsidRPr="00EB6B88">
        <w:rPr>
          <w:rFonts w:ascii="Times New Roman" w:eastAsia="Times New Roman" w:hAnsi="Times New Roman" w:cs="Times New Roman"/>
          <w:sz w:val="21"/>
          <w:szCs w:val="21"/>
          <w:u w:val="single"/>
        </w:rPr>
        <w:t xml:space="preserve">de conformidad con lo establecido en el </w:t>
      </w:r>
      <w:proofErr w:type="spellStart"/>
      <w:r w:rsidRPr="00EB6B88">
        <w:rPr>
          <w:rFonts w:ascii="Times New Roman" w:eastAsia="Times New Roman" w:hAnsi="Times New Roman" w:cs="Times New Roman"/>
          <w:sz w:val="21"/>
          <w:szCs w:val="21"/>
          <w:u w:val="single"/>
        </w:rPr>
        <w:t>articulo</w:t>
      </w:r>
      <w:proofErr w:type="spellEnd"/>
      <w:r w:rsidRPr="00EB6B88">
        <w:rPr>
          <w:rFonts w:ascii="Times New Roman" w:eastAsia="Times New Roman" w:hAnsi="Times New Roman" w:cs="Times New Roman"/>
          <w:sz w:val="21"/>
          <w:szCs w:val="21"/>
          <w:u w:val="single"/>
        </w:rPr>
        <w:t xml:space="preserve"> 1334 del Código Civil del Estado de Guanajuato.</w:t>
      </w:r>
      <w:r w:rsidRPr="00EB6B88">
        <w:rPr>
          <w:rFonts w:ascii="Times New Roman" w:eastAsia="Times New Roman" w:hAnsi="Times New Roman" w:cs="Times New Roman"/>
          <w:b/>
          <w:sz w:val="21"/>
          <w:szCs w:val="21"/>
        </w:rPr>
        <w:t xml:space="preserve"> </w:t>
      </w:r>
      <w:r w:rsidR="00540F82" w:rsidRPr="00EB6B88">
        <w:rPr>
          <w:rFonts w:ascii="Times New Roman" w:eastAsia="Times New Roman" w:hAnsi="Times New Roman" w:cs="Times New Roman"/>
          <w:b/>
          <w:sz w:val="21"/>
          <w:szCs w:val="21"/>
        </w:rPr>
        <w:tab/>
      </w:r>
    </w:p>
    <w:p w14:paraId="4ED98A2C" w14:textId="77777777" w:rsidR="00DA0A01" w:rsidRPr="00EB6B88" w:rsidRDefault="00DA0A01" w:rsidP="00EB6B88">
      <w:pPr>
        <w:tabs>
          <w:tab w:val="right" w:leader="hyphen" w:pos="8448"/>
        </w:tabs>
        <w:spacing w:after="0" w:line="216" w:lineRule="auto"/>
        <w:jc w:val="both"/>
        <w:rPr>
          <w:rFonts w:ascii="Times New Roman" w:eastAsia="Times New Roman" w:hAnsi="Times New Roman" w:cs="Times New Roman"/>
          <w:sz w:val="21"/>
          <w:szCs w:val="21"/>
        </w:rPr>
      </w:pPr>
      <w:r w:rsidRPr="00EB6B88">
        <w:rPr>
          <w:rFonts w:ascii="Times New Roman" w:eastAsia="Times New Roman" w:hAnsi="Times New Roman" w:cs="Times New Roman"/>
          <w:b/>
          <w:sz w:val="21"/>
          <w:szCs w:val="21"/>
        </w:rPr>
        <w:t xml:space="preserve">DECIMA SÉPTIMA.- “MUTUATARIO y “GARANTE HIPOTECARIO” </w:t>
      </w:r>
      <w:r w:rsidRPr="00EB6B88">
        <w:rPr>
          <w:rFonts w:ascii="Times New Roman" w:eastAsia="Times New Roman" w:hAnsi="Times New Roman" w:cs="Times New Roman"/>
          <w:sz w:val="21"/>
          <w:szCs w:val="21"/>
        </w:rPr>
        <w:t>manifiesta bajo protesta de decir verdad que el inmueble materia de este contrato no lo tiene prometido en venta, no ha realizado ningún contrato de promesa de compraventa, ni de compraventa, anteriormente a la firma del presente contrato y acepta que actúan fraudulentamente en caso de estarse conduciendo con falsedad y será premiado con una denuncia en su contra.</w:t>
      </w:r>
      <w:r w:rsidRPr="00EB6B88">
        <w:rPr>
          <w:rFonts w:ascii="Times New Roman" w:eastAsia="Times New Roman" w:hAnsi="Times New Roman" w:cs="Times New Roman"/>
          <w:sz w:val="21"/>
          <w:szCs w:val="21"/>
        </w:rPr>
        <w:tab/>
      </w:r>
    </w:p>
    <w:p w14:paraId="0A968B0F" w14:textId="6608D8FD" w:rsidR="00DA0A01" w:rsidRPr="00EB6B88" w:rsidRDefault="00DA0A01" w:rsidP="00EB6B88">
      <w:pPr>
        <w:tabs>
          <w:tab w:val="right" w:leader="hyphen" w:pos="8448"/>
        </w:tabs>
        <w:spacing w:after="0" w:line="216" w:lineRule="auto"/>
        <w:jc w:val="both"/>
        <w:rPr>
          <w:rFonts w:ascii="Times New Roman" w:eastAsia="Times New Roman" w:hAnsi="Times New Roman" w:cs="Times New Roman"/>
          <w:sz w:val="21"/>
          <w:szCs w:val="21"/>
        </w:rPr>
      </w:pPr>
      <w:r w:rsidRPr="00EB6B88">
        <w:rPr>
          <w:rFonts w:ascii="Times New Roman" w:eastAsia="Times New Roman" w:hAnsi="Times New Roman" w:cs="Times New Roman"/>
          <w:b/>
          <w:sz w:val="21"/>
          <w:szCs w:val="21"/>
        </w:rPr>
        <w:t>DECIMA OCTAVA.- LUGAR Y FORMA DE PAGO:</w:t>
      </w:r>
      <w:r w:rsidRPr="00EB6B88">
        <w:rPr>
          <w:rFonts w:ascii="Times New Roman" w:eastAsia="Times New Roman" w:hAnsi="Times New Roman" w:cs="Times New Roman"/>
          <w:sz w:val="21"/>
          <w:szCs w:val="21"/>
        </w:rPr>
        <w:t xml:space="preserve"> el pago y/o pagos que deberá hacer </w:t>
      </w:r>
      <w:r w:rsidRPr="00EB6B88">
        <w:rPr>
          <w:rFonts w:ascii="Times New Roman" w:eastAsia="Times New Roman" w:hAnsi="Times New Roman" w:cs="Times New Roman"/>
          <w:b/>
          <w:sz w:val="21"/>
          <w:szCs w:val="21"/>
        </w:rPr>
        <w:t xml:space="preserve">“MUTUATARIO y “GARANTE HIPOTECARIO” Y </w:t>
      </w:r>
      <w:r w:rsidR="00801319" w:rsidRPr="00EB6B88">
        <w:rPr>
          <w:rFonts w:ascii="Times New Roman" w:eastAsia="Times New Roman" w:hAnsi="Times New Roman" w:cs="Times New Roman"/>
          <w:b/>
          <w:sz w:val="21"/>
          <w:szCs w:val="21"/>
        </w:rPr>
        <w:t xml:space="preserve">“DEUDORES” y/o “AVALES” y/o “OBLIGADOS SOLIDARIOS” </w:t>
      </w:r>
      <w:r w:rsidRPr="00EB6B88">
        <w:rPr>
          <w:rFonts w:ascii="Times New Roman" w:eastAsia="Times New Roman" w:hAnsi="Times New Roman" w:cs="Times New Roman"/>
          <w:b/>
          <w:sz w:val="21"/>
          <w:szCs w:val="21"/>
        </w:rPr>
        <w:t xml:space="preserve"> </w:t>
      </w:r>
      <w:r w:rsidRPr="00EB6B88">
        <w:rPr>
          <w:rFonts w:ascii="Times New Roman" w:eastAsia="Times New Roman" w:hAnsi="Times New Roman" w:cs="Times New Roman"/>
          <w:sz w:val="21"/>
          <w:szCs w:val="21"/>
        </w:rPr>
        <w:t xml:space="preserve">a </w:t>
      </w:r>
      <w:r w:rsidRPr="00EB6B88">
        <w:rPr>
          <w:rFonts w:ascii="Times New Roman" w:eastAsia="Times New Roman" w:hAnsi="Times New Roman" w:cs="Times New Roman"/>
          <w:b/>
          <w:sz w:val="21"/>
          <w:szCs w:val="21"/>
        </w:rPr>
        <w:t>“EL MUTUANTE”</w:t>
      </w:r>
      <w:r w:rsidRPr="00EB6B88">
        <w:rPr>
          <w:rFonts w:ascii="Times New Roman" w:eastAsia="Times New Roman" w:hAnsi="Times New Roman" w:cs="Times New Roman"/>
          <w:sz w:val="21"/>
          <w:szCs w:val="21"/>
        </w:rPr>
        <w:t xml:space="preserve"> con motivo de este contrato deberán efectuarse en el domicilio ubicado en </w:t>
      </w:r>
      <w:r w:rsidR="00511E58" w:rsidRPr="00EB6B88">
        <w:rPr>
          <w:rFonts w:ascii="Times New Roman" w:hAnsi="Times New Roman"/>
          <w:sz w:val="21"/>
          <w:szCs w:val="21"/>
        </w:rPr>
        <w:t>calle Provincias del Campestre y/o Boulevard José Maria Morelos número 1828 mil ochocientos veintiocho de la colonia Balcones del Campestre, de la ciudad de León, Guanajuato</w:t>
      </w:r>
      <w:r w:rsidRPr="00EB6B88">
        <w:rPr>
          <w:rFonts w:ascii="Times New Roman" w:eastAsia="Times New Roman" w:hAnsi="Times New Roman" w:cs="Times New Roman"/>
          <w:sz w:val="21"/>
          <w:szCs w:val="21"/>
        </w:rPr>
        <w:t xml:space="preserve">, el día establecido y en un horario de 10:00 horas a 13:00 horas y de 16:30 horas a 19:30 horas de lunes a viernes, en caso que el día de pago de </w:t>
      </w:r>
      <w:r w:rsidRPr="00EB6B88">
        <w:rPr>
          <w:rFonts w:ascii="Times New Roman" w:eastAsia="Times New Roman" w:hAnsi="Times New Roman" w:cs="Times New Roman"/>
          <w:b/>
          <w:sz w:val="21"/>
          <w:szCs w:val="21"/>
        </w:rPr>
        <w:t xml:space="preserve">“MUTUATARIO y “GARANTE HIPOTECARIO” Y/O </w:t>
      </w:r>
      <w:r w:rsidR="00801319" w:rsidRPr="00EB6B88">
        <w:rPr>
          <w:rFonts w:ascii="Times New Roman" w:eastAsia="Times New Roman" w:hAnsi="Times New Roman" w:cs="Times New Roman"/>
          <w:b/>
          <w:sz w:val="21"/>
          <w:szCs w:val="21"/>
        </w:rPr>
        <w:t xml:space="preserve">“DEUDORES” y/o “AVALES” y/o “OBLIGADOS SOLIDARIOS” </w:t>
      </w:r>
      <w:r w:rsidRPr="00EB6B88">
        <w:rPr>
          <w:rFonts w:ascii="Times New Roman" w:eastAsia="Times New Roman" w:hAnsi="Times New Roman" w:cs="Times New Roman"/>
          <w:b/>
          <w:sz w:val="21"/>
          <w:szCs w:val="21"/>
        </w:rPr>
        <w:t xml:space="preserve"> </w:t>
      </w:r>
      <w:r w:rsidRPr="00EB6B88">
        <w:rPr>
          <w:rFonts w:ascii="Times New Roman" w:eastAsia="Times New Roman" w:hAnsi="Times New Roman" w:cs="Times New Roman"/>
          <w:sz w:val="21"/>
          <w:szCs w:val="21"/>
        </w:rPr>
        <w:t>sea en sábado, domingo o un día festivo, podrá realizarlo el primer día siguiente</w:t>
      </w:r>
      <w:r w:rsidRPr="00EB6B88">
        <w:rPr>
          <w:rFonts w:ascii="Times New Roman" w:eastAsia="Times New Roman" w:hAnsi="Times New Roman" w:cs="Times New Roman"/>
          <w:b/>
          <w:sz w:val="21"/>
          <w:szCs w:val="21"/>
        </w:rPr>
        <w:t xml:space="preserve"> </w:t>
      </w:r>
      <w:r w:rsidRPr="00EB6B88">
        <w:rPr>
          <w:rFonts w:ascii="Times New Roman" w:eastAsia="Times New Roman" w:hAnsi="Times New Roman" w:cs="Times New Roman"/>
          <w:sz w:val="21"/>
          <w:szCs w:val="21"/>
        </w:rPr>
        <w:t xml:space="preserve">hábil sin necesidad requerimiento o cobro previo o aviso previo. </w:t>
      </w:r>
      <w:r w:rsidRPr="00EB6B88">
        <w:rPr>
          <w:rFonts w:ascii="Times New Roman" w:eastAsia="Times New Roman" w:hAnsi="Times New Roman" w:cs="Times New Roman"/>
          <w:sz w:val="21"/>
          <w:szCs w:val="21"/>
        </w:rPr>
        <w:tab/>
      </w:r>
    </w:p>
    <w:p w14:paraId="4C618674" w14:textId="45DE4BB7" w:rsidR="00DA0A01" w:rsidRPr="00EB6B88" w:rsidRDefault="00DA0A01" w:rsidP="00EB6B88">
      <w:pPr>
        <w:tabs>
          <w:tab w:val="right" w:leader="hyphen" w:pos="8448"/>
        </w:tabs>
        <w:spacing w:after="0" w:line="216" w:lineRule="auto"/>
        <w:jc w:val="both"/>
        <w:rPr>
          <w:rFonts w:ascii="Times New Roman" w:eastAsia="Times New Roman" w:hAnsi="Times New Roman" w:cs="Times New Roman"/>
          <w:sz w:val="21"/>
          <w:szCs w:val="21"/>
        </w:rPr>
      </w:pPr>
      <w:r w:rsidRPr="00EB6B88">
        <w:rPr>
          <w:rFonts w:ascii="Times New Roman" w:eastAsia="Times New Roman" w:hAnsi="Times New Roman" w:cs="Times New Roman"/>
          <w:b/>
          <w:sz w:val="21"/>
          <w:szCs w:val="21"/>
        </w:rPr>
        <w:t>DÉCIMA NOVENA.- DOMICILIOS:</w:t>
      </w:r>
      <w:r w:rsidRPr="00EB6B88">
        <w:rPr>
          <w:rFonts w:ascii="Times New Roman" w:eastAsia="Times New Roman" w:hAnsi="Times New Roman" w:cs="Times New Roman"/>
          <w:sz w:val="21"/>
          <w:szCs w:val="21"/>
        </w:rPr>
        <w:t xml:space="preserve"> las partes designan como domicilios para todo lo relativo al presente contrato los siguientes: </w:t>
      </w:r>
      <w:r w:rsidRPr="00EB6B88">
        <w:rPr>
          <w:rFonts w:ascii="Times New Roman" w:eastAsia="Times New Roman" w:hAnsi="Times New Roman" w:cs="Times New Roman"/>
          <w:b/>
          <w:sz w:val="21"/>
          <w:szCs w:val="21"/>
        </w:rPr>
        <w:t xml:space="preserve">“EL  MUTUANTE” </w:t>
      </w:r>
      <w:r w:rsidR="00511E58" w:rsidRPr="00EB6B88">
        <w:rPr>
          <w:rFonts w:ascii="Times New Roman" w:hAnsi="Times New Roman"/>
          <w:sz w:val="21"/>
          <w:szCs w:val="21"/>
        </w:rPr>
        <w:t>calle Provincias del Campestre y/o Boulevard José Maria Morelos número 1828 mil ochocientos veintiocho de la colonia Balcones del Campestre, de la ciudad de León, Guanajuato</w:t>
      </w:r>
      <w:r w:rsidRPr="00EB6B88">
        <w:rPr>
          <w:rFonts w:ascii="Times New Roman" w:eastAsia="Times New Roman" w:hAnsi="Times New Roman" w:cs="Times New Roman"/>
          <w:sz w:val="21"/>
          <w:szCs w:val="21"/>
        </w:rPr>
        <w:t xml:space="preserve">; </w:t>
      </w:r>
      <w:r w:rsidRPr="00EB6B88">
        <w:rPr>
          <w:rFonts w:ascii="Times New Roman" w:eastAsia="Times New Roman" w:hAnsi="Times New Roman" w:cs="Times New Roman"/>
          <w:b/>
          <w:sz w:val="21"/>
          <w:szCs w:val="21"/>
        </w:rPr>
        <w:t xml:space="preserve">“MUTUATARIO y “GARANTE HIPOTECARIO” </w:t>
      </w:r>
      <w:r w:rsidRPr="00EB6B88">
        <w:rPr>
          <w:rFonts w:ascii="Times New Roman" w:eastAsia="Times New Roman" w:hAnsi="Times New Roman" w:cs="Times New Roman"/>
          <w:sz w:val="21"/>
          <w:szCs w:val="21"/>
        </w:rPr>
        <w:t>en</w:t>
      </w:r>
      <w:r w:rsidRPr="00EB6B88">
        <w:rPr>
          <w:rFonts w:ascii="Times New Roman" w:eastAsia="Times New Roman" w:hAnsi="Times New Roman" w:cs="Times New Roman"/>
          <w:b/>
          <w:sz w:val="21"/>
          <w:szCs w:val="21"/>
        </w:rPr>
        <w:t xml:space="preserve"> </w:t>
      </w:r>
      <w:r w:rsidR="00E366AA" w:rsidRPr="00EB6B88">
        <w:rPr>
          <w:rFonts w:ascii="Times New Roman" w:eastAsia="Times New Roman" w:hAnsi="Times New Roman" w:cs="Times New Roman"/>
          <w:sz w:val="21"/>
          <w:szCs w:val="21"/>
        </w:rPr>
        <w:t xml:space="preserve">calle </w:t>
      </w:r>
      <w:r w:rsidR="00005BCE" w:rsidRPr="00EB6B88">
        <w:rPr>
          <w:rFonts w:ascii="Times New Roman" w:eastAsia="Times New Roman" w:hAnsi="Times New Roman" w:cs="Times New Roman"/>
          <w:sz w:val="21"/>
          <w:szCs w:val="21"/>
        </w:rPr>
        <w:t xml:space="preserve">Arramberri número 617 seiscientos diecisiete de la Colonia Nuevo León, </w:t>
      </w:r>
      <w:r w:rsidR="00037602" w:rsidRPr="00EB6B88">
        <w:rPr>
          <w:rFonts w:ascii="Times New Roman" w:eastAsia="Times New Roman" w:hAnsi="Times New Roman" w:cs="Times New Roman"/>
          <w:sz w:val="21"/>
          <w:szCs w:val="21"/>
        </w:rPr>
        <w:t>de esta ciudad de León</w:t>
      </w:r>
      <w:r w:rsidR="003D3BC3" w:rsidRPr="00EB6B88">
        <w:rPr>
          <w:rFonts w:ascii="Times New Roman" w:eastAsia="Times New Roman" w:hAnsi="Times New Roman" w:cs="Times New Roman"/>
          <w:sz w:val="21"/>
          <w:szCs w:val="21"/>
        </w:rPr>
        <w:t>, Guanajuato</w:t>
      </w:r>
      <w:r w:rsidRPr="00EB6B88">
        <w:rPr>
          <w:rFonts w:ascii="Times New Roman" w:eastAsia="Times New Roman" w:hAnsi="Times New Roman" w:cs="Times New Roman"/>
          <w:sz w:val="21"/>
          <w:szCs w:val="21"/>
        </w:rPr>
        <w:t xml:space="preserve">, </w:t>
      </w:r>
      <w:r w:rsidRPr="00EB6B88">
        <w:rPr>
          <w:rFonts w:ascii="Times New Roman" w:eastAsia="Times New Roman" w:hAnsi="Times New Roman" w:cs="Times New Roman"/>
          <w:b/>
          <w:sz w:val="21"/>
          <w:szCs w:val="21"/>
        </w:rPr>
        <w:t xml:space="preserve">y </w:t>
      </w:r>
      <w:r w:rsidR="00076756" w:rsidRPr="00EB6B88">
        <w:rPr>
          <w:rFonts w:ascii="Times New Roman" w:eastAsia="Times New Roman" w:hAnsi="Times New Roman" w:cs="Times New Roman"/>
          <w:b/>
          <w:sz w:val="21"/>
          <w:szCs w:val="21"/>
        </w:rPr>
        <w:t xml:space="preserve">la </w:t>
      </w:r>
      <w:r w:rsidR="003306FE" w:rsidRPr="00EB6B88">
        <w:rPr>
          <w:rFonts w:ascii="Times New Roman" w:eastAsia="Times New Roman" w:hAnsi="Times New Roman" w:cs="Times New Roman"/>
          <w:b/>
          <w:sz w:val="21"/>
          <w:szCs w:val="21"/>
        </w:rPr>
        <w:t>DEUDOR Y/O AVAL Y/O OBLIGADO SOLIDARIO</w:t>
      </w:r>
      <w:r w:rsidRPr="00EB6B88">
        <w:rPr>
          <w:rFonts w:ascii="Times New Roman" w:eastAsia="Times New Roman" w:hAnsi="Times New Roman" w:cs="Times New Roman"/>
          <w:sz w:val="21"/>
          <w:szCs w:val="21"/>
        </w:rPr>
        <w:t xml:space="preserve"> en </w:t>
      </w:r>
      <w:r w:rsidR="00E366AA" w:rsidRPr="00EB6B88">
        <w:rPr>
          <w:rFonts w:ascii="Times New Roman" w:eastAsia="Times New Roman" w:hAnsi="Times New Roman" w:cs="Times New Roman"/>
          <w:sz w:val="21"/>
          <w:szCs w:val="21"/>
        </w:rPr>
        <w:t xml:space="preserve">calle </w:t>
      </w:r>
      <w:r w:rsidR="00005BCE" w:rsidRPr="00EB6B88">
        <w:rPr>
          <w:rFonts w:ascii="Times New Roman" w:eastAsia="Times New Roman" w:hAnsi="Times New Roman" w:cs="Times New Roman"/>
          <w:sz w:val="21"/>
          <w:szCs w:val="21"/>
        </w:rPr>
        <w:t>Circuito Santa Lucia número 103-A ciento tres letra A del Fraccionamiento Villas de San Juan</w:t>
      </w:r>
      <w:r w:rsidR="00E366AA" w:rsidRPr="00EB6B88">
        <w:rPr>
          <w:rFonts w:ascii="Times New Roman" w:eastAsia="Times New Roman" w:hAnsi="Times New Roman" w:cs="Times New Roman"/>
          <w:sz w:val="21"/>
          <w:szCs w:val="21"/>
        </w:rPr>
        <w:t xml:space="preserve">, </w:t>
      </w:r>
      <w:r w:rsidR="00037602" w:rsidRPr="00EB6B88">
        <w:rPr>
          <w:rFonts w:ascii="Times New Roman" w:eastAsia="Times New Roman" w:hAnsi="Times New Roman" w:cs="Times New Roman"/>
          <w:sz w:val="21"/>
          <w:szCs w:val="21"/>
        </w:rPr>
        <w:t>de esta ciudad de León</w:t>
      </w:r>
      <w:r w:rsidR="003D3BC3" w:rsidRPr="00EB6B88">
        <w:rPr>
          <w:rFonts w:ascii="Times New Roman" w:eastAsia="Times New Roman" w:hAnsi="Times New Roman" w:cs="Times New Roman"/>
          <w:sz w:val="21"/>
          <w:szCs w:val="21"/>
        </w:rPr>
        <w:t>, Guanajuato</w:t>
      </w:r>
      <w:r w:rsidRPr="00EB6B88">
        <w:rPr>
          <w:rFonts w:ascii="Times New Roman" w:eastAsia="Times New Roman" w:hAnsi="Times New Roman" w:cs="Times New Roman"/>
          <w:sz w:val="21"/>
          <w:szCs w:val="21"/>
        </w:rPr>
        <w:t>.</w:t>
      </w:r>
      <w:r w:rsidRPr="00EB6B88">
        <w:rPr>
          <w:rFonts w:ascii="Times New Roman" w:eastAsia="Times New Roman" w:hAnsi="Times New Roman" w:cs="Times New Roman"/>
          <w:sz w:val="21"/>
          <w:szCs w:val="21"/>
        </w:rPr>
        <w:tab/>
      </w:r>
    </w:p>
    <w:p w14:paraId="546FFF55" w14:textId="55C75A73" w:rsidR="00DA0A01" w:rsidRPr="00EB6B88" w:rsidRDefault="00DA0A01" w:rsidP="00EB6B88">
      <w:pPr>
        <w:tabs>
          <w:tab w:val="right" w:leader="hyphen" w:pos="8448"/>
        </w:tabs>
        <w:spacing w:after="0" w:line="216" w:lineRule="auto"/>
        <w:jc w:val="both"/>
        <w:rPr>
          <w:rFonts w:ascii="Times New Roman" w:eastAsia="Times New Roman" w:hAnsi="Times New Roman" w:cs="Times New Roman"/>
          <w:sz w:val="21"/>
          <w:szCs w:val="21"/>
        </w:rPr>
      </w:pPr>
      <w:r w:rsidRPr="00EB6B88">
        <w:rPr>
          <w:rFonts w:ascii="Times New Roman" w:eastAsia="Times New Roman" w:hAnsi="Times New Roman" w:cs="Times New Roman"/>
          <w:b/>
          <w:sz w:val="21"/>
          <w:szCs w:val="21"/>
        </w:rPr>
        <w:t>VIGÉSIMA.- DE LOS GASTOS</w:t>
      </w:r>
      <w:r w:rsidRPr="00EB6B88">
        <w:rPr>
          <w:rFonts w:ascii="Times New Roman" w:eastAsia="Times New Roman" w:hAnsi="Times New Roman" w:cs="Times New Roman"/>
          <w:sz w:val="21"/>
          <w:szCs w:val="21"/>
        </w:rPr>
        <w:t xml:space="preserve">: Los gastos que se originen con motivo del otorgamiento del presente contrato serán por cuenta de </w:t>
      </w:r>
      <w:r w:rsidRPr="00EB6B88">
        <w:rPr>
          <w:rFonts w:ascii="Times New Roman" w:eastAsia="Times New Roman" w:hAnsi="Times New Roman" w:cs="Times New Roman"/>
          <w:b/>
          <w:sz w:val="21"/>
          <w:szCs w:val="21"/>
        </w:rPr>
        <w:t xml:space="preserve">“MUTUATARIO y “GARANTE HIPOTECARIO” Y/O </w:t>
      </w:r>
      <w:r w:rsidR="00801319" w:rsidRPr="00EB6B88">
        <w:rPr>
          <w:rFonts w:ascii="Times New Roman" w:eastAsia="Times New Roman" w:hAnsi="Times New Roman" w:cs="Times New Roman"/>
          <w:b/>
          <w:sz w:val="21"/>
          <w:szCs w:val="21"/>
        </w:rPr>
        <w:t xml:space="preserve">“DEUDORES” y/o “AVALES” y/o “OBLIGADOS SOLIDARIOS” </w:t>
      </w:r>
      <w:r w:rsidRPr="00EB6B88">
        <w:rPr>
          <w:rFonts w:ascii="Times New Roman" w:eastAsia="Times New Roman" w:hAnsi="Times New Roman" w:cs="Times New Roman"/>
          <w:sz w:val="21"/>
          <w:szCs w:val="21"/>
        </w:rPr>
        <w:t>.</w:t>
      </w:r>
      <w:r w:rsidRPr="00EB6B88">
        <w:rPr>
          <w:rFonts w:ascii="Times New Roman" w:eastAsia="Times New Roman" w:hAnsi="Times New Roman" w:cs="Times New Roman"/>
          <w:sz w:val="21"/>
          <w:szCs w:val="21"/>
        </w:rPr>
        <w:tab/>
      </w:r>
    </w:p>
    <w:p w14:paraId="67A34EFF" w14:textId="77777777" w:rsidR="00DA0A01" w:rsidRPr="00EB6B88" w:rsidRDefault="00DA0A01" w:rsidP="00EB6B88">
      <w:pPr>
        <w:tabs>
          <w:tab w:val="right" w:leader="hyphen" w:pos="8448"/>
        </w:tabs>
        <w:spacing w:after="0" w:line="216" w:lineRule="auto"/>
        <w:jc w:val="both"/>
        <w:rPr>
          <w:rFonts w:ascii="Times New Roman" w:eastAsia="Times New Roman" w:hAnsi="Times New Roman" w:cs="Times New Roman"/>
          <w:sz w:val="21"/>
          <w:szCs w:val="21"/>
        </w:rPr>
      </w:pPr>
      <w:r w:rsidRPr="00EB6B88">
        <w:rPr>
          <w:rFonts w:ascii="Times New Roman" w:eastAsia="Times New Roman" w:hAnsi="Times New Roman" w:cs="Times New Roman"/>
          <w:b/>
          <w:sz w:val="21"/>
          <w:szCs w:val="21"/>
        </w:rPr>
        <w:t>VIGÉSIMA PRIMERA.- DE LA EJECUCIÓN DEL CONTRATO:</w:t>
      </w:r>
      <w:r w:rsidRPr="00EB6B88">
        <w:rPr>
          <w:rFonts w:ascii="Times New Roman" w:eastAsia="Times New Roman" w:hAnsi="Times New Roman" w:cs="Times New Roman"/>
          <w:sz w:val="21"/>
          <w:szCs w:val="21"/>
        </w:rPr>
        <w:t xml:space="preserve"> En caso de juicio, las partes convienen:</w:t>
      </w:r>
      <w:r w:rsidRPr="00EB6B88">
        <w:rPr>
          <w:rFonts w:ascii="Times New Roman" w:eastAsia="Times New Roman" w:hAnsi="Times New Roman" w:cs="Times New Roman"/>
          <w:sz w:val="21"/>
          <w:szCs w:val="21"/>
        </w:rPr>
        <w:tab/>
      </w:r>
    </w:p>
    <w:p w14:paraId="7F1A74C9" w14:textId="642BEF88" w:rsidR="00DA0A01" w:rsidRPr="00EB6B88" w:rsidRDefault="00DA0A01" w:rsidP="00EB6B88">
      <w:pPr>
        <w:tabs>
          <w:tab w:val="right" w:leader="hyphen" w:pos="8448"/>
        </w:tabs>
        <w:spacing w:after="0" w:line="216" w:lineRule="auto"/>
        <w:jc w:val="both"/>
        <w:rPr>
          <w:rFonts w:ascii="Times New Roman" w:eastAsia="Times New Roman" w:hAnsi="Times New Roman" w:cs="Times New Roman"/>
          <w:sz w:val="21"/>
          <w:szCs w:val="21"/>
        </w:rPr>
      </w:pPr>
      <w:r w:rsidRPr="00EB6B88">
        <w:rPr>
          <w:rFonts w:ascii="Times New Roman" w:eastAsia="Times New Roman" w:hAnsi="Times New Roman" w:cs="Times New Roman"/>
          <w:b/>
          <w:sz w:val="21"/>
          <w:szCs w:val="21"/>
        </w:rPr>
        <w:t xml:space="preserve">a) </w:t>
      </w:r>
      <w:r w:rsidRPr="00EB6B88">
        <w:rPr>
          <w:rFonts w:ascii="Times New Roman" w:eastAsia="Times New Roman" w:hAnsi="Times New Roman" w:cs="Times New Roman"/>
          <w:sz w:val="21"/>
          <w:szCs w:val="21"/>
        </w:rPr>
        <w:t>En que el mutuante podrá optar por cualquiera de los procedimientos establecidos por la ley.</w:t>
      </w:r>
      <w:r w:rsidRPr="00EB6B88">
        <w:rPr>
          <w:rFonts w:ascii="Times New Roman" w:eastAsia="Times New Roman" w:hAnsi="Times New Roman" w:cs="Times New Roman"/>
          <w:sz w:val="21"/>
          <w:szCs w:val="21"/>
        </w:rPr>
        <w:tab/>
      </w:r>
    </w:p>
    <w:p w14:paraId="34FF2F4B" w14:textId="77777777" w:rsidR="00DA0A01" w:rsidRPr="00EB6B88" w:rsidRDefault="00DA0A01" w:rsidP="00EB6B88">
      <w:pPr>
        <w:tabs>
          <w:tab w:val="right" w:leader="hyphen" w:pos="8448"/>
        </w:tabs>
        <w:spacing w:after="0" w:line="216" w:lineRule="auto"/>
        <w:jc w:val="both"/>
        <w:rPr>
          <w:rFonts w:ascii="Times New Roman" w:eastAsia="Times New Roman" w:hAnsi="Times New Roman" w:cs="Times New Roman"/>
          <w:sz w:val="21"/>
          <w:szCs w:val="21"/>
        </w:rPr>
      </w:pPr>
      <w:r w:rsidRPr="00EB6B88">
        <w:rPr>
          <w:rFonts w:ascii="Times New Roman" w:eastAsia="Times New Roman" w:hAnsi="Times New Roman" w:cs="Times New Roman"/>
          <w:b/>
          <w:sz w:val="21"/>
          <w:szCs w:val="21"/>
        </w:rPr>
        <w:t>b)</w:t>
      </w:r>
      <w:r w:rsidRPr="00EB6B88">
        <w:rPr>
          <w:rFonts w:ascii="Times New Roman" w:eastAsia="Times New Roman" w:hAnsi="Times New Roman" w:cs="Times New Roman"/>
          <w:sz w:val="21"/>
          <w:szCs w:val="21"/>
        </w:rPr>
        <w:t xml:space="preserve"> En que el emplazamiento o notificación, que se le haga, se efectúe en los domicilios que las partes designen para todos los efectos de este contrato o el que se señale en el momento de la diligencia.</w:t>
      </w:r>
      <w:r w:rsidRPr="00EB6B88">
        <w:rPr>
          <w:rFonts w:ascii="Times New Roman" w:eastAsia="Times New Roman" w:hAnsi="Times New Roman" w:cs="Times New Roman"/>
          <w:sz w:val="21"/>
          <w:szCs w:val="21"/>
        </w:rPr>
        <w:tab/>
      </w:r>
    </w:p>
    <w:p w14:paraId="3CC615DB" w14:textId="5AF083D3" w:rsidR="00DA0A01" w:rsidRPr="00EB6B88" w:rsidRDefault="00DA0A01" w:rsidP="00EB6B88">
      <w:pPr>
        <w:tabs>
          <w:tab w:val="right" w:leader="hyphen" w:pos="8448"/>
        </w:tabs>
        <w:spacing w:after="0" w:line="216" w:lineRule="auto"/>
        <w:jc w:val="both"/>
        <w:rPr>
          <w:rFonts w:ascii="Times New Roman" w:eastAsia="Times New Roman" w:hAnsi="Times New Roman" w:cs="Times New Roman"/>
          <w:sz w:val="21"/>
          <w:szCs w:val="21"/>
        </w:rPr>
      </w:pPr>
      <w:r w:rsidRPr="00EB6B88">
        <w:rPr>
          <w:rFonts w:ascii="Times New Roman" w:eastAsia="Times New Roman" w:hAnsi="Times New Roman" w:cs="Times New Roman"/>
          <w:b/>
          <w:sz w:val="21"/>
          <w:szCs w:val="21"/>
        </w:rPr>
        <w:t xml:space="preserve">VIGÉSIMA SEGUNDA.- </w:t>
      </w:r>
      <w:r w:rsidRPr="00EB6B88">
        <w:rPr>
          <w:rFonts w:ascii="Times New Roman" w:eastAsia="Times New Roman" w:hAnsi="Times New Roman" w:cs="Times New Roman"/>
          <w:sz w:val="21"/>
          <w:szCs w:val="21"/>
        </w:rPr>
        <w:t xml:space="preserve">En caso de incumplimiento de cualquiera de las cláusulas estipuladas y pactadas en este instrumento, por parte de </w:t>
      </w:r>
      <w:r w:rsidRPr="00EB6B88">
        <w:rPr>
          <w:rFonts w:ascii="Times New Roman" w:eastAsia="Times New Roman" w:hAnsi="Times New Roman" w:cs="Times New Roman"/>
          <w:b/>
          <w:sz w:val="21"/>
          <w:szCs w:val="21"/>
        </w:rPr>
        <w:t xml:space="preserve">“MUTUATARIO y “GARANTE HIPOTECARIO” Y/O </w:t>
      </w:r>
      <w:r w:rsidR="00801319" w:rsidRPr="00EB6B88">
        <w:rPr>
          <w:rFonts w:ascii="Times New Roman" w:eastAsia="Times New Roman" w:hAnsi="Times New Roman" w:cs="Times New Roman"/>
          <w:b/>
          <w:sz w:val="21"/>
          <w:szCs w:val="21"/>
        </w:rPr>
        <w:t xml:space="preserve">“DEUDORES” y/o “AVALES” y/o “OBLIGADOS SOLIDARIOS” </w:t>
      </w:r>
      <w:r w:rsidRPr="00EB6B88">
        <w:rPr>
          <w:rFonts w:ascii="Times New Roman" w:eastAsia="Times New Roman" w:hAnsi="Times New Roman" w:cs="Times New Roman"/>
          <w:sz w:val="21"/>
          <w:szCs w:val="21"/>
        </w:rPr>
        <w:t xml:space="preserve">, y/o también en caso de que se tenga que demandar a </w:t>
      </w:r>
      <w:r w:rsidRPr="00EB6B88">
        <w:rPr>
          <w:rFonts w:ascii="Times New Roman" w:eastAsia="Times New Roman" w:hAnsi="Times New Roman" w:cs="Times New Roman"/>
          <w:b/>
          <w:sz w:val="21"/>
          <w:szCs w:val="21"/>
        </w:rPr>
        <w:t xml:space="preserve">“MUTUATARIO y “GARANTE HIPOTECARIO” Y </w:t>
      </w:r>
      <w:r w:rsidR="00801319" w:rsidRPr="00EB6B88">
        <w:rPr>
          <w:rFonts w:ascii="Times New Roman" w:eastAsia="Times New Roman" w:hAnsi="Times New Roman" w:cs="Times New Roman"/>
          <w:b/>
          <w:sz w:val="21"/>
          <w:szCs w:val="21"/>
        </w:rPr>
        <w:t xml:space="preserve">“DEUDORES” y/o “AVALES” y/o “OBLIGADOS SOLIDARIOS” </w:t>
      </w:r>
      <w:r w:rsidRPr="00EB6B88">
        <w:rPr>
          <w:rFonts w:ascii="Times New Roman" w:eastAsia="Times New Roman" w:hAnsi="Times New Roman" w:cs="Times New Roman"/>
          <w:sz w:val="21"/>
          <w:szCs w:val="21"/>
        </w:rPr>
        <w:t xml:space="preserve">, quedará sin efectos la CLAUSULA SEXTA del presente contrato, es decir no se le otorgará el beneficio de la quita y/o beneficio a </w:t>
      </w:r>
      <w:r w:rsidRPr="00EB6B88">
        <w:rPr>
          <w:rFonts w:ascii="Times New Roman" w:eastAsia="Times New Roman" w:hAnsi="Times New Roman" w:cs="Times New Roman"/>
          <w:b/>
          <w:sz w:val="21"/>
          <w:szCs w:val="21"/>
        </w:rPr>
        <w:t xml:space="preserve">“EL MUTUATARIO y “GARANTE HIPOTECARIO” </w:t>
      </w:r>
      <w:r w:rsidRPr="00EB6B88">
        <w:rPr>
          <w:rFonts w:ascii="Times New Roman" w:eastAsia="Times New Roman" w:hAnsi="Times New Roman" w:cs="Times New Roman"/>
          <w:sz w:val="21"/>
          <w:szCs w:val="21"/>
        </w:rPr>
        <w:t xml:space="preserve">ni a la </w:t>
      </w:r>
      <w:r w:rsidR="00801319" w:rsidRPr="00EB6B88">
        <w:rPr>
          <w:rFonts w:ascii="Times New Roman" w:eastAsia="Times New Roman" w:hAnsi="Times New Roman" w:cs="Times New Roman"/>
          <w:b/>
          <w:sz w:val="21"/>
          <w:szCs w:val="21"/>
        </w:rPr>
        <w:t xml:space="preserve">“DEUDORES” y/o “AVALES” y/o “OBLIGADOS SOLIDARIOS” </w:t>
      </w:r>
      <w:r w:rsidRPr="00EB6B88">
        <w:rPr>
          <w:rFonts w:ascii="Times New Roman" w:eastAsia="Times New Roman" w:hAnsi="Times New Roman" w:cs="Times New Roman"/>
          <w:sz w:val="21"/>
          <w:szCs w:val="21"/>
        </w:rPr>
        <w:t>.</w:t>
      </w:r>
      <w:r w:rsidRPr="00EB6B88">
        <w:rPr>
          <w:rFonts w:ascii="Times New Roman" w:eastAsia="Times New Roman" w:hAnsi="Times New Roman" w:cs="Times New Roman"/>
          <w:sz w:val="21"/>
          <w:szCs w:val="21"/>
        </w:rPr>
        <w:tab/>
      </w:r>
    </w:p>
    <w:p w14:paraId="16414296" w14:textId="77777777" w:rsidR="00DA0A01" w:rsidRPr="00EB6B88" w:rsidRDefault="00DA0A01" w:rsidP="00EB6B88">
      <w:pPr>
        <w:tabs>
          <w:tab w:val="right" w:leader="hyphen" w:pos="8448"/>
        </w:tabs>
        <w:spacing w:after="0" w:line="216" w:lineRule="auto"/>
        <w:jc w:val="both"/>
        <w:rPr>
          <w:rFonts w:ascii="Times New Roman" w:eastAsia="Times New Roman" w:hAnsi="Times New Roman" w:cs="Times New Roman"/>
          <w:sz w:val="21"/>
          <w:szCs w:val="21"/>
        </w:rPr>
      </w:pPr>
      <w:r w:rsidRPr="00EB6B88">
        <w:rPr>
          <w:rFonts w:ascii="Times New Roman" w:eastAsia="Times New Roman" w:hAnsi="Times New Roman" w:cs="Times New Roman"/>
          <w:b/>
          <w:sz w:val="21"/>
          <w:szCs w:val="21"/>
        </w:rPr>
        <w:t xml:space="preserve">VIGÉSIMA TERCERA.- DE LA INTERPRETACIÓN DEL CONTRATO: </w:t>
      </w:r>
      <w:r w:rsidRPr="00EB6B88">
        <w:rPr>
          <w:rFonts w:ascii="Times New Roman" w:eastAsia="Times New Roman" w:hAnsi="Times New Roman" w:cs="Times New Roman"/>
          <w:sz w:val="21"/>
          <w:szCs w:val="21"/>
        </w:rPr>
        <w:t>en todo lo no previsto por el presente contrato se estará a lo dispuesto por las leyes aplícales del estado de Guanajuato.</w:t>
      </w:r>
      <w:r w:rsidRPr="00EB6B88">
        <w:rPr>
          <w:rFonts w:ascii="Times New Roman" w:eastAsia="Times New Roman" w:hAnsi="Times New Roman" w:cs="Times New Roman"/>
          <w:sz w:val="21"/>
          <w:szCs w:val="21"/>
        </w:rPr>
        <w:tab/>
      </w:r>
    </w:p>
    <w:p w14:paraId="60A427AB" w14:textId="77777777" w:rsidR="00DA0A01" w:rsidRPr="00EB6B88" w:rsidRDefault="00DA0A01" w:rsidP="00EB6B88">
      <w:pPr>
        <w:tabs>
          <w:tab w:val="right" w:leader="hyphen" w:pos="8448"/>
        </w:tabs>
        <w:spacing w:after="0" w:line="216" w:lineRule="auto"/>
        <w:jc w:val="both"/>
        <w:rPr>
          <w:rFonts w:ascii="Times New Roman" w:eastAsia="Times New Roman" w:hAnsi="Times New Roman" w:cs="Times New Roman"/>
          <w:b/>
          <w:sz w:val="21"/>
          <w:szCs w:val="21"/>
        </w:rPr>
      </w:pPr>
      <w:r w:rsidRPr="00EB6B88">
        <w:rPr>
          <w:rFonts w:ascii="Times New Roman" w:eastAsia="Times New Roman" w:hAnsi="Times New Roman" w:cs="Times New Roman"/>
          <w:b/>
          <w:sz w:val="21"/>
          <w:szCs w:val="21"/>
        </w:rPr>
        <w:t>VIGÉSIMA CUARTA.-</w:t>
      </w:r>
      <w:r w:rsidRPr="00EB6B88">
        <w:rPr>
          <w:rFonts w:ascii="Times New Roman" w:eastAsia="Times New Roman" w:hAnsi="Times New Roman" w:cs="Times New Roman"/>
          <w:sz w:val="21"/>
          <w:szCs w:val="21"/>
        </w:rPr>
        <w:t xml:space="preserve"> Las partes reconocen que en el presente contrato no existe lesión, error, dolo engaño ni ningún otro vicio de la voluntad que pudiera invalidarlo o anularlo, que ninguna de ellas se aprovechó de la suma ignorancia o miseria de su contraparte, no existiendo violencia física o moral y no acusa lesión alguna, por lo que renuncian al beneficio reciproco de las acciones de nulidad que pudieran derivarse de las mismas, siendo conscientes del alcance y contenido legal de todas y cada una de las partes integrantes de este contrato, lo suscriben de total conformidad ante la presencia del suscrito notario, para todos los efectos legales a que hubiere lugar.</w:t>
      </w:r>
      <w:r w:rsidRPr="00EB6B88">
        <w:rPr>
          <w:rFonts w:ascii="Times New Roman" w:eastAsia="Times New Roman" w:hAnsi="Times New Roman" w:cs="Times New Roman"/>
          <w:sz w:val="21"/>
          <w:szCs w:val="21"/>
        </w:rPr>
        <w:tab/>
      </w:r>
    </w:p>
    <w:p w14:paraId="1492A749" w14:textId="77777777" w:rsidR="00DA0A01" w:rsidRPr="00EB6B88" w:rsidRDefault="00DA0A01" w:rsidP="00EB6B88">
      <w:pPr>
        <w:tabs>
          <w:tab w:val="right" w:leader="hyphen" w:pos="8448"/>
        </w:tabs>
        <w:spacing w:after="0" w:line="216" w:lineRule="auto"/>
        <w:jc w:val="both"/>
        <w:rPr>
          <w:rFonts w:ascii="Times New Roman" w:eastAsia="Times New Roman" w:hAnsi="Times New Roman" w:cs="Times New Roman"/>
          <w:sz w:val="21"/>
          <w:szCs w:val="21"/>
        </w:rPr>
      </w:pPr>
      <w:r w:rsidRPr="00EB6B88">
        <w:rPr>
          <w:rFonts w:ascii="Times New Roman" w:eastAsia="Times New Roman" w:hAnsi="Times New Roman" w:cs="Times New Roman"/>
          <w:b/>
          <w:sz w:val="21"/>
          <w:szCs w:val="21"/>
        </w:rPr>
        <w:t>VIGÉSIMA QUINTA.- DE LA JURISDICCIÓN.-</w:t>
      </w:r>
      <w:r w:rsidRPr="00EB6B88">
        <w:rPr>
          <w:rFonts w:ascii="Times New Roman" w:eastAsia="Times New Roman" w:hAnsi="Times New Roman" w:cs="Times New Roman"/>
          <w:sz w:val="21"/>
          <w:szCs w:val="21"/>
        </w:rPr>
        <w:t xml:space="preserve"> Para el objeto de interpretación y cumplimiento de lo establecido en el presente contrato, así como para el conocimiento de cualquier controversia que se susciten con motivo de su interpretación o ejecución, las partes se someten a los tribunales federales o de orden común de esta ciudad de León, Guanajuato.</w:t>
      </w:r>
      <w:r w:rsidRPr="00EB6B88">
        <w:rPr>
          <w:rFonts w:ascii="Times New Roman" w:eastAsia="Times New Roman" w:hAnsi="Times New Roman" w:cs="Times New Roman"/>
          <w:sz w:val="21"/>
          <w:szCs w:val="21"/>
        </w:rPr>
        <w:tab/>
      </w:r>
    </w:p>
    <w:p w14:paraId="59285F07" w14:textId="75841217" w:rsidR="00DA0A01" w:rsidRPr="00EB6B88" w:rsidRDefault="00DA0A01" w:rsidP="00EB6B88">
      <w:pPr>
        <w:tabs>
          <w:tab w:val="right" w:leader="hyphen" w:pos="8448"/>
        </w:tabs>
        <w:spacing w:after="0" w:line="216" w:lineRule="auto"/>
        <w:jc w:val="both"/>
        <w:rPr>
          <w:rFonts w:ascii="Times New Roman" w:eastAsia="Times New Roman" w:hAnsi="Times New Roman" w:cs="Times New Roman"/>
          <w:sz w:val="21"/>
          <w:szCs w:val="21"/>
        </w:rPr>
      </w:pPr>
      <w:r w:rsidRPr="00EB6B88">
        <w:rPr>
          <w:rFonts w:ascii="Times New Roman" w:eastAsia="Times New Roman" w:hAnsi="Times New Roman" w:cs="Times New Roman"/>
          <w:b/>
          <w:sz w:val="21"/>
          <w:szCs w:val="21"/>
        </w:rPr>
        <w:t>VIGESIMA SEXTA</w:t>
      </w:r>
      <w:r w:rsidRPr="00EB6B88">
        <w:rPr>
          <w:rFonts w:ascii="Times New Roman" w:eastAsia="Times New Roman" w:hAnsi="Times New Roman" w:cs="Times New Roman"/>
          <w:sz w:val="21"/>
          <w:szCs w:val="21"/>
        </w:rPr>
        <w:t>.- Ambas partes reconocen a la firma del presente contrato que el acto jurídico que en este momento se firma es un contrato de mutuo con interés y garantía real hipotecaria entre particulares, más NO se considerara como un contrato de apertura de crédito con garantía hipotecaria.</w:t>
      </w:r>
    </w:p>
    <w:p w14:paraId="5B853F55" w14:textId="77777777" w:rsidR="001F5E67" w:rsidRPr="001F5E67" w:rsidRDefault="001F5E67" w:rsidP="00EB6B88">
      <w:pPr>
        <w:tabs>
          <w:tab w:val="center" w:leader="hyphen" w:pos="4253"/>
          <w:tab w:val="right" w:leader="hyphen" w:pos="8448"/>
          <w:tab w:val="left" w:pos="8505"/>
          <w:tab w:val="right" w:pos="8844"/>
        </w:tabs>
        <w:autoSpaceDN w:val="0"/>
        <w:spacing w:after="0" w:line="216" w:lineRule="auto"/>
        <w:jc w:val="both"/>
        <w:rPr>
          <w:rFonts w:ascii="Times New Roman" w:eastAsia="Times New Roman" w:hAnsi="Times New Roman" w:cs="Times New Roman"/>
          <w:sz w:val="18"/>
          <w:szCs w:val="18"/>
        </w:rPr>
      </w:pPr>
      <w:r w:rsidRPr="001F5E67">
        <w:rPr>
          <w:rFonts w:ascii="Times New Roman" w:eastAsia="Times New Roman" w:hAnsi="Times New Roman" w:cs="Times New Roman"/>
          <w:sz w:val="18"/>
          <w:szCs w:val="18"/>
        </w:rPr>
        <w:tab/>
      </w:r>
      <w:r w:rsidRPr="001F5E67">
        <w:rPr>
          <w:rFonts w:ascii="Times New Roman" w:eastAsia="Times New Roman" w:hAnsi="Times New Roman" w:cs="Times New Roman"/>
          <w:b/>
          <w:sz w:val="18"/>
          <w:szCs w:val="18"/>
        </w:rPr>
        <w:t>P E R S O N A L I D A D</w:t>
      </w:r>
      <w:r w:rsidRPr="001F5E67">
        <w:rPr>
          <w:rFonts w:ascii="Times New Roman" w:eastAsia="Times New Roman" w:hAnsi="Times New Roman" w:cs="Times New Roman"/>
          <w:sz w:val="18"/>
          <w:szCs w:val="18"/>
        </w:rPr>
        <w:tab/>
      </w:r>
    </w:p>
    <w:p w14:paraId="21DB9585" w14:textId="77777777" w:rsidR="001F5E67" w:rsidRPr="001F5E67" w:rsidRDefault="001F5E67" w:rsidP="00EB6B88">
      <w:pPr>
        <w:tabs>
          <w:tab w:val="center" w:leader="hyphen" w:pos="4253"/>
          <w:tab w:val="right" w:leader="hyphen" w:pos="8448"/>
          <w:tab w:val="left" w:pos="8505"/>
          <w:tab w:val="right" w:pos="8844"/>
        </w:tabs>
        <w:autoSpaceDN w:val="0"/>
        <w:spacing w:after="0" w:line="216" w:lineRule="auto"/>
        <w:jc w:val="both"/>
        <w:rPr>
          <w:rFonts w:ascii="Times New Roman" w:eastAsia="Times New Roman" w:hAnsi="Times New Roman" w:cs="Times New Roman"/>
          <w:color w:val="0D0D0D"/>
          <w:sz w:val="18"/>
          <w:szCs w:val="18"/>
        </w:rPr>
      </w:pPr>
      <w:r w:rsidRPr="001F5E67">
        <w:rPr>
          <w:rFonts w:ascii="Times New Roman" w:eastAsia="Times New Roman" w:hAnsi="Times New Roman" w:cs="Times New Roman"/>
          <w:bCs/>
          <w:color w:val="0D0D0D"/>
          <w:sz w:val="18"/>
          <w:szCs w:val="18"/>
        </w:rPr>
        <w:t xml:space="preserve">El señor </w:t>
      </w:r>
      <w:r w:rsidRPr="001F5E67">
        <w:rPr>
          <w:rFonts w:ascii="Times New Roman" w:eastAsia="Times New Roman" w:hAnsi="Times New Roman" w:cs="Times New Roman"/>
          <w:b/>
          <w:bCs/>
          <w:color w:val="0D0D0D"/>
          <w:sz w:val="18"/>
          <w:szCs w:val="18"/>
        </w:rPr>
        <w:t xml:space="preserve">RICARDO PABLO NIETO ARAIZA, </w:t>
      </w:r>
      <w:r w:rsidRPr="001F5E67">
        <w:rPr>
          <w:rFonts w:ascii="Times New Roman" w:eastAsia="Times New Roman" w:hAnsi="Times New Roman" w:cs="Times New Roman"/>
          <w:color w:val="0D0D0D"/>
          <w:sz w:val="18"/>
          <w:szCs w:val="18"/>
        </w:rPr>
        <w:t xml:space="preserve">me acredita la legal existencia de su representada, así como la personalidad con la que comparece, la cual bajo protesta de decir verdad no le ha sido revocada, modificada ni limitada en forma alguna, mediante la exhibición del Acto Constitutivo de Sociedad por Acciones Simplificada bajo el folio de constitución </w:t>
      </w:r>
      <w:r w:rsidRPr="001F5E67">
        <w:rPr>
          <w:rFonts w:ascii="Times New Roman" w:eastAsia="Times New Roman" w:hAnsi="Times New Roman" w:cs="Times New Roman"/>
          <w:b/>
          <w:bCs/>
          <w:color w:val="0D0D0D"/>
          <w:sz w:val="18"/>
          <w:szCs w:val="18"/>
        </w:rPr>
        <w:t xml:space="preserve">SAS2021429796, </w:t>
      </w:r>
      <w:r w:rsidRPr="001F5E67">
        <w:rPr>
          <w:rFonts w:ascii="Times New Roman" w:eastAsia="Times New Roman" w:hAnsi="Times New Roman" w:cs="Times New Roman"/>
          <w:color w:val="0D0D0D"/>
          <w:sz w:val="18"/>
          <w:szCs w:val="18"/>
        </w:rPr>
        <w:t>de la denominación</w:t>
      </w:r>
      <w:r w:rsidRPr="001F5E67">
        <w:rPr>
          <w:rFonts w:ascii="Times New Roman" w:eastAsia="Times New Roman" w:hAnsi="Times New Roman" w:cs="Times New Roman"/>
          <w:b/>
          <w:bCs/>
          <w:color w:val="0D0D0D"/>
          <w:sz w:val="18"/>
          <w:szCs w:val="18"/>
        </w:rPr>
        <w:t xml:space="preserve"> PTMO ABIERTO, </w:t>
      </w:r>
      <w:r w:rsidRPr="001F5E67">
        <w:rPr>
          <w:rFonts w:ascii="Times New Roman" w:eastAsia="Times New Roman" w:hAnsi="Times New Roman" w:cs="Times New Roman"/>
          <w:color w:val="0D0D0D"/>
          <w:sz w:val="18"/>
          <w:szCs w:val="18"/>
        </w:rPr>
        <w:t>de fecha 19 diecinueve de Agosto del 2021 dos mil veintiuno, expedida por Secretaria de Economía, a través del portal tu empresaenlínea.gob.mx/</w:t>
      </w:r>
      <w:proofErr w:type="spellStart"/>
      <w:r w:rsidRPr="001F5E67">
        <w:rPr>
          <w:rFonts w:ascii="Times New Roman" w:eastAsia="Times New Roman" w:hAnsi="Times New Roman" w:cs="Times New Roman"/>
          <w:color w:val="0D0D0D"/>
          <w:sz w:val="18"/>
          <w:szCs w:val="18"/>
        </w:rPr>
        <w:t>tuempresa</w:t>
      </w:r>
      <w:proofErr w:type="spellEnd"/>
      <w:r w:rsidRPr="001F5E67">
        <w:rPr>
          <w:rFonts w:ascii="Times New Roman" w:eastAsia="Times New Roman" w:hAnsi="Times New Roman" w:cs="Times New Roman"/>
          <w:color w:val="0D0D0D"/>
          <w:sz w:val="18"/>
          <w:szCs w:val="18"/>
        </w:rPr>
        <w:t>, la cual en su parte conducente dice:”</w:t>
      </w:r>
      <w:r w:rsidRPr="001F5E67">
        <w:rPr>
          <w:rFonts w:ascii="Times New Roman" w:hAnsi="Times New Roman" w:cs="Times New Roman"/>
          <w:b/>
          <w:bCs/>
          <w:sz w:val="18"/>
          <w:szCs w:val="18"/>
        </w:rPr>
        <w:t xml:space="preserve"> </w:t>
      </w:r>
      <w:r w:rsidRPr="001F5E67">
        <w:rPr>
          <w:rFonts w:ascii="Times New Roman" w:eastAsia="Times New Roman" w:hAnsi="Times New Roman" w:cs="Times New Roman"/>
          <w:b/>
          <w:bCs/>
          <w:color w:val="0D0D0D"/>
          <w:sz w:val="18"/>
          <w:szCs w:val="18"/>
        </w:rPr>
        <w:t xml:space="preserve">Acto Constitutivo de Sociedad por Acciones Simplificada.- Acto constitutivo de Sociedad por Acciones Simplificada que celebra RICARDO PABLO NIETO ARAIZA, por su propio derecho y en pleno ejercicio de sus facultades legales al tenor de las siguientes: Declaraciones y Cláusulas.- Primera. Denominación. </w:t>
      </w:r>
      <w:r w:rsidRPr="001F5E67">
        <w:rPr>
          <w:rFonts w:ascii="Times New Roman" w:eastAsia="Times New Roman" w:hAnsi="Times New Roman" w:cs="Times New Roman"/>
          <w:color w:val="0D0D0D"/>
          <w:sz w:val="18"/>
          <w:szCs w:val="18"/>
        </w:rPr>
        <w:t xml:space="preserve">La sociedad se denominará </w:t>
      </w:r>
      <w:r w:rsidRPr="001F5E67">
        <w:rPr>
          <w:rFonts w:ascii="Times New Roman" w:eastAsia="Times New Roman" w:hAnsi="Times New Roman" w:cs="Times New Roman"/>
          <w:b/>
          <w:bCs/>
          <w:color w:val="0D0D0D"/>
          <w:sz w:val="18"/>
          <w:szCs w:val="18"/>
        </w:rPr>
        <w:t>PTMO ABIERTO</w:t>
      </w:r>
      <w:r w:rsidRPr="001F5E67">
        <w:rPr>
          <w:rFonts w:ascii="Times New Roman" w:eastAsia="Times New Roman" w:hAnsi="Times New Roman" w:cs="Times New Roman"/>
          <w:color w:val="0D0D0D"/>
          <w:sz w:val="18"/>
          <w:szCs w:val="18"/>
        </w:rPr>
        <w:t xml:space="preserve">, siempre seguida por las palabras “Sociedad por Acciones Simplificada” de Capital Variable o de su abreviatura de “C.V.” </w:t>
      </w:r>
      <w:r w:rsidRPr="001F5E67">
        <w:rPr>
          <w:rFonts w:ascii="Times New Roman" w:eastAsia="Times New Roman" w:hAnsi="Times New Roman" w:cs="Times New Roman"/>
          <w:b/>
          <w:bCs/>
          <w:color w:val="0D0D0D"/>
          <w:sz w:val="18"/>
          <w:szCs w:val="18"/>
        </w:rPr>
        <w:t xml:space="preserve">Segunda. Accionista. Nombre: RICARDO PABLO NIETO ARAIZA.- Domicilio: CALLE BLVD JOSE MARIA MORELOS NÚMERO EXTERIOR 1828 NÚMERO INTERIOR COLONIA BALCONES DEL CAMPESTRE LOCALIDAD LEON DE LOS ALDAMA MUNICIPIO LEON ENTIDAD FEDERATIVA GUANAJUATO.- Registro Federal de Contribuyentes: NIAR830618AH6.- Clave Única de Registro de Población:: NIAR830618HGTTRC05.- Correo electrónico: </w:t>
      </w:r>
      <w:hyperlink r:id="rId6" w:history="1">
        <w:r w:rsidRPr="001F5E67">
          <w:rPr>
            <w:rFonts w:ascii="Times New Roman" w:eastAsia="Times New Roman" w:hAnsi="Times New Roman" w:cs="Times New Roman"/>
            <w:b/>
            <w:bCs/>
            <w:color w:val="0563C1"/>
            <w:sz w:val="18"/>
            <w:szCs w:val="18"/>
            <w:u w:val="single"/>
          </w:rPr>
          <w:t>despacho_valdovino@hotmail.com.-</w:t>
        </w:r>
      </w:hyperlink>
      <w:r w:rsidRPr="001F5E67">
        <w:rPr>
          <w:rFonts w:ascii="Times New Roman" w:eastAsia="Times New Roman" w:hAnsi="Times New Roman" w:cs="Times New Roman"/>
          <w:b/>
          <w:bCs/>
          <w:color w:val="0D0D0D"/>
          <w:sz w:val="18"/>
          <w:szCs w:val="18"/>
        </w:rPr>
        <w:t xml:space="preserve"> Nacionalidad: MEXICANO.- </w:t>
      </w:r>
      <w:r w:rsidRPr="001F5E67">
        <w:rPr>
          <w:rFonts w:ascii="Times New Roman" w:eastAsia="Times New Roman" w:hAnsi="Times New Roman" w:cs="Times New Roman"/>
          <w:color w:val="0D0D0D"/>
          <w:sz w:val="18"/>
          <w:szCs w:val="18"/>
        </w:rPr>
        <w:t xml:space="preserve">Manifiestan los accionistas que no tiene participación en ningún otro tipo de sociedad mercantil a las que se refieren las fracciones I a VII del artículo 1 de la Ley General de Sociedades Mercantiles, en adelante la “Ley”, que le permita tener el control sobre dicha sociedad o de su administración, en términos del artículo 2, fracción III de la Ley del Mercado de Valores. </w:t>
      </w:r>
      <w:r w:rsidRPr="001F5E67">
        <w:rPr>
          <w:rFonts w:ascii="Times New Roman" w:eastAsia="Times New Roman" w:hAnsi="Times New Roman" w:cs="Times New Roman"/>
          <w:b/>
          <w:bCs/>
          <w:color w:val="0D0D0D"/>
          <w:sz w:val="18"/>
          <w:szCs w:val="18"/>
        </w:rPr>
        <w:t xml:space="preserve">Tercera. Domicilio. </w:t>
      </w:r>
      <w:r w:rsidRPr="001F5E67">
        <w:rPr>
          <w:rFonts w:ascii="Times New Roman" w:eastAsia="Times New Roman" w:hAnsi="Times New Roman" w:cs="Times New Roman"/>
          <w:color w:val="0D0D0D"/>
          <w:sz w:val="18"/>
          <w:szCs w:val="18"/>
        </w:rPr>
        <w:t xml:space="preserve">El domicilio de la sociedad será el ubicado en </w:t>
      </w:r>
      <w:r w:rsidRPr="001F5E67">
        <w:rPr>
          <w:rFonts w:ascii="Times New Roman" w:eastAsia="Times New Roman" w:hAnsi="Times New Roman" w:cs="Times New Roman"/>
          <w:b/>
          <w:bCs/>
          <w:color w:val="0D0D0D"/>
          <w:sz w:val="18"/>
          <w:szCs w:val="18"/>
        </w:rPr>
        <w:t>CALLE BLVD JOSE MARIA MORELOS NÚMERO EXTERIOR 1828 ENTRE CALLE BLVD CAMINO A COMANJA Y CALLE HACIENDA DE ARROYOS COLONIA BALCONES DEL CAMPESTRE LOCALIDAD LEON DE LOS ALDAMA MUNICIPIO LEON ENTIDAD FEDERATIVA GUANAJUATO</w:t>
      </w:r>
      <w:r w:rsidRPr="001F5E67">
        <w:rPr>
          <w:rFonts w:ascii="Times New Roman" w:eastAsia="Times New Roman" w:hAnsi="Times New Roman" w:cs="Times New Roman"/>
          <w:color w:val="0D0D0D"/>
          <w:sz w:val="18"/>
          <w:szCs w:val="18"/>
        </w:rPr>
        <w:t xml:space="preserve">, pudiendo establecer oficinas, sucursales y agencias en cualquier otra parte de la República Mexicana o en el extranjero, así como estipular domicilios convencionales en los contratos que celebre. </w:t>
      </w:r>
      <w:r w:rsidRPr="001F5E67">
        <w:rPr>
          <w:rFonts w:ascii="Times New Roman" w:eastAsia="Times New Roman" w:hAnsi="Times New Roman" w:cs="Times New Roman"/>
          <w:b/>
          <w:bCs/>
          <w:color w:val="0D0D0D"/>
          <w:sz w:val="18"/>
          <w:szCs w:val="18"/>
        </w:rPr>
        <w:t xml:space="preserve">Cuarta. Duración. </w:t>
      </w:r>
      <w:r w:rsidRPr="001F5E67">
        <w:rPr>
          <w:rFonts w:ascii="Times New Roman" w:eastAsia="Times New Roman" w:hAnsi="Times New Roman" w:cs="Times New Roman"/>
          <w:color w:val="0D0D0D"/>
          <w:sz w:val="18"/>
          <w:szCs w:val="18"/>
        </w:rPr>
        <w:t xml:space="preserve">La duración de la sociedad será </w:t>
      </w:r>
      <w:r w:rsidRPr="001F5E67">
        <w:rPr>
          <w:rFonts w:ascii="Times New Roman" w:eastAsia="Times New Roman" w:hAnsi="Times New Roman" w:cs="Times New Roman"/>
          <w:b/>
          <w:bCs/>
          <w:color w:val="0D0D0D"/>
          <w:sz w:val="18"/>
          <w:szCs w:val="18"/>
        </w:rPr>
        <w:t>Indefinida</w:t>
      </w:r>
      <w:r w:rsidRPr="001F5E67">
        <w:rPr>
          <w:rFonts w:ascii="Times New Roman" w:eastAsia="Times New Roman" w:hAnsi="Times New Roman" w:cs="Times New Roman"/>
          <w:color w:val="0D0D0D"/>
          <w:sz w:val="18"/>
          <w:szCs w:val="18"/>
        </w:rPr>
        <w:t xml:space="preserve">, a partir de la fecha de inscripción en el Registro Público de Comercio. </w:t>
      </w:r>
      <w:r w:rsidRPr="001F5E67">
        <w:rPr>
          <w:rFonts w:ascii="Times New Roman" w:eastAsia="Times New Roman" w:hAnsi="Times New Roman" w:cs="Times New Roman"/>
          <w:b/>
          <w:bCs/>
          <w:color w:val="0D0D0D"/>
          <w:sz w:val="18"/>
          <w:szCs w:val="18"/>
        </w:rPr>
        <w:t xml:space="preserve">Quinta. Capital social </w:t>
      </w:r>
      <w:r w:rsidRPr="001F5E67">
        <w:rPr>
          <w:rFonts w:ascii="Times New Roman" w:eastAsia="Times New Roman" w:hAnsi="Times New Roman" w:cs="Times New Roman"/>
          <w:color w:val="0D0D0D"/>
          <w:sz w:val="18"/>
          <w:szCs w:val="18"/>
        </w:rPr>
        <w:t xml:space="preserve">De conformidad con el artículo 265 de la “Ley” todas las acciones quedan suscritas y pagadas al momento de la firma del presente contrato. El capital social fijo es la cantidad de 50000 pesos, Moneda Nacional y estará representada por 50 acciones nominativas, con valor nominal de 1000 pesos, Moneda Nacional cada una. La porción variable del capital social es la cantidad de 100000 pesos, Moneda Nacional y será ilimitada y estará representada por 100 acciones nominativas con valor nominal de 1000 pesos, Moneda Nacional cada una. Cuando se haya suscrito y pagado la totalidad del capital social, la sociedad publicará un aviso en el Sistema Electrónico de Publicaciones de Sociedades Mercantiles, establecido por la Secretaría de Economía en términos de lo dispuesto en el artículo 50 Bis del Código de Comercio. </w:t>
      </w:r>
      <w:r w:rsidRPr="001F5E67">
        <w:rPr>
          <w:rFonts w:ascii="Times New Roman" w:eastAsia="Times New Roman" w:hAnsi="Times New Roman" w:cs="Times New Roman"/>
          <w:b/>
          <w:bCs/>
          <w:color w:val="0D0D0D"/>
          <w:sz w:val="18"/>
          <w:szCs w:val="18"/>
        </w:rPr>
        <w:t xml:space="preserve">Sexta. Estructura accionaria. </w:t>
      </w:r>
      <w:r w:rsidRPr="001F5E67">
        <w:rPr>
          <w:rFonts w:ascii="Times New Roman" w:eastAsia="Times New Roman" w:hAnsi="Times New Roman" w:cs="Times New Roman"/>
          <w:color w:val="0D0D0D"/>
          <w:sz w:val="18"/>
          <w:szCs w:val="18"/>
        </w:rPr>
        <w:t>….</w:t>
      </w:r>
      <w:r w:rsidRPr="001F5E67">
        <w:rPr>
          <w:rFonts w:ascii="Times New Roman" w:eastAsia="Times New Roman" w:hAnsi="Times New Roman" w:cs="Times New Roman"/>
          <w:b/>
          <w:bCs/>
          <w:color w:val="0D0D0D"/>
          <w:sz w:val="18"/>
          <w:szCs w:val="18"/>
        </w:rPr>
        <w:t xml:space="preserve">Séptima. Objeto. </w:t>
      </w:r>
      <w:r w:rsidRPr="001F5E67">
        <w:rPr>
          <w:rFonts w:ascii="Times New Roman" w:eastAsia="Times New Roman" w:hAnsi="Times New Roman" w:cs="Times New Roman"/>
          <w:color w:val="0D0D0D"/>
          <w:sz w:val="18"/>
          <w:szCs w:val="18"/>
        </w:rPr>
        <w:t xml:space="preserve">La sociedad podrá realizar toda clase de actos, convenios, contratos, operaciones y en general todas las actividades necesarias para el cumplimiento de su objeto social, ya sean civiles, mercantiles o de cualquier otra naturaleza, aceptando u otorgando toda clase de comisiones mercantiles y mandatos, obrando en su propio nombre o en nombre del comitente o mandante; contratar al personal necesario para el cumplimiento de los fines sociales o delegar en una o varias personas el cumplimiento de mandatos, comisiones, servicios y demás actividades propias de su objeto, salvo lo expresamente prohibido por las leyes, el presente acto constitutivo y lo establecido en la Ley de Inversión Extranjera. La sociedad tiene como actividad principal </w:t>
      </w:r>
      <w:r w:rsidRPr="001F5E67">
        <w:rPr>
          <w:rFonts w:ascii="Times New Roman" w:eastAsia="Times New Roman" w:hAnsi="Times New Roman" w:cs="Times New Roman"/>
          <w:b/>
          <w:bCs/>
          <w:color w:val="0D0D0D"/>
          <w:sz w:val="18"/>
          <w:szCs w:val="18"/>
        </w:rPr>
        <w:t>Otras instituciones de intermediación crediticia y financiera no bursátil</w:t>
      </w:r>
      <w:r w:rsidRPr="001F5E67">
        <w:rPr>
          <w:rFonts w:ascii="Times New Roman" w:eastAsia="Times New Roman" w:hAnsi="Times New Roman" w:cs="Times New Roman"/>
          <w:color w:val="0D0D0D"/>
          <w:sz w:val="18"/>
          <w:szCs w:val="18"/>
        </w:rPr>
        <w:t xml:space="preserve">. De forma enunciativa más no limitativa el objeto además de lo señalado anteriormente, incluye: a) Ejecutar toda clase de actos de comercio, pudiendo comprar y vender, importar y exportar toda clase de artículos y mercancías, así como la prestación de toda clase de servicios. b) Contratar activa o pasivamente toda clase de prestaciones de servicios, celebrar contratos, convenios, así como adquirir por cualquier título patentes, marcas industriales, nombres comerciales, opciones y preferencias, derechos de propiedad literaria, industrial, artística o concesiones. c) Recibir pagos, intentar y desistirse de todo tipo de demandas, procesos y procedimientos, inclusive del juicio de amparo, otorgar y suscribir toda clase de documentos públicos y privados, inclusive convenios de mediación referidos por las leyes de mediación o justicia alternativa, hacer manifestaciones, renuncias, protestas aún las establecidas por la Constitución Política de los Estados Unidos Mexicanos, para articular, y absolver posiciones en juicio y fuera de él, para recusar, para transigir, para tachar testigos, para comprometerse en árbitros, para presentar demandas, quejas, querellas y denuncias, ratificarlas y ampliarlas desistirse de las mismas y constituirse en tercero coadyuvante del Ministerio Público, otorgar perdón judicial en su caso, aportar pruebas, solicitar quiebras, concursos mercantiles, y en general para iniciar, proseguir y dar término en cualquier forma, a toda clase de demandas, recursos, arbitrajes, mediaciones, procesos y procedimientos de cualquier orden y designar a una o más personas en los términos dispuestos por el artículo 1069 del Código de Comercio. d) Realizar contratos y operaciones de crédito, arrendamiento financiero y factoraje financiero en los términos previstos y autorizados por la Ley General de Títulos y Operaciones de Crédito, y demás disposiciones legales aplicables. e) Emitir, otorgar, suscribir, aceptar, girar, librar, endosar, avalar y ceder toda clase de títulos de crédito, en los términos referidos por el artículo noveno de la Ley General de Títulos y Operaciones de Crédito sin limitación alguna, así como abrir y cancelar cuentas de banco de forma individual y suscripción de toda clase de títulos de crédito. f) Aceptar o conferir toda clase de comisiones mercantiles y mandatos, obrando en su propio nombre o en nombre del comitente o mandaste. g) Adquirir, transmitir, enajenar o gravar por cualquier título, inclusive hipoteca, así como poseer y explotar toda clase de bienes muebles e inmuebles, constituir, transmitir, modificar o extinguir derechos reales y personales, respecto de los mismos. h) Contratar al personal necesario para el cumplimiento de los fines sociales o delegar en una o varias personas el cumplimiento de mandatos, comisiones, servicios y demás actividades propias de su objeto. i) Otorgar avales y obligarse solidariamente por terceros, así como constituir garantías a favor de terceros. j) Suscribir y celebrar toda clase de actos, convenios, contratos y documentos, hacer renuncias, contraer obligaciones, otorgar fianzas, y gravámenes. k) Concurrir y participar en toda clase de concursos y licitaciones públicas o privadas de cualquier clase, convocadas por particulares o por los Gobiernos Federal, Estatales, de la Ciudad de México, Municipales, sus dependencias, entidades y órganos u organismos desconcentrados, descentralizados, empresas de participación estatal, fideicomisos públicos y en general cualquier dependencia o entidad ya sea de la Administración Pública Federal, de la Ciudad de México, de las Entidades Federativas de la República Mexicana, o de sus Municipios, con todas las facultades necesarias para que entre otros actos pueda firmar ofertas, cartas de garantías, presentar y firmar ofertas técnicas o económicas, asistir y participar en los actos de apertura de ofertas y firmar las actas correspondientes y los pedidos en su caso y cobrar todo tipo de adeudos, asistir a los actos de evaluación o discusión técnica de las ofertas que presente, asistir al acto de fallo y firma de actas correspondientes, adjudicarse contratos que resulten de los fallos conferidos a su favor, así como realizar cualquier trámite o gestión necesarios, convenientes o conducentes ante las dependencias o entidades u organismos de cualquier instancia, sean Federales, Estatales, de la Ciudad de México, o Municipales. l) Participar en el capital de cualquier tipo de sociedad, ya sea mercantil, civil o de cualquier otra índole. m) Participar y recibir apoyos y subsidios de los programas de los Gobiernos Municipales, Estatales y Federal. Queda prohibido a la sociedad dedicarse a todas aquellas actividades reservadas al estado, así como realizar actividades que requieran de permiso, autorización o concesión, salvo que previamente las obtenga de conformidad con las disposiciones legales aplicables. </w:t>
      </w:r>
      <w:r w:rsidRPr="001F5E67">
        <w:rPr>
          <w:rFonts w:ascii="Times New Roman" w:eastAsia="Times New Roman" w:hAnsi="Times New Roman" w:cs="Times New Roman"/>
          <w:b/>
          <w:bCs/>
          <w:color w:val="0D0D0D"/>
          <w:sz w:val="18"/>
          <w:szCs w:val="18"/>
        </w:rPr>
        <w:t xml:space="preserve">Octava. Forma de Administración. </w:t>
      </w:r>
      <w:r w:rsidRPr="001F5E67">
        <w:rPr>
          <w:rFonts w:ascii="Times New Roman" w:eastAsia="Times New Roman" w:hAnsi="Times New Roman" w:cs="Times New Roman"/>
          <w:color w:val="0D0D0D"/>
          <w:sz w:val="18"/>
          <w:szCs w:val="18"/>
        </w:rPr>
        <w:t xml:space="preserve">En términos del artículo 266 de la </w:t>
      </w:r>
      <w:r w:rsidRPr="001F5E67">
        <w:rPr>
          <w:rFonts w:ascii="Times New Roman" w:eastAsia="Times New Roman" w:hAnsi="Times New Roman" w:cs="Times New Roman"/>
          <w:b/>
          <w:bCs/>
          <w:color w:val="0D0D0D"/>
          <w:sz w:val="18"/>
          <w:szCs w:val="18"/>
        </w:rPr>
        <w:t xml:space="preserve">“Ley” </w:t>
      </w:r>
      <w:r w:rsidRPr="001F5E67">
        <w:rPr>
          <w:rFonts w:ascii="Times New Roman" w:eastAsia="Times New Roman" w:hAnsi="Times New Roman" w:cs="Times New Roman"/>
          <w:color w:val="0D0D0D"/>
          <w:sz w:val="18"/>
          <w:szCs w:val="18"/>
        </w:rPr>
        <w:t xml:space="preserve">el accionista único </w:t>
      </w:r>
      <w:r w:rsidRPr="001F5E67">
        <w:rPr>
          <w:rFonts w:ascii="Times New Roman" w:eastAsia="Times New Roman" w:hAnsi="Times New Roman" w:cs="Times New Roman"/>
          <w:b/>
          <w:bCs/>
          <w:color w:val="0D0D0D"/>
          <w:sz w:val="18"/>
          <w:szCs w:val="18"/>
        </w:rPr>
        <w:t xml:space="preserve">RICARDO PABLO NIETO ARAIZA </w:t>
      </w:r>
      <w:r w:rsidRPr="001F5E67">
        <w:rPr>
          <w:rFonts w:ascii="Times New Roman" w:eastAsia="Times New Roman" w:hAnsi="Times New Roman" w:cs="Times New Roman"/>
          <w:color w:val="0D0D0D"/>
          <w:sz w:val="18"/>
          <w:szCs w:val="18"/>
        </w:rPr>
        <w:t>será el órgano supremo de la sociedad ejerciendo las atribuciones de representación, teniendo el cargo de administrador de conformidad con lo establecido en el artículo 267 de la “</w:t>
      </w:r>
      <w:r w:rsidRPr="001F5E67">
        <w:rPr>
          <w:rFonts w:ascii="Times New Roman" w:eastAsia="Times New Roman" w:hAnsi="Times New Roman" w:cs="Times New Roman"/>
          <w:b/>
          <w:bCs/>
          <w:color w:val="0D0D0D"/>
          <w:sz w:val="18"/>
          <w:szCs w:val="18"/>
        </w:rPr>
        <w:t xml:space="preserve">Ley” </w:t>
      </w:r>
      <w:r w:rsidRPr="001F5E67">
        <w:rPr>
          <w:rFonts w:ascii="Times New Roman" w:eastAsia="Times New Roman" w:hAnsi="Times New Roman" w:cs="Times New Roman"/>
          <w:color w:val="0D0D0D"/>
          <w:sz w:val="18"/>
          <w:szCs w:val="18"/>
        </w:rPr>
        <w:t xml:space="preserve">y sus decisiones deberán constar por escrito y ser firmadas en el libro de actas. El accionista único, contará con las más amplias facultades generales para pleitos y cobranzas, actos de administración y dominio con todas las facultades generales y las que requieran cláusula especial. De una manera enunciativa y no limitativa, se mencionan las siguientes facultades: a) Pleitos y cobranzas: Recibir pagos, intentar y desistirse de todo tipo de demandas, procesos y procedimientos, inclusive del juicio de amparo, otorgar y suscribir toda clase de documentos públicos y privados, hacer manifestaciones, renuncias, protestas aún las establecidas por la Constitución Política de los Estados Unidos Mexicanos, para articular y absolver posiciones en juicio y fuera de él, para recusar, para transigir, para tachar testigos, para comprometerse en árbitros, para presentar demandas, quejas, querellas y denuncias, ratificarlas y ampliarlas desistirse de las mismas y constituirse en tercero coadyuvante del Ministerio Público, otorgar perdón judicial en su caso, aportar pruebas, solicitar quiebras y en general para iniciar, proseguir y dar término en cualquier forma, a toda clase de demandas, recursos, arbitrajes, procesos y procedimientos de cualquier orden. b) Actos de administración: Por lo que tendrá toda clase de facultades administrativas, pudiendo en consecuencia, de forma enunciativa y no limitativa celebrar, firmar, comparecer y otorgar todo tipo de documentos, convenios y contratos públicos o privados que se relacionen directamente con el objeto social, o que en su caso sean tendientes a incrementar o conservar de alguna u otra forma el patrimonio social, sea cual fuere su naturaleza, clase, denominación, origen o calidad. Comparecer y realizar actos y gestiones a nombre de la sociedad ante el Instituto Mexicano del Seguro Social, Instituto del Fondo Nacional de la Vivienda para los Trabajadores, Secretaría de Hacienda y Crédito Público, Servicio de Administración Tributaria, y cualquier otra autoridad de carácter fiscal o tributario, ya sean de jurisdicción Municipal, Estatal o Federal, para todo tipo de trámites, incluyendo la firma electrónica avanzada, presentación de declaraciones y solicitud de devoluciones, entre otros, con los alcances a que se refieren los artículos 19 y 19A del Código Fiscal de la Federación y sus correlativos de los ordenamientos fiscales y administrativos ya sean Federales, Estatales, Locales o Municipales. c) Actos de administración en materia laboral: Actuar como funcionario representante legal, responsable de los actos de administración en lo relativo a las relaciones obrero patronales, comparecer con la representación legal patronal de la sociedad ante las autoridades jurisdiccionales de las juntas de conciliación o de conciliación y arbitraje, tanto federales como locales, las autoridades de Amparo, en todos los conflictos laborales, conforme y para los efectos de los artículos 11, 46, 47, 134, fracción III, 523, 692, fracciones I, II y III, 686, 878, 880, 883 y 884 de la Ley Federal del Trabajo, con las siguientes facultades que se enumeran simplemente como enunciativas y no como limitativas: Podrá actuar ante o frente al o los sindicatos con los cuales existan celebrados contratos colectivos de trabajo y, para todos los efectos de conflictos colectivos; podrá actuar ante o frente a los trabajadores personalmente considerados y para todos los efectos de conflictos individuales; en general, para todos los asuntos obrero-patronales y para ejercitarse ante cualesquiera de las autoridades del trabajo y servicios sociales a que se refiere el artículo 523 de la Ley Federal del Trabajo; podrá asimismo comparecer ante las juntas de conciliación y arbitraje, ya sean locales o federales; en consecuencia llevarán la representación patronal para los efectos de los artículos 11, 46 y 47, también la representación legal de la empresa para los efectos de acreditar la personalidad y la capacidad en juicios o fuera de ellos en los términos del artículo 692 fracciones II y III; podrá comparecer al desahogo de pruebas confesionales en términos de los artículos 787 y 788 de la Ley Federal del Trabajo, con facultades para articular y absolver posiciones y desahogar las pruebas confesionales en todas sus partes, podrán señalar domicilios convencionales para oír y recibir notificaciones en los términos del artículo 876; podrá comparecer con toda la representación legal bastante y suficiente, para acudir a las audiencias a que se refiere el artículo 873 en sus tres fases de conciliación, de demanda y excepciones, y de ofrecimiento y admisión de pruebas, en los términos de los artículos 875, 876, fracciones I y VI, 877 y 880; también podrá acudir a la audiencia de desahogo de pruebas en términos de los artículos 873 y 884, todos de la Ley Federal del Trabajo; podrá hacer arreglos conciliatorios, celebrar transacciones, tomar toda clase de decisiones, negociar y suscribir convenios laborales; al mismo tiempo podrá actuar como representante de la empresa como director, respecto y para toda clase de juicios y procedimientos de trabajo que se tramiten ante cualesquiera autoridades; d) Para actos de dominio: Por lo que tendrá todas las facultades de dueño, tanto en lo relativo a los bienes, como para hacer toda clase de gestiones, a fin de defenderlos. De forma enunciativa mas no limitativa, podrán celebrar, firmar, comparecer y otorgar todo tipo de documentos, convenios y contratos públicos o privados tendientes a la enajenación, transmisión, disminución, compromiso, gravamen, creación, modificación, transmisión o extinción del patrimonio social, sea cual fuere su denominación, naturaleza, calidad u origen; e) Para otorgar o suscribir títulos de crédito: De conformidad con el artículo 9 de la Ley General de Títulos y Operaciones de Crédito sin limitación alguna. Dentro de sus facultades, tendrá poder general para emitir, otorgar, suscribir, aceptar, girar, librar, endosar, avalar y ceder toda clase de títulos de crédito. Podrá abrir y cancelar cuentas bancarias y designar a las personas que estén autorizadas para usar la firma social, así como para firmar cheques para retirar fondos de las cuentas bancarias o de inversiones de la sociedad; f) Facultades para delegar y revocar poderes: De conformidad con el artículo 149 de la </w:t>
      </w:r>
      <w:r w:rsidRPr="001F5E67">
        <w:rPr>
          <w:rFonts w:ascii="Times New Roman" w:eastAsia="Times New Roman" w:hAnsi="Times New Roman" w:cs="Times New Roman"/>
          <w:b/>
          <w:bCs/>
          <w:color w:val="0D0D0D"/>
          <w:sz w:val="18"/>
          <w:szCs w:val="18"/>
        </w:rPr>
        <w:t>“Ley”</w:t>
      </w:r>
      <w:r w:rsidRPr="001F5E67">
        <w:rPr>
          <w:rFonts w:ascii="Times New Roman" w:eastAsia="Times New Roman" w:hAnsi="Times New Roman" w:cs="Times New Roman"/>
          <w:color w:val="0D0D0D"/>
          <w:sz w:val="18"/>
          <w:szCs w:val="18"/>
        </w:rPr>
        <w:t xml:space="preserve">, quedan facultados expresamente para que, dentro de sus facultades, puedan otorgar poderes generales o especiales por delegación total o parcial, reservándose siempre su ejercicio y conservando siempre su obligación de rendir cuentas a la asamblea respecto del ejercicio de los poderes que deleguen. Igualmente quedan facultados para revocar total o parcialmente los poderes que se otorguen por delegación Todas las facultades contenidas en la presente cláusula se ejercitarán ante toda clase de personas físicas o morales, notarios, corredores públicos, y ante todo tipo de autoridades ya sean judiciales, civiles, mercantiles, penales, del trabajo, fiscales o administrativas, de conciliación o de conciliación y arbitraje, ya sean Federales, Locales, Estatales o Municipales. </w:t>
      </w:r>
      <w:r w:rsidRPr="001F5E67">
        <w:rPr>
          <w:rFonts w:ascii="Times New Roman" w:eastAsia="Times New Roman" w:hAnsi="Times New Roman" w:cs="Times New Roman"/>
          <w:b/>
          <w:bCs/>
          <w:color w:val="0D0D0D"/>
          <w:sz w:val="18"/>
          <w:szCs w:val="18"/>
        </w:rPr>
        <w:t xml:space="preserve">Novena. Nacionalidad de la sociedad. </w:t>
      </w:r>
      <w:r w:rsidRPr="001F5E67">
        <w:rPr>
          <w:rFonts w:ascii="Times New Roman" w:eastAsia="Times New Roman" w:hAnsi="Times New Roman" w:cs="Times New Roman"/>
          <w:color w:val="0D0D0D"/>
          <w:sz w:val="18"/>
          <w:szCs w:val="18"/>
        </w:rPr>
        <w:t xml:space="preserve">La sociedad será de nacionalidad mexicana, y ninguna persona física extranjera podrá tener participación social alguna o ser propietaria de las acciones de la sociedad. Si por algún motivo o por cualquier evento una persona extranjera llegará a adquirir una participación o acción, o a ser propietaria de una o más acciones contraviniendo así lo establecido anteriormente, se conviene desde ahora en que dicha adquisición será nula y esas acciones serán canceladas, teniéndose por reducido en su caso el capital social. </w:t>
      </w:r>
      <w:r w:rsidRPr="001F5E67">
        <w:rPr>
          <w:rFonts w:ascii="Times New Roman" w:eastAsia="Times New Roman" w:hAnsi="Times New Roman" w:cs="Times New Roman"/>
          <w:b/>
          <w:bCs/>
          <w:color w:val="0D0D0D"/>
          <w:sz w:val="18"/>
          <w:szCs w:val="18"/>
        </w:rPr>
        <w:t xml:space="preserve">Décima. Obligaciones. </w:t>
      </w:r>
      <w:r w:rsidRPr="001F5E67">
        <w:rPr>
          <w:rFonts w:ascii="Times New Roman" w:eastAsia="Times New Roman" w:hAnsi="Times New Roman" w:cs="Times New Roman"/>
          <w:color w:val="0D0D0D"/>
          <w:sz w:val="18"/>
          <w:szCs w:val="18"/>
        </w:rPr>
        <w:t xml:space="preserve">El accionista único solamente está obligado al pago de sus aportaciones representadas en acciones, además de lo establecido en el presente acto constitutivo, tendrá las siguientes obligaciones: a) De conformidad con el artículo 264 de la </w:t>
      </w:r>
      <w:r w:rsidRPr="001F5E67">
        <w:rPr>
          <w:rFonts w:ascii="Times New Roman" w:eastAsia="Times New Roman" w:hAnsi="Times New Roman" w:cs="Times New Roman"/>
          <w:b/>
          <w:bCs/>
          <w:color w:val="0D0D0D"/>
          <w:sz w:val="18"/>
          <w:szCs w:val="18"/>
        </w:rPr>
        <w:t>“Ley”</w:t>
      </w:r>
      <w:r w:rsidRPr="001F5E67">
        <w:rPr>
          <w:rFonts w:ascii="Times New Roman" w:eastAsia="Times New Roman" w:hAnsi="Times New Roman" w:cs="Times New Roman"/>
          <w:color w:val="0D0D0D"/>
          <w:sz w:val="18"/>
          <w:szCs w:val="18"/>
        </w:rPr>
        <w:t xml:space="preserve">, el accionista único será subsidiariamente o solidariamente responsable, según corresponda, con la sociedad, por la comisión de conductas sancionadas como delitos. b) En ningún caso, el accionista único podrá ser simultáneamente accionista de otro tipo de sociedad mercantil a las que se refieren las fracciones I a VII del artículo 1 de la </w:t>
      </w:r>
      <w:r w:rsidRPr="001F5E67">
        <w:rPr>
          <w:rFonts w:ascii="Times New Roman" w:eastAsia="Times New Roman" w:hAnsi="Times New Roman" w:cs="Times New Roman"/>
          <w:b/>
          <w:bCs/>
          <w:color w:val="0D0D0D"/>
          <w:sz w:val="18"/>
          <w:szCs w:val="18"/>
        </w:rPr>
        <w:t>“Ley”</w:t>
      </w:r>
      <w:r w:rsidRPr="001F5E67">
        <w:rPr>
          <w:rFonts w:ascii="Times New Roman" w:eastAsia="Times New Roman" w:hAnsi="Times New Roman" w:cs="Times New Roman"/>
          <w:color w:val="0D0D0D"/>
          <w:sz w:val="18"/>
          <w:szCs w:val="18"/>
        </w:rPr>
        <w:t xml:space="preserve">, si su participación le permita tener el control sobre dicha sociedad o de su administración, en términos del artículo 2 fracción III de la Ley del Mercado de Valores. c) Los contratos celebrados entre el accionista único y la sociedad deberán inscribirse por la sociedad en el Sistema Electrónico de Publicaciones de Sociedades Mercantiles establecido por la Secretaría de Economía conforme a lo dispuesto en el artículo 50 Bis del Código de Comercio. d) Conforme a lo señalado en el artículo 263 de la </w:t>
      </w:r>
      <w:r w:rsidRPr="001F5E67">
        <w:rPr>
          <w:rFonts w:ascii="Times New Roman" w:eastAsia="Times New Roman" w:hAnsi="Times New Roman" w:cs="Times New Roman"/>
          <w:b/>
          <w:bCs/>
          <w:color w:val="0D0D0D"/>
          <w:sz w:val="18"/>
          <w:szCs w:val="18"/>
        </w:rPr>
        <w:t>“</w:t>
      </w:r>
      <w:proofErr w:type="spellStart"/>
      <w:r w:rsidRPr="001F5E67">
        <w:rPr>
          <w:rFonts w:ascii="Times New Roman" w:eastAsia="Times New Roman" w:hAnsi="Times New Roman" w:cs="Times New Roman"/>
          <w:b/>
          <w:bCs/>
          <w:color w:val="0D0D0D"/>
          <w:sz w:val="18"/>
          <w:szCs w:val="18"/>
        </w:rPr>
        <w:t>Ley”</w:t>
      </w:r>
      <w:r w:rsidRPr="001F5E67">
        <w:rPr>
          <w:rFonts w:ascii="Times New Roman" w:eastAsia="Times New Roman" w:hAnsi="Times New Roman" w:cs="Times New Roman"/>
          <w:color w:val="0D0D0D"/>
          <w:sz w:val="18"/>
          <w:szCs w:val="18"/>
        </w:rPr>
        <w:t>el</w:t>
      </w:r>
      <w:proofErr w:type="spellEnd"/>
      <w:r w:rsidRPr="001F5E67">
        <w:rPr>
          <w:rFonts w:ascii="Times New Roman" w:eastAsia="Times New Roman" w:hAnsi="Times New Roman" w:cs="Times New Roman"/>
          <w:color w:val="0D0D0D"/>
          <w:sz w:val="18"/>
          <w:szCs w:val="18"/>
        </w:rPr>
        <w:t xml:space="preserve"> accionista único será responsable de la existencia y veracidad de la información proporcionada en el sistema electrónico de constitución mediante el cual se generó el presente acto constitutivo. De lo contrario responderá por los daños y perjuicios que se pudieran originar, sin perjuicio de las sanciones administrativas o penales a que hubiere lugar. e) Observar lo dispuesto en el artículo 22 del Reglamento para la autorización de uso de denominaciones y razones sociales. </w:t>
      </w:r>
      <w:r w:rsidRPr="001F5E67">
        <w:rPr>
          <w:rFonts w:ascii="Times New Roman" w:eastAsia="Times New Roman" w:hAnsi="Times New Roman" w:cs="Times New Roman"/>
          <w:b/>
          <w:bCs/>
          <w:color w:val="0D0D0D"/>
          <w:sz w:val="18"/>
          <w:szCs w:val="18"/>
        </w:rPr>
        <w:t xml:space="preserve">Décima Primera. Ingresos totales anuales </w:t>
      </w:r>
      <w:r w:rsidRPr="001F5E67">
        <w:rPr>
          <w:rFonts w:ascii="Times New Roman" w:eastAsia="Times New Roman" w:hAnsi="Times New Roman" w:cs="Times New Roman"/>
          <w:color w:val="0D0D0D"/>
          <w:sz w:val="18"/>
          <w:szCs w:val="18"/>
        </w:rPr>
        <w:t xml:space="preserve">Los ingresos totales anuales de la sociedad no podrán rebasar de 5 millones de pesos. En caso de rebasar el monto respectivo, la sociedad deberá transformarse en otro régimen societario contemplado en la </w:t>
      </w:r>
      <w:r w:rsidRPr="001F5E67">
        <w:rPr>
          <w:rFonts w:ascii="Times New Roman" w:eastAsia="Times New Roman" w:hAnsi="Times New Roman" w:cs="Times New Roman"/>
          <w:b/>
          <w:bCs/>
          <w:color w:val="0D0D0D"/>
          <w:sz w:val="18"/>
          <w:szCs w:val="18"/>
        </w:rPr>
        <w:t>“Ley”</w:t>
      </w:r>
      <w:r w:rsidRPr="001F5E67">
        <w:rPr>
          <w:rFonts w:ascii="Times New Roman" w:eastAsia="Times New Roman" w:hAnsi="Times New Roman" w:cs="Times New Roman"/>
          <w:color w:val="0D0D0D"/>
          <w:sz w:val="18"/>
          <w:szCs w:val="18"/>
        </w:rPr>
        <w:t xml:space="preserve">, en los términos en que se establezca en las reglas de carácter general para el funcionamiento y operación del sistema electrónico de sociedades por acciones simplificadas emitidas por la Secretaría de Economía de acuerdo con lo dispuesto en el artículo 263 de la </w:t>
      </w:r>
      <w:r w:rsidRPr="001F5E67">
        <w:rPr>
          <w:rFonts w:ascii="Times New Roman" w:eastAsia="Times New Roman" w:hAnsi="Times New Roman" w:cs="Times New Roman"/>
          <w:b/>
          <w:bCs/>
          <w:color w:val="0D0D0D"/>
          <w:sz w:val="18"/>
          <w:szCs w:val="18"/>
        </w:rPr>
        <w:t>“Ley”</w:t>
      </w:r>
      <w:r w:rsidRPr="001F5E67">
        <w:rPr>
          <w:rFonts w:ascii="Times New Roman" w:eastAsia="Times New Roman" w:hAnsi="Times New Roman" w:cs="Times New Roman"/>
          <w:color w:val="0D0D0D"/>
          <w:sz w:val="18"/>
          <w:szCs w:val="18"/>
        </w:rPr>
        <w:t xml:space="preserve">. El monto establecido en esta cláusula se actualizará anualmente el primero de enero de cada año, considerando el factor de actualización correspondiente al periodo comprendido desde el mes de diciembre del penúltimo año hasta el mes de diciembre inmediato anterior a aquel por el que se efectúa la actualización, misma que se obtendrá de conformidad con el artículo 17-A del Código Fiscal de la Federación. En caso de que el accionista único no lleve a cabo la transformación de la sociedad a que se refiere el párrafo anterior responderá frente a terceros, sin perjuicio de cualquier otra responsabilidad en que hubiere incurrido. </w:t>
      </w:r>
      <w:r w:rsidRPr="001F5E67">
        <w:rPr>
          <w:rFonts w:ascii="Times New Roman" w:eastAsia="Times New Roman" w:hAnsi="Times New Roman" w:cs="Times New Roman"/>
          <w:b/>
          <w:bCs/>
          <w:color w:val="0D0D0D"/>
          <w:sz w:val="18"/>
          <w:szCs w:val="18"/>
        </w:rPr>
        <w:t xml:space="preserve">Décima Segunda. Informe anual sobre la situación financiera </w:t>
      </w:r>
      <w:r w:rsidRPr="001F5E67">
        <w:rPr>
          <w:rFonts w:ascii="Times New Roman" w:eastAsia="Times New Roman" w:hAnsi="Times New Roman" w:cs="Times New Roman"/>
          <w:color w:val="0D0D0D"/>
          <w:sz w:val="18"/>
          <w:szCs w:val="18"/>
        </w:rPr>
        <w:t xml:space="preserve">En términos de lo dispuesto por el artículo 272 de la </w:t>
      </w:r>
      <w:r w:rsidRPr="001F5E67">
        <w:rPr>
          <w:rFonts w:ascii="Times New Roman" w:eastAsia="Times New Roman" w:hAnsi="Times New Roman" w:cs="Times New Roman"/>
          <w:b/>
          <w:bCs/>
          <w:color w:val="0D0D0D"/>
          <w:sz w:val="18"/>
          <w:szCs w:val="18"/>
        </w:rPr>
        <w:t xml:space="preserve">“Ley” </w:t>
      </w:r>
      <w:r w:rsidRPr="001F5E67">
        <w:rPr>
          <w:rFonts w:ascii="Times New Roman" w:eastAsia="Times New Roman" w:hAnsi="Times New Roman" w:cs="Times New Roman"/>
          <w:color w:val="0D0D0D"/>
          <w:sz w:val="18"/>
          <w:szCs w:val="18"/>
        </w:rPr>
        <w:t xml:space="preserve">el administrador publicará en el Sistema Electrónico de Publicaciones de Sociedades Mercantiles de la Secretaría de Economía, el informe anual sobre la situación financiera de la sociedad conforme a las reglas de carácter general para el funcionamiento y operación del sistema electrónico de sociedades por acciones simplificadas emitidas por la Secretaría de Economía de acuerdo con lo dispuesto en el artículo 263 de la </w:t>
      </w:r>
      <w:r w:rsidRPr="001F5E67">
        <w:rPr>
          <w:rFonts w:ascii="Times New Roman" w:eastAsia="Times New Roman" w:hAnsi="Times New Roman" w:cs="Times New Roman"/>
          <w:b/>
          <w:bCs/>
          <w:color w:val="0D0D0D"/>
          <w:sz w:val="18"/>
          <w:szCs w:val="18"/>
        </w:rPr>
        <w:t>“Ley”</w:t>
      </w:r>
      <w:r w:rsidRPr="001F5E67">
        <w:rPr>
          <w:rFonts w:ascii="Times New Roman" w:eastAsia="Times New Roman" w:hAnsi="Times New Roman" w:cs="Times New Roman"/>
          <w:color w:val="0D0D0D"/>
          <w:sz w:val="18"/>
          <w:szCs w:val="18"/>
        </w:rPr>
        <w:t xml:space="preserve">. La falta de presentación de la situación financiera durante dos ejercicios consecutivos dará lugar a la disolución de la sociedad, sin perjuicio de las responsabilidades en que incurra el accionista. Para efectos de lo dispuesto en esta Cláusula, de conformidad con el artículo 8-A de la </w:t>
      </w:r>
      <w:r w:rsidRPr="001F5E67">
        <w:rPr>
          <w:rFonts w:ascii="Times New Roman" w:eastAsia="Times New Roman" w:hAnsi="Times New Roman" w:cs="Times New Roman"/>
          <w:b/>
          <w:bCs/>
          <w:color w:val="0D0D0D"/>
          <w:sz w:val="18"/>
          <w:szCs w:val="18"/>
        </w:rPr>
        <w:t xml:space="preserve">“Ley” </w:t>
      </w:r>
      <w:r w:rsidRPr="001F5E67">
        <w:rPr>
          <w:rFonts w:ascii="Times New Roman" w:eastAsia="Times New Roman" w:hAnsi="Times New Roman" w:cs="Times New Roman"/>
          <w:color w:val="0D0D0D"/>
          <w:sz w:val="18"/>
          <w:szCs w:val="18"/>
        </w:rPr>
        <w:t xml:space="preserve">el ejercicio social de la sociedad coincidirá con el año calendario, con excepción del primero que correrá a partir de que la fecha de la constitución y concluirá el 31 de diciembre del mismo año. </w:t>
      </w:r>
      <w:r w:rsidRPr="001F5E67">
        <w:rPr>
          <w:rFonts w:ascii="Times New Roman" w:eastAsia="Times New Roman" w:hAnsi="Times New Roman" w:cs="Times New Roman"/>
          <w:b/>
          <w:bCs/>
          <w:color w:val="0D0D0D"/>
          <w:sz w:val="18"/>
          <w:szCs w:val="18"/>
        </w:rPr>
        <w:t xml:space="preserve">Décima Tercera. Modificaciones. </w:t>
      </w:r>
      <w:r w:rsidRPr="001F5E67">
        <w:rPr>
          <w:rFonts w:ascii="Times New Roman" w:eastAsia="Times New Roman" w:hAnsi="Times New Roman" w:cs="Times New Roman"/>
          <w:color w:val="0D0D0D"/>
          <w:sz w:val="18"/>
          <w:szCs w:val="18"/>
        </w:rPr>
        <w:t xml:space="preserve">De conformidad con el artículo 269 de la </w:t>
      </w:r>
      <w:r w:rsidRPr="001F5E67">
        <w:rPr>
          <w:rFonts w:ascii="Times New Roman" w:eastAsia="Times New Roman" w:hAnsi="Times New Roman" w:cs="Times New Roman"/>
          <w:b/>
          <w:bCs/>
          <w:color w:val="0D0D0D"/>
          <w:sz w:val="18"/>
          <w:szCs w:val="18"/>
        </w:rPr>
        <w:t xml:space="preserve">“Ley”, </w:t>
      </w:r>
      <w:r w:rsidRPr="001F5E67">
        <w:rPr>
          <w:rFonts w:ascii="Times New Roman" w:eastAsia="Times New Roman" w:hAnsi="Times New Roman" w:cs="Times New Roman"/>
          <w:color w:val="0D0D0D"/>
          <w:sz w:val="18"/>
          <w:szCs w:val="18"/>
        </w:rPr>
        <w:t xml:space="preserve">en cualquier momento el accionista único podrá acordar formas de organización y administración distintas a la contemplada en este acto constitutivo; siempre y cuando el accionista celebre ante fedatario público la transformación de la sociedad a cualquier otro tipo de sociedad mercantil, conforme a las disposiciones de la </w:t>
      </w:r>
      <w:r w:rsidRPr="001F5E67">
        <w:rPr>
          <w:rFonts w:ascii="Times New Roman" w:eastAsia="Times New Roman" w:hAnsi="Times New Roman" w:cs="Times New Roman"/>
          <w:b/>
          <w:bCs/>
          <w:color w:val="0D0D0D"/>
          <w:sz w:val="18"/>
          <w:szCs w:val="18"/>
        </w:rPr>
        <w:t xml:space="preserve">“Ley”.  </w:t>
      </w:r>
      <w:r w:rsidRPr="001F5E67">
        <w:rPr>
          <w:rFonts w:ascii="Times New Roman" w:eastAsia="Times New Roman" w:hAnsi="Times New Roman" w:cs="Times New Roman"/>
          <w:color w:val="0D0D0D"/>
          <w:sz w:val="18"/>
          <w:szCs w:val="18"/>
        </w:rPr>
        <w:t xml:space="preserve">Cualquier otra modificación distinta a la estipulada en el párrafo anterior, la podrá realizar el administrador conforme a las reglas de carácter general para el funcionamiento y operación del sistema electrónico de sociedades por acciones simplificadas emitidas por la Secretaría de Economía de acuerdo con lo dispuesto en el artículo 263 de la </w:t>
      </w:r>
      <w:r w:rsidRPr="001F5E67">
        <w:rPr>
          <w:rFonts w:ascii="Times New Roman" w:eastAsia="Times New Roman" w:hAnsi="Times New Roman" w:cs="Times New Roman"/>
          <w:b/>
          <w:bCs/>
          <w:color w:val="0D0D0D"/>
          <w:sz w:val="18"/>
          <w:szCs w:val="18"/>
        </w:rPr>
        <w:t xml:space="preserve">“Ley”. Décima Cuarta. Solución de controversias. </w:t>
      </w:r>
      <w:r w:rsidRPr="001F5E67">
        <w:rPr>
          <w:rFonts w:ascii="Times New Roman" w:eastAsia="Times New Roman" w:hAnsi="Times New Roman" w:cs="Times New Roman"/>
          <w:color w:val="0D0D0D"/>
          <w:sz w:val="18"/>
          <w:szCs w:val="18"/>
        </w:rPr>
        <w:t xml:space="preserve">Salvo pacto en contrario, en caso de controversias con terceros, se privilegiarán los mecanismos alternativos de solución de controversias previstos en las disposiciones jurídicas aplicables. Si no es factible agotar los mecanismos alternativos de solución de controversias, el accionista se someterá a las Leyes y Tribunales competentes en el domicilio de la sociedad, renunciando a cualquier otro fuero que pudiera corresponderle en razón de su domicilio presente o futuro. </w:t>
      </w:r>
      <w:r w:rsidRPr="001F5E67">
        <w:rPr>
          <w:rFonts w:ascii="Times New Roman" w:eastAsia="Times New Roman" w:hAnsi="Times New Roman" w:cs="Times New Roman"/>
          <w:b/>
          <w:bCs/>
          <w:color w:val="0D0D0D"/>
          <w:sz w:val="18"/>
          <w:szCs w:val="18"/>
        </w:rPr>
        <w:t xml:space="preserve">Décima Quinta. Disposiciones aplicables. </w:t>
      </w:r>
      <w:r w:rsidRPr="001F5E67">
        <w:rPr>
          <w:rFonts w:ascii="Times New Roman" w:eastAsia="Times New Roman" w:hAnsi="Times New Roman" w:cs="Times New Roman"/>
          <w:color w:val="0D0D0D"/>
          <w:sz w:val="18"/>
          <w:szCs w:val="18"/>
        </w:rPr>
        <w:t xml:space="preserve">De conformidad con el artículo 273 de la </w:t>
      </w:r>
      <w:r w:rsidRPr="001F5E67">
        <w:rPr>
          <w:rFonts w:ascii="Times New Roman" w:eastAsia="Times New Roman" w:hAnsi="Times New Roman" w:cs="Times New Roman"/>
          <w:b/>
          <w:bCs/>
          <w:color w:val="0D0D0D"/>
          <w:sz w:val="18"/>
          <w:szCs w:val="18"/>
        </w:rPr>
        <w:t xml:space="preserve">“Ley”, </w:t>
      </w:r>
      <w:r w:rsidRPr="001F5E67">
        <w:rPr>
          <w:rFonts w:ascii="Times New Roman" w:eastAsia="Times New Roman" w:hAnsi="Times New Roman" w:cs="Times New Roman"/>
          <w:color w:val="0D0D0D"/>
          <w:sz w:val="18"/>
          <w:szCs w:val="18"/>
        </w:rPr>
        <w:t xml:space="preserve">en lo que no se contravenga al Capítulo XIV de la </w:t>
      </w:r>
      <w:r w:rsidRPr="001F5E67">
        <w:rPr>
          <w:rFonts w:ascii="Times New Roman" w:eastAsia="Times New Roman" w:hAnsi="Times New Roman" w:cs="Times New Roman"/>
          <w:b/>
          <w:bCs/>
          <w:color w:val="0D0D0D"/>
          <w:sz w:val="18"/>
          <w:szCs w:val="18"/>
        </w:rPr>
        <w:t xml:space="preserve">“Ley” </w:t>
      </w:r>
      <w:r w:rsidRPr="001F5E67">
        <w:rPr>
          <w:rFonts w:ascii="Times New Roman" w:eastAsia="Times New Roman" w:hAnsi="Times New Roman" w:cs="Times New Roman"/>
          <w:color w:val="0D0D0D"/>
          <w:sz w:val="18"/>
          <w:szCs w:val="18"/>
        </w:rPr>
        <w:t xml:space="preserve">y a lo establecido en el presente acto constitutivo, le es aplicable las disposiciones que regulan a las sociedades anónimas, así como lo relativo a la fusión, transformación, escisión, disolución y liquidación de sociedades. De conformidad con lo establecido en el Capítulo XIV de la </w:t>
      </w:r>
      <w:r w:rsidRPr="001F5E67">
        <w:rPr>
          <w:rFonts w:ascii="Times New Roman" w:eastAsia="Times New Roman" w:hAnsi="Times New Roman" w:cs="Times New Roman"/>
          <w:b/>
          <w:bCs/>
          <w:color w:val="0D0D0D"/>
          <w:sz w:val="18"/>
          <w:szCs w:val="18"/>
        </w:rPr>
        <w:t>“Ley”</w:t>
      </w:r>
      <w:r w:rsidRPr="001F5E67">
        <w:rPr>
          <w:rFonts w:ascii="Times New Roman" w:eastAsia="Times New Roman" w:hAnsi="Times New Roman" w:cs="Times New Roman"/>
          <w:color w:val="0D0D0D"/>
          <w:sz w:val="18"/>
          <w:szCs w:val="18"/>
        </w:rPr>
        <w:t>, el</w:t>
      </w:r>
      <w:r w:rsidRPr="001F5E67">
        <w:rPr>
          <w:rFonts w:ascii="Times New Roman" w:eastAsia="Times New Roman" w:hAnsi="Times New Roman" w:cs="Times New Roman"/>
          <w:b/>
          <w:bCs/>
          <w:color w:val="0D0D0D"/>
          <w:sz w:val="18"/>
          <w:szCs w:val="18"/>
        </w:rPr>
        <w:t xml:space="preserve">2021-08-19 20:18:35.34 </w:t>
      </w:r>
      <w:r w:rsidRPr="001F5E67">
        <w:rPr>
          <w:rFonts w:ascii="Times New Roman" w:eastAsia="Times New Roman" w:hAnsi="Times New Roman" w:cs="Times New Roman"/>
          <w:color w:val="0D0D0D"/>
          <w:sz w:val="18"/>
          <w:szCs w:val="18"/>
        </w:rPr>
        <w:t xml:space="preserve">el accionista único manifiesta su consentimiento para constituir la sociedad por acciones simplificada bajo el presente acto constitutivo por medio de su certificado de firma electrónica avanzada válido y vigente, reconocido conforme a lo establecido en las reglas de carácter general para el funcionamiento y operación del sistema electrónico de sociedades por acciones simplificadas emitidas por la Secretaría de Economía de acuerdo con lo dispuesto en el artículo 263 de la </w:t>
      </w:r>
      <w:r w:rsidRPr="001F5E67">
        <w:rPr>
          <w:rFonts w:ascii="Times New Roman" w:eastAsia="Times New Roman" w:hAnsi="Times New Roman" w:cs="Times New Roman"/>
          <w:b/>
          <w:bCs/>
          <w:color w:val="0D0D0D"/>
          <w:sz w:val="18"/>
          <w:szCs w:val="18"/>
        </w:rPr>
        <w:t>“Ley”.</w:t>
      </w:r>
      <w:r w:rsidRPr="001F5E67">
        <w:rPr>
          <w:rFonts w:ascii="Times New Roman" w:eastAsia="Times New Roman" w:hAnsi="Times New Roman" w:cs="Times New Roman"/>
          <w:color w:val="0D0D0D"/>
          <w:sz w:val="18"/>
          <w:szCs w:val="18"/>
        </w:rPr>
        <w:t xml:space="preserve"> </w:t>
      </w:r>
      <w:r w:rsidRPr="001F5E67">
        <w:rPr>
          <w:rFonts w:ascii="Times New Roman" w:eastAsia="Times New Roman" w:hAnsi="Times New Roman" w:cs="Times New Roman"/>
          <w:b/>
          <w:bCs/>
          <w:color w:val="0D0D0D"/>
          <w:sz w:val="18"/>
          <w:szCs w:val="18"/>
        </w:rPr>
        <w:t xml:space="preserve">Firmas de accionistas….. SU REGISTRO: </w:t>
      </w:r>
      <w:r w:rsidRPr="001F5E67">
        <w:rPr>
          <w:rFonts w:ascii="Times New Roman" w:eastAsia="Times New Roman" w:hAnsi="Times New Roman" w:cs="Times New Roman"/>
          <w:color w:val="0D0D0D"/>
          <w:sz w:val="18"/>
          <w:szCs w:val="18"/>
        </w:rPr>
        <w:t>Bajo el Folio Mercantil número N-2021058157, del Registro Público de la Propiedad y del Comercio de esta ciudad.</w:t>
      </w:r>
      <w:r w:rsidRPr="001F5E67">
        <w:rPr>
          <w:rFonts w:ascii="Times New Roman" w:eastAsia="Times New Roman" w:hAnsi="Times New Roman" w:cs="Times New Roman"/>
          <w:color w:val="0D0D0D"/>
          <w:sz w:val="18"/>
          <w:szCs w:val="18"/>
        </w:rPr>
        <w:tab/>
      </w:r>
    </w:p>
    <w:p w14:paraId="0003C98A" w14:textId="77777777" w:rsidR="001F5E67" w:rsidRPr="001F5E67" w:rsidRDefault="001F5E67" w:rsidP="001F5E67">
      <w:pPr>
        <w:widowControl w:val="0"/>
        <w:tabs>
          <w:tab w:val="center" w:leader="hyphen" w:pos="4253"/>
          <w:tab w:val="right" w:leader="hyphen" w:pos="8448"/>
          <w:tab w:val="left" w:pos="8505"/>
          <w:tab w:val="right" w:pos="8844"/>
        </w:tabs>
        <w:autoSpaceDE w:val="0"/>
        <w:autoSpaceDN w:val="0"/>
        <w:adjustRightInd w:val="0"/>
        <w:spacing w:after="0" w:line="232" w:lineRule="auto"/>
        <w:jc w:val="both"/>
        <w:rPr>
          <w:rFonts w:ascii="Times New Roman" w:eastAsia="Times New Roman" w:hAnsi="Times New Roman" w:cs="Times New Roman"/>
          <w:sz w:val="21"/>
          <w:szCs w:val="21"/>
          <w:lang w:eastAsia="es-ES"/>
        </w:rPr>
      </w:pPr>
      <w:r w:rsidRPr="001F5E67">
        <w:rPr>
          <w:rFonts w:ascii="Times New Roman" w:eastAsia="Times New Roman" w:hAnsi="Times New Roman" w:cs="Times New Roman"/>
          <w:sz w:val="21"/>
          <w:szCs w:val="21"/>
          <w:lang w:eastAsia="es-ES"/>
        </w:rPr>
        <w:tab/>
      </w:r>
      <w:r w:rsidRPr="001F5E67">
        <w:rPr>
          <w:rFonts w:ascii="Times New Roman" w:eastAsia="Times New Roman" w:hAnsi="Times New Roman" w:cs="Times New Roman"/>
          <w:b/>
          <w:sz w:val="21"/>
          <w:szCs w:val="21"/>
          <w:lang w:eastAsia="es-ES"/>
        </w:rPr>
        <w:t>G E N E R A L E S</w:t>
      </w:r>
      <w:r w:rsidRPr="001F5E67">
        <w:rPr>
          <w:rFonts w:ascii="Times New Roman" w:eastAsia="Times New Roman" w:hAnsi="Times New Roman" w:cs="Times New Roman"/>
          <w:sz w:val="21"/>
          <w:szCs w:val="21"/>
          <w:lang w:eastAsia="es-ES"/>
        </w:rPr>
        <w:tab/>
      </w:r>
    </w:p>
    <w:p w14:paraId="2C576BC8" w14:textId="77777777" w:rsidR="001F5E67" w:rsidRPr="001F5E67" w:rsidRDefault="001F5E67" w:rsidP="001F5E67">
      <w:pPr>
        <w:widowControl w:val="0"/>
        <w:tabs>
          <w:tab w:val="right" w:leader="hyphen" w:pos="8448"/>
          <w:tab w:val="center" w:leader="hyphen" w:pos="8500"/>
          <w:tab w:val="right" w:leader="hyphen" w:pos="9356"/>
          <w:tab w:val="right" w:leader="dot" w:pos="9406"/>
        </w:tabs>
        <w:autoSpaceDE w:val="0"/>
        <w:autoSpaceDN w:val="0"/>
        <w:adjustRightInd w:val="0"/>
        <w:spacing w:after="0" w:line="232" w:lineRule="auto"/>
        <w:jc w:val="both"/>
        <w:rPr>
          <w:rFonts w:ascii="Times New Roman" w:eastAsia="Times New Roman" w:hAnsi="Times New Roman" w:cs="Times New Roman"/>
          <w:bCs/>
          <w:color w:val="0D0D0D"/>
          <w:sz w:val="21"/>
          <w:szCs w:val="21"/>
          <w:lang w:eastAsia="es-ES"/>
        </w:rPr>
      </w:pPr>
      <w:r w:rsidRPr="001F5E67">
        <w:rPr>
          <w:rFonts w:ascii="Times New Roman" w:eastAsia="Times New Roman" w:hAnsi="Times New Roman" w:cs="Times New Roman"/>
          <w:bCs/>
          <w:color w:val="0D0D0D"/>
          <w:sz w:val="21"/>
          <w:szCs w:val="21"/>
          <w:lang w:eastAsia="es-ES"/>
        </w:rPr>
        <w:t xml:space="preserve">El señor </w:t>
      </w:r>
      <w:r w:rsidRPr="001F5E67">
        <w:rPr>
          <w:rFonts w:ascii="Times New Roman" w:eastAsia="Times New Roman" w:hAnsi="Times New Roman" w:cs="Times New Roman"/>
          <w:b/>
          <w:bCs/>
          <w:color w:val="0D0D0D"/>
          <w:sz w:val="21"/>
          <w:szCs w:val="21"/>
          <w:lang w:eastAsia="es-ES"/>
        </w:rPr>
        <w:t>RICARDO PABLO NIETO ARAIZA,</w:t>
      </w:r>
      <w:r w:rsidRPr="001F5E67">
        <w:rPr>
          <w:rFonts w:ascii="Times New Roman" w:eastAsia="Times New Roman" w:hAnsi="Times New Roman" w:cs="Times New Roman"/>
          <w:bCs/>
          <w:color w:val="0D0D0D"/>
          <w:sz w:val="21"/>
          <w:szCs w:val="21"/>
          <w:lang w:eastAsia="es-ES"/>
        </w:rPr>
        <w:t xml:space="preserve"> manifestó ser mexicano, mayor de edad, originario de esta ciudad, donde nació el día 18 dieciocho de Junio de 1983 mil novecientos ochenta y tres, casado, profesionista, con Registro Federal de Causante NIAR-830618, con Clave Única de Registro de Población NIAR830618HGTTRC13, y con domicilio en calle Máximo Pacheco número 127 ciento veintisiete de la Colonia Los Murales de esta Ciudad.</w:t>
      </w:r>
      <w:r w:rsidRPr="001F5E67">
        <w:rPr>
          <w:rFonts w:ascii="Times New Roman" w:eastAsia="Times New Roman" w:hAnsi="Times New Roman" w:cs="Times New Roman"/>
          <w:bCs/>
          <w:color w:val="0D0D0D"/>
          <w:sz w:val="21"/>
          <w:szCs w:val="21"/>
          <w:lang w:eastAsia="es-ES"/>
        </w:rPr>
        <w:tab/>
      </w:r>
    </w:p>
    <w:p w14:paraId="6E821B57" w14:textId="7AB23688" w:rsidR="002847C4" w:rsidRPr="00EB6B88" w:rsidRDefault="003618A4" w:rsidP="00605361">
      <w:pPr>
        <w:tabs>
          <w:tab w:val="right" w:leader="hyphen" w:pos="8448"/>
          <w:tab w:val="center" w:leader="hyphen" w:pos="8500"/>
          <w:tab w:val="right" w:leader="hyphen" w:pos="9356"/>
          <w:tab w:val="right" w:leader="dot" w:pos="9406"/>
        </w:tabs>
        <w:spacing w:after="0" w:line="240" w:lineRule="auto"/>
        <w:jc w:val="both"/>
        <w:rPr>
          <w:rFonts w:ascii="Times New Roman" w:eastAsia="Times New Roman" w:hAnsi="Times New Roman" w:cs="Times New Roman"/>
          <w:sz w:val="21"/>
          <w:szCs w:val="21"/>
        </w:rPr>
      </w:pPr>
      <w:r w:rsidRPr="00EB6B88">
        <w:rPr>
          <w:rFonts w:ascii="Times New Roman" w:eastAsia="Times New Roman" w:hAnsi="Times New Roman" w:cs="Times New Roman"/>
          <w:sz w:val="21"/>
          <w:szCs w:val="21"/>
        </w:rPr>
        <w:t xml:space="preserve">El señor </w:t>
      </w:r>
      <w:r w:rsidR="00D33FC2" w:rsidRPr="00EB6B88">
        <w:rPr>
          <w:rFonts w:ascii="Times New Roman" w:eastAsia="Times New Roman" w:hAnsi="Times New Roman" w:cs="Times New Roman"/>
          <w:b/>
          <w:sz w:val="21"/>
          <w:szCs w:val="21"/>
        </w:rPr>
        <w:t>HERMENEJILDO SANCHEZ RODRIGUEZ</w:t>
      </w:r>
      <w:r w:rsidRPr="00EB6B88">
        <w:rPr>
          <w:rFonts w:ascii="Times New Roman" w:eastAsia="Times New Roman" w:hAnsi="Times New Roman" w:cs="Times New Roman"/>
          <w:b/>
          <w:sz w:val="21"/>
          <w:szCs w:val="21"/>
        </w:rPr>
        <w:t>,</w:t>
      </w:r>
      <w:r w:rsidRPr="00EB6B88">
        <w:rPr>
          <w:rFonts w:ascii="Times New Roman" w:eastAsia="Times New Roman" w:hAnsi="Times New Roman" w:cs="Times New Roman"/>
          <w:sz w:val="21"/>
          <w:szCs w:val="21"/>
        </w:rPr>
        <w:t xml:space="preserve"> me manifestó ser mexicano, mayor de edad, originario de </w:t>
      </w:r>
      <w:r w:rsidR="00EB6B88">
        <w:rPr>
          <w:rFonts w:ascii="Times New Roman" w:eastAsia="Times New Roman" w:hAnsi="Times New Roman" w:cs="Times New Roman"/>
          <w:sz w:val="21"/>
          <w:szCs w:val="21"/>
        </w:rPr>
        <w:t>Comanja de Corona, Jalisco,</w:t>
      </w:r>
      <w:r w:rsidRPr="00EB6B88">
        <w:rPr>
          <w:rFonts w:ascii="Times New Roman" w:eastAsia="Times New Roman" w:hAnsi="Times New Roman" w:cs="Times New Roman"/>
          <w:sz w:val="21"/>
          <w:szCs w:val="21"/>
        </w:rPr>
        <w:t xml:space="preserve"> donde nació el día </w:t>
      </w:r>
      <w:r w:rsidR="00005BCE" w:rsidRPr="00EB6B88">
        <w:rPr>
          <w:rFonts w:ascii="Times New Roman" w:eastAsia="Times New Roman" w:hAnsi="Times New Roman" w:cs="Times New Roman"/>
          <w:sz w:val="21"/>
          <w:szCs w:val="21"/>
        </w:rPr>
        <w:t>12 doce de Abril de 1951 mil novecientos cincuenta y uno</w:t>
      </w:r>
      <w:r w:rsidR="00E366AA" w:rsidRPr="00EB6B88">
        <w:rPr>
          <w:rFonts w:ascii="Times New Roman" w:eastAsia="Times New Roman" w:hAnsi="Times New Roman" w:cs="Times New Roman"/>
          <w:sz w:val="21"/>
          <w:szCs w:val="21"/>
        </w:rPr>
        <w:t xml:space="preserve">, </w:t>
      </w:r>
      <w:r w:rsidR="00605361" w:rsidRPr="00EB6B88">
        <w:rPr>
          <w:rFonts w:ascii="Times New Roman" w:eastAsia="Times New Roman" w:hAnsi="Times New Roman" w:cs="Times New Roman"/>
          <w:sz w:val="21"/>
          <w:szCs w:val="21"/>
        </w:rPr>
        <w:t>casado</w:t>
      </w:r>
      <w:r w:rsidR="00E366AA" w:rsidRPr="00EB6B88">
        <w:rPr>
          <w:rFonts w:ascii="Times New Roman" w:eastAsia="Times New Roman" w:hAnsi="Times New Roman" w:cs="Times New Roman"/>
          <w:sz w:val="21"/>
          <w:szCs w:val="21"/>
        </w:rPr>
        <w:t xml:space="preserve">, </w:t>
      </w:r>
      <w:r w:rsidR="00EB6B88">
        <w:rPr>
          <w:rFonts w:ascii="Times New Roman" w:eastAsia="Times New Roman" w:hAnsi="Times New Roman" w:cs="Times New Roman"/>
          <w:sz w:val="21"/>
          <w:szCs w:val="21"/>
        </w:rPr>
        <w:t xml:space="preserve">zapatero </w:t>
      </w:r>
      <w:r w:rsidR="00F73CAF" w:rsidRPr="00EB6B88">
        <w:rPr>
          <w:rFonts w:ascii="Times New Roman" w:eastAsia="Times New Roman" w:hAnsi="Times New Roman" w:cs="Times New Roman"/>
          <w:sz w:val="21"/>
          <w:szCs w:val="21"/>
        </w:rPr>
        <w:t xml:space="preserve">y con domicilio en </w:t>
      </w:r>
      <w:r w:rsidR="00E366AA" w:rsidRPr="00EB6B88">
        <w:rPr>
          <w:rFonts w:ascii="Times New Roman" w:eastAsia="Times New Roman" w:hAnsi="Times New Roman" w:cs="Times New Roman"/>
          <w:sz w:val="21"/>
          <w:szCs w:val="21"/>
        </w:rPr>
        <w:t xml:space="preserve">calle </w:t>
      </w:r>
      <w:r w:rsidR="00005BCE" w:rsidRPr="00EB6B88">
        <w:rPr>
          <w:rFonts w:ascii="Times New Roman" w:eastAsia="Times New Roman" w:hAnsi="Times New Roman" w:cs="Times New Roman"/>
          <w:sz w:val="21"/>
          <w:szCs w:val="21"/>
        </w:rPr>
        <w:t>Arramberri número 617 seiscientos diecisiete de la Colonia Nuevo León</w:t>
      </w:r>
      <w:r w:rsidR="00E366AA" w:rsidRPr="00EB6B88">
        <w:rPr>
          <w:rFonts w:ascii="Times New Roman" w:eastAsia="Times New Roman" w:hAnsi="Times New Roman" w:cs="Times New Roman"/>
          <w:sz w:val="21"/>
          <w:szCs w:val="21"/>
        </w:rPr>
        <w:t xml:space="preserve">, </w:t>
      </w:r>
      <w:r w:rsidR="00F73CAF" w:rsidRPr="00EB6B88">
        <w:rPr>
          <w:rFonts w:ascii="Times New Roman" w:eastAsia="Times New Roman" w:hAnsi="Times New Roman" w:cs="Times New Roman"/>
          <w:sz w:val="21"/>
          <w:szCs w:val="21"/>
        </w:rPr>
        <w:t>de esta ciudad.</w:t>
      </w:r>
      <w:r w:rsidR="00F73CAF" w:rsidRPr="00EB6B88">
        <w:rPr>
          <w:rFonts w:ascii="Times New Roman" w:eastAsia="Times New Roman" w:hAnsi="Times New Roman" w:cs="Times New Roman"/>
          <w:sz w:val="21"/>
          <w:szCs w:val="21"/>
        </w:rPr>
        <w:tab/>
      </w:r>
    </w:p>
    <w:p w14:paraId="1DCE6A4E" w14:textId="757A124C" w:rsidR="00EB6B88" w:rsidRPr="00EB6B88" w:rsidRDefault="00801319" w:rsidP="00EB6B88">
      <w:pPr>
        <w:tabs>
          <w:tab w:val="right" w:leader="hyphen" w:pos="8448"/>
          <w:tab w:val="center" w:leader="hyphen" w:pos="8500"/>
          <w:tab w:val="right" w:leader="hyphen" w:pos="9356"/>
          <w:tab w:val="right" w:leader="dot" w:pos="9406"/>
        </w:tabs>
        <w:spacing w:after="0" w:line="240" w:lineRule="auto"/>
        <w:jc w:val="both"/>
        <w:rPr>
          <w:rFonts w:ascii="Times New Roman" w:eastAsia="Times New Roman" w:hAnsi="Times New Roman" w:cs="Times New Roman"/>
          <w:sz w:val="21"/>
          <w:szCs w:val="21"/>
        </w:rPr>
      </w:pPr>
      <w:r w:rsidRPr="00EB6B88">
        <w:rPr>
          <w:rFonts w:ascii="Times New Roman" w:eastAsia="Times New Roman" w:hAnsi="Times New Roman" w:cs="Times New Roman"/>
          <w:color w:val="0D0D0D"/>
          <w:sz w:val="21"/>
          <w:szCs w:val="21"/>
        </w:rPr>
        <w:t xml:space="preserve">La señora </w:t>
      </w:r>
      <w:r w:rsidRPr="00EB6B88">
        <w:rPr>
          <w:rFonts w:ascii="Times New Roman" w:eastAsia="Times New Roman" w:hAnsi="Times New Roman" w:cs="Times New Roman"/>
          <w:b/>
          <w:bCs/>
          <w:color w:val="0D0D0D"/>
          <w:sz w:val="21"/>
          <w:szCs w:val="21"/>
        </w:rPr>
        <w:t>MA VIRGINIA GOMEZ</w:t>
      </w:r>
      <w:r w:rsidR="0086602F" w:rsidRPr="00EB6B88">
        <w:rPr>
          <w:rFonts w:ascii="Times New Roman" w:eastAsia="Times New Roman" w:hAnsi="Times New Roman" w:cs="Times New Roman"/>
          <w:b/>
          <w:bCs/>
          <w:color w:val="0D0D0D"/>
          <w:sz w:val="21"/>
          <w:szCs w:val="21"/>
        </w:rPr>
        <w:t xml:space="preserve"> AVILA</w:t>
      </w:r>
      <w:r w:rsidR="00EB6B88">
        <w:rPr>
          <w:rFonts w:ascii="Times New Roman" w:eastAsia="Times New Roman" w:hAnsi="Times New Roman" w:cs="Times New Roman"/>
          <w:b/>
          <w:bCs/>
          <w:color w:val="0D0D0D"/>
          <w:sz w:val="21"/>
          <w:szCs w:val="21"/>
        </w:rPr>
        <w:t xml:space="preserve">, </w:t>
      </w:r>
      <w:r w:rsidR="00EB6B88">
        <w:rPr>
          <w:rFonts w:ascii="Times New Roman" w:eastAsia="Times New Roman" w:hAnsi="Times New Roman" w:cs="Times New Roman"/>
          <w:color w:val="0D0D0D"/>
          <w:sz w:val="21"/>
          <w:szCs w:val="21"/>
        </w:rPr>
        <w:t xml:space="preserve">manifestó ser mexicana, mayor de edad, originaria de Ocampo, Guanajuato, nacida el 15 quince de Mayo de 1955 mil novecientos cincuenta y cinco, casada, dedicada al hogar y </w:t>
      </w:r>
      <w:r w:rsidR="0086602F" w:rsidRPr="00EB6B88">
        <w:rPr>
          <w:rFonts w:ascii="Times New Roman" w:eastAsia="Times New Roman" w:hAnsi="Times New Roman" w:cs="Times New Roman"/>
          <w:b/>
          <w:bCs/>
          <w:color w:val="0D0D0D"/>
          <w:sz w:val="21"/>
          <w:szCs w:val="21"/>
        </w:rPr>
        <w:t xml:space="preserve"> </w:t>
      </w:r>
      <w:r w:rsidR="00EB6B88" w:rsidRPr="00EB6B88">
        <w:rPr>
          <w:rFonts w:ascii="Times New Roman" w:eastAsia="Times New Roman" w:hAnsi="Times New Roman" w:cs="Times New Roman"/>
          <w:sz w:val="21"/>
          <w:szCs w:val="21"/>
        </w:rPr>
        <w:t>con domicilio en calle Arramberri número 617 seiscientos diecisiete de la Colonia Nuevo León, de esta ciudad.</w:t>
      </w:r>
      <w:r w:rsidR="00EB6B88" w:rsidRPr="00EB6B88">
        <w:rPr>
          <w:rFonts w:ascii="Times New Roman" w:eastAsia="Times New Roman" w:hAnsi="Times New Roman" w:cs="Times New Roman"/>
          <w:sz w:val="21"/>
          <w:szCs w:val="21"/>
        </w:rPr>
        <w:tab/>
      </w:r>
    </w:p>
    <w:p w14:paraId="01C08279" w14:textId="334BEDBF" w:rsidR="00037602" w:rsidRPr="00EB6B88" w:rsidRDefault="003306FE" w:rsidP="00605361">
      <w:pPr>
        <w:tabs>
          <w:tab w:val="right" w:leader="hyphen" w:pos="8448"/>
          <w:tab w:val="center" w:leader="hyphen" w:pos="8500"/>
          <w:tab w:val="right" w:leader="hyphen" w:pos="9356"/>
          <w:tab w:val="right" w:leader="dot" w:pos="9406"/>
        </w:tabs>
        <w:spacing w:after="0" w:line="240" w:lineRule="auto"/>
        <w:jc w:val="both"/>
        <w:rPr>
          <w:rFonts w:ascii="Times New Roman" w:eastAsia="Times New Roman" w:hAnsi="Times New Roman" w:cs="Times New Roman"/>
          <w:sz w:val="21"/>
          <w:szCs w:val="21"/>
        </w:rPr>
      </w:pPr>
      <w:r w:rsidRPr="00EB6B88">
        <w:rPr>
          <w:rFonts w:ascii="Times New Roman" w:eastAsia="Times New Roman" w:hAnsi="Times New Roman" w:cs="Times New Roman"/>
          <w:color w:val="0D0D0D"/>
          <w:sz w:val="21"/>
          <w:szCs w:val="21"/>
        </w:rPr>
        <w:t xml:space="preserve">El </w:t>
      </w:r>
      <w:r w:rsidR="00037602" w:rsidRPr="00EB6B88">
        <w:rPr>
          <w:rFonts w:ascii="Times New Roman" w:eastAsia="Times New Roman" w:hAnsi="Times New Roman" w:cs="Times New Roman"/>
          <w:color w:val="0D0D0D"/>
          <w:sz w:val="21"/>
          <w:szCs w:val="21"/>
        </w:rPr>
        <w:t xml:space="preserve">señor </w:t>
      </w:r>
      <w:r w:rsidR="00D33FC2" w:rsidRPr="00EB6B88">
        <w:rPr>
          <w:rFonts w:ascii="Times New Roman" w:eastAsia="Times New Roman" w:hAnsi="Times New Roman" w:cs="Times New Roman"/>
          <w:b/>
          <w:bCs/>
          <w:color w:val="0D0D0D"/>
          <w:sz w:val="21"/>
          <w:szCs w:val="21"/>
        </w:rPr>
        <w:t>DANIEL SANCHEZ GOMEZ</w:t>
      </w:r>
      <w:r w:rsidR="00037602" w:rsidRPr="00EB6B88">
        <w:rPr>
          <w:rFonts w:ascii="Times New Roman" w:eastAsia="Times New Roman" w:hAnsi="Times New Roman" w:cs="Times New Roman"/>
          <w:b/>
          <w:bCs/>
          <w:color w:val="0D0D0D"/>
          <w:sz w:val="21"/>
          <w:szCs w:val="21"/>
        </w:rPr>
        <w:t xml:space="preserve">, </w:t>
      </w:r>
      <w:r w:rsidR="00037602" w:rsidRPr="00EB6B88">
        <w:rPr>
          <w:rFonts w:ascii="Times New Roman" w:eastAsia="Times New Roman" w:hAnsi="Times New Roman" w:cs="Times New Roman"/>
          <w:color w:val="0D0D0D"/>
          <w:sz w:val="21"/>
          <w:szCs w:val="21"/>
        </w:rPr>
        <w:t>manifestó ser mexican</w:t>
      </w:r>
      <w:r w:rsidRPr="00EB6B88">
        <w:rPr>
          <w:rFonts w:ascii="Times New Roman" w:eastAsia="Times New Roman" w:hAnsi="Times New Roman" w:cs="Times New Roman"/>
          <w:color w:val="0D0D0D"/>
          <w:sz w:val="21"/>
          <w:szCs w:val="21"/>
        </w:rPr>
        <w:t>o</w:t>
      </w:r>
      <w:r w:rsidR="00037602" w:rsidRPr="00EB6B88">
        <w:rPr>
          <w:rFonts w:ascii="Times New Roman" w:eastAsia="Times New Roman" w:hAnsi="Times New Roman" w:cs="Times New Roman"/>
          <w:color w:val="0D0D0D"/>
          <w:sz w:val="21"/>
          <w:szCs w:val="21"/>
        </w:rPr>
        <w:t>, mayor de edad, originari</w:t>
      </w:r>
      <w:r w:rsidRPr="00EB6B88">
        <w:rPr>
          <w:rFonts w:ascii="Times New Roman" w:eastAsia="Times New Roman" w:hAnsi="Times New Roman" w:cs="Times New Roman"/>
          <w:color w:val="0D0D0D"/>
          <w:sz w:val="21"/>
          <w:szCs w:val="21"/>
        </w:rPr>
        <w:t>o</w:t>
      </w:r>
      <w:r w:rsidR="00037602" w:rsidRPr="00EB6B88">
        <w:rPr>
          <w:rFonts w:ascii="Times New Roman" w:eastAsia="Times New Roman" w:hAnsi="Times New Roman" w:cs="Times New Roman"/>
          <w:color w:val="0D0D0D"/>
          <w:sz w:val="21"/>
          <w:szCs w:val="21"/>
        </w:rPr>
        <w:t xml:space="preserve"> </w:t>
      </w:r>
      <w:r w:rsidR="00EB6B88">
        <w:rPr>
          <w:rFonts w:ascii="Times New Roman" w:eastAsia="Times New Roman" w:hAnsi="Times New Roman" w:cs="Times New Roman"/>
          <w:color w:val="0D0D0D"/>
          <w:sz w:val="21"/>
          <w:szCs w:val="21"/>
        </w:rPr>
        <w:t>de esta ciudad</w:t>
      </w:r>
      <w:r w:rsidR="00037602" w:rsidRPr="00EB6B88">
        <w:rPr>
          <w:rFonts w:ascii="Times New Roman" w:eastAsia="Times New Roman" w:hAnsi="Times New Roman" w:cs="Times New Roman"/>
          <w:color w:val="0D0D0D"/>
          <w:sz w:val="21"/>
          <w:szCs w:val="21"/>
        </w:rPr>
        <w:t>, nacid</w:t>
      </w:r>
      <w:r w:rsidRPr="00EB6B88">
        <w:rPr>
          <w:rFonts w:ascii="Times New Roman" w:eastAsia="Times New Roman" w:hAnsi="Times New Roman" w:cs="Times New Roman"/>
          <w:color w:val="0D0D0D"/>
          <w:sz w:val="21"/>
          <w:szCs w:val="21"/>
        </w:rPr>
        <w:t>o</w:t>
      </w:r>
      <w:r w:rsidR="00037602" w:rsidRPr="00EB6B88">
        <w:rPr>
          <w:rFonts w:ascii="Times New Roman" w:eastAsia="Times New Roman" w:hAnsi="Times New Roman" w:cs="Times New Roman"/>
          <w:color w:val="0D0D0D"/>
          <w:sz w:val="21"/>
          <w:szCs w:val="21"/>
        </w:rPr>
        <w:t xml:space="preserve"> el </w:t>
      </w:r>
      <w:r w:rsidR="00005BCE" w:rsidRPr="00EB6B88">
        <w:rPr>
          <w:rFonts w:ascii="Times New Roman" w:eastAsia="Times New Roman" w:hAnsi="Times New Roman" w:cs="Times New Roman"/>
          <w:color w:val="0D0D0D"/>
          <w:sz w:val="21"/>
          <w:szCs w:val="21"/>
        </w:rPr>
        <w:t>21 veintiuno de Mayo de 1967 mil novecientos sesenta y siete</w:t>
      </w:r>
      <w:r w:rsidR="00605361" w:rsidRPr="00EB6B88">
        <w:rPr>
          <w:rFonts w:ascii="Times New Roman" w:eastAsia="Times New Roman" w:hAnsi="Times New Roman" w:cs="Times New Roman"/>
          <w:color w:val="0D0D0D"/>
          <w:sz w:val="21"/>
          <w:szCs w:val="21"/>
        </w:rPr>
        <w:t xml:space="preserve">, </w:t>
      </w:r>
      <w:r w:rsidR="00AB3B83">
        <w:rPr>
          <w:rFonts w:ascii="Times New Roman" w:eastAsia="Times New Roman" w:hAnsi="Times New Roman" w:cs="Times New Roman"/>
          <w:color w:val="0D0D0D"/>
          <w:sz w:val="21"/>
          <w:szCs w:val="21"/>
        </w:rPr>
        <w:t xml:space="preserve">casado, obrero </w:t>
      </w:r>
      <w:r w:rsidR="00F73CAF" w:rsidRPr="00EB6B88">
        <w:rPr>
          <w:rFonts w:ascii="Times New Roman" w:eastAsia="Times New Roman" w:hAnsi="Times New Roman" w:cs="Times New Roman"/>
          <w:color w:val="0D0D0D"/>
          <w:sz w:val="21"/>
          <w:szCs w:val="21"/>
        </w:rPr>
        <w:t xml:space="preserve">y con domicilio en </w:t>
      </w:r>
      <w:r w:rsidR="00E366AA" w:rsidRPr="00EB6B88">
        <w:rPr>
          <w:rFonts w:ascii="Times New Roman" w:eastAsia="Times New Roman" w:hAnsi="Times New Roman" w:cs="Times New Roman"/>
          <w:sz w:val="21"/>
          <w:szCs w:val="21"/>
        </w:rPr>
        <w:t xml:space="preserve">calle </w:t>
      </w:r>
      <w:r w:rsidR="00005BCE" w:rsidRPr="00EB6B88">
        <w:rPr>
          <w:rFonts w:ascii="Times New Roman" w:eastAsia="Times New Roman" w:hAnsi="Times New Roman" w:cs="Times New Roman"/>
          <w:sz w:val="21"/>
          <w:szCs w:val="21"/>
        </w:rPr>
        <w:t>Circuito Santa Lucia número 103-A ciento tres letra A del Fraccionamiento Villas de San Juan</w:t>
      </w:r>
      <w:r w:rsidR="00E366AA" w:rsidRPr="00EB6B88">
        <w:rPr>
          <w:rFonts w:ascii="Times New Roman" w:eastAsia="Times New Roman" w:hAnsi="Times New Roman" w:cs="Times New Roman"/>
          <w:sz w:val="21"/>
          <w:szCs w:val="21"/>
        </w:rPr>
        <w:t xml:space="preserve">, </w:t>
      </w:r>
      <w:r w:rsidR="00F73CAF" w:rsidRPr="00EB6B88">
        <w:rPr>
          <w:rFonts w:ascii="Times New Roman" w:eastAsia="Times New Roman" w:hAnsi="Times New Roman" w:cs="Times New Roman"/>
          <w:sz w:val="21"/>
          <w:szCs w:val="21"/>
        </w:rPr>
        <w:t>de esta ciudad</w:t>
      </w:r>
      <w:r w:rsidR="00037602" w:rsidRPr="00EB6B88">
        <w:rPr>
          <w:rFonts w:ascii="Times New Roman" w:eastAsia="Times New Roman" w:hAnsi="Times New Roman" w:cs="Times New Roman"/>
          <w:sz w:val="21"/>
          <w:szCs w:val="21"/>
        </w:rPr>
        <w:t>.</w:t>
      </w:r>
      <w:r w:rsidR="00037602" w:rsidRPr="00EB6B88">
        <w:rPr>
          <w:rFonts w:ascii="Times New Roman" w:eastAsia="Times New Roman" w:hAnsi="Times New Roman" w:cs="Times New Roman"/>
          <w:sz w:val="21"/>
          <w:szCs w:val="21"/>
        </w:rPr>
        <w:tab/>
      </w:r>
    </w:p>
    <w:p w14:paraId="00000048" w14:textId="778766DC" w:rsidR="007D086E" w:rsidRPr="00EB6B88" w:rsidRDefault="001E0EA2" w:rsidP="00605361">
      <w:pPr>
        <w:tabs>
          <w:tab w:val="center" w:leader="hyphen" w:pos="4253"/>
          <w:tab w:val="right" w:leader="hyphen" w:pos="8448"/>
          <w:tab w:val="right" w:pos="9356"/>
          <w:tab w:val="right" w:pos="9406"/>
        </w:tabs>
        <w:spacing w:after="0" w:line="240" w:lineRule="auto"/>
        <w:jc w:val="both"/>
        <w:rPr>
          <w:rFonts w:ascii="Times New Roman" w:eastAsia="Times New Roman" w:hAnsi="Times New Roman" w:cs="Times New Roman"/>
          <w:sz w:val="21"/>
          <w:szCs w:val="21"/>
        </w:rPr>
      </w:pPr>
      <w:r w:rsidRPr="00EB6B88">
        <w:rPr>
          <w:rFonts w:ascii="Times New Roman" w:eastAsia="Times New Roman" w:hAnsi="Times New Roman" w:cs="Times New Roman"/>
          <w:sz w:val="21"/>
          <w:szCs w:val="21"/>
        </w:rPr>
        <w:tab/>
      </w:r>
      <w:r w:rsidRPr="00EB6B88">
        <w:rPr>
          <w:rFonts w:ascii="Times New Roman" w:eastAsia="Times New Roman" w:hAnsi="Times New Roman" w:cs="Times New Roman"/>
          <w:b/>
          <w:sz w:val="21"/>
          <w:szCs w:val="21"/>
        </w:rPr>
        <w:t>C E R T I F I C A C I O N E S</w:t>
      </w:r>
      <w:r w:rsidRPr="00EB6B88">
        <w:rPr>
          <w:rFonts w:ascii="Times New Roman" w:eastAsia="Times New Roman" w:hAnsi="Times New Roman" w:cs="Times New Roman"/>
          <w:sz w:val="21"/>
          <w:szCs w:val="21"/>
        </w:rPr>
        <w:t xml:space="preserve"> </w:t>
      </w:r>
      <w:r w:rsidRPr="00EB6B88">
        <w:rPr>
          <w:rFonts w:ascii="Times New Roman" w:eastAsia="Times New Roman" w:hAnsi="Times New Roman" w:cs="Times New Roman"/>
          <w:sz w:val="21"/>
          <w:szCs w:val="21"/>
        </w:rPr>
        <w:tab/>
      </w:r>
    </w:p>
    <w:p w14:paraId="1F544278" w14:textId="77777777" w:rsidR="00AB3B83" w:rsidRPr="00AB3B83" w:rsidRDefault="00AB3B83" w:rsidP="00AB3B83">
      <w:pPr>
        <w:tabs>
          <w:tab w:val="right" w:leader="hyphen" w:pos="8448"/>
          <w:tab w:val="right" w:pos="9356"/>
          <w:tab w:val="right" w:pos="9406"/>
        </w:tabs>
        <w:spacing w:after="0" w:line="240" w:lineRule="auto"/>
        <w:jc w:val="both"/>
        <w:rPr>
          <w:rFonts w:ascii="Times New Roman" w:eastAsia="Times New Roman" w:hAnsi="Times New Roman" w:cs="Times New Roman"/>
          <w:bCs/>
          <w:sz w:val="21"/>
          <w:szCs w:val="21"/>
        </w:rPr>
      </w:pPr>
      <w:r w:rsidRPr="00AB3B83">
        <w:rPr>
          <w:rFonts w:ascii="Times New Roman" w:eastAsia="Times New Roman" w:hAnsi="Times New Roman" w:cs="Times New Roman"/>
          <w:b/>
          <w:bCs/>
          <w:sz w:val="21"/>
          <w:szCs w:val="21"/>
        </w:rPr>
        <w:t>I.</w:t>
      </w:r>
      <w:r w:rsidRPr="00AB3B83">
        <w:rPr>
          <w:rFonts w:ascii="Times New Roman" w:eastAsia="Times New Roman" w:hAnsi="Times New Roman" w:cs="Times New Roman"/>
          <w:bCs/>
          <w:sz w:val="21"/>
          <w:szCs w:val="21"/>
        </w:rPr>
        <w:t>- De la certeza del acto.</w:t>
      </w:r>
      <w:r w:rsidRPr="00AB3B83">
        <w:rPr>
          <w:rFonts w:ascii="Times New Roman" w:eastAsia="Times New Roman" w:hAnsi="Times New Roman" w:cs="Times New Roman"/>
          <w:bCs/>
          <w:sz w:val="21"/>
          <w:szCs w:val="21"/>
        </w:rPr>
        <w:tab/>
      </w:r>
    </w:p>
    <w:p w14:paraId="7E86B02F" w14:textId="77777777" w:rsidR="00AB3B83" w:rsidRPr="00AB3B83" w:rsidRDefault="00AB3B83" w:rsidP="00AB3B83">
      <w:pPr>
        <w:tabs>
          <w:tab w:val="right" w:leader="hyphen" w:pos="8448"/>
          <w:tab w:val="right" w:pos="9356"/>
          <w:tab w:val="right" w:pos="9406"/>
        </w:tabs>
        <w:spacing w:after="0" w:line="240" w:lineRule="auto"/>
        <w:jc w:val="both"/>
        <w:rPr>
          <w:rFonts w:ascii="Times New Roman" w:eastAsia="Times New Roman" w:hAnsi="Times New Roman" w:cs="Times New Roman"/>
          <w:bCs/>
          <w:sz w:val="21"/>
          <w:szCs w:val="21"/>
        </w:rPr>
      </w:pPr>
      <w:r w:rsidRPr="00AB3B83">
        <w:rPr>
          <w:rFonts w:ascii="Times New Roman" w:eastAsia="Times New Roman" w:hAnsi="Times New Roman" w:cs="Times New Roman"/>
          <w:b/>
          <w:bCs/>
          <w:sz w:val="21"/>
          <w:szCs w:val="21"/>
        </w:rPr>
        <w:t xml:space="preserve">II.- </w:t>
      </w:r>
      <w:r w:rsidRPr="00AB3B83">
        <w:rPr>
          <w:rFonts w:ascii="Times New Roman" w:eastAsia="Times New Roman" w:hAnsi="Times New Roman" w:cs="Times New Roman"/>
          <w:bCs/>
          <w:sz w:val="21"/>
          <w:szCs w:val="21"/>
        </w:rPr>
        <w:t>De no conocer a los comparecientes, quienes se identifican con su credencial para votar vigente expedida a su favor, de las cuales se agregan copias al apéndice de este instrumento, y a quienes considero con aptitud legal para contratar y obligarse pues nada en contrario me consta.</w:t>
      </w:r>
      <w:r w:rsidRPr="00AB3B83">
        <w:rPr>
          <w:rFonts w:ascii="Times New Roman" w:eastAsia="Times New Roman" w:hAnsi="Times New Roman" w:cs="Times New Roman"/>
          <w:bCs/>
          <w:sz w:val="21"/>
          <w:szCs w:val="21"/>
        </w:rPr>
        <w:tab/>
      </w:r>
    </w:p>
    <w:p w14:paraId="1021FCEE" w14:textId="77777777" w:rsidR="00AB3B83" w:rsidRPr="00AB3B83" w:rsidRDefault="00AB3B83" w:rsidP="00AB3B83">
      <w:pPr>
        <w:tabs>
          <w:tab w:val="right" w:leader="hyphen" w:pos="8448"/>
          <w:tab w:val="right" w:pos="9356"/>
          <w:tab w:val="right" w:pos="9406"/>
        </w:tabs>
        <w:spacing w:after="0" w:line="240" w:lineRule="auto"/>
        <w:jc w:val="both"/>
        <w:rPr>
          <w:rFonts w:ascii="Times New Roman" w:eastAsia="Times New Roman" w:hAnsi="Times New Roman" w:cs="Times New Roman"/>
          <w:bCs/>
          <w:sz w:val="21"/>
          <w:szCs w:val="21"/>
        </w:rPr>
      </w:pPr>
      <w:r w:rsidRPr="00AB3B83">
        <w:rPr>
          <w:rFonts w:ascii="Times New Roman" w:eastAsia="Times New Roman" w:hAnsi="Times New Roman" w:cs="Times New Roman"/>
          <w:b/>
          <w:bCs/>
          <w:sz w:val="21"/>
          <w:szCs w:val="21"/>
        </w:rPr>
        <w:t>III.-</w:t>
      </w:r>
      <w:r w:rsidRPr="00AB3B83">
        <w:rPr>
          <w:rFonts w:ascii="Times New Roman" w:eastAsia="Times New Roman" w:hAnsi="Times New Roman" w:cs="Times New Roman"/>
          <w:bCs/>
          <w:sz w:val="21"/>
          <w:szCs w:val="21"/>
        </w:rPr>
        <w:t xml:space="preserve"> De que manifestaron encontrarse al corriente en el pago del Impuesto Sobre la Renta sin acreditarlo, instruidos en los términos de Ley.</w:t>
      </w:r>
      <w:r w:rsidRPr="00AB3B83">
        <w:rPr>
          <w:rFonts w:ascii="Times New Roman" w:eastAsia="Times New Roman" w:hAnsi="Times New Roman" w:cs="Times New Roman"/>
          <w:bCs/>
          <w:sz w:val="21"/>
          <w:szCs w:val="21"/>
        </w:rPr>
        <w:tab/>
      </w:r>
    </w:p>
    <w:p w14:paraId="02F0E1B3" w14:textId="77777777" w:rsidR="00AB3B83" w:rsidRPr="00AB3B83" w:rsidRDefault="00AB3B83" w:rsidP="00AB3B83">
      <w:pPr>
        <w:tabs>
          <w:tab w:val="right" w:leader="hyphen" w:pos="8448"/>
          <w:tab w:val="right" w:pos="9356"/>
          <w:tab w:val="right" w:pos="9406"/>
        </w:tabs>
        <w:spacing w:after="0" w:line="240" w:lineRule="auto"/>
        <w:jc w:val="both"/>
        <w:rPr>
          <w:rFonts w:ascii="Times New Roman" w:eastAsia="Times New Roman" w:hAnsi="Times New Roman" w:cs="Times New Roman"/>
          <w:bCs/>
          <w:sz w:val="21"/>
          <w:szCs w:val="21"/>
        </w:rPr>
      </w:pPr>
      <w:r w:rsidRPr="00AB3B83">
        <w:rPr>
          <w:rFonts w:ascii="Times New Roman" w:eastAsia="Times New Roman" w:hAnsi="Times New Roman" w:cs="Times New Roman"/>
          <w:b/>
          <w:bCs/>
          <w:sz w:val="21"/>
          <w:szCs w:val="21"/>
        </w:rPr>
        <w:t>IV.</w:t>
      </w:r>
      <w:r w:rsidRPr="00AB3B83">
        <w:rPr>
          <w:rFonts w:ascii="Times New Roman" w:eastAsia="Times New Roman" w:hAnsi="Times New Roman" w:cs="Times New Roman"/>
          <w:bCs/>
          <w:sz w:val="21"/>
          <w:szCs w:val="21"/>
        </w:rPr>
        <w:t>- De que el otorgamiento del presente instrumento no implica el establecimiento de una relación de negocios, por tratarse de un acto u operación que se celebra ocasionalmente y no como producto de una relación formal y cotidiana entre el suscrito y los otorgantes.</w:t>
      </w:r>
      <w:r w:rsidRPr="00AB3B83">
        <w:rPr>
          <w:rFonts w:ascii="Times New Roman" w:eastAsia="Times New Roman" w:hAnsi="Times New Roman" w:cs="Times New Roman"/>
          <w:bCs/>
          <w:sz w:val="21"/>
          <w:szCs w:val="21"/>
        </w:rPr>
        <w:tab/>
      </w:r>
    </w:p>
    <w:p w14:paraId="6E0F3C15" w14:textId="77777777" w:rsidR="00AB3B83" w:rsidRPr="00AB3B83" w:rsidRDefault="00AB3B83" w:rsidP="00AB3B83">
      <w:pPr>
        <w:tabs>
          <w:tab w:val="right" w:leader="hyphen" w:pos="8448"/>
          <w:tab w:val="right" w:pos="9356"/>
          <w:tab w:val="right" w:pos="9406"/>
        </w:tabs>
        <w:spacing w:after="0" w:line="240" w:lineRule="auto"/>
        <w:jc w:val="both"/>
        <w:rPr>
          <w:rFonts w:ascii="Times New Roman" w:eastAsia="Times New Roman" w:hAnsi="Times New Roman" w:cs="Times New Roman"/>
          <w:bCs/>
          <w:sz w:val="21"/>
          <w:szCs w:val="21"/>
        </w:rPr>
      </w:pPr>
      <w:r w:rsidRPr="00AB3B83">
        <w:rPr>
          <w:rFonts w:ascii="Times New Roman" w:eastAsia="Times New Roman" w:hAnsi="Times New Roman" w:cs="Times New Roman"/>
          <w:b/>
          <w:bCs/>
          <w:sz w:val="21"/>
          <w:szCs w:val="21"/>
        </w:rPr>
        <w:t xml:space="preserve">V.- </w:t>
      </w:r>
      <w:r w:rsidRPr="00AB3B83">
        <w:rPr>
          <w:rFonts w:ascii="Times New Roman" w:eastAsia="Times New Roman" w:hAnsi="Times New Roman" w:cs="Times New Roman"/>
          <w:bCs/>
          <w:sz w:val="21"/>
          <w:szCs w:val="21"/>
        </w:rPr>
        <w:t>De que las transcripciones hechas en esta escritura, fueron tomadas de los documentos originales que tuve a la vista y a los que me remito para todos los efectos legales a que haya lugar.</w:t>
      </w:r>
    </w:p>
    <w:p w14:paraId="5980EA57" w14:textId="77777777" w:rsidR="00AB3B83" w:rsidRPr="00AB3B83" w:rsidRDefault="00AB3B83" w:rsidP="00AB3B83">
      <w:pPr>
        <w:tabs>
          <w:tab w:val="right" w:leader="hyphen" w:pos="8448"/>
          <w:tab w:val="right" w:pos="9356"/>
          <w:tab w:val="right" w:pos="9406"/>
        </w:tabs>
        <w:spacing w:after="0" w:line="240" w:lineRule="auto"/>
        <w:jc w:val="both"/>
        <w:rPr>
          <w:rFonts w:ascii="Times New Roman" w:eastAsia="Times New Roman" w:hAnsi="Times New Roman" w:cs="Times New Roman"/>
          <w:b/>
          <w:bCs/>
          <w:sz w:val="21"/>
          <w:szCs w:val="21"/>
          <w:lang w:val="en-US"/>
        </w:rPr>
      </w:pPr>
      <w:r w:rsidRPr="00AB3B83">
        <w:rPr>
          <w:rFonts w:ascii="Times New Roman" w:eastAsia="Times New Roman" w:hAnsi="Times New Roman" w:cs="Times New Roman"/>
          <w:b/>
          <w:bCs/>
          <w:sz w:val="21"/>
          <w:szCs w:val="21"/>
        </w:rPr>
        <w:t xml:space="preserve">VI.- </w:t>
      </w:r>
      <w:r w:rsidRPr="00AB3B83">
        <w:rPr>
          <w:rFonts w:ascii="Times New Roman" w:eastAsia="Times New Roman" w:hAnsi="Times New Roman" w:cs="Times New Roman"/>
          <w:bCs/>
          <w:sz w:val="21"/>
          <w:szCs w:val="21"/>
        </w:rPr>
        <w:t xml:space="preserve">De que les leí, les di a leer y les explique el presente instrumento a los comparecientes, quienes manifiestan entender y comprender los alcances de las cláusulas contenidas en el presente instrumento y enterados de su contenido, valor, fuerza legal, y advertidos de la necesidad de su registro, lo ratificaron y firmaron en unión del Suscrito Notario el día de su fecha.- </w:t>
      </w:r>
      <w:r w:rsidRPr="00AB3B83">
        <w:rPr>
          <w:rFonts w:ascii="Times New Roman" w:eastAsia="Times New Roman" w:hAnsi="Times New Roman" w:cs="Times New Roman"/>
          <w:bCs/>
          <w:sz w:val="21"/>
          <w:szCs w:val="21"/>
          <w:lang w:val="en-US"/>
        </w:rPr>
        <w:t>DOY FE.</w:t>
      </w:r>
      <w:r w:rsidRPr="00AB3B83">
        <w:rPr>
          <w:rFonts w:ascii="Times New Roman" w:eastAsia="Times New Roman" w:hAnsi="Times New Roman" w:cs="Times New Roman"/>
          <w:bCs/>
          <w:sz w:val="21"/>
          <w:szCs w:val="21"/>
          <w:lang w:val="en-US"/>
        </w:rPr>
        <w:tab/>
      </w:r>
    </w:p>
    <w:p w14:paraId="0000004F" w14:textId="13A0ABAF" w:rsidR="007D086E" w:rsidRPr="00EB6B88" w:rsidRDefault="001E0EA2" w:rsidP="00605361">
      <w:pPr>
        <w:tabs>
          <w:tab w:val="right" w:leader="hyphen" w:pos="8448"/>
          <w:tab w:val="right" w:pos="9356"/>
          <w:tab w:val="right" w:pos="9406"/>
        </w:tabs>
        <w:spacing w:after="0" w:line="240" w:lineRule="auto"/>
        <w:jc w:val="both"/>
        <w:rPr>
          <w:rFonts w:ascii="Times New Roman" w:eastAsia="Times New Roman" w:hAnsi="Times New Roman" w:cs="Times New Roman"/>
          <w:sz w:val="21"/>
          <w:szCs w:val="21"/>
        </w:rPr>
      </w:pPr>
      <w:r w:rsidRPr="00EB6B88">
        <w:rPr>
          <w:rFonts w:ascii="Times New Roman" w:eastAsia="Times New Roman" w:hAnsi="Times New Roman" w:cs="Times New Roman"/>
          <w:sz w:val="21"/>
          <w:szCs w:val="21"/>
        </w:rPr>
        <w:t xml:space="preserve">En este acto se utilizaron los Folios del número </w:t>
      </w:r>
      <w:r w:rsidR="00AB3B83">
        <w:rPr>
          <w:rFonts w:ascii="Times New Roman" w:eastAsia="Times New Roman" w:hAnsi="Times New Roman" w:cs="Times New Roman"/>
          <w:sz w:val="21"/>
          <w:szCs w:val="21"/>
        </w:rPr>
        <w:t>11010</w:t>
      </w:r>
      <w:r w:rsidR="002B69FB">
        <w:rPr>
          <w:rFonts w:ascii="Times New Roman" w:eastAsia="Times New Roman" w:hAnsi="Times New Roman" w:cs="Times New Roman"/>
          <w:sz w:val="21"/>
          <w:szCs w:val="21"/>
        </w:rPr>
        <w:t>5</w:t>
      </w:r>
      <w:r w:rsidR="00AB3B83">
        <w:rPr>
          <w:rFonts w:ascii="Times New Roman" w:eastAsia="Times New Roman" w:hAnsi="Times New Roman" w:cs="Times New Roman"/>
          <w:sz w:val="21"/>
          <w:szCs w:val="21"/>
        </w:rPr>
        <w:t xml:space="preserve"> ciento diez mil ciento </w:t>
      </w:r>
      <w:r w:rsidR="002B69FB">
        <w:rPr>
          <w:rFonts w:ascii="Times New Roman" w:eastAsia="Times New Roman" w:hAnsi="Times New Roman" w:cs="Times New Roman"/>
          <w:sz w:val="21"/>
          <w:szCs w:val="21"/>
        </w:rPr>
        <w:t xml:space="preserve">cinco </w:t>
      </w:r>
      <w:r w:rsidR="00AB3B83">
        <w:rPr>
          <w:rFonts w:ascii="Times New Roman" w:eastAsia="Times New Roman" w:hAnsi="Times New Roman" w:cs="Times New Roman"/>
          <w:sz w:val="21"/>
          <w:szCs w:val="21"/>
        </w:rPr>
        <w:t>al 11010</w:t>
      </w:r>
      <w:r w:rsidR="002B69FB">
        <w:rPr>
          <w:rFonts w:ascii="Times New Roman" w:eastAsia="Times New Roman" w:hAnsi="Times New Roman" w:cs="Times New Roman"/>
          <w:sz w:val="21"/>
          <w:szCs w:val="21"/>
        </w:rPr>
        <w:t>8</w:t>
      </w:r>
      <w:r w:rsidR="00AB3B83">
        <w:rPr>
          <w:rFonts w:ascii="Times New Roman" w:eastAsia="Times New Roman" w:hAnsi="Times New Roman" w:cs="Times New Roman"/>
          <w:sz w:val="21"/>
          <w:szCs w:val="21"/>
        </w:rPr>
        <w:t xml:space="preserve"> ciento diez mil ciento </w:t>
      </w:r>
      <w:r w:rsidR="002B69FB">
        <w:rPr>
          <w:rFonts w:ascii="Times New Roman" w:eastAsia="Times New Roman" w:hAnsi="Times New Roman" w:cs="Times New Roman"/>
          <w:sz w:val="21"/>
          <w:szCs w:val="21"/>
        </w:rPr>
        <w:t>ocho</w:t>
      </w:r>
      <w:r w:rsidRPr="00EB6B88">
        <w:rPr>
          <w:rFonts w:ascii="Times New Roman" w:eastAsia="Times New Roman" w:hAnsi="Times New Roman" w:cs="Times New Roman"/>
          <w:sz w:val="21"/>
          <w:szCs w:val="21"/>
        </w:rPr>
        <w:t>.</w:t>
      </w:r>
      <w:r w:rsidRPr="00EB6B88">
        <w:rPr>
          <w:rFonts w:ascii="Times New Roman" w:eastAsia="Times New Roman" w:hAnsi="Times New Roman" w:cs="Times New Roman"/>
          <w:sz w:val="21"/>
          <w:szCs w:val="21"/>
        </w:rPr>
        <w:tab/>
      </w:r>
    </w:p>
    <w:p w14:paraId="00000050" w14:textId="37E3CC93" w:rsidR="007D086E" w:rsidRPr="00EB6B88" w:rsidRDefault="007D086E" w:rsidP="00605361">
      <w:pPr>
        <w:tabs>
          <w:tab w:val="right" w:leader="hyphen" w:pos="8448"/>
          <w:tab w:val="right" w:pos="9356"/>
          <w:tab w:val="right" w:pos="9406"/>
        </w:tabs>
        <w:spacing w:after="0" w:line="240" w:lineRule="auto"/>
        <w:jc w:val="both"/>
        <w:rPr>
          <w:rFonts w:ascii="Times New Roman" w:eastAsia="Times New Roman" w:hAnsi="Times New Roman" w:cs="Times New Roman"/>
          <w:sz w:val="21"/>
          <w:szCs w:val="21"/>
        </w:rPr>
      </w:pPr>
    </w:p>
    <w:p w14:paraId="6260C6AF" w14:textId="589DE647" w:rsidR="00EA6323" w:rsidRPr="00EB6B88" w:rsidRDefault="00EA6323" w:rsidP="00605361">
      <w:pPr>
        <w:tabs>
          <w:tab w:val="right" w:leader="hyphen" w:pos="8448"/>
          <w:tab w:val="right" w:pos="9356"/>
          <w:tab w:val="right" w:pos="9406"/>
        </w:tabs>
        <w:spacing w:after="0" w:line="240" w:lineRule="auto"/>
        <w:jc w:val="both"/>
        <w:rPr>
          <w:rFonts w:ascii="Times New Roman" w:eastAsia="Times New Roman" w:hAnsi="Times New Roman" w:cs="Times New Roman"/>
          <w:sz w:val="21"/>
          <w:szCs w:val="21"/>
        </w:rPr>
      </w:pPr>
    </w:p>
    <w:p w14:paraId="3C982449" w14:textId="77777777" w:rsidR="00C0485B" w:rsidRPr="00EB6B88" w:rsidRDefault="00C0485B" w:rsidP="00605361">
      <w:pPr>
        <w:tabs>
          <w:tab w:val="right" w:leader="hyphen" w:pos="8448"/>
          <w:tab w:val="right" w:pos="9356"/>
          <w:tab w:val="right" w:pos="9406"/>
        </w:tabs>
        <w:spacing w:after="0" w:line="240" w:lineRule="auto"/>
        <w:jc w:val="both"/>
        <w:rPr>
          <w:rFonts w:ascii="Times New Roman" w:eastAsia="Times New Roman" w:hAnsi="Times New Roman" w:cs="Times New Roman"/>
          <w:sz w:val="21"/>
          <w:szCs w:val="21"/>
        </w:rPr>
      </w:pPr>
    </w:p>
    <w:p w14:paraId="0F32FA8C" w14:textId="3FB1E3A1" w:rsidR="00801319" w:rsidRPr="00EB6B88" w:rsidRDefault="00D33FC2" w:rsidP="00801319">
      <w:pPr>
        <w:tabs>
          <w:tab w:val="right" w:leader="hyphen" w:pos="8448"/>
          <w:tab w:val="right" w:pos="9356"/>
          <w:tab w:val="right" w:pos="9406"/>
        </w:tabs>
        <w:spacing w:after="0" w:line="240" w:lineRule="auto"/>
        <w:jc w:val="center"/>
        <w:rPr>
          <w:rFonts w:ascii="Times New Roman" w:eastAsia="Times New Roman" w:hAnsi="Times New Roman" w:cs="Times New Roman"/>
          <w:b/>
          <w:color w:val="0D0D0D"/>
          <w:sz w:val="21"/>
          <w:szCs w:val="21"/>
        </w:rPr>
      </w:pPr>
      <w:r w:rsidRPr="00EB6B88">
        <w:rPr>
          <w:rFonts w:ascii="Times New Roman" w:eastAsia="Times New Roman" w:hAnsi="Times New Roman" w:cs="Times New Roman"/>
          <w:b/>
          <w:color w:val="0D0D0D"/>
          <w:sz w:val="21"/>
          <w:szCs w:val="21"/>
        </w:rPr>
        <w:t>HERMENEGILDO SANCHEZ RODRIGUEZ</w:t>
      </w:r>
    </w:p>
    <w:p w14:paraId="1006DACB" w14:textId="3A01B5CD" w:rsidR="00801319" w:rsidRPr="00EB6B88" w:rsidRDefault="0086602F" w:rsidP="00801319">
      <w:pPr>
        <w:tabs>
          <w:tab w:val="right" w:leader="hyphen" w:pos="8448"/>
          <w:tab w:val="right" w:pos="9356"/>
          <w:tab w:val="right" w:pos="9406"/>
        </w:tabs>
        <w:spacing w:after="0" w:line="240" w:lineRule="auto"/>
        <w:jc w:val="center"/>
        <w:rPr>
          <w:rFonts w:ascii="Times New Roman" w:eastAsia="Times New Roman" w:hAnsi="Times New Roman" w:cs="Times New Roman"/>
          <w:bCs/>
          <w:color w:val="0D0D0D"/>
          <w:sz w:val="21"/>
          <w:szCs w:val="21"/>
        </w:rPr>
      </w:pPr>
      <w:r w:rsidRPr="00EB6B88">
        <w:rPr>
          <w:rFonts w:ascii="Times New Roman" w:eastAsia="Times New Roman" w:hAnsi="Times New Roman" w:cs="Times New Roman"/>
          <w:bCs/>
          <w:color w:val="0D0D0D"/>
          <w:sz w:val="21"/>
          <w:szCs w:val="21"/>
        </w:rPr>
        <w:t>también</w:t>
      </w:r>
      <w:r w:rsidR="00801319" w:rsidRPr="00EB6B88">
        <w:rPr>
          <w:rFonts w:ascii="Times New Roman" w:eastAsia="Times New Roman" w:hAnsi="Times New Roman" w:cs="Times New Roman"/>
          <w:bCs/>
          <w:color w:val="0D0D0D"/>
          <w:sz w:val="21"/>
          <w:szCs w:val="21"/>
        </w:rPr>
        <w:t xml:space="preserve"> conocido como</w:t>
      </w:r>
    </w:p>
    <w:p w14:paraId="2C56363D" w14:textId="278D84B5" w:rsidR="00801319" w:rsidRPr="00EB6B88" w:rsidRDefault="00D33FC2" w:rsidP="00801319">
      <w:pPr>
        <w:tabs>
          <w:tab w:val="right" w:leader="hyphen" w:pos="8448"/>
          <w:tab w:val="right" w:pos="9356"/>
          <w:tab w:val="right" w:pos="9406"/>
        </w:tabs>
        <w:spacing w:after="0" w:line="240" w:lineRule="auto"/>
        <w:jc w:val="center"/>
        <w:rPr>
          <w:rFonts w:ascii="Times New Roman" w:eastAsia="Times New Roman" w:hAnsi="Times New Roman" w:cs="Times New Roman"/>
          <w:b/>
          <w:color w:val="0D0D0D"/>
          <w:sz w:val="21"/>
          <w:szCs w:val="21"/>
        </w:rPr>
      </w:pPr>
      <w:r w:rsidRPr="00EB6B88">
        <w:rPr>
          <w:rFonts w:ascii="Times New Roman" w:eastAsia="Times New Roman" w:hAnsi="Times New Roman" w:cs="Times New Roman"/>
          <w:b/>
          <w:color w:val="0D0D0D"/>
          <w:sz w:val="21"/>
          <w:szCs w:val="21"/>
        </w:rPr>
        <w:t>HERMENEJILDO SANCHEZ RODRIGUEZ</w:t>
      </w:r>
    </w:p>
    <w:p w14:paraId="75D67776" w14:textId="77777777" w:rsidR="00801319" w:rsidRPr="00EB6B88" w:rsidRDefault="00801319" w:rsidP="00605361">
      <w:pPr>
        <w:tabs>
          <w:tab w:val="right" w:leader="hyphen" w:pos="8448"/>
          <w:tab w:val="right" w:pos="9356"/>
          <w:tab w:val="right" w:pos="9406"/>
        </w:tabs>
        <w:spacing w:after="0" w:line="240" w:lineRule="auto"/>
        <w:rPr>
          <w:rFonts w:ascii="Times New Roman" w:eastAsia="Times New Roman" w:hAnsi="Times New Roman" w:cs="Times New Roman"/>
          <w:b/>
          <w:color w:val="0D0D0D"/>
          <w:sz w:val="21"/>
          <w:szCs w:val="21"/>
        </w:rPr>
      </w:pPr>
    </w:p>
    <w:p w14:paraId="6B7D79E8" w14:textId="446809D0" w:rsidR="00801319" w:rsidRPr="00EB6B88" w:rsidRDefault="00801319" w:rsidP="00605361">
      <w:pPr>
        <w:tabs>
          <w:tab w:val="right" w:leader="hyphen" w:pos="8448"/>
          <w:tab w:val="right" w:pos="9356"/>
          <w:tab w:val="right" w:pos="9406"/>
        </w:tabs>
        <w:spacing w:after="0" w:line="240" w:lineRule="auto"/>
        <w:rPr>
          <w:rFonts w:ascii="Times New Roman" w:eastAsia="Times New Roman" w:hAnsi="Times New Roman" w:cs="Times New Roman"/>
          <w:b/>
          <w:bCs/>
          <w:color w:val="0D0D0D"/>
          <w:sz w:val="21"/>
          <w:szCs w:val="21"/>
        </w:rPr>
      </w:pPr>
    </w:p>
    <w:p w14:paraId="664D44C8" w14:textId="77777777" w:rsidR="0086602F" w:rsidRPr="00EB6B88" w:rsidRDefault="0086602F" w:rsidP="00605361">
      <w:pPr>
        <w:tabs>
          <w:tab w:val="right" w:leader="hyphen" w:pos="8448"/>
          <w:tab w:val="right" w:pos="9356"/>
          <w:tab w:val="right" w:pos="9406"/>
        </w:tabs>
        <w:spacing w:after="0" w:line="240" w:lineRule="auto"/>
        <w:rPr>
          <w:rFonts w:ascii="Times New Roman" w:eastAsia="Times New Roman" w:hAnsi="Times New Roman" w:cs="Times New Roman"/>
          <w:b/>
          <w:bCs/>
          <w:color w:val="0D0D0D"/>
          <w:sz w:val="21"/>
          <w:szCs w:val="21"/>
        </w:rPr>
      </w:pPr>
    </w:p>
    <w:p w14:paraId="1389B3FF" w14:textId="24CAFD2E" w:rsidR="0086602F" w:rsidRPr="00EB6B88" w:rsidRDefault="0086602F" w:rsidP="0086602F">
      <w:pPr>
        <w:tabs>
          <w:tab w:val="right" w:leader="hyphen" w:pos="8448"/>
          <w:tab w:val="right" w:pos="9356"/>
          <w:tab w:val="right" w:pos="9406"/>
        </w:tabs>
        <w:spacing w:after="0" w:line="240" w:lineRule="auto"/>
        <w:jc w:val="center"/>
        <w:rPr>
          <w:rFonts w:ascii="Times New Roman" w:eastAsia="Times New Roman" w:hAnsi="Times New Roman" w:cs="Times New Roman"/>
          <w:b/>
          <w:bCs/>
          <w:color w:val="0D0D0D"/>
          <w:sz w:val="21"/>
          <w:szCs w:val="21"/>
        </w:rPr>
      </w:pPr>
      <w:r w:rsidRPr="00EB6B88">
        <w:rPr>
          <w:rFonts w:ascii="Times New Roman" w:eastAsia="Times New Roman" w:hAnsi="Times New Roman" w:cs="Times New Roman"/>
          <w:b/>
          <w:bCs/>
          <w:color w:val="0D0D0D"/>
          <w:sz w:val="21"/>
          <w:szCs w:val="21"/>
        </w:rPr>
        <w:t>MA VIRGINIA GOMEZ AVILA</w:t>
      </w:r>
    </w:p>
    <w:p w14:paraId="5F653312" w14:textId="0F538E60" w:rsidR="00801319" w:rsidRPr="00EB6B88" w:rsidRDefault="0086602F" w:rsidP="0086602F">
      <w:pPr>
        <w:tabs>
          <w:tab w:val="right" w:leader="hyphen" w:pos="8448"/>
          <w:tab w:val="right" w:pos="9356"/>
          <w:tab w:val="right" w:pos="9406"/>
        </w:tabs>
        <w:spacing w:after="0" w:line="240" w:lineRule="auto"/>
        <w:jc w:val="center"/>
        <w:rPr>
          <w:rFonts w:ascii="Times New Roman" w:eastAsia="Times New Roman" w:hAnsi="Times New Roman" w:cs="Times New Roman"/>
          <w:b/>
          <w:bCs/>
          <w:color w:val="0D0D0D"/>
          <w:sz w:val="21"/>
          <w:szCs w:val="21"/>
        </w:rPr>
      </w:pPr>
      <w:r w:rsidRPr="00EB6B88">
        <w:rPr>
          <w:rFonts w:ascii="Times New Roman" w:eastAsia="Times New Roman" w:hAnsi="Times New Roman" w:cs="Times New Roman"/>
          <w:color w:val="0D0D0D"/>
          <w:sz w:val="21"/>
          <w:szCs w:val="21"/>
        </w:rPr>
        <w:t>también conocida como</w:t>
      </w:r>
      <w:r w:rsidRPr="00EB6B88">
        <w:rPr>
          <w:rFonts w:ascii="Times New Roman" w:eastAsia="Times New Roman" w:hAnsi="Times New Roman" w:cs="Times New Roman"/>
          <w:b/>
          <w:bCs/>
          <w:color w:val="0D0D0D"/>
          <w:sz w:val="21"/>
          <w:szCs w:val="21"/>
        </w:rPr>
        <w:t xml:space="preserve"> VIRGINIA GOMEZ AVILA</w:t>
      </w:r>
    </w:p>
    <w:p w14:paraId="14E73B57" w14:textId="3D548CCA" w:rsidR="0086602F" w:rsidRPr="00EB6B88" w:rsidRDefault="0086602F" w:rsidP="0086602F">
      <w:pPr>
        <w:tabs>
          <w:tab w:val="right" w:leader="hyphen" w:pos="8448"/>
          <w:tab w:val="right" w:pos="9356"/>
          <w:tab w:val="right" w:pos="9406"/>
        </w:tabs>
        <w:spacing w:after="0" w:line="240" w:lineRule="auto"/>
        <w:jc w:val="center"/>
        <w:rPr>
          <w:rFonts w:ascii="Times New Roman" w:eastAsia="Times New Roman" w:hAnsi="Times New Roman" w:cs="Times New Roman"/>
          <w:b/>
          <w:bCs/>
          <w:color w:val="0D0D0D"/>
          <w:sz w:val="21"/>
          <w:szCs w:val="21"/>
        </w:rPr>
      </w:pPr>
    </w:p>
    <w:p w14:paraId="6FA9FCF1" w14:textId="77777777" w:rsidR="0086602F" w:rsidRPr="00EB6B88" w:rsidRDefault="0086602F" w:rsidP="0086602F">
      <w:pPr>
        <w:tabs>
          <w:tab w:val="right" w:leader="hyphen" w:pos="8448"/>
          <w:tab w:val="right" w:pos="9356"/>
          <w:tab w:val="right" w:pos="9406"/>
        </w:tabs>
        <w:spacing w:after="0" w:line="240" w:lineRule="auto"/>
        <w:jc w:val="center"/>
        <w:rPr>
          <w:rFonts w:ascii="Times New Roman" w:eastAsia="Times New Roman" w:hAnsi="Times New Roman" w:cs="Times New Roman"/>
          <w:b/>
          <w:bCs/>
          <w:color w:val="0D0D0D"/>
          <w:sz w:val="21"/>
          <w:szCs w:val="21"/>
        </w:rPr>
      </w:pPr>
    </w:p>
    <w:p w14:paraId="6D73D231" w14:textId="77777777" w:rsidR="0086602F" w:rsidRPr="00EB6B88" w:rsidRDefault="0086602F" w:rsidP="00605361">
      <w:pPr>
        <w:tabs>
          <w:tab w:val="right" w:leader="hyphen" w:pos="8448"/>
          <w:tab w:val="right" w:pos="9356"/>
          <w:tab w:val="right" w:pos="9406"/>
        </w:tabs>
        <w:spacing w:after="0" w:line="240" w:lineRule="auto"/>
        <w:rPr>
          <w:rFonts w:ascii="Times New Roman" w:eastAsia="Times New Roman" w:hAnsi="Times New Roman" w:cs="Times New Roman"/>
          <w:b/>
          <w:bCs/>
          <w:color w:val="0D0D0D"/>
          <w:sz w:val="21"/>
          <w:szCs w:val="21"/>
        </w:rPr>
      </w:pPr>
    </w:p>
    <w:p w14:paraId="2E6D9CFD" w14:textId="48329CA8" w:rsidR="002B69FB" w:rsidRDefault="00D33FC2" w:rsidP="002B69FB">
      <w:pPr>
        <w:tabs>
          <w:tab w:val="right" w:leader="hyphen" w:pos="8448"/>
          <w:tab w:val="right" w:pos="9356"/>
          <w:tab w:val="right" w:pos="9406"/>
        </w:tabs>
        <w:spacing w:after="0" w:line="240" w:lineRule="auto"/>
        <w:jc w:val="center"/>
        <w:rPr>
          <w:rFonts w:ascii="Times New Roman" w:eastAsia="Times New Roman" w:hAnsi="Times New Roman" w:cs="Times New Roman"/>
          <w:b/>
          <w:bCs/>
          <w:color w:val="0D0D0D"/>
          <w:sz w:val="21"/>
          <w:szCs w:val="21"/>
        </w:rPr>
      </w:pPr>
      <w:r w:rsidRPr="00EB6B88">
        <w:rPr>
          <w:rFonts w:ascii="Times New Roman" w:eastAsia="Times New Roman" w:hAnsi="Times New Roman" w:cs="Times New Roman"/>
          <w:b/>
          <w:bCs/>
          <w:color w:val="0D0D0D"/>
          <w:sz w:val="21"/>
          <w:szCs w:val="21"/>
        </w:rPr>
        <w:t>DANIEL SANCHEZ GOMEZ</w:t>
      </w:r>
    </w:p>
    <w:p w14:paraId="58B0B80A" w14:textId="0E913DC3" w:rsidR="002B69FB" w:rsidRDefault="002B69FB" w:rsidP="002B69FB">
      <w:pPr>
        <w:tabs>
          <w:tab w:val="right" w:leader="hyphen" w:pos="8448"/>
          <w:tab w:val="right" w:pos="9356"/>
          <w:tab w:val="right" w:pos="9406"/>
        </w:tabs>
        <w:spacing w:after="0" w:line="240" w:lineRule="auto"/>
        <w:jc w:val="center"/>
        <w:rPr>
          <w:rFonts w:ascii="Times New Roman" w:eastAsia="Times New Roman" w:hAnsi="Times New Roman" w:cs="Times New Roman"/>
          <w:b/>
          <w:bCs/>
          <w:color w:val="0D0D0D"/>
          <w:sz w:val="21"/>
          <w:szCs w:val="21"/>
        </w:rPr>
      </w:pPr>
    </w:p>
    <w:p w14:paraId="74FB2B6B" w14:textId="77777777" w:rsidR="002B69FB" w:rsidRDefault="002B69FB" w:rsidP="002B69FB">
      <w:pPr>
        <w:tabs>
          <w:tab w:val="right" w:leader="hyphen" w:pos="8448"/>
          <w:tab w:val="right" w:pos="9356"/>
          <w:tab w:val="right" w:pos="9406"/>
        </w:tabs>
        <w:spacing w:after="0" w:line="240" w:lineRule="auto"/>
        <w:jc w:val="center"/>
        <w:rPr>
          <w:rFonts w:ascii="Times New Roman" w:eastAsia="Times New Roman" w:hAnsi="Times New Roman" w:cs="Times New Roman"/>
          <w:b/>
          <w:bCs/>
          <w:color w:val="0D0D0D"/>
          <w:sz w:val="21"/>
          <w:szCs w:val="21"/>
        </w:rPr>
      </w:pPr>
    </w:p>
    <w:p w14:paraId="36431493" w14:textId="053A7380" w:rsidR="002B69FB" w:rsidRPr="002B69FB" w:rsidRDefault="002B69FB" w:rsidP="002B69FB">
      <w:pPr>
        <w:tabs>
          <w:tab w:val="right" w:leader="hyphen" w:pos="8448"/>
          <w:tab w:val="right" w:pos="9356"/>
          <w:tab w:val="right" w:pos="9406"/>
        </w:tabs>
        <w:spacing w:after="0" w:line="240" w:lineRule="auto"/>
        <w:jc w:val="center"/>
        <w:rPr>
          <w:rFonts w:ascii="Times New Roman" w:eastAsia="Times New Roman" w:hAnsi="Times New Roman" w:cs="Times New Roman"/>
          <w:b/>
          <w:bCs/>
          <w:color w:val="0D0D0D"/>
          <w:sz w:val="21"/>
          <w:szCs w:val="21"/>
        </w:rPr>
      </w:pPr>
      <w:r w:rsidRPr="002B69FB">
        <w:rPr>
          <w:rFonts w:ascii="Times New Roman" w:eastAsia="Times New Roman" w:hAnsi="Times New Roman" w:cs="Times New Roman"/>
          <w:b/>
          <w:bCs/>
          <w:color w:val="0D0D0D"/>
          <w:sz w:val="21"/>
          <w:szCs w:val="21"/>
        </w:rPr>
        <w:t>PTMO ABIERTO, S.A.S,</w:t>
      </w:r>
    </w:p>
    <w:p w14:paraId="4679095E" w14:textId="77777777" w:rsidR="002B69FB" w:rsidRPr="002B69FB" w:rsidRDefault="002B69FB" w:rsidP="002B69FB">
      <w:pPr>
        <w:tabs>
          <w:tab w:val="right" w:leader="hyphen" w:pos="8448"/>
          <w:tab w:val="right" w:pos="9356"/>
          <w:tab w:val="right" w:pos="9406"/>
        </w:tabs>
        <w:spacing w:after="0" w:line="240" w:lineRule="auto"/>
        <w:jc w:val="center"/>
        <w:rPr>
          <w:rFonts w:ascii="Times New Roman" w:eastAsia="Times New Roman" w:hAnsi="Times New Roman" w:cs="Times New Roman"/>
          <w:color w:val="0D0D0D"/>
          <w:sz w:val="21"/>
          <w:szCs w:val="21"/>
        </w:rPr>
      </w:pPr>
      <w:r w:rsidRPr="002B69FB">
        <w:rPr>
          <w:rFonts w:ascii="Times New Roman" w:eastAsia="Times New Roman" w:hAnsi="Times New Roman" w:cs="Times New Roman"/>
          <w:color w:val="0D0D0D"/>
          <w:sz w:val="21"/>
          <w:szCs w:val="21"/>
        </w:rPr>
        <w:t>representada por Administrador</w:t>
      </w:r>
    </w:p>
    <w:p w14:paraId="2C693D4E" w14:textId="77777777" w:rsidR="002B69FB" w:rsidRPr="002B69FB" w:rsidRDefault="002B69FB" w:rsidP="002B69FB">
      <w:pPr>
        <w:tabs>
          <w:tab w:val="right" w:leader="hyphen" w:pos="8448"/>
          <w:tab w:val="right" w:pos="9356"/>
          <w:tab w:val="right" w:pos="9406"/>
        </w:tabs>
        <w:spacing w:after="0" w:line="240" w:lineRule="auto"/>
        <w:jc w:val="center"/>
        <w:rPr>
          <w:rFonts w:ascii="Times New Roman" w:eastAsia="Times New Roman" w:hAnsi="Times New Roman" w:cs="Times New Roman"/>
          <w:b/>
          <w:bCs/>
          <w:color w:val="0D0D0D"/>
          <w:sz w:val="21"/>
          <w:szCs w:val="21"/>
        </w:rPr>
      </w:pPr>
      <w:r w:rsidRPr="002B69FB">
        <w:rPr>
          <w:rFonts w:ascii="Times New Roman" w:eastAsia="Times New Roman" w:hAnsi="Times New Roman" w:cs="Times New Roman"/>
          <w:b/>
          <w:bCs/>
          <w:color w:val="0D0D0D"/>
          <w:sz w:val="21"/>
          <w:szCs w:val="21"/>
        </w:rPr>
        <w:t>RICARDO PABLO NIETO ARAIZA</w:t>
      </w:r>
    </w:p>
    <w:p w14:paraId="38F86679" w14:textId="5C61B13A" w:rsidR="00EA6323" w:rsidRPr="00EB6B88" w:rsidRDefault="00EA6323" w:rsidP="002B69FB">
      <w:pPr>
        <w:tabs>
          <w:tab w:val="right" w:leader="hyphen" w:pos="8448"/>
          <w:tab w:val="right" w:pos="9356"/>
          <w:tab w:val="right" w:pos="9406"/>
        </w:tabs>
        <w:spacing w:after="0" w:line="240" w:lineRule="auto"/>
        <w:jc w:val="both"/>
        <w:rPr>
          <w:rFonts w:ascii="Times New Roman" w:eastAsia="Times New Roman" w:hAnsi="Times New Roman" w:cs="Times New Roman"/>
          <w:sz w:val="21"/>
          <w:szCs w:val="21"/>
        </w:rPr>
      </w:pPr>
    </w:p>
    <w:p w14:paraId="3745E1E8" w14:textId="77777777" w:rsidR="00AD6652" w:rsidRPr="00EB6B88" w:rsidRDefault="00AD6652" w:rsidP="00605361">
      <w:pPr>
        <w:tabs>
          <w:tab w:val="right" w:leader="hyphen" w:pos="8448"/>
          <w:tab w:val="right" w:pos="9356"/>
          <w:tab w:val="right" w:pos="9406"/>
        </w:tabs>
        <w:spacing w:after="0" w:line="240" w:lineRule="auto"/>
        <w:jc w:val="center"/>
        <w:rPr>
          <w:rFonts w:ascii="Times New Roman" w:eastAsia="Times New Roman" w:hAnsi="Times New Roman" w:cs="Times New Roman"/>
          <w:sz w:val="21"/>
          <w:szCs w:val="21"/>
        </w:rPr>
      </w:pPr>
    </w:p>
    <w:p w14:paraId="14720902" w14:textId="77777777" w:rsidR="000D5C3A" w:rsidRPr="00EB6B88" w:rsidRDefault="000D5C3A" w:rsidP="00605361">
      <w:pPr>
        <w:tabs>
          <w:tab w:val="right" w:leader="hyphen" w:pos="8448"/>
          <w:tab w:val="right" w:pos="9356"/>
          <w:tab w:val="right" w:pos="9406"/>
        </w:tabs>
        <w:spacing w:after="0" w:line="240" w:lineRule="auto"/>
        <w:jc w:val="center"/>
        <w:rPr>
          <w:rFonts w:ascii="Times New Roman" w:eastAsia="Times New Roman" w:hAnsi="Times New Roman" w:cs="Times New Roman"/>
          <w:sz w:val="21"/>
          <w:szCs w:val="21"/>
        </w:rPr>
      </w:pPr>
    </w:p>
    <w:p w14:paraId="00000061" w14:textId="77777777" w:rsidR="007D086E" w:rsidRPr="00EB6B88" w:rsidRDefault="001E0EA2" w:rsidP="00605361">
      <w:pPr>
        <w:tabs>
          <w:tab w:val="right" w:leader="hyphen" w:pos="8448"/>
          <w:tab w:val="right" w:pos="9356"/>
        </w:tabs>
        <w:spacing w:after="0" w:line="240" w:lineRule="auto"/>
        <w:jc w:val="center"/>
        <w:rPr>
          <w:rFonts w:ascii="Times New Roman" w:eastAsia="Times New Roman" w:hAnsi="Times New Roman" w:cs="Times New Roman"/>
          <w:b/>
          <w:sz w:val="21"/>
          <w:szCs w:val="21"/>
        </w:rPr>
      </w:pPr>
      <w:r w:rsidRPr="00EB6B88">
        <w:rPr>
          <w:rFonts w:ascii="Times New Roman" w:eastAsia="Times New Roman" w:hAnsi="Times New Roman" w:cs="Times New Roman"/>
          <w:b/>
          <w:sz w:val="21"/>
          <w:szCs w:val="21"/>
        </w:rPr>
        <w:t>LIC. JORGE HUMBERTO CARPIO MENDOZA</w:t>
      </w:r>
    </w:p>
    <w:p w14:paraId="00000062" w14:textId="77777777" w:rsidR="007D086E" w:rsidRPr="00EB6B88" w:rsidRDefault="001E0EA2" w:rsidP="00605361">
      <w:pPr>
        <w:tabs>
          <w:tab w:val="right" w:leader="hyphen" w:pos="8448"/>
          <w:tab w:val="right" w:pos="9356"/>
        </w:tabs>
        <w:spacing w:after="0" w:line="240" w:lineRule="auto"/>
        <w:jc w:val="center"/>
        <w:rPr>
          <w:rFonts w:ascii="Times New Roman" w:eastAsia="Times New Roman" w:hAnsi="Times New Roman" w:cs="Times New Roman"/>
          <w:sz w:val="21"/>
          <w:szCs w:val="21"/>
        </w:rPr>
      </w:pPr>
      <w:r w:rsidRPr="00EB6B88">
        <w:rPr>
          <w:rFonts w:ascii="Times New Roman" w:eastAsia="Times New Roman" w:hAnsi="Times New Roman" w:cs="Times New Roman"/>
          <w:b/>
          <w:sz w:val="21"/>
          <w:szCs w:val="21"/>
        </w:rPr>
        <w:t>NOTARIO PUBLICO No. 95</w:t>
      </w:r>
    </w:p>
    <w:p w14:paraId="00000064" w14:textId="77777777" w:rsidR="007D086E" w:rsidRPr="00EB6B88" w:rsidRDefault="007D086E" w:rsidP="00605361">
      <w:pPr>
        <w:tabs>
          <w:tab w:val="center" w:pos="4253"/>
          <w:tab w:val="right" w:leader="hyphen" w:pos="8448"/>
          <w:tab w:val="right" w:pos="9356"/>
        </w:tabs>
        <w:spacing w:after="0" w:line="240" w:lineRule="auto"/>
        <w:jc w:val="both"/>
        <w:rPr>
          <w:rFonts w:ascii="Times New Roman" w:eastAsia="Times New Roman" w:hAnsi="Times New Roman" w:cs="Times New Roman"/>
          <w:sz w:val="21"/>
          <w:szCs w:val="21"/>
        </w:rPr>
      </w:pPr>
    </w:p>
    <w:p w14:paraId="00000065" w14:textId="77777777" w:rsidR="007D086E" w:rsidRPr="00EB6B88" w:rsidRDefault="001E0EA2" w:rsidP="00605361">
      <w:pPr>
        <w:tabs>
          <w:tab w:val="center" w:leader="hyphen" w:pos="4253"/>
          <w:tab w:val="right" w:leader="hyphen" w:pos="8448"/>
          <w:tab w:val="right" w:pos="9356"/>
          <w:tab w:val="right" w:pos="9406"/>
        </w:tabs>
        <w:spacing w:after="0" w:line="240" w:lineRule="auto"/>
        <w:jc w:val="both"/>
        <w:rPr>
          <w:rFonts w:ascii="Times New Roman" w:eastAsia="Times New Roman" w:hAnsi="Times New Roman" w:cs="Times New Roman"/>
          <w:sz w:val="21"/>
          <w:szCs w:val="21"/>
        </w:rPr>
      </w:pPr>
      <w:r w:rsidRPr="00EB6B88">
        <w:rPr>
          <w:rFonts w:ascii="Times New Roman" w:eastAsia="Times New Roman" w:hAnsi="Times New Roman" w:cs="Times New Roman"/>
          <w:sz w:val="21"/>
          <w:szCs w:val="21"/>
        </w:rPr>
        <w:tab/>
      </w:r>
      <w:r w:rsidRPr="00EB6B88">
        <w:rPr>
          <w:rFonts w:ascii="Times New Roman" w:eastAsia="Times New Roman" w:hAnsi="Times New Roman" w:cs="Times New Roman"/>
          <w:b/>
          <w:sz w:val="21"/>
          <w:szCs w:val="21"/>
        </w:rPr>
        <w:t>NOTAS COMPLEMENTARIAS</w:t>
      </w:r>
      <w:r w:rsidRPr="00EB6B88">
        <w:rPr>
          <w:rFonts w:ascii="Times New Roman" w:eastAsia="Times New Roman" w:hAnsi="Times New Roman" w:cs="Times New Roman"/>
          <w:sz w:val="21"/>
          <w:szCs w:val="21"/>
        </w:rPr>
        <w:tab/>
      </w:r>
    </w:p>
    <w:p w14:paraId="00000066" w14:textId="77777777" w:rsidR="007D086E" w:rsidRPr="00EB6B88" w:rsidRDefault="001E0EA2" w:rsidP="00605361">
      <w:pPr>
        <w:tabs>
          <w:tab w:val="center" w:leader="hyphen" w:pos="4253"/>
          <w:tab w:val="right" w:leader="hyphen" w:pos="8448"/>
          <w:tab w:val="right" w:pos="9356"/>
          <w:tab w:val="right" w:pos="9406"/>
        </w:tabs>
        <w:spacing w:after="0" w:line="240" w:lineRule="auto"/>
        <w:jc w:val="both"/>
        <w:rPr>
          <w:rFonts w:ascii="Times New Roman" w:eastAsia="Times New Roman" w:hAnsi="Times New Roman" w:cs="Times New Roman"/>
          <w:sz w:val="21"/>
          <w:szCs w:val="21"/>
        </w:rPr>
      </w:pPr>
      <w:r w:rsidRPr="00EB6B88">
        <w:rPr>
          <w:rFonts w:ascii="Times New Roman" w:eastAsia="Times New Roman" w:hAnsi="Times New Roman" w:cs="Times New Roman"/>
          <w:sz w:val="21"/>
          <w:szCs w:val="21"/>
        </w:rPr>
        <w:tab/>
      </w:r>
      <w:r w:rsidRPr="00EB6B88">
        <w:rPr>
          <w:rFonts w:ascii="Times New Roman" w:eastAsia="Times New Roman" w:hAnsi="Times New Roman" w:cs="Times New Roman"/>
          <w:b/>
          <w:sz w:val="21"/>
          <w:szCs w:val="21"/>
        </w:rPr>
        <w:t>A U T O R I Z A C I O N</w:t>
      </w:r>
      <w:r w:rsidRPr="00EB6B88">
        <w:rPr>
          <w:rFonts w:ascii="Times New Roman" w:eastAsia="Times New Roman" w:hAnsi="Times New Roman" w:cs="Times New Roman"/>
          <w:sz w:val="21"/>
          <w:szCs w:val="21"/>
        </w:rPr>
        <w:tab/>
      </w:r>
    </w:p>
    <w:p w14:paraId="00000067" w14:textId="77777777" w:rsidR="007D086E" w:rsidRPr="00EB6B88" w:rsidRDefault="001E0EA2" w:rsidP="00605361">
      <w:pPr>
        <w:tabs>
          <w:tab w:val="right" w:leader="hyphen" w:pos="8448"/>
          <w:tab w:val="right" w:pos="9356"/>
          <w:tab w:val="right" w:pos="9406"/>
        </w:tabs>
        <w:spacing w:after="0" w:line="240" w:lineRule="auto"/>
        <w:jc w:val="both"/>
        <w:rPr>
          <w:rFonts w:ascii="Times New Roman" w:eastAsia="Times New Roman" w:hAnsi="Times New Roman" w:cs="Times New Roman"/>
          <w:sz w:val="21"/>
          <w:szCs w:val="21"/>
        </w:rPr>
      </w:pPr>
      <w:r w:rsidRPr="00EB6B88">
        <w:rPr>
          <w:rFonts w:ascii="Times New Roman" w:eastAsia="Times New Roman" w:hAnsi="Times New Roman" w:cs="Times New Roman"/>
          <w:sz w:val="21"/>
          <w:szCs w:val="21"/>
        </w:rPr>
        <w:t xml:space="preserve">En la misma fecha en que se actúa, autorizo definitivamente el instrumento que antecede, por no causar ningún impuesto y agrego copia del testimonio al Apéndice en curso, bajo el número que le corresponde.- DOY FE.- </w:t>
      </w:r>
      <w:r w:rsidRPr="00EB6B88">
        <w:rPr>
          <w:rFonts w:ascii="Times New Roman" w:eastAsia="Times New Roman" w:hAnsi="Times New Roman" w:cs="Times New Roman"/>
          <w:sz w:val="21"/>
          <w:szCs w:val="21"/>
        </w:rPr>
        <w:tab/>
      </w:r>
    </w:p>
    <w:p w14:paraId="00000069" w14:textId="77777777" w:rsidR="007D086E" w:rsidRPr="00EB6B88" w:rsidRDefault="007D086E" w:rsidP="00605361">
      <w:pPr>
        <w:tabs>
          <w:tab w:val="center" w:pos="4253"/>
          <w:tab w:val="right" w:leader="hyphen" w:pos="8448"/>
          <w:tab w:val="right" w:pos="9356"/>
        </w:tabs>
        <w:spacing w:after="0" w:line="240" w:lineRule="auto"/>
        <w:jc w:val="both"/>
        <w:rPr>
          <w:rFonts w:ascii="Times New Roman" w:eastAsia="Times New Roman" w:hAnsi="Times New Roman" w:cs="Times New Roman"/>
          <w:sz w:val="21"/>
          <w:szCs w:val="21"/>
        </w:rPr>
      </w:pPr>
    </w:p>
    <w:p w14:paraId="68C3E652" w14:textId="77777777" w:rsidR="00AD6652" w:rsidRPr="00EB6B88" w:rsidRDefault="00AD6652" w:rsidP="00605361">
      <w:pPr>
        <w:tabs>
          <w:tab w:val="center" w:leader="hyphen" w:pos="4253"/>
          <w:tab w:val="right" w:leader="hyphen" w:pos="8448"/>
          <w:tab w:val="right" w:pos="9356"/>
          <w:tab w:val="right" w:pos="9406"/>
        </w:tabs>
        <w:spacing w:after="0" w:line="240" w:lineRule="auto"/>
        <w:jc w:val="both"/>
        <w:rPr>
          <w:rFonts w:ascii="Times New Roman" w:eastAsia="Times New Roman" w:hAnsi="Times New Roman" w:cs="Times New Roman"/>
          <w:sz w:val="21"/>
          <w:szCs w:val="21"/>
        </w:rPr>
      </w:pPr>
    </w:p>
    <w:p w14:paraId="0000006A" w14:textId="0EF85AE6" w:rsidR="007D086E" w:rsidRPr="00EB6B88" w:rsidRDefault="001E0EA2" w:rsidP="00605361">
      <w:pPr>
        <w:tabs>
          <w:tab w:val="center" w:leader="hyphen" w:pos="4253"/>
          <w:tab w:val="right" w:leader="hyphen" w:pos="8448"/>
          <w:tab w:val="right" w:pos="9356"/>
          <w:tab w:val="right" w:pos="9406"/>
        </w:tabs>
        <w:spacing w:after="0" w:line="240" w:lineRule="auto"/>
        <w:jc w:val="both"/>
        <w:rPr>
          <w:rFonts w:ascii="Times New Roman" w:eastAsia="Times New Roman" w:hAnsi="Times New Roman" w:cs="Times New Roman"/>
          <w:sz w:val="21"/>
          <w:szCs w:val="21"/>
        </w:rPr>
      </w:pPr>
      <w:r w:rsidRPr="00EB6B88">
        <w:rPr>
          <w:rFonts w:ascii="Times New Roman" w:eastAsia="Times New Roman" w:hAnsi="Times New Roman" w:cs="Times New Roman"/>
          <w:sz w:val="21"/>
          <w:szCs w:val="21"/>
        </w:rPr>
        <w:tab/>
      </w:r>
      <w:r w:rsidRPr="00EB6B88">
        <w:rPr>
          <w:rFonts w:ascii="Times New Roman" w:eastAsia="Times New Roman" w:hAnsi="Times New Roman" w:cs="Times New Roman"/>
          <w:b/>
          <w:sz w:val="21"/>
          <w:szCs w:val="21"/>
        </w:rPr>
        <w:t>EXPEDICIÓN DE TESTIMONIO</w:t>
      </w:r>
      <w:r w:rsidRPr="00EB6B88">
        <w:rPr>
          <w:rFonts w:ascii="Times New Roman" w:eastAsia="Times New Roman" w:hAnsi="Times New Roman" w:cs="Times New Roman"/>
          <w:sz w:val="21"/>
          <w:szCs w:val="21"/>
        </w:rPr>
        <w:tab/>
      </w:r>
    </w:p>
    <w:p w14:paraId="0000006B" w14:textId="52BF39E7" w:rsidR="007D086E" w:rsidRPr="00EB6B88" w:rsidRDefault="001E0EA2" w:rsidP="00605361">
      <w:pPr>
        <w:tabs>
          <w:tab w:val="right" w:leader="hyphen" w:pos="8448"/>
          <w:tab w:val="right" w:pos="9356"/>
          <w:tab w:val="right" w:pos="9406"/>
        </w:tabs>
        <w:spacing w:after="0" w:line="240" w:lineRule="auto"/>
        <w:jc w:val="both"/>
        <w:rPr>
          <w:rFonts w:ascii="Times New Roman" w:eastAsia="Times New Roman" w:hAnsi="Times New Roman" w:cs="Times New Roman"/>
          <w:sz w:val="21"/>
          <w:szCs w:val="21"/>
        </w:rPr>
      </w:pPr>
      <w:r w:rsidRPr="00EB6B88">
        <w:rPr>
          <w:rFonts w:ascii="Times New Roman" w:eastAsia="Times New Roman" w:hAnsi="Times New Roman" w:cs="Times New Roman"/>
          <w:sz w:val="21"/>
          <w:szCs w:val="21"/>
        </w:rPr>
        <w:t xml:space="preserve">Expedición del primer testimonio </w:t>
      </w:r>
      <w:r w:rsidR="003618A4" w:rsidRPr="00EB6B88">
        <w:rPr>
          <w:rFonts w:ascii="Times New Roman" w:eastAsia="Times New Roman" w:hAnsi="Times New Roman" w:cs="Times New Roman"/>
          <w:sz w:val="21"/>
          <w:szCs w:val="21"/>
        </w:rPr>
        <w:t xml:space="preserve">el </w:t>
      </w:r>
      <w:r w:rsidRPr="00EB6B88">
        <w:rPr>
          <w:rFonts w:ascii="Times New Roman" w:eastAsia="Times New Roman" w:hAnsi="Times New Roman" w:cs="Times New Roman"/>
          <w:sz w:val="21"/>
          <w:szCs w:val="21"/>
        </w:rPr>
        <w:t>día</w:t>
      </w:r>
      <w:r w:rsidR="00574F05" w:rsidRPr="00EB6B88">
        <w:rPr>
          <w:rFonts w:ascii="Times New Roman" w:eastAsia="Times New Roman" w:hAnsi="Times New Roman" w:cs="Times New Roman"/>
          <w:sz w:val="21"/>
          <w:szCs w:val="21"/>
        </w:rPr>
        <w:t xml:space="preserve"> </w:t>
      </w:r>
      <w:r w:rsidR="00801319" w:rsidRPr="00EB6B88">
        <w:rPr>
          <w:rFonts w:ascii="Times New Roman" w:eastAsia="Times New Roman" w:hAnsi="Times New Roman" w:cs="Times New Roman"/>
          <w:sz w:val="21"/>
          <w:szCs w:val="21"/>
        </w:rPr>
        <w:t xml:space="preserve">14 catorce </w:t>
      </w:r>
      <w:r w:rsidRPr="00EB6B88">
        <w:rPr>
          <w:rFonts w:ascii="Times New Roman" w:eastAsia="Times New Roman" w:hAnsi="Times New Roman" w:cs="Times New Roman"/>
          <w:sz w:val="21"/>
          <w:szCs w:val="21"/>
        </w:rPr>
        <w:t xml:space="preserve">del mes de </w:t>
      </w:r>
      <w:r w:rsidR="003306FE" w:rsidRPr="00EB6B88">
        <w:rPr>
          <w:rFonts w:ascii="Times New Roman" w:eastAsia="Times New Roman" w:hAnsi="Times New Roman" w:cs="Times New Roman"/>
          <w:sz w:val="21"/>
          <w:szCs w:val="21"/>
        </w:rPr>
        <w:t xml:space="preserve">Enero </w:t>
      </w:r>
      <w:r w:rsidRPr="00EB6B88">
        <w:rPr>
          <w:rFonts w:ascii="Times New Roman" w:eastAsia="Times New Roman" w:hAnsi="Times New Roman" w:cs="Times New Roman"/>
          <w:sz w:val="21"/>
          <w:szCs w:val="21"/>
        </w:rPr>
        <w:t>del año 202</w:t>
      </w:r>
      <w:r w:rsidR="003306FE" w:rsidRPr="00EB6B88">
        <w:rPr>
          <w:rFonts w:ascii="Times New Roman" w:eastAsia="Times New Roman" w:hAnsi="Times New Roman" w:cs="Times New Roman"/>
          <w:sz w:val="21"/>
          <w:szCs w:val="21"/>
        </w:rPr>
        <w:t>2</w:t>
      </w:r>
      <w:r w:rsidRPr="00EB6B88">
        <w:rPr>
          <w:rFonts w:ascii="Times New Roman" w:eastAsia="Times New Roman" w:hAnsi="Times New Roman" w:cs="Times New Roman"/>
          <w:sz w:val="21"/>
          <w:szCs w:val="21"/>
        </w:rPr>
        <w:t xml:space="preserve"> dos mil </w:t>
      </w:r>
      <w:r w:rsidR="003306FE" w:rsidRPr="00EB6B88">
        <w:rPr>
          <w:rFonts w:ascii="Times New Roman" w:eastAsia="Times New Roman" w:hAnsi="Times New Roman" w:cs="Times New Roman"/>
          <w:sz w:val="21"/>
          <w:szCs w:val="21"/>
        </w:rPr>
        <w:t>veintidós</w:t>
      </w:r>
      <w:r w:rsidRPr="00EB6B88">
        <w:rPr>
          <w:rFonts w:ascii="Times New Roman" w:eastAsia="Times New Roman" w:hAnsi="Times New Roman" w:cs="Times New Roman"/>
          <w:sz w:val="21"/>
          <w:szCs w:val="21"/>
        </w:rPr>
        <w:t>.- Conste.</w:t>
      </w:r>
      <w:r w:rsidRPr="00EB6B88">
        <w:rPr>
          <w:rFonts w:ascii="Times New Roman" w:eastAsia="Times New Roman" w:hAnsi="Times New Roman" w:cs="Times New Roman"/>
          <w:sz w:val="21"/>
          <w:szCs w:val="21"/>
        </w:rPr>
        <w:tab/>
      </w:r>
    </w:p>
    <w:p w14:paraId="0000006D" w14:textId="3E67BD8B" w:rsidR="007D086E" w:rsidRPr="00EB6B88" w:rsidRDefault="007D086E" w:rsidP="00605361">
      <w:pPr>
        <w:tabs>
          <w:tab w:val="center" w:pos="4253"/>
          <w:tab w:val="right" w:leader="hyphen" w:pos="8448"/>
          <w:tab w:val="right" w:pos="9356"/>
        </w:tabs>
        <w:spacing w:after="0" w:line="240" w:lineRule="auto"/>
        <w:jc w:val="both"/>
        <w:rPr>
          <w:rFonts w:ascii="Times New Roman" w:eastAsia="Times New Roman" w:hAnsi="Times New Roman" w:cs="Times New Roman"/>
          <w:sz w:val="21"/>
          <w:szCs w:val="21"/>
        </w:rPr>
      </w:pPr>
    </w:p>
    <w:p w14:paraId="2CDF4A99" w14:textId="77777777" w:rsidR="00AD6652" w:rsidRPr="00EB6B88" w:rsidRDefault="00AD6652" w:rsidP="00605361">
      <w:pPr>
        <w:tabs>
          <w:tab w:val="center" w:pos="4253"/>
          <w:tab w:val="right" w:leader="hyphen" w:pos="8448"/>
          <w:tab w:val="right" w:pos="9356"/>
        </w:tabs>
        <w:spacing w:after="0" w:line="240" w:lineRule="auto"/>
        <w:jc w:val="both"/>
        <w:rPr>
          <w:rFonts w:ascii="Times New Roman" w:eastAsia="Times New Roman" w:hAnsi="Times New Roman" w:cs="Times New Roman"/>
          <w:sz w:val="21"/>
          <w:szCs w:val="21"/>
        </w:rPr>
      </w:pPr>
    </w:p>
    <w:p w14:paraId="0000006E" w14:textId="77777777" w:rsidR="007D086E" w:rsidRPr="00EB6B88" w:rsidRDefault="001E0EA2" w:rsidP="00605361">
      <w:pPr>
        <w:tabs>
          <w:tab w:val="center" w:leader="hyphen" w:pos="4253"/>
          <w:tab w:val="right" w:leader="hyphen" w:pos="8448"/>
          <w:tab w:val="right" w:pos="9356"/>
        </w:tabs>
        <w:spacing w:after="0" w:line="240" w:lineRule="auto"/>
        <w:jc w:val="both"/>
        <w:rPr>
          <w:rFonts w:ascii="Times New Roman" w:eastAsia="Times New Roman" w:hAnsi="Times New Roman" w:cs="Times New Roman"/>
          <w:sz w:val="21"/>
          <w:szCs w:val="21"/>
        </w:rPr>
      </w:pPr>
      <w:r w:rsidRPr="00EB6B88">
        <w:rPr>
          <w:rFonts w:ascii="Times New Roman" w:eastAsia="Times New Roman" w:hAnsi="Times New Roman" w:cs="Times New Roman"/>
          <w:sz w:val="21"/>
          <w:szCs w:val="21"/>
        </w:rPr>
        <w:tab/>
      </w:r>
      <w:r w:rsidRPr="00EB6B88">
        <w:rPr>
          <w:rFonts w:ascii="Times New Roman" w:eastAsia="Times New Roman" w:hAnsi="Times New Roman" w:cs="Times New Roman"/>
          <w:b/>
          <w:sz w:val="21"/>
          <w:szCs w:val="21"/>
        </w:rPr>
        <w:t xml:space="preserve">DATOS REGISTRALES </w:t>
      </w:r>
      <w:r w:rsidRPr="00EB6B88">
        <w:rPr>
          <w:rFonts w:ascii="Times New Roman" w:eastAsia="Times New Roman" w:hAnsi="Times New Roman" w:cs="Times New Roman"/>
          <w:sz w:val="21"/>
          <w:szCs w:val="21"/>
        </w:rPr>
        <w:tab/>
      </w:r>
    </w:p>
    <w:p w14:paraId="0000006F" w14:textId="1361AEA3" w:rsidR="007D086E" w:rsidRPr="00EB6B88" w:rsidRDefault="001E0EA2" w:rsidP="00605361">
      <w:pPr>
        <w:tabs>
          <w:tab w:val="right" w:leader="hyphen" w:pos="8448"/>
          <w:tab w:val="right" w:pos="9356"/>
          <w:tab w:val="right" w:pos="9406"/>
        </w:tabs>
        <w:spacing w:after="0" w:line="240" w:lineRule="auto"/>
        <w:jc w:val="both"/>
        <w:rPr>
          <w:rFonts w:ascii="Times New Roman" w:eastAsia="Times New Roman" w:hAnsi="Times New Roman" w:cs="Times New Roman"/>
          <w:sz w:val="21"/>
          <w:szCs w:val="21"/>
        </w:rPr>
      </w:pPr>
      <w:r w:rsidRPr="00EB6B88">
        <w:rPr>
          <w:rFonts w:ascii="Times New Roman" w:eastAsia="Times New Roman" w:hAnsi="Times New Roman" w:cs="Times New Roman"/>
          <w:b/>
          <w:sz w:val="21"/>
          <w:szCs w:val="21"/>
        </w:rPr>
        <w:t xml:space="preserve">Folio Real: </w:t>
      </w:r>
      <w:r w:rsidR="003618A4" w:rsidRPr="00EB6B88">
        <w:rPr>
          <w:rFonts w:ascii="Times New Roman" w:eastAsia="Times New Roman" w:hAnsi="Times New Roman" w:cs="Times New Roman"/>
          <w:b/>
          <w:color w:val="0D0D0D"/>
          <w:sz w:val="21"/>
          <w:szCs w:val="21"/>
        </w:rPr>
        <w:t>R20*</w:t>
      </w:r>
      <w:r w:rsidR="00801319" w:rsidRPr="00EB6B88">
        <w:rPr>
          <w:rFonts w:ascii="Times New Roman" w:eastAsia="Times New Roman" w:hAnsi="Times New Roman" w:cs="Times New Roman"/>
          <w:b/>
          <w:bCs/>
          <w:color w:val="0D0D0D"/>
          <w:sz w:val="21"/>
          <w:szCs w:val="21"/>
        </w:rPr>
        <w:t>598933</w:t>
      </w:r>
      <w:r w:rsidR="003618A4" w:rsidRPr="00EB6B88">
        <w:rPr>
          <w:rFonts w:ascii="Times New Roman" w:eastAsia="Times New Roman" w:hAnsi="Times New Roman" w:cs="Times New Roman"/>
          <w:b/>
          <w:color w:val="0D0D0D"/>
          <w:sz w:val="21"/>
          <w:szCs w:val="21"/>
        </w:rPr>
        <w:t>,</w:t>
      </w:r>
      <w:r w:rsidR="003618A4" w:rsidRPr="00EB6B88">
        <w:rPr>
          <w:rFonts w:ascii="Times New Roman" w:eastAsia="Times New Roman" w:hAnsi="Times New Roman" w:cs="Times New Roman"/>
          <w:color w:val="0D0D0D"/>
          <w:sz w:val="21"/>
          <w:szCs w:val="21"/>
        </w:rPr>
        <w:t xml:space="preserve"> del Registro Público de la Propiedad y del Comercio de esta Ciudad</w:t>
      </w:r>
      <w:r w:rsidRPr="00EB6B88">
        <w:rPr>
          <w:rFonts w:ascii="Times New Roman" w:eastAsia="Times New Roman" w:hAnsi="Times New Roman" w:cs="Times New Roman"/>
          <w:sz w:val="21"/>
          <w:szCs w:val="21"/>
        </w:rPr>
        <w:t>.</w:t>
      </w:r>
      <w:r w:rsidRPr="00EB6B88">
        <w:rPr>
          <w:rFonts w:ascii="Times New Roman" w:eastAsia="Times New Roman" w:hAnsi="Times New Roman" w:cs="Times New Roman"/>
          <w:sz w:val="21"/>
          <w:szCs w:val="21"/>
        </w:rPr>
        <w:tab/>
      </w:r>
    </w:p>
    <w:p w14:paraId="01548633" w14:textId="0D07CA87" w:rsidR="00811EA0" w:rsidRPr="0086602F" w:rsidRDefault="00811EA0" w:rsidP="00605361">
      <w:pPr>
        <w:tabs>
          <w:tab w:val="right" w:leader="hyphen" w:pos="8448"/>
          <w:tab w:val="right" w:pos="9356"/>
          <w:tab w:val="right" w:pos="9406"/>
        </w:tabs>
        <w:spacing w:after="0" w:line="240" w:lineRule="auto"/>
        <w:jc w:val="both"/>
        <w:rPr>
          <w:rFonts w:ascii="Times New Roman" w:eastAsia="Times New Roman" w:hAnsi="Times New Roman" w:cs="Times New Roman"/>
        </w:rPr>
      </w:pPr>
      <w:r w:rsidRPr="0086602F">
        <w:rPr>
          <w:rFonts w:ascii="Times New Roman" w:eastAsia="Times New Roman" w:hAnsi="Times New Roman" w:cs="Times New Roman"/>
        </w:rPr>
        <w:t>En fecha:</w:t>
      </w:r>
    </w:p>
    <w:sectPr w:rsidR="00811EA0" w:rsidRPr="0086602F" w:rsidSect="00605361">
      <w:headerReference w:type="default" r:id="rId7"/>
      <w:pgSz w:w="12242" w:h="20163" w:code="5"/>
      <w:pgMar w:top="3402" w:right="1871" w:bottom="1474" w:left="1871"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5643AB6" w14:textId="77777777" w:rsidR="00B24CD7" w:rsidRDefault="00B24CD7">
      <w:pPr>
        <w:spacing w:after="0" w:line="240" w:lineRule="auto"/>
      </w:pPr>
      <w:r>
        <w:separator/>
      </w:r>
    </w:p>
  </w:endnote>
  <w:endnote w:type="continuationSeparator" w:id="0">
    <w:p w14:paraId="3D32FD91" w14:textId="77777777" w:rsidR="00B24CD7" w:rsidRDefault="00B24C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700ED3E" w14:textId="77777777" w:rsidR="00B24CD7" w:rsidRDefault="00B24CD7">
      <w:pPr>
        <w:spacing w:after="0" w:line="240" w:lineRule="auto"/>
      </w:pPr>
      <w:r>
        <w:separator/>
      </w:r>
    </w:p>
  </w:footnote>
  <w:footnote w:type="continuationSeparator" w:id="0">
    <w:p w14:paraId="35746390" w14:textId="77777777" w:rsidR="00B24CD7" w:rsidRDefault="00B24C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70" w14:textId="77777777" w:rsidR="007D086E" w:rsidRDefault="007D086E">
    <w:pPr>
      <w:pBdr>
        <w:top w:val="nil"/>
        <w:left w:val="nil"/>
        <w:bottom w:val="nil"/>
        <w:right w:val="nil"/>
        <w:between w:val="nil"/>
      </w:pBdr>
      <w:tabs>
        <w:tab w:val="center" w:pos="4252"/>
        <w:tab w:val="right" w:pos="8504"/>
      </w:tabs>
      <w:rPr>
        <w:color w:val="000000"/>
      </w:rPr>
    </w:pPr>
  </w:p>
  <w:p w14:paraId="00000071" w14:textId="77777777" w:rsidR="007D086E" w:rsidRDefault="007D086E">
    <w:pPr>
      <w:pBdr>
        <w:top w:val="nil"/>
        <w:left w:val="nil"/>
        <w:bottom w:val="nil"/>
        <w:right w:val="nil"/>
        <w:between w:val="nil"/>
      </w:pBdr>
      <w:tabs>
        <w:tab w:val="center" w:pos="4252"/>
        <w:tab w:val="right" w:pos="8504"/>
      </w:tabs>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8448"/>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086E"/>
    <w:rsid w:val="00003452"/>
    <w:rsid w:val="00004487"/>
    <w:rsid w:val="00005BCE"/>
    <w:rsid w:val="00025693"/>
    <w:rsid w:val="00037602"/>
    <w:rsid w:val="00076756"/>
    <w:rsid w:val="000B2AAE"/>
    <w:rsid w:val="000C425C"/>
    <w:rsid w:val="000D4C86"/>
    <w:rsid w:val="000D5C3A"/>
    <w:rsid w:val="000E52A8"/>
    <w:rsid w:val="00187D7F"/>
    <w:rsid w:val="001A3062"/>
    <w:rsid w:val="001D0EB3"/>
    <w:rsid w:val="001D1000"/>
    <w:rsid w:val="001D51FB"/>
    <w:rsid w:val="001E0EA2"/>
    <w:rsid w:val="001F5E67"/>
    <w:rsid w:val="002713C4"/>
    <w:rsid w:val="002847C4"/>
    <w:rsid w:val="002A4F6B"/>
    <w:rsid w:val="002B69FB"/>
    <w:rsid w:val="002D4AFB"/>
    <w:rsid w:val="003109E1"/>
    <w:rsid w:val="003306FE"/>
    <w:rsid w:val="003618A4"/>
    <w:rsid w:val="003D3BC3"/>
    <w:rsid w:val="00425253"/>
    <w:rsid w:val="004507DD"/>
    <w:rsid w:val="004655ED"/>
    <w:rsid w:val="00481258"/>
    <w:rsid w:val="004A49AD"/>
    <w:rsid w:val="004C3564"/>
    <w:rsid w:val="004D2ECA"/>
    <w:rsid w:val="004D491A"/>
    <w:rsid w:val="00511E58"/>
    <w:rsid w:val="00540F82"/>
    <w:rsid w:val="0057461B"/>
    <w:rsid w:val="00574F05"/>
    <w:rsid w:val="0059603F"/>
    <w:rsid w:val="005D0704"/>
    <w:rsid w:val="00600D0B"/>
    <w:rsid w:val="00605361"/>
    <w:rsid w:val="00610832"/>
    <w:rsid w:val="00631AAC"/>
    <w:rsid w:val="00665182"/>
    <w:rsid w:val="006A4917"/>
    <w:rsid w:val="006D7D6A"/>
    <w:rsid w:val="00707620"/>
    <w:rsid w:val="00736105"/>
    <w:rsid w:val="007373E1"/>
    <w:rsid w:val="00757BEB"/>
    <w:rsid w:val="007A74FD"/>
    <w:rsid w:val="007D086E"/>
    <w:rsid w:val="007D0992"/>
    <w:rsid w:val="007F1AF0"/>
    <w:rsid w:val="00801319"/>
    <w:rsid w:val="0080253E"/>
    <w:rsid w:val="00811A7F"/>
    <w:rsid w:val="00811EA0"/>
    <w:rsid w:val="0084509C"/>
    <w:rsid w:val="008529DC"/>
    <w:rsid w:val="008556D3"/>
    <w:rsid w:val="0086602F"/>
    <w:rsid w:val="008718A1"/>
    <w:rsid w:val="008723BE"/>
    <w:rsid w:val="008F5510"/>
    <w:rsid w:val="00911413"/>
    <w:rsid w:val="0094599C"/>
    <w:rsid w:val="0095488B"/>
    <w:rsid w:val="00956614"/>
    <w:rsid w:val="009621ED"/>
    <w:rsid w:val="00962B10"/>
    <w:rsid w:val="00977453"/>
    <w:rsid w:val="00993662"/>
    <w:rsid w:val="00993EB1"/>
    <w:rsid w:val="009B48A9"/>
    <w:rsid w:val="009E217C"/>
    <w:rsid w:val="009F133A"/>
    <w:rsid w:val="009F7274"/>
    <w:rsid w:val="00A028E2"/>
    <w:rsid w:val="00A3682F"/>
    <w:rsid w:val="00A40A80"/>
    <w:rsid w:val="00A46231"/>
    <w:rsid w:val="00A858A9"/>
    <w:rsid w:val="00AB3B83"/>
    <w:rsid w:val="00AD6652"/>
    <w:rsid w:val="00B1307A"/>
    <w:rsid w:val="00B249BA"/>
    <w:rsid w:val="00B24CD7"/>
    <w:rsid w:val="00B35382"/>
    <w:rsid w:val="00BA79C9"/>
    <w:rsid w:val="00BC14AC"/>
    <w:rsid w:val="00BC6D23"/>
    <w:rsid w:val="00BC759B"/>
    <w:rsid w:val="00BE1C8E"/>
    <w:rsid w:val="00BE27A4"/>
    <w:rsid w:val="00C0485B"/>
    <w:rsid w:val="00C12B38"/>
    <w:rsid w:val="00C25BC2"/>
    <w:rsid w:val="00C47922"/>
    <w:rsid w:val="00D033BE"/>
    <w:rsid w:val="00D33FC2"/>
    <w:rsid w:val="00D50003"/>
    <w:rsid w:val="00D50709"/>
    <w:rsid w:val="00D81BFD"/>
    <w:rsid w:val="00D85CF7"/>
    <w:rsid w:val="00D97CEE"/>
    <w:rsid w:val="00DA0A01"/>
    <w:rsid w:val="00DD4CBE"/>
    <w:rsid w:val="00DD632D"/>
    <w:rsid w:val="00E042A2"/>
    <w:rsid w:val="00E10462"/>
    <w:rsid w:val="00E366AA"/>
    <w:rsid w:val="00E4506D"/>
    <w:rsid w:val="00E623B1"/>
    <w:rsid w:val="00E7593E"/>
    <w:rsid w:val="00E87C9F"/>
    <w:rsid w:val="00EA4679"/>
    <w:rsid w:val="00EA6323"/>
    <w:rsid w:val="00EA7FA3"/>
    <w:rsid w:val="00EB6B88"/>
    <w:rsid w:val="00ED262A"/>
    <w:rsid w:val="00F25BFF"/>
    <w:rsid w:val="00F32C6D"/>
    <w:rsid w:val="00F624B0"/>
    <w:rsid w:val="00F73CAF"/>
    <w:rsid w:val="00F74EC7"/>
    <w:rsid w:val="00F91D50"/>
    <w:rsid w:val="00FB6D7A"/>
    <w:rsid w:val="00FE28D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EDAF2"/>
  <w15:docId w15:val="{39F7C7FD-4A08-4542-ACD8-11ABC91B3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s-MX" w:eastAsia="es-MX"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spacing w:after="0" w:line="240" w:lineRule="auto"/>
      <w:jc w:val="center"/>
      <w:outlineLvl w:val="2"/>
    </w:pPr>
    <w:rPr>
      <w:rFonts w:ascii="Times New Roman" w:eastAsia="Times New Roman" w:hAnsi="Times New Roman" w:cs="Times New Roman"/>
      <w:b/>
      <w:sz w:val="24"/>
      <w:szCs w:val="24"/>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421149">
      <w:bodyDiv w:val="1"/>
      <w:marLeft w:val="0"/>
      <w:marRight w:val="0"/>
      <w:marTop w:val="0"/>
      <w:marBottom w:val="0"/>
      <w:divBdr>
        <w:top w:val="none" w:sz="0" w:space="0" w:color="auto"/>
        <w:left w:val="none" w:sz="0" w:space="0" w:color="auto"/>
        <w:bottom w:val="none" w:sz="0" w:space="0" w:color="auto"/>
        <w:right w:val="none" w:sz="0" w:space="0" w:color="auto"/>
      </w:divBdr>
    </w:div>
    <w:div w:id="197789085">
      <w:bodyDiv w:val="1"/>
      <w:marLeft w:val="0"/>
      <w:marRight w:val="0"/>
      <w:marTop w:val="0"/>
      <w:marBottom w:val="0"/>
      <w:divBdr>
        <w:top w:val="none" w:sz="0" w:space="0" w:color="auto"/>
        <w:left w:val="none" w:sz="0" w:space="0" w:color="auto"/>
        <w:bottom w:val="none" w:sz="0" w:space="0" w:color="auto"/>
        <w:right w:val="none" w:sz="0" w:space="0" w:color="auto"/>
      </w:divBdr>
    </w:div>
    <w:div w:id="358042823">
      <w:bodyDiv w:val="1"/>
      <w:marLeft w:val="0"/>
      <w:marRight w:val="0"/>
      <w:marTop w:val="0"/>
      <w:marBottom w:val="0"/>
      <w:divBdr>
        <w:top w:val="none" w:sz="0" w:space="0" w:color="auto"/>
        <w:left w:val="none" w:sz="0" w:space="0" w:color="auto"/>
        <w:bottom w:val="none" w:sz="0" w:space="0" w:color="auto"/>
        <w:right w:val="none" w:sz="0" w:space="0" w:color="auto"/>
      </w:divBdr>
    </w:div>
    <w:div w:id="384182244">
      <w:bodyDiv w:val="1"/>
      <w:marLeft w:val="0"/>
      <w:marRight w:val="0"/>
      <w:marTop w:val="0"/>
      <w:marBottom w:val="0"/>
      <w:divBdr>
        <w:top w:val="none" w:sz="0" w:space="0" w:color="auto"/>
        <w:left w:val="none" w:sz="0" w:space="0" w:color="auto"/>
        <w:bottom w:val="none" w:sz="0" w:space="0" w:color="auto"/>
        <w:right w:val="none" w:sz="0" w:space="0" w:color="auto"/>
      </w:divBdr>
    </w:div>
    <w:div w:id="810515327">
      <w:bodyDiv w:val="1"/>
      <w:marLeft w:val="0"/>
      <w:marRight w:val="0"/>
      <w:marTop w:val="0"/>
      <w:marBottom w:val="0"/>
      <w:divBdr>
        <w:top w:val="none" w:sz="0" w:space="0" w:color="auto"/>
        <w:left w:val="none" w:sz="0" w:space="0" w:color="auto"/>
        <w:bottom w:val="none" w:sz="0" w:space="0" w:color="auto"/>
        <w:right w:val="none" w:sz="0" w:space="0" w:color="auto"/>
      </w:divBdr>
    </w:div>
    <w:div w:id="955142172">
      <w:bodyDiv w:val="1"/>
      <w:marLeft w:val="0"/>
      <w:marRight w:val="0"/>
      <w:marTop w:val="0"/>
      <w:marBottom w:val="0"/>
      <w:divBdr>
        <w:top w:val="none" w:sz="0" w:space="0" w:color="auto"/>
        <w:left w:val="none" w:sz="0" w:space="0" w:color="auto"/>
        <w:bottom w:val="none" w:sz="0" w:space="0" w:color="auto"/>
        <w:right w:val="none" w:sz="0" w:space="0" w:color="auto"/>
      </w:divBdr>
    </w:div>
    <w:div w:id="1063483018">
      <w:bodyDiv w:val="1"/>
      <w:marLeft w:val="0"/>
      <w:marRight w:val="0"/>
      <w:marTop w:val="0"/>
      <w:marBottom w:val="0"/>
      <w:divBdr>
        <w:top w:val="none" w:sz="0" w:space="0" w:color="auto"/>
        <w:left w:val="none" w:sz="0" w:space="0" w:color="auto"/>
        <w:bottom w:val="none" w:sz="0" w:space="0" w:color="auto"/>
        <w:right w:val="none" w:sz="0" w:space="0" w:color="auto"/>
      </w:divBdr>
    </w:div>
    <w:div w:id="1215434471">
      <w:bodyDiv w:val="1"/>
      <w:marLeft w:val="0"/>
      <w:marRight w:val="0"/>
      <w:marTop w:val="0"/>
      <w:marBottom w:val="0"/>
      <w:divBdr>
        <w:top w:val="none" w:sz="0" w:space="0" w:color="auto"/>
        <w:left w:val="none" w:sz="0" w:space="0" w:color="auto"/>
        <w:bottom w:val="none" w:sz="0" w:space="0" w:color="auto"/>
        <w:right w:val="none" w:sz="0" w:space="0" w:color="auto"/>
      </w:divBdr>
    </w:div>
    <w:div w:id="1261529348">
      <w:bodyDiv w:val="1"/>
      <w:marLeft w:val="0"/>
      <w:marRight w:val="0"/>
      <w:marTop w:val="0"/>
      <w:marBottom w:val="0"/>
      <w:divBdr>
        <w:top w:val="none" w:sz="0" w:space="0" w:color="auto"/>
        <w:left w:val="none" w:sz="0" w:space="0" w:color="auto"/>
        <w:bottom w:val="none" w:sz="0" w:space="0" w:color="auto"/>
        <w:right w:val="none" w:sz="0" w:space="0" w:color="auto"/>
      </w:divBdr>
    </w:div>
    <w:div w:id="1300693326">
      <w:bodyDiv w:val="1"/>
      <w:marLeft w:val="0"/>
      <w:marRight w:val="0"/>
      <w:marTop w:val="0"/>
      <w:marBottom w:val="0"/>
      <w:divBdr>
        <w:top w:val="none" w:sz="0" w:space="0" w:color="auto"/>
        <w:left w:val="none" w:sz="0" w:space="0" w:color="auto"/>
        <w:bottom w:val="none" w:sz="0" w:space="0" w:color="auto"/>
        <w:right w:val="none" w:sz="0" w:space="0" w:color="auto"/>
      </w:divBdr>
    </w:div>
    <w:div w:id="1357586375">
      <w:bodyDiv w:val="1"/>
      <w:marLeft w:val="0"/>
      <w:marRight w:val="0"/>
      <w:marTop w:val="0"/>
      <w:marBottom w:val="0"/>
      <w:divBdr>
        <w:top w:val="none" w:sz="0" w:space="0" w:color="auto"/>
        <w:left w:val="none" w:sz="0" w:space="0" w:color="auto"/>
        <w:bottom w:val="none" w:sz="0" w:space="0" w:color="auto"/>
        <w:right w:val="none" w:sz="0" w:space="0" w:color="auto"/>
      </w:divBdr>
    </w:div>
    <w:div w:id="1576360326">
      <w:bodyDiv w:val="1"/>
      <w:marLeft w:val="0"/>
      <w:marRight w:val="0"/>
      <w:marTop w:val="0"/>
      <w:marBottom w:val="0"/>
      <w:divBdr>
        <w:top w:val="none" w:sz="0" w:space="0" w:color="auto"/>
        <w:left w:val="none" w:sz="0" w:space="0" w:color="auto"/>
        <w:bottom w:val="none" w:sz="0" w:space="0" w:color="auto"/>
        <w:right w:val="none" w:sz="0" w:space="0" w:color="auto"/>
      </w:divBdr>
    </w:div>
    <w:div w:id="1741950729">
      <w:bodyDiv w:val="1"/>
      <w:marLeft w:val="0"/>
      <w:marRight w:val="0"/>
      <w:marTop w:val="0"/>
      <w:marBottom w:val="0"/>
      <w:divBdr>
        <w:top w:val="none" w:sz="0" w:space="0" w:color="auto"/>
        <w:left w:val="none" w:sz="0" w:space="0" w:color="auto"/>
        <w:bottom w:val="none" w:sz="0" w:space="0" w:color="auto"/>
        <w:right w:val="none" w:sz="0" w:space="0" w:color="auto"/>
      </w:divBdr>
    </w:div>
    <w:div w:id="1829010546">
      <w:bodyDiv w:val="1"/>
      <w:marLeft w:val="0"/>
      <w:marRight w:val="0"/>
      <w:marTop w:val="0"/>
      <w:marBottom w:val="0"/>
      <w:divBdr>
        <w:top w:val="none" w:sz="0" w:space="0" w:color="auto"/>
        <w:left w:val="none" w:sz="0" w:space="0" w:color="auto"/>
        <w:bottom w:val="none" w:sz="0" w:space="0" w:color="auto"/>
        <w:right w:val="none" w:sz="0" w:space="0" w:color="auto"/>
      </w:divBdr>
    </w:div>
    <w:div w:id="1850749171">
      <w:bodyDiv w:val="1"/>
      <w:marLeft w:val="0"/>
      <w:marRight w:val="0"/>
      <w:marTop w:val="0"/>
      <w:marBottom w:val="0"/>
      <w:divBdr>
        <w:top w:val="none" w:sz="0" w:space="0" w:color="auto"/>
        <w:left w:val="none" w:sz="0" w:space="0" w:color="auto"/>
        <w:bottom w:val="none" w:sz="0" w:space="0" w:color="auto"/>
        <w:right w:val="none" w:sz="0" w:space="0" w:color="auto"/>
      </w:divBdr>
    </w:div>
    <w:div w:id="1907719547">
      <w:bodyDiv w:val="1"/>
      <w:marLeft w:val="0"/>
      <w:marRight w:val="0"/>
      <w:marTop w:val="0"/>
      <w:marBottom w:val="0"/>
      <w:divBdr>
        <w:top w:val="none" w:sz="0" w:space="0" w:color="auto"/>
        <w:left w:val="none" w:sz="0" w:space="0" w:color="auto"/>
        <w:bottom w:val="none" w:sz="0" w:space="0" w:color="auto"/>
        <w:right w:val="none" w:sz="0" w:space="0" w:color="auto"/>
      </w:divBdr>
    </w:div>
    <w:div w:id="1996375992">
      <w:bodyDiv w:val="1"/>
      <w:marLeft w:val="0"/>
      <w:marRight w:val="0"/>
      <w:marTop w:val="0"/>
      <w:marBottom w:val="0"/>
      <w:divBdr>
        <w:top w:val="none" w:sz="0" w:space="0" w:color="auto"/>
        <w:left w:val="none" w:sz="0" w:space="0" w:color="auto"/>
        <w:bottom w:val="none" w:sz="0" w:space="0" w:color="auto"/>
        <w:right w:val="none" w:sz="0" w:space="0" w:color="auto"/>
      </w:divBdr>
    </w:div>
    <w:div w:id="2104252652">
      <w:bodyDiv w:val="1"/>
      <w:marLeft w:val="0"/>
      <w:marRight w:val="0"/>
      <w:marTop w:val="0"/>
      <w:marBottom w:val="0"/>
      <w:divBdr>
        <w:top w:val="none" w:sz="0" w:space="0" w:color="auto"/>
        <w:left w:val="none" w:sz="0" w:space="0" w:color="auto"/>
        <w:bottom w:val="none" w:sz="0" w:space="0" w:color="auto"/>
        <w:right w:val="none" w:sz="0" w:space="0" w:color="auto"/>
      </w:divBdr>
    </w:div>
    <w:div w:id="21054931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despacho_valdovino@hotmail.com.-"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7804</Words>
  <Characters>42922</Characters>
  <Application>Microsoft Office Word</Application>
  <DocSecurity>0</DocSecurity>
  <Lines>357</Lines>
  <Paragraphs>101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VICKY</dc:creator>
  <cp:lastModifiedBy>User</cp:lastModifiedBy>
  <cp:revision>2</cp:revision>
  <cp:lastPrinted>2022-01-14T23:55:00Z</cp:lastPrinted>
  <dcterms:created xsi:type="dcterms:W3CDTF">2022-01-17T17:31:00Z</dcterms:created>
  <dcterms:modified xsi:type="dcterms:W3CDTF">2022-01-17T17:31:00Z</dcterms:modified>
</cp:coreProperties>
</file>