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0696F003" w14:textId="2EF572D2" w:rsidR="007302C8" w:rsidRDefault="0099783C"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64,284 SESENTA Y CUATRO MIL DOSCIENTOS OCHENTA Y CUATRO</w:t>
      </w:r>
    </w:p>
    <w:p w14:paraId="3C412A18" w14:textId="5DAA5550"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7302C8">
        <w:rPr>
          <w:rFonts w:ascii="Times New Roman" w:hAnsi="Times New Roman"/>
          <w:b/>
          <w:bCs/>
          <w:sz w:val="21"/>
          <w:szCs w:val="21"/>
        </w:rPr>
        <w:t>61</w:t>
      </w:r>
      <w:r w:rsidR="00B821C8">
        <w:rPr>
          <w:rFonts w:ascii="Times New Roman" w:hAnsi="Times New Roman"/>
          <w:b/>
          <w:bCs/>
          <w:sz w:val="21"/>
          <w:szCs w:val="21"/>
        </w:rPr>
        <w:t>6</w:t>
      </w:r>
      <w:r w:rsidR="007302C8">
        <w:rPr>
          <w:rFonts w:ascii="Times New Roman" w:hAnsi="Times New Roman"/>
          <w:b/>
          <w:bCs/>
          <w:sz w:val="21"/>
          <w:szCs w:val="21"/>
        </w:rPr>
        <w:t xml:space="preserve"> SEISCIENTOS </w:t>
      </w:r>
      <w:r w:rsidR="00B821C8">
        <w:rPr>
          <w:rFonts w:ascii="Times New Roman" w:hAnsi="Times New Roman"/>
          <w:b/>
          <w:bCs/>
          <w:sz w:val="21"/>
          <w:szCs w:val="21"/>
        </w:rPr>
        <w:t>DIECISÉIS</w:t>
      </w:r>
    </w:p>
    <w:p w14:paraId="00000004" w14:textId="77684248"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al</w:t>
      </w:r>
      <w:r w:rsidR="00F16D29" w:rsidRPr="008870A3">
        <w:rPr>
          <w:rFonts w:ascii="Times New Roman" w:hAnsi="Times New Roman"/>
          <w:sz w:val="21"/>
          <w:szCs w:val="21"/>
        </w:rPr>
        <w:t xml:space="preserve"> </w:t>
      </w:r>
      <w:r w:rsidRPr="008870A3">
        <w:rPr>
          <w:rFonts w:ascii="Times New Roman" w:hAnsi="Times New Roman"/>
          <w:sz w:val="21"/>
          <w:szCs w:val="21"/>
        </w:rPr>
        <w:t>día</w:t>
      </w:r>
      <w:r w:rsidR="00AF6255">
        <w:rPr>
          <w:rFonts w:ascii="Times New Roman" w:hAnsi="Times New Roman"/>
          <w:sz w:val="21"/>
          <w:szCs w:val="21"/>
        </w:rPr>
        <w:t xml:space="preserve"> 1º primero</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r w:rsidR="00AF6255">
        <w:rPr>
          <w:rFonts w:ascii="Times New Roman" w:hAnsi="Times New Roman"/>
          <w:sz w:val="21"/>
          <w:szCs w:val="21"/>
        </w:rPr>
        <w:t xml:space="preserve">Noviembre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5FABD7D6"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F0697E">
        <w:rPr>
          <w:rFonts w:ascii="Times New Roman" w:eastAsia="Times New Roman" w:hAnsi="Times New Roman" w:cs="Times New Roman"/>
          <w:b/>
          <w:color w:val="0D0D0D"/>
          <w:sz w:val="21"/>
          <w:szCs w:val="21"/>
        </w:rPr>
        <w:t>J. JESUS VERA HERNANDEZ</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9621ED" w:rsidRPr="008870A3">
        <w:rPr>
          <w:rFonts w:ascii="Times New Roman" w:eastAsia="Times New Roman" w:hAnsi="Times New Roman" w:cs="Times New Roman"/>
          <w:color w:val="0D0D0D"/>
          <w:sz w:val="21"/>
          <w:szCs w:val="21"/>
        </w:rPr>
        <w:t xml:space="preserve">y </w:t>
      </w:r>
      <w:r w:rsidR="00F16D29" w:rsidRPr="008870A3">
        <w:rPr>
          <w:rFonts w:ascii="Times New Roman" w:eastAsia="Times New Roman" w:hAnsi="Times New Roman" w:cs="Times New Roman"/>
          <w:color w:val="0D0D0D"/>
          <w:sz w:val="21"/>
          <w:szCs w:val="21"/>
        </w:rPr>
        <w:t xml:space="preserve">el </w:t>
      </w:r>
      <w:r w:rsidR="00037602" w:rsidRPr="008870A3">
        <w:rPr>
          <w:rFonts w:ascii="Times New Roman" w:eastAsia="Times New Roman" w:hAnsi="Times New Roman" w:cs="Times New Roman"/>
          <w:color w:val="0D0D0D"/>
          <w:sz w:val="21"/>
          <w:szCs w:val="21"/>
        </w:rPr>
        <w:t xml:space="preserve">señor </w:t>
      </w:r>
      <w:r w:rsidR="00F0697E">
        <w:rPr>
          <w:rFonts w:ascii="Times New Roman" w:eastAsia="Times New Roman" w:hAnsi="Times New Roman" w:cs="Times New Roman"/>
          <w:b/>
          <w:bCs/>
          <w:color w:val="0D0D0D"/>
          <w:sz w:val="21"/>
          <w:szCs w:val="21"/>
        </w:rPr>
        <w:t>RODOLFO VERA HERNANDEZ</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en su carácter de </w:t>
      </w:r>
      <w:r w:rsidR="00142825" w:rsidRPr="008870A3">
        <w:rPr>
          <w:rFonts w:ascii="Times New Roman" w:eastAsia="Times New Roman" w:hAnsi="Times New Roman" w:cs="Times New Roman"/>
          <w:color w:val="0D0D0D"/>
          <w:sz w:val="21"/>
          <w:szCs w:val="21"/>
        </w:rPr>
        <w:t>“DEUDOR” y/o “AVAL” y/o “OBLIGAD</w:t>
      </w:r>
      <w:r w:rsidR="00F16D29" w:rsidRPr="008870A3">
        <w:rPr>
          <w:rFonts w:ascii="Times New Roman" w:eastAsia="Times New Roman" w:hAnsi="Times New Roman" w:cs="Times New Roman"/>
          <w:color w:val="0D0D0D"/>
          <w:sz w:val="21"/>
          <w:szCs w:val="21"/>
        </w:rPr>
        <w:t xml:space="preserve">O </w:t>
      </w:r>
      <w:r w:rsidR="00142825" w:rsidRPr="008870A3">
        <w:rPr>
          <w:rFonts w:ascii="Times New Roman" w:eastAsia="Times New Roman" w:hAnsi="Times New Roman" w:cs="Times New Roman"/>
          <w:color w:val="0D0D0D"/>
          <w:sz w:val="21"/>
          <w:szCs w:val="21"/>
        </w:rPr>
        <w:t>SOLIDARI</w:t>
      </w:r>
      <w:r w:rsidR="00F16D29" w:rsidRPr="008870A3">
        <w:rPr>
          <w:rFonts w:ascii="Times New Roman" w:eastAsia="Times New Roman" w:hAnsi="Times New Roman" w:cs="Times New Roman"/>
          <w:color w:val="0D0D0D"/>
          <w:sz w:val="21"/>
          <w:szCs w:val="21"/>
        </w:rPr>
        <w:t>O</w:t>
      </w:r>
      <w:r w:rsidR="00142825" w:rsidRPr="008870A3">
        <w:rPr>
          <w:rFonts w:ascii="Times New Roman" w:eastAsia="Times New Roman" w:hAnsi="Times New Roman" w:cs="Times New Roman"/>
          <w:color w:val="0D0D0D"/>
          <w:sz w:val="21"/>
          <w:szCs w:val="21"/>
        </w:rPr>
        <w:t>”</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658850A3" w:rsidR="008F5B9E" w:rsidRPr="008870A3" w:rsidRDefault="001E0EA2" w:rsidP="0056580D">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 xml:space="preserve">I.- </w:t>
      </w:r>
      <w:r w:rsidRPr="008870A3">
        <w:rPr>
          <w:rFonts w:ascii="Times New Roman" w:eastAsia="Times New Roman" w:hAnsi="Times New Roman" w:cs="Times New Roman"/>
          <w:color w:val="0D0D0D"/>
          <w:sz w:val="21"/>
          <w:szCs w:val="21"/>
        </w:rPr>
        <w:t xml:space="preserve">Manifiesta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bookmarkStart w:id="1" w:name="_Hlk118109716"/>
      <w:r w:rsidR="00F0697E">
        <w:rPr>
          <w:rFonts w:ascii="Times New Roman" w:eastAsia="Times New Roman" w:hAnsi="Times New Roman" w:cs="Times New Roman"/>
          <w:b/>
          <w:color w:val="0D0D0D"/>
          <w:sz w:val="21"/>
          <w:szCs w:val="21"/>
        </w:rPr>
        <w:t>J. JESUS VERA HERNANDEZ</w:t>
      </w:r>
      <w:bookmarkEnd w:id="1"/>
      <w:r w:rsidRPr="008870A3">
        <w:rPr>
          <w:rFonts w:ascii="Times New Roman" w:eastAsia="Times New Roman" w:hAnsi="Times New Roman" w:cs="Times New Roman"/>
          <w:color w:val="0D0D0D"/>
          <w:sz w:val="21"/>
          <w:szCs w:val="21"/>
        </w:rPr>
        <w:t>, que es legítim</w:t>
      </w:r>
      <w:r w:rsidR="008F5510" w:rsidRPr="008870A3">
        <w:rPr>
          <w:rFonts w:ascii="Times New Roman" w:eastAsia="Times New Roman" w:hAnsi="Times New Roman" w:cs="Times New Roman"/>
          <w:color w:val="0D0D0D"/>
          <w:sz w:val="21"/>
          <w:szCs w:val="21"/>
        </w:rPr>
        <w:t>o</w:t>
      </w:r>
      <w:r w:rsidR="002A4F6B"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propietari</w:t>
      </w:r>
      <w:r w:rsidR="008F5510" w:rsidRPr="008870A3">
        <w:rPr>
          <w:rFonts w:ascii="Times New Roman" w:eastAsia="Times New Roman" w:hAnsi="Times New Roman" w:cs="Times New Roman"/>
          <w:color w:val="0D0D0D"/>
          <w:sz w:val="21"/>
          <w:szCs w:val="21"/>
        </w:rPr>
        <w:t>o</w:t>
      </w:r>
      <w:r w:rsidR="00D33FC2" w:rsidRPr="008870A3">
        <w:rPr>
          <w:rFonts w:ascii="Times New Roman" w:eastAsia="Times New Roman" w:hAnsi="Times New Roman" w:cs="Times New Roman"/>
          <w:color w:val="0D0D0D"/>
          <w:sz w:val="21"/>
          <w:szCs w:val="21"/>
        </w:rPr>
        <w:t xml:space="preserve"> de</w:t>
      </w:r>
      <w:r w:rsidR="002B0CAC">
        <w:rPr>
          <w:rFonts w:ascii="Times New Roman" w:eastAsia="Times New Roman" w:hAnsi="Times New Roman" w:cs="Times New Roman"/>
          <w:color w:val="0D0D0D"/>
          <w:sz w:val="21"/>
          <w:szCs w:val="21"/>
        </w:rPr>
        <w:t xml:space="preserve">l </w:t>
      </w:r>
      <w:r w:rsidR="002B0CAC" w:rsidRPr="0056580D">
        <w:rPr>
          <w:rFonts w:ascii="Times New Roman" w:eastAsia="Times New Roman" w:hAnsi="Times New Roman" w:cs="Times New Roman"/>
          <w:color w:val="0D0D0D"/>
          <w:sz w:val="21"/>
          <w:szCs w:val="21"/>
        </w:rPr>
        <w:t xml:space="preserve">lote de terreno </w:t>
      </w:r>
      <w:r w:rsidR="002B0CAC">
        <w:rPr>
          <w:rFonts w:ascii="Times New Roman" w:eastAsia="Times New Roman" w:hAnsi="Times New Roman" w:cs="Times New Roman"/>
          <w:color w:val="0D0D0D"/>
          <w:sz w:val="21"/>
          <w:szCs w:val="21"/>
        </w:rPr>
        <w:t>número</w:t>
      </w:r>
      <w:r w:rsidR="002B0CAC" w:rsidRPr="0056580D">
        <w:rPr>
          <w:rFonts w:ascii="Times New Roman" w:eastAsia="Times New Roman" w:hAnsi="Times New Roman" w:cs="Times New Roman"/>
          <w:color w:val="0D0D0D"/>
          <w:sz w:val="21"/>
          <w:szCs w:val="21"/>
        </w:rPr>
        <w:t xml:space="preserve"> 11 once</w:t>
      </w:r>
      <w:r w:rsidR="002B0CAC">
        <w:rPr>
          <w:rFonts w:ascii="Times New Roman" w:eastAsia="Times New Roman" w:hAnsi="Times New Roman" w:cs="Times New Roman"/>
          <w:color w:val="0D0D0D"/>
          <w:sz w:val="21"/>
          <w:szCs w:val="21"/>
        </w:rPr>
        <w:t>,</w:t>
      </w:r>
      <w:r w:rsidR="002B0CAC" w:rsidRPr="0056580D">
        <w:rPr>
          <w:rFonts w:ascii="Times New Roman" w:eastAsia="Times New Roman" w:hAnsi="Times New Roman" w:cs="Times New Roman"/>
          <w:color w:val="0D0D0D"/>
          <w:sz w:val="21"/>
          <w:szCs w:val="21"/>
        </w:rPr>
        <w:t xml:space="preserve"> manzana 72 setenta y dos</w:t>
      </w:r>
      <w:r w:rsidR="002B0CAC">
        <w:rPr>
          <w:rFonts w:ascii="Times New Roman" w:eastAsia="Times New Roman" w:hAnsi="Times New Roman" w:cs="Times New Roman"/>
          <w:color w:val="0D0D0D"/>
          <w:sz w:val="21"/>
          <w:szCs w:val="21"/>
        </w:rPr>
        <w:t xml:space="preserve">, actualmente </w:t>
      </w:r>
      <w:bookmarkStart w:id="2" w:name="_Hlk118110533"/>
      <w:r w:rsidR="0056580D">
        <w:rPr>
          <w:rFonts w:ascii="Times New Roman" w:eastAsia="Times New Roman" w:hAnsi="Times New Roman" w:cs="Times New Roman"/>
          <w:color w:val="0D0D0D"/>
          <w:sz w:val="21"/>
          <w:szCs w:val="21"/>
        </w:rPr>
        <w:t>finca urbana marcada con el número 722 setecientos veintidós de la calle Marina Nacional</w:t>
      </w:r>
      <w:r w:rsidR="002B0CAC">
        <w:rPr>
          <w:rFonts w:ascii="Times New Roman" w:eastAsia="Times New Roman" w:hAnsi="Times New Roman" w:cs="Times New Roman"/>
          <w:color w:val="0D0D0D"/>
          <w:sz w:val="21"/>
          <w:szCs w:val="21"/>
        </w:rPr>
        <w:t xml:space="preserve">, </w:t>
      </w:r>
      <w:r w:rsidR="0056580D">
        <w:rPr>
          <w:rFonts w:ascii="Times New Roman" w:eastAsia="Times New Roman" w:hAnsi="Times New Roman" w:cs="Times New Roman"/>
          <w:color w:val="0D0D0D"/>
          <w:sz w:val="21"/>
          <w:szCs w:val="21"/>
        </w:rPr>
        <w:t>de la</w:t>
      </w:r>
      <w:r w:rsidR="0056580D" w:rsidRPr="0056580D">
        <w:rPr>
          <w:rFonts w:ascii="Times New Roman" w:eastAsia="Times New Roman" w:hAnsi="Times New Roman" w:cs="Times New Roman"/>
          <w:color w:val="0D0D0D"/>
          <w:sz w:val="21"/>
          <w:szCs w:val="21"/>
        </w:rPr>
        <w:t xml:space="preserve"> colonia </w:t>
      </w:r>
      <w:r w:rsidR="0056580D">
        <w:rPr>
          <w:rFonts w:ascii="Times New Roman" w:eastAsia="Times New Roman" w:hAnsi="Times New Roman" w:cs="Times New Roman"/>
          <w:color w:val="0D0D0D"/>
          <w:sz w:val="21"/>
          <w:szCs w:val="21"/>
        </w:rPr>
        <w:t>S</w:t>
      </w:r>
      <w:r w:rsidR="0056580D" w:rsidRPr="0056580D">
        <w:rPr>
          <w:rFonts w:ascii="Times New Roman" w:eastAsia="Times New Roman" w:hAnsi="Times New Roman" w:cs="Times New Roman"/>
          <w:color w:val="0D0D0D"/>
          <w:sz w:val="21"/>
          <w:szCs w:val="21"/>
        </w:rPr>
        <w:t xml:space="preserve">an Martín de </w:t>
      </w:r>
      <w:r w:rsidR="0056580D">
        <w:rPr>
          <w:rFonts w:ascii="Times New Roman" w:eastAsia="Times New Roman" w:hAnsi="Times New Roman" w:cs="Times New Roman"/>
          <w:color w:val="0D0D0D"/>
          <w:sz w:val="21"/>
          <w:szCs w:val="21"/>
        </w:rPr>
        <w:t>P</w:t>
      </w:r>
      <w:r w:rsidR="0056580D" w:rsidRPr="0056580D">
        <w:rPr>
          <w:rFonts w:ascii="Times New Roman" w:eastAsia="Times New Roman" w:hAnsi="Times New Roman" w:cs="Times New Roman"/>
          <w:color w:val="0D0D0D"/>
          <w:sz w:val="21"/>
          <w:szCs w:val="21"/>
        </w:rPr>
        <w:t>orres</w:t>
      </w:r>
      <w:r w:rsidR="0056580D">
        <w:rPr>
          <w:rFonts w:ascii="Times New Roman" w:eastAsia="Times New Roman" w:hAnsi="Times New Roman" w:cs="Times New Roman"/>
          <w:color w:val="0D0D0D"/>
          <w:sz w:val="21"/>
          <w:szCs w:val="21"/>
        </w:rPr>
        <w:t>,</w:t>
      </w:r>
      <w:r w:rsidR="008A4A3B">
        <w:rPr>
          <w:rFonts w:ascii="Times New Roman" w:eastAsia="Times New Roman" w:hAnsi="Times New Roman" w:cs="Times New Roman"/>
          <w:color w:val="0D0D0D"/>
          <w:sz w:val="21"/>
          <w:szCs w:val="21"/>
        </w:rPr>
        <w:t xml:space="preserve"> de esta ciudad de León, Guanajuato</w:t>
      </w:r>
      <w:bookmarkEnd w:id="2"/>
      <w:r w:rsidR="008A4A3B">
        <w:rPr>
          <w:rFonts w:ascii="Times New Roman" w:eastAsia="Times New Roman" w:hAnsi="Times New Roman" w:cs="Times New Roman"/>
          <w:color w:val="0D0D0D"/>
          <w:sz w:val="21"/>
          <w:szCs w:val="21"/>
        </w:rPr>
        <w:t>,</w:t>
      </w:r>
      <w:r w:rsidR="0056580D">
        <w:rPr>
          <w:rFonts w:ascii="Times New Roman" w:eastAsia="Times New Roman" w:hAnsi="Times New Roman" w:cs="Times New Roman"/>
          <w:color w:val="0D0D0D"/>
          <w:sz w:val="21"/>
          <w:szCs w:val="21"/>
        </w:rPr>
        <w:t xml:space="preserve"> la cual tiene una </w:t>
      </w:r>
      <w:r w:rsidR="0056580D" w:rsidRPr="0056580D">
        <w:rPr>
          <w:rFonts w:ascii="Times New Roman" w:eastAsia="Times New Roman" w:hAnsi="Times New Roman" w:cs="Times New Roman"/>
          <w:color w:val="0D0D0D"/>
          <w:sz w:val="21"/>
          <w:szCs w:val="21"/>
        </w:rPr>
        <w:t xml:space="preserve">superficie </w:t>
      </w:r>
      <w:r w:rsidR="0056580D">
        <w:rPr>
          <w:rFonts w:ascii="Times New Roman" w:eastAsia="Times New Roman" w:hAnsi="Times New Roman" w:cs="Times New Roman"/>
          <w:color w:val="0D0D0D"/>
          <w:sz w:val="21"/>
          <w:szCs w:val="21"/>
        </w:rPr>
        <w:t xml:space="preserve">de </w:t>
      </w:r>
      <w:r w:rsidR="0056580D" w:rsidRPr="0056580D">
        <w:rPr>
          <w:rFonts w:ascii="Times New Roman" w:eastAsia="Times New Roman" w:hAnsi="Times New Roman" w:cs="Times New Roman"/>
          <w:b/>
          <w:bCs/>
          <w:color w:val="0D0D0D"/>
          <w:sz w:val="21"/>
          <w:szCs w:val="21"/>
        </w:rPr>
        <w:t>249.00 M2</w:t>
      </w:r>
      <w:r w:rsidR="0056580D" w:rsidRPr="0056580D">
        <w:rPr>
          <w:rFonts w:ascii="Times New Roman" w:eastAsia="Times New Roman" w:hAnsi="Times New Roman" w:cs="Times New Roman"/>
          <w:color w:val="0D0D0D"/>
          <w:sz w:val="21"/>
          <w:szCs w:val="21"/>
        </w:rPr>
        <w:t xml:space="preserve"> doscientos cuarenta y nueve metros cuadrados,</w:t>
      </w:r>
      <w:r w:rsidR="00F16D29" w:rsidRPr="008870A3">
        <w:rPr>
          <w:rFonts w:ascii="Times New Roman" w:eastAsia="Times New Roman" w:hAnsi="Times New Roman" w:cs="Times New Roman"/>
          <w:color w:val="0D0D0D"/>
          <w:sz w:val="21"/>
          <w:szCs w:val="21"/>
        </w:rPr>
        <w:t xml:space="preserve"> y </w:t>
      </w:r>
      <w:r w:rsidR="008F5B9E" w:rsidRPr="008870A3">
        <w:rPr>
          <w:rFonts w:ascii="Times New Roman" w:eastAsia="Times New Roman" w:hAnsi="Times New Roman" w:cs="Times New Roman"/>
          <w:color w:val="0D0D0D"/>
          <w:sz w:val="21"/>
          <w:szCs w:val="21"/>
        </w:rPr>
        <w:t>las siguientes medidas y colindancias:</w:t>
      </w:r>
      <w:r w:rsidR="008F5B9E" w:rsidRPr="008870A3">
        <w:rPr>
          <w:rFonts w:ascii="Times New Roman" w:eastAsia="Times New Roman" w:hAnsi="Times New Roman" w:cs="Times New Roman"/>
          <w:color w:val="0D0D0D"/>
          <w:sz w:val="21"/>
          <w:szCs w:val="21"/>
        </w:rPr>
        <w:tab/>
      </w:r>
    </w:p>
    <w:p w14:paraId="60CF74C5" w14:textId="1D305636" w:rsidR="00F72E50" w:rsidRPr="008870A3"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Al Nor</w:t>
      </w:r>
      <w:r w:rsidR="00C24166">
        <w:rPr>
          <w:rFonts w:ascii="Times New Roman" w:eastAsia="Times New Roman" w:hAnsi="Times New Roman" w:cs="Times New Roman"/>
          <w:b/>
          <w:bCs/>
          <w:color w:val="0D0D0D"/>
          <w:sz w:val="21"/>
          <w:szCs w:val="21"/>
        </w:rPr>
        <w:t>es</w:t>
      </w:r>
      <w:r w:rsidRPr="008870A3">
        <w:rPr>
          <w:rFonts w:ascii="Times New Roman" w:eastAsia="Times New Roman" w:hAnsi="Times New Roman" w:cs="Times New Roman"/>
          <w:b/>
          <w:bCs/>
          <w:color w:val="0D0D0D"/>
          <w:sz w:val="21"/>
          <w:szCs w:val="21"/>
        </w:rPr>
        <w:t>te</w:t>
      </w:r>
      <w:r w:rsidR="00C24166">
        <w:rPr>
          <w:rFonts w:ascii="Times New Roman" w:eastAsia="Times New Roman" w:hAnsi="Times New Roman" w:cs="Times New Roman"/>
          <w:b/>
          <w:bCs/>
          <w:color w:val="0D0D0D"/>
          <w:sz w:val="21"/>
          <w:szCs w:val="21"/>
        </w:rPr>
        <w:t>;</w:t>
      </w:r>
      <w:r w:rsidRPr="008870A3">
        <w:rPr>
          <w:rFonts w:ascii="Times New Roman" w:eastAsia="Times New Roman" w:hAnsi="Times New Roman" w:cs="Times New Roman"/>
          <w:color w:val="0D0D0D"/>
          <w:sz w:val="21"/>
          <w:szCs w:val="21"/>
        </w:rPr>
        <w:t xml:space="preserve"> </w:t>
      </w:r>
      <w:r w:rsidR="00C24166" w:rsidRPr="0056580D">
        <w:rPr>
          <w:rFonts w:ascii="Times New Roman" w:eastAsia="Times New Roman" w:hAnsi="Times New Roman" w:cs="Times New Roman"/>
          <w:color w:val="0D0D0D"/>
          <w:sz w:val="21"/>
          <w:szCs w:val="21"/>
        </w:rPr>
        <w:t xml:space="preserve">6.17 </w:t>
      </w:r>
      <w:r w:rsidR="00C24166">
        <w:rPr>
          <w:rFonts w:ascii="Times New Roman" w:eastAsia="Times New Roman" w:hAnsi="Times New Roman" w:cs="Times New Roman"/>
          <w:color w:val="0D0D0D"/>
          <w:sz w:val="21"/>
          <w:szCs w:val="21"/>
        </w:rPr>
        <w:t>Mts.,</w:t>
      </w:r>
      <w:r w:rsidR="00C24166" w:rsidRPr="0056580D">
        <w:rPr>
          <w:rFonts w:ascii="Times New Roman" w:eastAsia="Times New Roman" w:hAnsi="Times New Roman" w:cs="Times New Roman"/>
          <w:color w:val="0D0D0D"/>
          <w:sz w:val="21"/>
          <w:szCs w:val="21"/>
        </w:rPr>
        <w:t xml:space="preserve"> seis metros </w:t>
      </w:r>
      <w:r w:rsidR="00C24166">
        <w:rPr>
          <w:rFonts w:ascii="Times New Roman" w:eastAsia="Times New Roman" w:hAnsi="Times New Roman" w:cs="Times New Roman"/>
          <w:color w:val="0D0D0D"/>
          <w:sz w:val="21"/>
          <w:szCs w:val="21"/>
        </w:rPr>
        <w:t>diecisiete centímetros</w:t>
      </w:r>
      <w:r w:rsidR="00C24166" w:rsidRPr="0056580D">
        <w:rPr>
          <w:rFonts w:ascii="Times New Roman" w:eastAsia="Times New Roman" w:hAnsi="Times New Roman" w:cs="Times New Roman"/>
          <w:color w:val="0D0D0D"/>
          <w:sz w:val="21"/>
          <w:szCs w:val="21"/>
        </w:rPr>
        <w:t xml:space="preserve"> con la calle </w:t>
      </w:r>
      <w:r w:rsidR="00C24166">
        <w:rPr>
          <w:rFonts w:ascii="Times New Roman" w:eastAsia="Times New Roman" w:hAnsi="Times New Roman" w:cs="Times New Roman"/>
          <w:color w:val="0D0D0D"/>
          <w:sz w:val="21"/>
          <w:szCs w:val="21"/>
        </w:rPr>
        <w:t>E</w:t>
      </w:r>
      <w:r w:rsidR="00C24166" w:rsidRPr="0056580D">
        <w:rPr>
          <w:rFonts w:ascii="Times New Roman" w:eastAsia="Times New Roman" w:hAnsi="Times New Roman" w:cs="Times New Roman"/>
          <w:color w:val="0D0D0D"/>
          <w:sz w:val="21"/>
          <w:szCs w:val="21"/>
        </w:rPr>
        <w:t xml:space="preserve">jército </w:t>
      </w:r>
      <w:r w:rsidR="00C24166">
        <w:rPr>
          <w:rFonts w:ascii="Times New Roman" w:eastAsia="Times New Roman" w:hAnsi="Times New Roman" w:cs="Times New Roman"/>
          <w:color w:val="0D0D0D"/>
          <w:sz w:val="21"/>
          <w:szCs w:val="21"/>
        </w:rPr>
        <w:t>N</w:t>
      </w:r>
      <w:r w:rsidR="00C24166" w:rsidRPr="0056580D">
        <w:rPr>
          <w:rFonts w:ascii="Times New Roman" w:eastAsia="Times New Roman" w:hAnsi="Times New Roman" w:cs="Times New Roman"/>
          <w:color w:val="0D0D0D"/>
          <w:sz w:val="21"/>
          <w:szCs w:val="21"/>
        </w:rPr>
        <w:t>acional</w:t>
      </w:r>
      <w:r w:rsidR="004C0075" w:rsidRPr="008870A3">
        <w:rPr>
          <w:rFonts w:ascii="Times New Roman" w:eastAsia="Times New Roman" w:hAnsi="Times New Roman" w:cs="Times New Roman"/>
          <w:color w:val="0D0D0D"/>
          <w:sz w:val="21"/>
          <w:szCs w:val="21"/>
        </w:rPr>
        <w:t>;</w:t>
      </w:r>
      <w:r w:rsidR="004C0075" w:rsidRPr="008870A3">
        <w:rPr>
          <w:rFonts w:ascii="Times New Roman" w:eastAsia="Times New Roman" w:hAnsi="Times New Roman" w:cs="Times New Roman"/>
          <w:color w:val="0D0D0D"/>
          <w:sz w:val="21"/>
          <w:szCs w:val="21"/>
        </w:rPr>
        <w:tab/>
      </w:r>
    </w:p>
    <w:p w14:paraId="7F85F664" w14:textId="6B17A16A" w:rsidR="004C0075" w:rsidRPr="008870A3"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 xml:space="preserve">Al </w:t>
      </w:r>
      <w:r w:rsidR="00C24166">
        <w:rPr>
          <w:rFonts w:ascii="Times New Roman" w:eastAsia="Times New Roman" w:hAnsi="Times New Roman" w:cs="Times New Roman"/>
          <w:b/>
          <w:bCs/>
          <w:color w:val="0D0D0D"/>
          <w:sz w:val="21"/>
          <w:szCs w:val="21"/>
        </w:rPr>
        <w:t>Noroeste;</w:t>
      </w:r>
      <w:r w:rsidRPr="008870A3">
        <w:rPr>
          <w:rFonts w:ascii="Times New Roman" w:eastAsia="Times New Roman" w:hAnsi="Times New Roman" w:cs="Times New Roman"/>
          <w:color w:val="0D0D0D"/>
          <w:sz w:val="21"/>
          <w:szCs w:val="21"/>
        </w:rPr>
        <w:t xml:space="preserve"> </w:t>
      </w:r>
      <w:r w:rsidR="00C24166" w:rsidRPr="0056580D">
        <w:rPr>
          <w:rFonts w:ascii="Times New Roman" w:eastAsia="Times New Roman" w:hAnsi="Times New Roman" w:cs="Times New Roman"/>
          <w:color w:val="0D0D0D"/>
          <w:sz w:val="21"/>
          <w:szCs w:val="21"/>
        </w:rPr>
        <w:t xml:space="preserve">40.65 </w:t>
      </w:r>
      <w:r w:rsidR="00C24166">
        <w:rPr>
          <w:rFonts w:ascii="Times New Roman" w:eastAsia="Times New Roman" w:hAnsi="Times New Roman" w:cs="Times New Roman"/>
          <w:color w:val="0D0D0D"/>
          <w:sz w:val="21"/>
          <w:szCs w:val="21"/>
        </w:rPr>
        <w:t>Mts.,</w:t>
      </w:r>
      <w:r w:rsidR="00C24166" w:rsidRPr="0056580D">
        <w:rPr>
          <w:rFonts w:ascii="Times New Roman" w:eastAsia="Times New Roman" w:hAnsi="Times New Roman" w:cs="Times New Roman"/>
          <w:color w:val="0D0D0D"/>
          <w:sz w:val="21"/>
          <w:szCs w:val="21"/>
        </w:rPr>
        <w:t xml:space="preserve"> cuarenta metros</w:t>
      </w:r>
      <w:r w:rsidR="00C24166">
        <w:rPr>
          <w:rFonts w:ascii="Times New Roman" w:eastAsia="Times New Roman" w:hAnsi="Times New Roman" w:cs="Times New Roman"/>
          <w:color w:val="0D0D0D"/>
          <w:sz w:val="21"/>
          <w:szCs w:val="21"/>
        </w:rPr>
        <w:t xml:space="preserve"> sesenta y cinco centímetros</w:t>
      </w:r>
      <w:r w:rsidR="00C24166" w:rsidRPr="0056580D">
        <w:rPr>
          <w:rFonts w:ascii="Times New Roman" w:eastAsia="Times New Roman" w:hAnsi="Times New Roman" w:cs="Times New Roman"/>
          <w:color w:val="0D0D0D"/>
          <w:sz w:val="21"/>
          <w:szCs w:val="21"/>
        </w:rPr>
        <w:t xml:space="preserve"> con lote 10 diez de la manzana 72 setenta y dos</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6D6F4818" w14:textId="3F51E608" w:rsidR="007268A2" w:rsidRPr="008870A3"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 xml:space="preserve">Al </w:t>
      </w:r>
      <w:r w:rsidR="00C24166">
        <w:rPr>
          <w:rFonts w:ascii="Times New Roman" w:eastAsia="Times New Roman" w:hAnsi="Times New Roman" w:cs="Times New Roman"/>
          <w:b/>
          <w:bCs/>
          <w:color w:val="0D0D0D"/>
          <w:sz w:val="21"/>
          <w:szCs w:val="21"/>
        </w:rPr>
        <w:t>Sureste;</w:t>
      </w:r>
      <w:r w:rsidRPr="008870A3">
        <w:rPr>
          <w:rFonts w:ascii="Times New Roman" w:eastAsia="Times New Roman" w:hAnsi="Times New Roman" w:cs="Times New Roman"/>
          <w:color w:val="0D0D0D"/>
          <w:sz w:val="21"/>
          <w:szCs w:val="21"/>
        </w:rPr>
        <w:t xml:space="preserve"> </w:t>
      </w:r>
      <w:r w:rsidR="00C24166" w:rsidRPr="0056580D">
        <w:rPr>
          <w:rFonts w:ascii="Times New Roman" w:eastAsia="Times New Roman" w:hAnsi="Times New Roman" w:cs="Times New Roman"/>
          <w:color w:val="0D0D0D"/>
          <w:sz w:val="21"/>
          <w:szCs w:val="21"/>
        </w:rPr>
        <w:t xml:space="preserve">41.60 </w:t>
      </w:r>
      <w:r w:rsidR="00C24166">
        <w:rPr>
          <w:rFonts w:ascii="Times New Roman" w:eastAsia="Times New Roman" w:hAnsi="Times New Roman" w:cs="Times New Roman"/>
          <w:color w:val="0D0D0D"/>
          <w:sz w:val="21"/>
          <w:szCs w:val="21"/>
        </w:rPr>
        <w:t>Mts.,</w:t>
      </w:r>
      <w:r w:rsidR="00C24166" w:rsidRPr="0056580D">
        <w:rPr>
          <w:rFonts w:ascii="Times New Roman" w:eastAsia="Times New Roman" w:hAnsi="Times New Roman" w:cs="Times New Roman"/>
          <w:color w:val="0D0D0D"/>
          <w:sz w:val="21"/>
          <w:szCs w:val="21"/>
        </w:rPr>
        <w:t xml:space="preserve"> cuarenta y uno metros </w:t>
      </w:r>
      <w:r w:rsidR="00C24166">
        <w:rPr>
          <w:rFonts w:ascii="Times New Roman" w:eastAsia="Times New Roman" w:hAnsi="Times New Roman" w:cs="Times New Roman"/>
          <w:color w:val="0D0D0D"/>
          <w:sz w:val="21"/>
          <w:szCs w:val="21"/>
        </w:rPr>
        <w:t>sesenta centímetros</w:t>
      </w:r>
      <w:r w:rsidR="00C24166" w:rsidRPr="0056580D">
        <w:rPr>
          <w:rFonts w:ascii="Times New Roman" w:eastAsia="Times New Roman" w:hAnsi="Times New Roman" w:cs="Times New Roman"/>
          <w:color w:val="0D0D0D"/>
          <w:sz w:val="21"/>
          <w:szCs w:val="21"/>
        </w:rPr>
        <w:t xml:space="preserve"> con lote 1 uno de la manzana 72 setenta y dos</w:t>
      </w:r>
      <w:r w:rsidR="00B501B9" w:rsidRPr="008870A3">
        <w:rPr>
          <w:rFonts w:ascii="Times New Roman" w:eastAsia="Times New Roman" w:hAnsi="Times New Roman" w:cs="Times New Roman"/>
          <w:color w:val="0D0D0D"/>
          <w:sz w:val="21"/>
          <w:szCs w:val="21"/>
        </w:rPr>
        <w:t>; y</w:t>
      </w:r>
      <w:r w:rsidR="00B501B9" w:rsidRPr="008870A3">
        <w:rPr>
          <w:rFonts w:ascii="Times New Roman" w:eastAsia="Times New Roman" w:hAnsi="Times New Roman" w:cs="Times New Roman"/>
          <w:color w:val="0D0D0D"/>
          <w:sz w:val="21"/>
          <w:szCs w:val="21"/>
        </w:rPr>
        <w:tab/>
      </w:r>
    </w:p>
    <w:p w14:paraId="351E417D" w14:textId="26BA3200" w:rsidR="00B501B9" w:rsidRPr="008870A3" w:rsidRDefault="00B501B9"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 xml:space="preserve">Al </w:t>
      </w:r>
      <w:r w:rsidR="00C24166">
        <w:rPr>
          <w:rFonts w:ascii="Times New Roman" w:eastAsia="Times New Roman" w:hAnsi="Times New Roman" w:cs="Times New Roman"/>
          <w:b/>
          <w:bCs/>
          <w:color w:val="0D0D0D"/>
          <w:sz w:val="21"/>
          <w:szCs w:val="21"/>
        </w:rPr>
        <w:t>Suroeste;</w:t>
      </w:r>
      <w:r w:rsidRPr="008870A3">
        <w:rPr>
          <w:rFonts w:ascii="Times New Roman" w:eastAsia="Times New Roman" w:hAnsi="Times New Roman" w:cs="Times New Roman"/>
          <w:color w:val="0D0D0D"/>
          <w:sz w:val="21"/>
          <w:szCs w:val="21"/>
        </w:rPr>
        <w:t xml:space="preserve"> </w:t>
      </w:r>
      <w:r w:rsidR="00C24166" w:rsidRPr="0056580D">
        <w:rPr>
          <w:rFonts w:ascii="Times New Roman" w:eastAsia="Times New Roman" w:hAnsi="Times New Roman" w:cs="Times New Roman"/>
          <w:color w:val="0D0D0D"/>
          <w:sz w:val="21"/>
          <w:szCs w:val="21"/>
        </w:rPr>
        <w:t>6</w:t>
      </w:r>
      <w:r w:rsidR="00CE6DDD">
        <w:rPr>
          <w:rFonts w:ascii="Times New Roman" w:eastAsia="Times New Roman" w:hAnsi="Times New Roman" w:cs="Times New Roman"/>
          <w:color w:val="0D0D0D"/>
          <w:sz w:val="21"/>
          <w:szCs w:val="21"/>
        </w:rPr>
        <w:t>.00</w:t>
      </w:r>
      <w:r w:rsidR="00C24166" w:rsidRPr="0056580D">
        <w:rPr>
          <w:rFonts w:ascii="Times New Roman" w:eastAsia="Times New Roman" w:hAnsi="Times New Roman" w:cs="Times New Roman"/>
          <w:color w:val="0D0D0D"/>
          <w:sz w:val="21"/>
          <w:szCs w:val="21"/>
        </w:rPr>
        <w:t xml:space="preserve"> </w:t>
      </w:r>
      <w:r w:rsidR="00C24166">
        <w:rPr>
          <w:rFonts w:ascii="Times New Roman" w:eastAsia="Times New Roman" w:hAnsi="Times New Roman" w:cs="Times New Roman"/>
          <w:color w:val="0D0D0D"/>
          <w:sz w:val="21"/>
          <w:szCs w:val="21"/>
        </w:rPr>
        <w:t>Mts.,</w:t>
      </w:r>
      <w:r w:rsidR="00C24166" w:rsidRPr="0056580D">
        <w:rPr>
          <w:rFonts w:ascii="Times New Roman" w:eastAsia="Times New Roman" w:hAnsi="Times New Roman" w:cs="Times New Roman"/>
          <w:color w:val="0D0D0D"/>
          <w:sz w:val="21"/>
          <w:szCs w:val="21"/>
        </w:rPr>
        <w:t xml:space="preserve"> seis metros con la calle </w:t>
      </w:r>
      <w:r w:rsidR="00CE6DDD">
        <w:rPr>
          <w:rFonts w:ascii="Times New Roman" w:eastAsia="Times New Roman" w:hAnsi="Times New Roman" w:cs="Times New Roman"/>
          <w:color w:val="0D0D0D"/>
          <w:sz w:val="21"/>
          <w:szCs w:val="21"/>
        </w:rPr>
        <w:t>M</w:t>
      </w:r>
      <w:r w:rsidR="00C24166" w:rsidRPr="0056580D">
        <w:rPr>
          <w:rFonts w:ascii="Times New Roman" w:eastAsia="Times New Roman" w:hAnsi="Times New Roman" w:cs="Times New Roman"/>
          <w:color w:val="0D0D0D"/>
          <w:sz w:val="21"/>
          <w:szCs w:val="21"/>
        </w:rPr>
        <w:t xml:space="preserve">arina </w:t>
      </w:r>
      <w:r w:rsidR="00CE6DDD">
        <w:rPr>
          <w:rFonts w:ascii="Times New Roman" w:eastAsia="Times New Roman" w:hAnsi="Times New Roman" w:cs="Times New Roman"/>
          <w:color w:val="0D0D0D"/>
          <w:sz w:val="21"/>
          <w:szCs w:val="21"/>
        </w:rPr>
        <w:t>N</w:t>
      </w:r>
      <w:r w:rsidR="00C24166" w:rsidRPr="0056580D">
        <w:rPr>
          <w:rFonts w:ascii="Times New Roman" w:eastAsia="Times New Roman" w:hAnsi="Times New Roman" w:cs="Times New Roman"/>
          <w:color w:val="0D0D0D"/>
          <w:sz w:val="21"/>
          <w:szCs w:val="21"/>
        </w:rPr>
        <w:t>acional</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C848B63" w14:textId="6D0A76AE" w:rsidR="00BC14AC" w:rsidRPr="008870A3"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ANTECEDENTES DE </w:t>
      </w:r>
      <w:r w:rsidR="005F4ED0" w:rsidRPr="008870A3">
        <w:rPr>
          <w:rFonts w:ascii="Times New Roman" w:eastAsia="Times New Roman" w:hAnsi="Times New Roman" w:cs="Times New Roman"/>
          <w:b/>
          <w:color w:val="0D0D0D"/>
          <w:sz w:val="21"/>
          <w:szCs w:val="21"/>
        </w:rPr>
        <w:t xml:space="preserve">PROPIEDAD Y DE </w:t>
      </w:r>
      <w:r w:rsidRPr="008870A3">
        <w:rPr>
          <w:rFonts w:ascii="Times New Roman" w:eastAsia="Times New Roman" w:hAnsi="Times New Roman" w:cs="Times New Roman"/>
          <w:b/>
          <w:color w:val="0D0D0D"/>
          <w:sz w:val="21"/>
          <w:szCs w:val="21"/>
        </w:rPr>
        <w:t xml:space="preserve">REGISTRO. </w:t>
      </w:r>
      <w:r w:rsidR="00600D0B" w:rsidRPr="008870A3">
        <w:rPr>
          <w:rFonts w:ascii="Times New Roman" w:eastAsia="Times New Roman" w:hAnsi="Times New Roman" w:cs="Times New Roman"/>
          <w:b/>
          <w:color w:val="0D0D0D"/>
          <w:sz w:val="21"/>
          <w:szCs w:val="21"/>
        </w:rPr>
        <w:tab/>
      </w:r>
    </w:p>
    <w:p w14:paraId="3E35C0E4" w14:textId="1A1CAA0F" w:rsidR="008529DC" w:rsidRPr="008870A3" w:rsidRDefault="008529DC"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 xml:space="preserve">El inmueble antes descrito lo adquirió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señor</w:t>
      </w:r>
      <w:r w:rsidR="002530CA">
        <w:rPr>
          <w:rFonts w:ascii="Times New Roman" w:eastAsia="Times New Roman" w:hAnsi="Times New Roman" w:cs="Times New Roman"/>
          <w:b/>
          <w:color w:val="0D0D0D"/>
          <w:sz w:val="21"/>
          <w:szCs w:val="21"/>
        </w:rPr>
        <w:t xml:space="preserve"> </w:t>
      </w:r>
      <w:r w:rsidR="002530CA" w:rsidRPr="002B0CAC">
        <w:rPr>
          <w:rFonts w:ascii="Times New Roman" w:eastAsia="Times New Roman" w:hAnsi="Times New Roman" w:cs="Times New Roman"/>
          <w:b/>
          <w:color w:val="0D0D0D"/>
          <w:sz w:val="21"/>
          <w:szCs w:val="21"/>
        </w:rPr>
        <w:t>J. JESUS VERA HERNANDEZ</w:t>
      </w:r>
      <w:r w:rsidR="00B30AB3" w:rsidRPr="008870A3">
        <w:rPr>
          <w:rFonts w:ascii="Times New Roman" w:eastAsia="Times New Roman" w:hAnsi="Times New Roman" w:cs="Times New Roman"/>
          <w:b/>
          <w:color w:val="0D0D0D"/>
          <w:sz w:val="21"/>
          <w:szCs w:val="21"/>
        </w:rPr>
        <w:t>,</w:t>
      </w:r>
      <w:r w:rsidR="00B30AB3" w:rsidRPr="008870A3">
        <w:rPr>
          <w:rFonts w:ascii="Times New Roman" w:eastAsia="Times New Roman" w:hAnsi="Times New Roman" w:cs="Times New Roman"/>
          <w:color w:val="0D0D0D"/>
          <w:sz w:val="21"/>
          <w:szCs w:val="21"/>
        </w:rPr>
        <w:t xml:space="preserve"> </w:t>
      </w:r>
      <w:r w:rsidR="00403ECA" w:rsidRPr="008870A3">
        <w:rPr>
          <w:rFonts w:ascii="Times New Roman" w:eastAsia="Times New Roman" w:hAnsi="Times New Roman" w:cs="Times New Roman"/>
          <w:color w:val="0D0D0D"/>
          <w:sz w:val="21"/>
          <w:szCs w:val="21"/>
        </w:rPr>
        <w:t xml:space="preserve">por </w:t>
      </w:r>
      <w:r w:rsidR="002B0CAC">
        <w:rPr>
          <w:rFonts w:ascii="Times New Roman" w:eastAsia="Times New Roman" w:hAnsi="Times New Roman" w:cs="Times New Roman"/>
          <w:color w:val="0D0D0D"/>
          <w:sz w:val="21"/>
          <w:szCs w:val="21"/>
        </w:rPr>
        <w:t xml:space="preserve">Asignación de propiedad en ejecución de </w:t>
      </w:r>
      <w:r w:rsidR="002530CA" w:rsidRPr="002530CA">
        <w:rPr>
          <w:rFonts w:ascii="Times New Roman" w:eastAsia="Times New Roman" w:hAnsi="Times New Roman" w:cs="Times New Roman"/>
          <w:color w:val="0D0D0D"/>
          <w:sz w:val="21"/>
          <w:szCs w:val="21"/>
        </w:rPr>
        <w:t>decreto expropiatorio</w:t>
      </w:r>
      <w:r w:rsidR="00403ECA"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 xml:space="preserve">mediante </w:t>
      </w:r>
      <w:r w:rsidR="005F4ED0" w:rsidRPr="008870A3">
        <w:rPr>
          <w:rFonts w:ascii="Times New Roman" w:eastAsia="Times New Roman" w:hAnsi="Times New Roman" w:cs="Times New Roman"/>
          <w:color w:val="0D0D0D"/>
          <w:sz w:val="21"/>
          <w:szCs w:val="21"/>
        </w:rPr>
        <w:t xml:space="preserve">Escritura Publica número </w:t>
      </w:r>
      <w:r w:rsidR="002530CA" w:rsidRPr="002530CA">
        <w:rPr>
          <w:rFonts w:ascii="Times New Roman" w:eastAsia="Times New Roman" w:hAnsi="Times New Roman" w:cs="Times New Roman"/>
          <w:color w:val="0D0D0D"/>
          <w:sz w:val="21"/>
          <w:szCs w:val="21"/>
        </w:rPr>
        <w:t>72</w:t>
      </w:r>
      <w:r w:rsidR="002530CA">
        <w:rPr>
          <w:rFonts w:ascii="Times New Roman" w:eastAsia="Times New Roman" w:hAnsi="Times New Roman" w:cs="Times New Roman"/>
          <w:color w:val="0D0D0D"/>
          <w:sz w:val="21"/>
          <w:szCs w:val="21"/>
        </w:rPr>
        <w:t>,</w:t>
      </w:r>
      <w:r w:rsidR="002530CA" w:rsidRPr="002530CA">
        <w:rPr>
          <w:rFonts w:ascii="Times New Roman" w:eastAsia="Times New Roman" w:hAnsi="Times New Roman" w:cs="Times New Roman"/>
          <w:color w:val="0D0D0D"/>
          <w:sz w:val="21"/>
          <w:szCs w:val="21"/>
        </w:rPr>
        <w:t>701</w:t>
      </w:r>
      <w:r w:rsidR="002530CA">
        <w:rPr>
          <w:rFonts w:ascii="Times New Roman" w:eastAsia="Times New Roman" w:hAnsi="Times New Roman" w:cs="Times New Roman"/>
          <w:color w:val="0D0D0D"/>
          <w:sz w:val="21"/>
          <w:szCs w:val="21"/>
        </w:rPr>
        <w:t xml:space="preserve"> setenta y dos mil setecientos uno</w:t>
      </w:r>
      <w:r w:rsidR="00B30AB3" w:rsidRPr="008870A3">
        <w:rPr>
          <w:rFonts w:ascii="Times New Roman" w:eastAsia="Times New Roman" w:hAnsi="Times New Roman" w:cs="Times New Roman"/>
          <w:color w:val="0D0D0D"/>
          <w:sz w:val="21"/>
          <w:szCs w:val="21"/>
        </w:rPr>
        <w:t xml:space="preserve">, de fecha </w:t>
      </w:r>
      <w:r w:rsidR="002530CA" w:rsidRPr="002530CA">
        <w:rPr>
          <w:rFonts w:ascii="Times New Roman" w:eastAsia="Times New Roman" w:hAnsi="Times New Roman" w:cs="Times New Roman"/>
          <w:color w:val="0D0D0D"/>
          <w:sz w:val="21"/>
          <w:szCs w:val="21"/>
        </w:rPr>
        <w:t>11</w:t>
      </w:r>
      <w:r w:rsidR="002B0CAC">
        <w:rPr>
          <w:rFonts w:ascii="Times New Roman" w:eastAsia="Times New Roman" w:hAnsi="Times New Roman" w:cs="Times New Roman"/>
          <w:color w:val="0D0D0D"/>
          <w:sz w:val="21"/>
          <w:szCs w:val="21"/>
        </w:rPr>
        <w:t xml:space="preserve"> </w:t>
      </w:r>
      <w:r w:rsidR="002530CA">
        <w:rPr>
          <w:rFonts w:ascii="Times New Roman" w:eastAsia="Times New Roman" w:hAnsi="Times New Roman" w:cs="Times New Roman"/>
          <w:color w:val="0D0D0D"/>
          <w:sz w:val="21"/>
          <w:szCs w:val="21"/>
        </w:rPr>
        <w:t xml:space="preserve">once de </w:t>
      </w:r>
      <w:r w:rsidR="00B876FA">
        <w:rPr>
          <w:rFonts w:ascii="Times New Roman" w:eastAsia="Times New Roman" w:hAnsi="Times New Roman" w:cs="Times New Roman"/>
          <w:color w:val="0D0D0D"/>
          <w:sz w:val="21"/>
          <w:szCs w:val="21"/>
        </w:rPr>
        <w:t>octubre</w:t>
      </w:r>
      <w:r w:rsidR="002530CA">
        <w:rPr>
          <w:rFonts w:ascii="Times New Roman" w:eastAsia="Times New Roman" w:hAnsi="Times New Roman" w:cs="Times New Roman"/>
          <w:color w:val="0D0D0D"/>
          <w:sz w:val="21"/>
          <w:szCs w:val="21"/>
        </w:rPr>
        <w:t xml:space="preserve"> del </w:t>
      </w:r>
      <w:r w:rsidR="002530CA" w:rsidRPr="002530CA">
        <w:rPr>
          <w:rFonts w:ascii="Times New Roman" w:eastAsia="Times New Roman" w:hAnsi="Times New Roman" w:cs="Times New Roman"/>
          <w:color w:val="0D0D0D"/>
          <w:sz w:val="21"/>
          <w:szCs w:val="21"/>
        </w:rPr>
        <w:t>2021</w:t>
      </w:r>
      <w:r w:rsidR="002530CA">
        <w:rPr>
          <w:rFonts w:ascii="Times New Roman" w:eastAsia="Times New Roman" w:hAnsi="Times New Roman" w:cs="Times New Roman"/>
          <w:color w:val="0D0D0D"/>
          <w:sz w:val="21"/>
          <w:szCs w:val="21"/>
        </w:rPr>
        <w:t xml:space="preserve"> dos mil veintiuno</w:t>
      </w:r>
      <w:r w:rsidR="006664F4" w:rsidRPr="008870A3">
        <w:rPr>
          <w:rFonts w:ascii="Times New Roman" w:eastAsia="Times New Roman" w:hAnsi="Times New Roman" w:cs="Times New Roman"/>
          <w:color w:val="0D0D0D"/>
          <w:sz w:val="21"/>
          <w:szCs w:val="21"/>
        </w:rPr>
        <w:t xml:space="preserve">, </w:t>
      </w:r>
      <w:r w:rsidR="006F685F" w:rsidRPr="008870A3">
        <w:rPr>
          <w:rFonts w:ascii="Times New Roman" w:eastAsia="Times New Roman" w:hAnsi="Times New Roman" w:cs="Times New Roman"/>
          <w:color w:val="0D0D0D"/>
          <w:sz w:val="21"/>
          <w:szCs w:val="21"/>
        </w:rPr>
        <w:t xml:space="preserve">otorgada ante la fe del Notario Público número </w:t>
      </w:r>
      <w:r w:rsidR="002530CA" w:rsidRPr="002530CA">
        <w:rPr>
          <w:rFonts w:ascii="Times New Roman" w:eastAsia="Times New Roman" w:hAnsi="Times New Roman" w:cs="Times New Roman"/>
          <w:color w:val="0D0D0D"/>
          <w:sz w:val="21"/>
          <w:szCs w:val="21"/>
        </w:rPr>
        <w:t>98 noventa y ocho</w:t>
      </w:r>
      <w:r w:rsidR="00B30AB3" w:rsidRPr="008870A3">
        <w:rPr>
          <w:rFonts w:ascii="Times New Roman" w:eastAsia="Times New Roman" w:hAnsi="Times New Roman" w:cs="Times New Roman"/>
          <w:color w:val="0D0D0D"/>
          <w:sz w:val="21"/>
          <w:szCs w:val="21"/>
        </w:rPr>
        <w:t xml:space="preserve">, de </w:t>
      </w:r>
      <w:r w:rsidR="006F685F" w:rsidRPr="008870A3">
        <w:rPr>
          <w:rFonts w:ascii="Times New Roman" w:eastAsia="Times New Roman" w:hAnsi="Times New Roman" w:cs="Times New Roman"/>
          <w:color w:val="0D0D0D"/>
          <w:sz w:val="21"/>
          <w:szCs w:val="21"/>
        </w:rPr>
        <w:t xml:space="preserve">este partido judicial, Licenciado </w:t>
      </w:r>
      <w:r w:rsidR="002530CA" w:rsidRPr="002530CA">
        <w:rPr>
          <w:rFonts w:ascii="Times New Roman" w:eastAsia="Times New Roman" w:hAnsi="Times New Roman" w:cs="Times New Roman"/>
          <w:color w:val="0D0D0D"/>
          <w:sz w:val="21"/>
          <w:szCs w:val="21"/>
        </w:rPr>
        <w:t xml:space="preserve">José </w:t>
      </w:r>
      <w:r w:rsidR="002530CA">
        <w:rPr>
          <w:rFonts w:ascii="Times New Roman" w:eastAsia="Times New Roman" w:hAnsi="Times New Roman" w:cs="Times New Roman"/>
          <w:color w:val="0D0D0D"/>
          <w:sz w:val="21"/>
          <w:szCs w:val="21"/>
        </w:rPr>
        <w:t>M</w:t>
      </w:r>
      <w:r w:rsidR="002530CA" w:rsidRPr="002530CA">
        <w:rPr>
          <w:rFonts w:ascii="Times New Roman" w:eastAsia="Times New Roman" w:hAnsi="Times New Roman" w:cs="Times New Roman"/>
          <w:color w:val="0D0D0D"/>
          <w:sz w:val="21"/>
          <w:szCs w:val="21"/>
        </w:rPr>
        <w:t xml:space="preserve">anuel </w:t>
      </w:r>
      <w:r w:rsidR="002530CA">
        <w:rPr>
          <w:rFonts w:ascii="Times New Roman" w:eastAsia="Times New Roman" w:hAnsi="Times New Roman" w:cs="Times New Roman"/>
          <w:color w:val="0D0D0D"/>
          <w:sz w:val="21"/>
          <w:szCs w:val="21"/>
        </w:rPr>
        <w:t>T</w:t>
      </w:r>
      <w:r w:rsidR="002530CA" w:rsidRPr="002530CA">
        <w:rPr>
          <w:rFonts w:ascii="Times New Roman" w:eastAsia="Times New Roman" w:hAnsi="Times New Roman" w:cs="Times New Roman"/>
          <w:color w:val="0D0D0D"/>
          <w:sz w:val="21"/>
          <w:szCs w:val="21"/>
        </w:rPr>
        <w:t xml:space="preserve">oriello </w:t>
      </w:r>
      <w:r w:rsidR="002530CA">
        <w:rPr>
          <w:rFonts w:ascii="Times New Roman" w:eastAsia="Times New Roman" w:hAnsi="Times New Roman" w:cs="Times New Roman"/>
          <w:color w:val="0D0D0D"/>
          <w:sz w:val="21"/>
          <w:szCs w:val="21"/>
        </w:rPr>
        <w:t>A</w:t>
      </w:r>
      <w:r w:rsidR="002530CA" w:rsidRPr="002530CA">
        <w:rPr>
          <w:rFonts w:ascii="Times New Roman" w:eastAsia="Times New Roman" w:hAnsi="Times New Roman" w:cs="Times New Roman"/>
          <w:color w:val="0D0D0D"/>
          <w:sz w:val="21"/>
          <w:szCs w:val="21"/>
        </w:rPr>
        <w:t>rce</w:t>
      </w:r>
      <w:r w:rsidR="003306FE" w:rsidRPr="008870A3">
        <w:rPr>
          <w:rFonts w:ascii="Times New Roman" w:eastAsia="Times New Roman" w:hAnsi="Times New Roman" w:cs="Times New Roman"/>
          <w:color w:val="0D0D0D"/>
          <w:sz w:val="21"/>
          <w:szCs w:val="21"/>
        </w:rPr>
        <w:t>.</w:t>
      </w:r>
      <w:r w:rsidR="00665182" w:rsidRPr="008870A3">
        <w:rPr>
          <w:rFonts w:ascii="Times New Roman" w:eastAsia="Times New Roman" w:hAnsi="Times New Roman" w:cs="Times New Roman"/>
          <w:color w:val="0D0D0D"/>
          <w:sz w:val="21"/>
          <w:szCs w:val="21"/>
        </w:rPr>
        <w:tab/>
      </w:r>
    </w:p>
    <w:p w14:paraId="0625B6DB" w14:textId="6D477A2D" w:rsidR="00B30AB3" w:rsidRPr="002C0F7B" w:rsidRDefault="003618A4" w:rsidP="002C0F7B">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SU REGISTRO:</w:t>
      </w:r>
      <w:r w:rsidRPr="008870A3">
        <w:rPr>
          <w:rFonts w:ascii="Times New Roman" w:eastAsia="Times New Roman" w:hAnsi="Times New Roman" w:cs="Times New Roman"/>
          <w:color w:val="0D0D0D"/>
          <w:sz w:val="21"/>
          <w:szCs w:val="21"/>
        </w:rPr>
        <w:t xml:space="preserve"> Bajo </w:t>
      </w:r>
      <w:r w:rsidR="00911413"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Folio Real número </w:t>
      </w:r>
      <w:r w:rsidR="00B8619A" w:rsidRPr="00B8619A">
        <w:rPr>
          <w:rFonts w:ascii="Times New Roman" w:eastAsia="Times New Roman" w:hAnsi="Times New Roman" w:cs="Times New Roman"/>
          <w:b/>
          <w:bCs/>
          <w:color w:val="0D0D0D"/>
          <w:sz w:val="21"/>
          <w:szCs w:val="21"/>
        </w:rPr>
        <w:t>R20*608820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A4316C" w:rsidRPr="008870A3">
        <w:rPr>
          <w:rFonts w:ascii="Times New Roman" w:eastAsia="Times New Roman" w:hAnsi="Times New Roman" w:cs="Times New Roman"/>
          <w:color w:val="0D0D0D"/>
          <w:sz w:val="21"/>
          <w:szCs w:val="21"/>
        </w:rPr>
        <w:t xml:space="preserve">Solicitud </w:t>
      </w:r>
      <w:r w:rsidR="00B8619A" w:rsidRPr="00B8619A">
        <w:rPr>
          <w:rFonts w:ascii="Times New Roman" w:eastAsia="Times New Roman" w:hAnsi="Times New Roman" w:cs="Times New Roman"/>
          <w:color w:val="0D0D0D"/>
          <w:sz w:val="21"/>
          <w:szCs w:val="21"/>
        </w:rPr>
        <w:t>4065629</w:t>
      </w:r>
      <w:r w:rsidR="00A4316C"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del Registro Público de la Propiedad y del Comercio de esta Ciudad.</w:t>
      </w:r>
      <w:r w:rsidRPr="008870A3">
        <w:rPr>
          <w:rFonts w:ascii="Times New Roman" w:eastAsia="Times New Roman" w:hAnsi="Times New Roman" w:cs="Times New Roman"/>
          <w:color w:val="0D0D0D"/>
          <w:sz w:val="21"/>
          <w:szCs w:val="21"/>
        </w:rPr>
        <w:tab/>
      </w:r>
    </w:p>
    <w:bookmarkEnd w:id="0"/>
    <w:p w14:paraId="00000012" w14:textId="5676E33A" w:rsidR="007D086E" w:rsidRPr="008870A3" w:rsidRDefault="00956614"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bCs/>
          <w:sz w:val="21"/>
          <w:szCs w:val="21"/>
        </w:rPr>
        <w:t>I</w:t>
      </w:r>
      <w:r w:rsidR="0006226A"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
          <w:bCs/>
          <w:sz w:val="21"/>
          <w:szCs w:val="21"/>
        </w:rPr>
        <w:t>.-</w:t>
      </w:r>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F0697E">
        <w:rPr>
          <w:rFonts w:ascii="Times New Roman" w:eastAsia="Times New Roman" w:hAnsi="Times New Roman" w:cs="Times New Roman"/>
          <w:b/>
          <w:color w:val="0D0D0D"/>
          <w:sz w:val="21"/>
          <w:szCs w:val="21"/>
        </w:rPr>
        <w:t>J. JESUS VERA HERNANDEZ</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18110240"/>
      <w:r w:rsidR="001E0EA2" w:rsidRPr="008870A3">
        <w:rPr>
          <w:rFonts w:ascii="Times New Roman" w:eastAsia="Times New Roman" w:hAnsi="Times New Roman" w:cs="Times New Roman"/>
          <w:b/>
          <w:sz w:val="21"/>
          <w:szCs w:val="21"/>
        </w:rPr>
        <w:t>$</w:t>
      </w:r>
      <w:r w:rsidR="002C0F7B">
        <w:rPr>
          <w:rFonts w:ascii="Times New Roman" w:eastAsia="Times New Roman" w:hAnsi="Times New Roman" w:cs="Times New Roman"/>
          <w:b/>
          <w:sz w:val="21"/>
          <w:szCs w:val="21"/>
        </w:rPr>
        <w:t>624,000</w:t>
      </w:r>
      <w:r w:rsidR="001E0EA2" w:rsidRPr="008870A3">
        <w:rPr>
          <w:rFonts w:ascii="Times New Roman" w:eastAsia="Times New Roman" w:hAnsi="Times New Roman" w:cs="Times New Roman"/>
          <w:b/>
          <w:sz w:val="21"/>
          <w:szCs w:val="21"/>
        </w:rPr>
        <w:t>.00 (</w:t>
      </w:r>
      <w:r w:rsidR="002C0F7B">
        <w:rPr>
          <w:rFonts w:ascii="Times New Roman" w:eastAsia="Times New Roman" w:hAnsi="Times New Roman" w:cs="Times New Roman"/>
          <w:b/>
          <w:sz w:val="21"/>
          <w:szCs w:val="21"/>
        </w:rPr>
        <w:t>SEISCIENTOS VEINTICUATRO</w:t>
      </w:r>
      <w:r w:rsidR="0006226A" w:rsidRPr="008870A3">
        <w:rPr>
          <w:rFonts w:ascii="Times New Roman" w:eastAsia="Times New Roman" w:hAnsi="Times New Roman" w:cs="Times New Roman"/>
          <w:b/>
          <w:sz w:val="21"/>
          <w:szCs w:val="21"/>
        </w:rPr>
        <w:t xml:space="preserve"> </w:t>
      </w:r>
      <w:r w:rsidR="0046089E" w:rsidRPr="008870A3">
        <w:rPr>
          <w:rFonts w:ascii="Times New Roman" w:eastAsia="Times New Roman" w:hAnsi="Times New Roman" w:cs="Times New Roman"/>
          <w:b/>
          <w:sz w:val="21"/>
          <w:szCs w:val="21"/>
        </w:rPr>
        <w:t>MIL</w:t>
      </w:r>
      <w:r w:rsidR="002C0F7B">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sz w:val="21"/>
          <w:szCs w:val="21"/>
        </w:rPr>
        <w:t>PESOS 00/100 MONEDA NACIONAL)</w:t>
      </w:r>
      <w:bookmarkEnd w:id="3"/>
      <w:r w:rsidRPr="008870A3">
        <w:rPr>
          <w:rFonts w:ascii="Times New Roman" w:eastAsia="Times New Roman" w:hAnsi="Times New Roman" w:cs="Times New Roman"/>
          <w:b/>
          <w:sz w:val="21"/>
          <w:szCs w:val="21"/>
        </w:rPr>
        <w:t xml:space="preserve">, </w:t>
      </w:r>
      <w:bookmarkEnd w:id="4"/>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F0697E">
        <w:rPr>
          <w:rFonts w:ascii="Times New Roman" w:eastAsia="Times New Roman" w:hAnsi="Times New Roman" w:cs="Times New Roman"/>
          <w:b/>
          <w:bCs/>
          <w:color w:val="0D0D0D"/>
          <w:sz w:val="21"/>
          <w:szCs w:val="21"/>
        </w:rPr>
        <w:t>RODOLFO VERA HERNANDEZ</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6969F37A"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w:t>
      </w:r>
      <w:r w:rsidR="002C0F7B">
        <w:rPr>
          <w:rFonts w:ascii="Times New Roman" w:eastAsia="Times New Roman" w:hAnsi="Times New Roman" w:cs="Times New Roman"/>
          <w:b/>
          <w:color w:val="0D0D0D"/>
          <w:sz w:val="21"/>
          <w:szCs w:val="21"/>
        </w:rPr>
        <w:t>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3254C49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F0697E">
        <w:rPr>
          <w:rFonts w:ascii="Times New Roman" w:eastAsia="Times New Roman" w:hAnsi="Times New Roman" w:cs="Times New Roman"/>
          <w:b/>
          <w:color w:val="0D0D0D"/>
          <w:sz w:val="21"/>
          <w:szCs w:val="21"/>
        </w:rPr>
        <w:t>J. JESUS VERA HERNANDEZ</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E848FD" w:rsidRPr="008870A3">
        <w:rPr>
          <w:rFonts w:ascii="Times New Roman" w:eastAsia="Times New Roman" w:hAnsi="Times New Roman" w:cs="Times New Roman"/>
          <w:b/>
          <w:sz w:val="21"/>
          <w:szCs w:val="21"/>
        </w:rPr>
        <w:t>$</w:t>
      </w:r>
      <w:r w:rsidR="00E848FD">
        <w:rPr>
          <w:rFonts w:ascii="Times New Roman" w:eastAsia="Times New Roman" w:hAnsi="Times New Roman" w:cs="Times New Roman"/>
          <w:b/>
          <w:sz w:val="21"/>
          <w:szCs w:val="21"/>
        </w:rPr>
        <w:t>624,000</w:t>
      </w:r>
      <w:r w:rsidR="00E848FD" w:rsidRPr="008870A3">
        <w:rPr>
          <w:rFonts w:ascii="Times New Roman" w:eastAsia="Times New Roman" w:hAnsi="Times New Roman" w:cs="Times New Roman"/>
          <w:b/>
          <w:sz w:val="21"/>
          <w:szCs w:val="21"/>
        </w:rPr>
        <w:t>.00 (</w:t>
      </w:r>
      <w:r w:rsidR="00E848FD">
        <w:rPr>
          <w:rFonts w:ascii="Times New Roman" w:eastAsia="Times New Roman" w:hAnsi="Times New Roman" w:cs="Times New Roman"/>
          <w:b/>
          <w:sz w:val="21"/>
          <w:szCs w:val="21"/>
        </w:rPr>
        <w:t>SEISCIENTOS VEINTICUATRO</w:t>
      </w:r>
      <w:r w:rsidR="00E848FD" w:rsidRPr="008870A3">
        <w:rPr>
          <w:rFonts w:ascii="Times New Roman" w:eastAsia="Times New Roman" w:hAnsi="Times New Roman" w:cs="Times New Roman"/>
          <w:b/>
          <w:sz w:val="21"/>
          <w:szCs w:val="21"/>
        </w:rPr>
        <w:t xml:space="preserve"> MIL</w:t>
      </w:r>
      <w:r w:rsidR="00E848FD">
        <w:rPr>
          <w:rFonts w:ascii="Times New Roman" w:eastAsia="Times New Roman" w:hAnsi="Times New Roman" w:cs="Times New Roman"/>
          <w:b/>
          <w:sz w:val="21"/>
          <w:szCs w:val="21"/>
        </w:rPr>
        <w:t xml:space="preserve"> </w:t>
      </w:r>
      <w:r w:rsidR="00E848FD" w:rsidRPr="008870A3">
        <w:rPr>
          <w:rFonts w:ascii="Times New Roman" w:eastAsia="Times New Roman" w:hAnsi="Times New Roman" w:cs="Times New Roman"/>
          <w:b/>
          <w:sz w:val="21"/>
          <w:szCs w:val="21"/>
        </w:rPr>
        <w:t xml:space="preserve">PESOS 00/100 MONEDA NACIONAL),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E848FD">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color w:val="0D0D0D"/>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F0697E">
        <w:rPr>
          <w:rFonts w:ascii="Times New Roman" w:eastAsia="Times New Roman" w:hAnsi="Times New Roman" w:cs="Times New Roman"/>
          <w:b/>
          <w:bCs/>
          <w:color w:val="0D0D0D"/>
          <w:sz w:val="21"/>
          <w:szCs w:val="21"/>
        </w:rPr>
        <w:t>RODOLFO VERA HERNANDEZ</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w:t>
      </w:r>
      <w:r w:rsidRPr="008870A3">
        <w:rPr>
          <w:rFonts w:ascii="Times New Roman" w:eastAsia="Times New Roman" w:hAnsi="Times New Roman" w:cs="Times New Roman"/>
          <w:sz w:val="21"/>
          <w:szCs w:val="21"/>
        </w:rPr>
        <w:lastRenderedPageBreak/>
        <w:t xml:space="preserve">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7FEA3A19"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9475CC">
        <w:rPr>
          <w:rFonts w:ascii="Times New Roman" w:eastAsia="Times New Roman" w:hAnsi="Times New Roman" w:cs="Times New Roman"/>
          <w:sz w:val="21"/>
          <w:szCs w:val="21"/>
        </w:rPr>
        <w:t>el</w:t>
      </w:r>
      <w:r w:rsidR="00605361"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507D515A"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605361" w:rsidRPr="008870A3">
        <w:rPr>
          <w:rFonts w:ascii="Times New Roman" w:eastAsia="Times New Roman" w:hAnsi="Times New Roman" w:cs="Times New Roman"/>
          <w:b/>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es decir a más tardar el día</w:t>
      </w:r>
      <w:r w:rsidR="00E848FD">
        <w:rPr>
          <w:rFonts w:ascii="Times New Roman" w:eastAsia="Times New Roman" w:hAnsi="Times New Roman" w:cs="Times New Roman"/>
          <w:sz w:val="21"/>
          <w:szCs w:val="21"/>
        </w:rPr>
        <w:t xml:space="preserve"> </w:t>
      </w:r>
      <w:r w:rsidR="0006226A" w:rsidRPr="008870A3">
        <w:rPr>
          <w:rFonts w:ascii="Times New Roman" w:eastAsia="Times New Roman" w:hAnsi="Times New Roman" w:cs="Times New Roman"/>
          <w:b/>
          <w:bCs/>
          <w:sz w:val="21"/>
          <w:szCs w:val="21"/>
        </w:rPr>
        <w:t xml:space="preserve"> </w:t>
      </w:r>
      <w:r w:rsidR="00AF6255">
        <w:rPr>
          <w:rFonts w:ascii="Times New Roman" w:eastAsia="Times New Roman" w:hAnsi="Times New Roman" w:cs="Times New Roman"/>
          <w:b/>
          <w:bCs/>
          <w:sz w:val="21"/>
          <w:szCs w:val="21"/>
        </w:rPr>
        <w:t xml:space="preserve">1º primero </w:t>
      </w:r>
      <w:r w:rsidR="0046089E" w:rsidRPr="008870A3">
        <w:rPr>
          <w:rFonts w:ascii="Times New Roman" w:eastAsia="Times New Roman" w:hAnsi="Times New Roman" w:cs="Times New Roman"/>
          <w:b/>
          <w:bCs/>
          <w:sz w:val="21"/>
          <w:szCs w:val="21"/>
        </w:rPr>
        <w:t xml:space="preserve">de </w:t>
      </w:r>
      <w:r w:rsidR="00AF6255">
        <w:rPr>
          <w:rFonts w:ascii="Times New Roman" w:eastAsia="Times New Roman" w:hAnsi="Times New Roman" w:cs="Times New Roman"/>
          <w:b/>
          <w:bCs/>
          <w:sz w:val="21"/>
          <w:szCs w:val="21"/>
        </w:rPr>
        <w:t xml:space="preserve">Noviembre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r w:rsidR="0006226A" w:rsidRPr="008870A3">
        <w:rPr>
          <w:rFonts w:ascii="Times New Roman" w:eastAsia="Times New Roman" w:hAnsi="Times New Roman" w:cs="Times New Roman"/>
          <w:sz w:val="21"/>
          <w:szCs w:val="21"/>
        </w:rPr>
        <w:tab/>
      </w:r>
    </w:p>
    <w:p w14:paraId="00000019" w14:textId="4B58168F"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9475CC">
        <w:rPr>
          <w:rFonts w:ascii="Times New Roman" w:eastAsia="Times New Roman" w:hAnsi="Times New Roman" w:cs="Times New Roman"/>
          <w:b/>
          <w:sz w:val="21"/>
          <w:szCs w:val="21"/>
        </w:rPr>
        <w:t>el</w:t>
      </w:r>
      <w:r w:rsidR="008557E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AF6255">
        <w:rPr>
          <w:rFonts w:ascii="Times New Roman" w:eastAsia="Times New Roman" w:hAnsi="Times New Roman" w:cs="Times New Roman"/>
          <w:b/>
          <w:bCs/>
          <w:sz w:val="21"/>
          <w:szCs w:val="21"/>
        </w:rPr>
        <w:t xml:space="preserve">1º primero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hoy </w:t>
      </w:r>
      <w:r w:rsidR="00AF6255">
        <w:rPr>
          <w:rFonts w:ascii="Times New Roman" w:eastAsia="Times New Roman" w:hAnsi="Times New Roman" w:cs="Times New Roman"/>
          <w:sz w:val="21"/>
          <w:szCs w:val="21"/>
        </w:rPr>
        <w:t xml:space="preserve">1º primero de Noviembre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Pr="008870A3">
        <w:rPr>
          <w:rFonts w:ascii="Times New Roman" w:eastAsia="Times New Roman" w:hAnsi="Times New Roman" w:cs="Times New Roman"/>
          <w:b/>
          <w:sz w:val="21"/>
          <w:szCs w:val="21"/>
        </w:rPr>
        <w:t>1.</w:t>
      </w:r>
      <w:r w:rsidR="00CB20BE" w:rsidRPr="008870A3">
        <w:rPr>
          <w:rFonts w:ascii="Times New Roman" w:eastAsia="Times New Roman" w:hAnsi="Times New Roman" w:cs="Times New Roman"/>
          <w:b/>
          <w:sz w:val="21"/>
          <w:szCs w:val="21"/>
        </w:rPr>
        <w:t>4423077</w:t>
      </w:r>
      <w:r w:rsidRPr="008870A3">
        <w:rPr>
          <w:rFonts w:ascii="Times New Roman" w:eastAsia="Times New Roman" w:hAnsi="Times New Roman" w:cs="Times New Roman"/>
          <w:b/>
          <w:sz w:val="21"/>
          <w:szCs w:val="21"/>
        </w:rPr>
        <w:t>% mensual</w:t>
      </w:r>
      <w:r w:rsidRPr="008870A3">
        <w:rPr>
          <w:rFonts w:ascii="Times New Roman" w:eastAsia="Times New Roman" w:hAnsi="Times New Roman" w:cs="Times New Roman"/>
          <w:sz w:val="21"/>
          <w:szCs w:val="21"/>
        </w:rPr>
        <w:t xml:space="preserve">, multiplicado por la cantidad de </w:t>
      </w:r>
      <w:r w:rsidR="00E848FD" w:rsidRPr="00E848FD">
        <w:rPr>
          <w:rFonts w:ascii="Times New Roman" w:eastAsia="Times New Roman" w:hAnsi="Times New Roman" w:cs="Times New Roman"/>
          <w:sz w:val="21"/>
          <w:szCs w:val="21"/>
        </w:rPr>
        <w:t>$624,000.00 (SEISCIENTOS VEINTICUATRO MIL PESOS 00/100 MONEDA NACIONAL),</w:t>
      </w:r>
      <w:r w:rsidRPr="008870A3">
        <w:rPr>
          <w:rFonts w:ascii="Times New Roman" w:eastAsia="Times New Roman" w:hAnsi="Times New Roman" w:cs="Times New Roman"/>
          <w:sz w:val="21"/>
          <w:szCs w:val="21"/>
        </w:rPr>
        <w:t xml:space="preserve"> es decir, la cantidad de </w:t>
      </w:r>
      <w:r w:rsidRPr="008870A3">
        <w:rPr>
          <w:rFonts w:ascii="Times New Roman" w:eastAsia="Times New Roman" w:hAnsi="Times New Roman" w:cs="Times New Roman"/>
          <w:b/>
          <w:sz w:val="21"/>
          <w:szCs w:val="21"/>
        </w:rPr>
        <w:t>$</w:t>
      </w:r>
      <w:r w:rsidR="00E848FD">
        <w:rPr>
          <w:rFonts w:ascii="Times New Roman" w:eastAsia="Times New Roman" w:hAnsi="Times New Roman" w:cs="Times New Roman"/>
          <w:b/>
          <w:sz w:val="21"/>
          <w:szCs w:val="21"/>
        </w:rPr>
        <w:t>9,000</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 xml:space="preserve"> (</w:t>
      </w:r>
      <w:r w:rsidR="00E848FD">
        <w:rPr>
          <w:rFonts w:ascii="Times New Roman" w:eastAsia="Times New Roman" w:hAnsi="Times New Roman" w:cs="Times New Roman"/>
          <w:b/>
          <w:sz w:val="21"/>
          <w:szCs w:val="21"/>
        </w:rPr>
        <w:t xml:space="preserve">NUEVE </w:t>
      </w:r>
      <w:r w:rsidR="00BE1C8E" w:rsidRPr="008870A3">
        <w:rPr>
          <w:rFonts w:ascii="Times New Roman" w:eastAsia="Times New Roman" w:hAnsi="Times New Roman" w:cs="Times New Roman"/>
          <w:b/>
          <w:sz w:val="21"/>
          <w:szCs w:val="21"/>
        </w:rPr>
        <w:t>MIL</w:t>
      </w:r>
      <w:r w:rsidR="00D5070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6C002E19"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al</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57F27EA9"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Pr="008870A3">
        <w:rPr>
          <w:rFonts w:ascii="Times New Roman" w:eastAsia="Times New Roman" w:hAnsi="Times New Roman" w:cs="Times New Roman"/>
          <w:b/>
          <w:bCs/>
          <w:sz w:val="21"/>
          <w:szCs w:val="21"/>
        </w:rPr>
        <w:t>$</w:t>
      </w:r>
      <w:r w:rsidR="008A4A3B">
        <w:rPr>
          <w:rFonts w:ascii="Times New Roman" w:eastAsia="Times New Roman" w:hAnsi="Times New Roman" w:cs="Times New Roman"/>
          <w:b/>
          <w:bCs/>
          <w:sz w:val="21"/>
          <w:szCs w:val="21"/>
        </w:rPr>
        <w:t>300</w:t>
      </w:r>
      <w:r w:rsidRPr="008870A3">
        <w:rPr>
          <w:rFonts w:ascii="Times New Roman" w:eastAsia="Times New Roman" w:hAnsi="Times New Roman" w:cs="Times New Roman"/>
          <w:b/>
          <w:bCs/>
          <w:sz w:val="21"/>
          <w:szCs w:val="21"/>
        </w:rPr>
        <w:t>,000.00 (</w:t>
      </w:r>
      <w:r w:rsidR="008A4A3B">
        <w:rPr>
          <w:rFonts w:ascii="Times New Roman" w:eastAsia="Times New Roman" w:hAnsi="Times New Roman" w:cs="Times New Roman"/>
          <w:b/>
          <w:bCs/>
          <w:sz w:val="21"/>
          <w:szCs w:val="21"/>
        </w:rPr>
        <w:t xml:space="preserve">TRECIENTOS </w:t>
      </w:r>
      <w:r w:rsidRPr="008870A3">
        <w:rPr>
          <w:rFonts w:ascii="Times New Roman" w:eastAsia="Times New Roman" w:hAnsi="Times New Roman" w:cs="Times New Roman"/>
          <w:b/>
          <w:bCs/>
          <w:sz w:val="21"/>
          <w:szCs w:val="21"/>
        </w:rPr>
        <w:t>MIL PESOS 00/100 MONEDA NACIONAL)</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2B00761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E1C8E" w:rsidRPr="008870A3">
        <w:rPr>
          <w:rFonts w:ascii="Times New Roman" w:eastAsia="Times New Roman" w:hAnsi="Times New Roman" w:cs="Times New Roman"/>
          <w:b/>
          <w:sz w:val="21"/>
          <w:szCs w:val="21"/>
        </w:rPr>
        <w:t>l</w:t>
      </w:r>
      <w:r w:rsidR="0086602F" w:rsidRPr="008870A3">
        <w:rPr>
          <w:rFonts w:ascii="Times New Roman" w:eastAsia="Times New Roman" w:hAnsi="Times New Roman" w:cs="Times New Roman"/>
          <w:b/>
          <w:sz w:val="21"/>
          <w:szCs w:val="21"/>
        </w:rPr>
        <w:t>os</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8870A3">
        <w:rPr>
          <w:rFonts w:ascii="Times New Roman" w:eastAsia="Times New Roman" w:hAnsi="Times New Roman" w:cs="Times New Roman"/>
          <w:b/>
          <w:sz w:val="21"/>
          <w:szCs w:val="21"/>
        </w:rPr>
        <w:tab/>
      </w:r>
    </w:p>
    <w:p w14:paraId="1F18AC41" w14:textId="4E044CBD"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F0697E">
        <w:rPr>
          <w:rFonts w:ascii="Times New Roman" w:eastAsia="Times New Roman" w:hAnsi="Times New Roman" w:cs="Times New Roman"/>
          <w:b/>
          <w:color w:val="0D0D0D"/>
          <w:sz w:val="21"/>
          <w:szCs w:val="21"/>
        </w:rPr>
        <w:t>J. JESUS VERA HERNANDEZ</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w:t>
      </w:r>
      <w:r w:rsidRPr="008870A3">
        <w:rPr>
          <w:rFonts w:ascii="Times New Roman" w:eastAsia="Times New Roman" w:hAnsi="Times New Roman" w:cs="Times New Roman"/>
          <w:sz w:val="21"/>
          <w:szCs w:val="21"/>
        </w:rPr>
        <w:lastRenderedPageBreak/>
        <w:t xml:space="preserve">hipoteca </w:t>
      </w:r>
      <w:r w:rsidRPr="008870A3">
        <w:rPr>
          <w:rFonts w:ascii="Times New Roman" w:eastAsia="Times New Roman" w:hAnsi="Times New Roman" w:cs="Times New Roman"/>
          <w:b/>
          <w:sz w:val="21"/>
          <w:szCs w:val="21"/>
        </w:rPr>
        <w:t xml:space="preserve">en </w:t>
      </w:r>
      <w:r w:rsidR="008A4A3B">
        <w:rPr>
          <w:rFonts w:ascii="Times New Roman" w:eastAsia="Times New Roman" w:hAnsi="Times New Roman" w:cs="Times New Roman"/>
          <w:b/>
          <w:sz w:val="21"/>
          <w:szCs w:val="21"/>
        </w:rPr>
        <w:t>Primer</w:t>
      </w:r>
      <w:r w:rsidR="0046089E"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sobre</w:t>
      </w:r>
      <w:r w:rsidR="002B0CAC">
        <w:rPr>
          <w:rFonts w:ascii="Times New Roman" w:eastAsia="Times New Roman" w:hAnsi="Times New Roman" w:cs="Times New Roman"/>
          <w:sz w:val="21"/>
          <w:szCs w:val="21"/>
        </w:rPr>
        <w:t xml:space="preserve"> el </w:t>
      </w:r>
      <w:r w:rsidR="002B0CAC" w:rsidRPr="002B0CAC">
        <w:rPr>
          <w:rFonts w:ascii="Times New Roman" w:eastAsia="Times New Roman" w:hAnsi="Times New Roman" w:cs="Times New Roman"/>
          <w:b/>
          <w:bCs/>
          <w:sz w:val="21"/>
          <w:szCs w:val="21"/>
        </w:rPr>
        <w:t>lote de terreno número 11 once, manzana 72 setenta y dos, actualmente finca urbana marcada con el número 722 setecientos veintidós de la calle Marina Nacional, de la colonia San Martín de Porres,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F16D29" w:rsidRPr="008870A3">
        <w:rPr>
          <w:rFonts w:ascii="Times New Roman" w:eastAsia="Times New Roman" w:hAnsi="Times New Roman" w:cs="Times New Roman"/>
          <w:sz w:val="21"/>
          <w:szCs w:val="21"/>
        </w:rPr>
        <w:t>“DEUDOR” y/o “AVAL” y/o “OBLIGADO SOLIDARIO”</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24014581"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67080E5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114B655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65733A24"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7467FD95"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0EEAE5A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46C4BD3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en</w:t>
      </w:r>
      <w:r w:rsidRPr="008870A3">
        <w:rPr>
          <w:rFonts w:ascii="Times New Roman" w:eastAsia="Times New Roman" w:hAnsi="Times New Roman" w:cs="Times New Roman"/>
          <w:b/>
          <w:sz w:val="21"/>
          <w:szCs w:val="21"/>
        </w:rPr>
        <w:t xml:space="preserve"> </w:t>
      </w:r>
      <w:r w:rsidR="00BF1D1A">
        <w:rPr>
          <w:rFonts w:ascii="Times New Roman" w:eastAsia="Times New Roman" w:hAnsi="Times New Roman" w:cs="Times New Roman"/>
          <w:sz w:val="21"/>
          <w:szCs w:val="21"/>
        </w:rPr>
        <w:t xml:space="preserve">calle </w:t>
      </w:r>
      <w:bookmarkStart w:id="5" w:name="_Hlk118111532"/>
      <w:r w:rsidR="002B0CAC">
        <w:rPr>
          <w:rFonts w:ascii="Times New Roman" w:eastAsia="Times New Roman" w:hAnsi="Times New Roman" w:cs="Times New Roman"/>
          <w:sz w:val="21"/>
          <w:szCs w:val="21"/>
        </w:rPr>
        <w:t xml:space="preserve">Circuito </w:t>
      </w:r>
      <w:r w:rsidR="00BF1D1A">
        <w:rPr>
          <w:rFonts w:ascii="Times New Roman" w:eastAsia="Times New Roman" w:hAnsi="Times New Roman" w:cs="Times New Roman"/>
          <w:sz w:val="21"/>
          <w:szCs w:val="21"/>
        </w:rPr>
        <w:t xml:space="preserve">Hacienda San Miguel </w:t>
      </w:r>
      <w:r w:rsidR="00B73330">
        <w:rPr>
          <w:rFonts w:ascii="Times New Roman" w:eastAsia="Times New Roman" w:hAnsi="Times New Roman" w:cs="Times New Roman"/>
          <w:sz w:val="21"/>
          <w:szCs w:val="21"/>
        </w:rPr>
        <w:t xml:space="preserve">número </w:t>
      </w:r>
      <w:r w:rsidR="00BF1D1A">
        <w:rPr>
          <w:rFonts w:ascii="Times New Roman" w:eastAsia="Times New Roman" w:hAnsi="Times New Roman" w:cs="Times New Roman"/>
          <w:sz w:val="21"/>
          <w:szCs w:val="21"/>
        </w:rPr>
        <w:t>213-A doscientos trece letra A</w:t>
      </w:r>
      <w:r w:rsidR="00B73330">
        <w:rPr>
          <w:rFonts w:ascii="Times New Roman" w:eastAsia="Times New Roman" w:hAnsi="Times New Roman" w:cs="Times New Roman"/>
          <w:sz w:val="21"/>
          <w:szCs w:val="21"/>
        </w:rPr>
        <w:t xml:space="preserve"> de</w:t>
      </w:r>
      <w:r w:rsidR="00BF1D1A">
        <w:rPr>
          <w:rFonts w:ascii="Times New Roman" w:eastAsia="Times New Roman" w:hAnsi="Times New Roman" w:cs="Times New Roman"/>
          <w:sz w:val="21"/>
          <w:szCs w:val="21"/>
        </w:rPr>
        <w:t xml:space="preserve"> la colonia Los Colorines </w:t>
      </w:r>
      <w:bookmarkEnd w:id="5"/>
      <w:r w:rsidR="001E49B5" w:rsidRPr="008870A3">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73330">
        <w:rPr>
          <w:rFonts w:ascii="Times New Roman" w:eastAsia="Times New Roman" w:hAnsi="Times New Roman" w:cs="Times New Roman"/>
          <w:b/>
          <w:sz w:val="21"/>
          <w:szCs w:val="21"/>
        </w:rPr>
        <w:t>el DEUDOR Y/O AVAL Y/O OBLIGADO SOLIDARIO</w:t>
      </w:r>
      <w:r w:rsidRPr="008870A3">
        <w:rPr>
          <w:rFonts w:ascii="Times New Roman" w:eastAsia="Times New Roman" w:hAnsi="Times New Roman" w:cs="Times New Roman"/>
          <w:sz w:val="21"/>
          <w:szCs w:val="21"/>
        </w:rPr>
        <w:t xml:space="preserve"> en </w:t>
      </w:r>
      <w:bookmarkStart w:id="6" w:name="_Hlk118111814"/>
      <w:r w:rsidR="000F1562">
        <w:rPr>
          <w:rFonts w:ascii="Times New Roman" w:eastAsia="Times New Roman" w:hAnsi="Times New Roman" w:cs="Times New Roman"/>
          <w:sz w:val="21"/>
          <w:szCs w:val="21"/>
        </w:rPr>
        <w:t xml:space="preserve">Boulevard </w:t>
      </w:r>
      <w:r w:rsidR="00BF1D1A">
        <w:rPr>
          <w:rFonts w:ascii="Times New Roman" w:eastAsia="Times New Roman" w:hAnsi="Times New Roman" w:cs="Times New Roman"/>
          <w:sz w:val="21"/>
          <w:szCs w:val="21"/>
        </w:rPr>
        <w:t xml:space="preserve">Jardines del Campestre </w:t>
      </w:r>
      <w:r w:rsidR="00B73330">
        <w:rPr>
          <w:rFonts w:ascii="Times New Roman" w:eastAsia="Times New Roman" w:hAnsi="Times New Roman" w:cs="Times New Roman"/>
          <w:sz w:val="21"/>
          <w:szCs w:val="21"/>
        </w:rPr>
        <w:t xml:space="preserve">número </w:t>
      </w:r>
      <w:r w:rsidR="00BF1D1A">
        <w:rPr>
          <w:rFonts w:ascii="Times New Roman" w:eastAsia="Times New Roman" w:hAnsi="Times New Roman" w:cs="Times New Roman"/>
          <w:sz w:val="21"/>
          <w:szCs w:val="21"/>
        </w:rPr>
        <w:t>566 quinientos sesenta y seis</w:t>
      </w:r>
      <w:r w:rsidR="00B73330">
        <w:rPr>
          <w:rFonts w:ascii="Times New Roman" w:eastAsia="Times New Roman" w:hAnsi="Times New Roman" w:cs="Times New Roman"/>
          <w:sz w:val="21"/>
          <w:szCs w:val="21"/>
        </w:rPr>
        <w:t xml:space="preserve"> de</w:t>
      </w:r>
      <w:r w:rsidR="00BF1D1A">
        <w:rPr>
          <w:rFonts w:ascii="Times New Roman" w:eastAsia="Times New Roman" w:hAnsi="Times New Roman" w:cs="Times New Roman"/>
          <w:sz w:val="21"/>
          <w:szCs w:val="21"/>
        </w:rPr>
        <w:t xml:space="preserve">l Fraccionamiento Jardines del Campestre </w:t>
      </w:r>
      <w:r w:rsidR="001E49B5" w:rsidRPr="008870A3">
        <w:rPr>
          <w:rFonts w:ascii="Times New Roman" w:eastAsia="Times New Roman" w:hAnsi="Times New Roman" w:cs="Times New Roman"/>
          <w:sz w:val="21"/>
          <w:szCs w:val="21"/>
        </w:rPr>
        <w:t>de esta Ciudad</w:t>
      </w:r>
      <w:bookmarkEnd w:id="6"/>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20BDCB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8620CC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w:t>
      </w:r>
      <w:r w:rsidRPr="008870A3">
        <w:rPr>
          <w:rFonts w:ascii="Times New Roman" w:eastAsia="Times New Roman" w:hAnsi="Times New Roman" w:cs="Times New Roman"/>
          <w:sz w:val="21"/>
          <w:szCs w:val="21"/>
        </w:rPr>
        <w:lastRenderedPageBreak/>
        <w:t xml:space="preserve">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204D3D5B"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w:t>
      </w:r>
      <w:r w:rsidRPr="008870A3">
        <w:rPr>
          <w:rFonts w:ascii="Times New Roman" w:eastAsia="Times New Roman" w:hAnsi="Times New Roman" w:cs="Times New Roman"/>
          <w:color w:val="0D0D0D"/>
          <w:sz w:val="18"/>
          <w:szCs w:val="18"/>
        </w:rPr>
        <w:lastRenderedPageBreak/>
        <w:t xml:space="preserve">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w:t>
      </w:r>
      <w:r w:rsidRPr="008870A3">
        <w:rPr>
          <w:rFonts w:ascii="Times New Roman" w:eastAsia="Times New Roman" w:hAnsi="Times New Roman" w:cs="Times New Roman"/>
          <w:color w:val="0D0D0D"/>
          <w:sz w:val="18"/>
          <w:szCs w:val="18"/>
        </w:rPr>
        <w:lastRenderedPageBreak/>
        <w:t xml:space="preserve">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w:t>
      </w:r>
      <w:r w:rsidRPr="008870A3">
        <w:rPr>
          <w:rFonts w:ascii="Times New Roman" w:eastAsia="Times New Roman" w:hAnsi="Times New Roman" w:cs="Times New Roman"/>
          <w:bCs/>
          <w:color w:val="0D0D0D"/>
          <w:sz w:val="21"/>
          <w:szCs w:val="21"/>
          <w:lang w:eastAsia="es-ES"/>
        </w:rPr>
        <w:lastRenderedPageBreak/>
        <w:t>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682ADF4D" w14:textId="1F435DA6" w:rsidR="00E00A34" w:rsidRPr="008870A3" w:rsidRDefault="003618A4"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El señor </w:t>
      </w:r>
      <w:r w:rsidR="00F0697E">
        <w:rPr>
          <w:rFonts w:ascii="Times New Roman" w:eastAsia="Times New Roman" w:hAnsi="Times New Roman" w:cs="Times New Roman"/>
          <w:b/>
          <w:color w:val="0D0D0D"/>
          <w:sz w:val="21"/>
          <w:szCs w:val="21"/>
        </w:rPr>
        <w:t>J. JESUS VERA HERNANDEZ</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me manifestó ser mexicano, mayor de edad, originario de </w:t>
      </w:r>
      <w:r w:rsidR="006F72F6" w:rsidRPr="008870A3">
        <w:rPr>
          <w:rFonts w:ascii="Times New Roman" w:eastAsia="Times New Roman" w:hAnsi="Times New Roman" w:cs="Times New Roman"/>
          <w:sz w:val="21"/>
          <w:szCs w:val="21"/>
        </w:rPr>
        <w:t xml:space="preserve">esta ciudad, nacido el </w:t>
      </w:r>
      <w:r w:rsidR="00BF1D1A">
        <w:rPr>
          <w:rFonts w:ascii="Times New Roman" w:eastAsia="Times New Roman" w:hAnsi="Times New Roman" w:cs="Times New Roman"/>
          <w:sz w:val="21"/>
          <w:szCs w:val="21"/>
        </w:rPr>
        <w:t>26 veintiséis</w:t>
      </w:r>
      <w:r w:rsidR="00521337">
        <w:rPr>
          <w:rFonts w:ascii="Times New Roman" w:eastAsia="Times New Roman" w:hAnsi="Times New Roman" w:cs="Times New Roman"/>
          <w:sz w:val="21"/>
          <w:szCs w:val="21"/>
        </w:rPr>
        <w:t xml:space="preserve"> de </w:t>
      </w:r>
      <w:r w:rsidR="00BF1D1A">
        <w:rPr>
          <w:rFonts w:ascii="Times New Roman" w:eastAsia="Times New Roman" w:hAnsi="Times New Roman" w:cs="Times New Roman"/>
          <w:sz w:val="21"/>
          <w:szCs w:val="21"/>
        </w:rPr>
        <w:t>Julio</w:t>
      </w:r>
      <w:r w:rsidR="00521337">
        <w:rPr>
          <w:rFonts w:ascii="Times New Roman" w:eastAsia="Times New Roman" w:hAnsi="Times New Roman" w:cs="Times New Roman"/>
          <w:sz w:val="21"/>
          <w:szCs w:val="21"/>
        </w:rPr>
        <w:t xml:space="preserve"> de 19</w:t>
      </w:r>
      <w:r w:rsidR="00BF1D1A">
        <w:rPr>
          <w:rFonts w:ascii="Times New Roman" w:eastAsia="Times New Roman" w:hAnsi="Times New Roman" w:cs="Times New Roman"/>
          <w:sz w:val="21"/>
          <w:szCs w:val="21"/>
        </w:rPr>
        <w:t>57</w:t>
      </w:r>
      <w:r w:rsidR="00521337">
        <w:rPr>
          <w:rFonts w:ascii="Times New Roman" w:eastAsia="Times New Roman" w:hAnsi="Times New Roman" w:cs="Times New Roman"/>
          <w:sz w:val="21"/>
          <w:szCs w:val="21"/>
        </w:rPr>
        <w:t xml:space="preserve"> mil novecientos </w:t>
      </w:r>
      <w:r w:rsidR="00BF1D1A">
        <w:rPr>
          <w:rFonts w:ascii="Times New Roman" w:eastAsia="Times New Roman" w:hAnsi="Times New Roman" w:cs="Times New Roman"/>
          <w:sz w:val="21"/>
          <w:szCs w:val="21"/>
        </w:rPr>
        <w:t>cincuenta y siete</w:t>
      </w:r>
      <w:r w:rsidR="006F72F6" w:rsidRPr="008870A3">
        <w:rPr>
          <w:rFonts w:ascii="Times New Roman" w:eastAsia="Times New Roman" w:hAnsi="Times New Roman" w:cs="Times New Roman"/>
          <w:sz w:val="21"/>
          <w:szCs w:val="21"/>
        </w:rPr>
        <w:t>,</w:t>
      </w:r>
      <w:r w:rsidR="0099783C">
        <w:rPr>
          <w:rFonts w:ascii="Times New Roman" w:eastAsia="Times New Roman" w:hAnsi="Times New Roman" w:cs="Times New Roman"/>
          <w:sz w:val="21"/>
          <w:szCs w:val="21"/>
        </w:rPr>
        <w:t xml:space="preserve"> industria del calzado,</w:t>
      </w:r>
      <w:r w:rsidR="006F72F6" w:rsidRPr="008870A3">
        <w:rPr>
          <w:rFonts w:ascii="Times New Roman" w:eastAsia="Times New Roman" w:hAnsi="Times New Roman" w:cs="Times New Roman"/>
          <w:sz w:val="21"/>
          <w:szCs w:val="21"/>
        </w:rPr>
        <w:t xml:space="preserve"> casado, y con domicilio en calle </w:t>
      </w:r>
      <w:r w:rsidR="00BF1D1A" w:rsidRPr="00BF1D1A">
        <w:rPr>
          <w:rFonts w:ascii="Times New Roman" w:eastAsia="Times New Roman" w:hAnsi="Times New Roman" w:cs="Times New Roman"/>
          <w:sz w:val="21"/>
          <w:szCs w:val="21"/>
        </w:rPr>
        <w:t xml:space="preserve">Hacienda San Miguel número 213-A </w:t>
      </w:r>
      <w:proofErr w:type="gramStart"/>
      <w:r w:rsidR="00BF1D1A" w:rsidRPr="00BF1D1A">
        <w:rPr>
          <w:rFonts w:ascii="Times New Roman" w:eastAsia="Times New Roman" w:hAnsi="Times New Roman" w:cs="Times New Roman"/>
          <w:sz w:val="21"/>
          <w:szCs w:val="21"/>
        </w:rPr>
        <w:t>doscientos trece letra</w:t>
      </w:r>
      <w:proofErr w:type="gramEnd"/>
      <w:r w:rsidR="00BF1D1A" w:rsidRPr="00BF1D1A">
        <w:rPr>
          <w:rFonts w:ascii="Times New Roman" w:eastAsia="Times New Roman" w:hAnsi="Times New Roman" w:cs="Times New Roman"/>
          <w:sz w:val="21"/>
          <w:szCs w:val="21"/>
        </w:rPr>
        <w:t xml:space="preserve"> A de la colonia Los Colorines</w:t>
      </w:r>
      <w:r w:rsidR="00BF1D1A">
        <w:rPr>
          <w:rFonts w:ascii="Times New Roman" w:eastAsia="Times New Roman" w:hAnsi="Times New Roman" w:cs="Times New Roman"/>
          <w:sz w:val="21"/>
          <w:szCs w:val="21"/>
        </w:rPr>
        <w:t xml:space="preserve"> </w:t>
      </w:r>
      <w:r w:rsidR="00E00A34" w:rsidRPr="008870A3">
        <w:rPr>
          <w:rFonts w:ascii="Times New Roman" w:eastAsia="Times New Roman" w:hAnsi="Times New Roman" w:cs="Times New Roman"/>
          <w:sz w:val="21"/>
          <w:szCs w:val="21"/>
        </w:rPr>
        <w:t>de esta Ciudad.</w:t>
      </w:r>
      <w:r w:rsidR="00E00A34" w:rsidRPr="008870A3">
        <w:rPr>
          <w:rFonts w:ascii="Times New Roman" w:eastAsia="Times New Roman" w:hAnsi="Times New Roman" w:cs="Times New Roman"/>
          <w:sz w:val="21"/>
          <w:szCs w:val="21"/>
        </w:rPr>
        <w:tab/>
      </w:r>
    </w:p>
    <w:p w14:paraId="1DCE6A4E" w14:textId="5CEF2EA8" w:rsidR="00EB6B88" w:rsidRPr="008870A3" w:rsidRDefault="00521337"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eastAsia="Times New Roman" w:hAnsi="Times New Roman" w:cs="Times New Roman"/>
          <w:color w:val="0D0D0D"/>
          <w:sz w:val="21"/>
          <w:szCs w:val="21"/>
        </w:rPr>
        <w:t xml:space="preserve">El </w:t>
      </w:r>
      <w:r w:rsidR="00801319" w:rsidRPr="008870A3">
        <w:rPr>
          <w:rFonts w:ascii="Times New Roman" w:eastAsia="Times New Roman" w:hAnsi="Times New Roman" w:cs="Times New Roman"/>
          <w:color w:val="0D0D0D"/>
          <w:sz w:val="21"/>
          <w:szCs w:val="21"/>
        </w:rPr>
        <w:t xml:space="preserve">señor </w:t>
      </w:r>
      <w:r w:rsidR="00F0697E">
        <w:rPr>
          <w:rFonts w:ascii="Times New Roman" w:eastAsia="Times New Roman" w:hAnsi="Times New Roman" w:cs="Times New Roman"/>
          <w:b/>
          <w:bCs/>
          <w:color w:val="0D0D0D"/>
          <w:sz w:val="21"/>
          <w:szCs w:val="21"/>
        </w:rPr>
        <w:t>RODOLFO VERA HERNANDEZ</w:t>
      </w:r>
      <w:r w:rsidR="00EB6B88" w:rsidRPr="008870A3">
        <w:rPr>
          <w:rFonts w:ascii="Times New Roman" w:eastAsia="Times New Roman" w:hAnsi="Times New Roman" w:cs="Times New Roman"/>
          <w:b/>
          <w:bCs/>
          <w:color w:val="0D0D0D"/>
          <w:sz w:val="21"/>
          <w:szCs w:val="21"/>
        </w:rPr>
        <w:t xml:space="preserve">, </w:t>
      </w:r>
      <w:r w:rsidR="00EB6B88" w:rsidRPr="008870A3">
        <w:rPr>
          <w:rFonts w:ascii="Times New Roman" w:eastAsia="Times New Roman" w:hAnsi="Times New Roman" w:cs="Times New Roman"/>
          <w:color w:val="0D0D0D"/>
          <w:sz w:val="21"/>
          <w:szCs w:val="21"/>
        </w:rPr>
        <w:t>manifestó ser mexican</w:t>
      </w:r>
      <w:r>
        <w:rPr>
          <w:rFonts w:ascii="Times New Roman" w:eastAsia="Times New Roman" w:hAnsi="Times New Roman" w:cs="Times New Roman"/>
          <w:color w:val="0D0D0D"/>
          <w:sz w:val="21"/>
          <w:szCs w:val="21"/>
        </w:rPr>
        <w:t>o</w:t>
      </w:r>
      <w:r w:rsidR="00EB6B88" w:rsidRPr="008870A3">
        <w:rPr>
          <w:rFonts w:ascii="Times New Roman" w:eastAsia="Times New Roman" w:hAnsi="Times New Roman" w:cs="Times New Roman"/>
          <w:color w:val="0D0D0D"/>
          <w:sz w:val="21"/>
          <w:szCs w:val="21"/>
        </w:rPr>
        <w:t>, mayor de edad, originari</w:t>
      </w:r>
      <w:r>
        <w:rPr>
          <w:rFonts w:ascii="Times New Roman" w:eastAsia="Times New Roman" w:hAnsi="Times New Roman" w:cs="Times New Roman"/>
          <w:color w:val="0D0D0D"/>
          <w:sz w:val="21"/>
          <w:szCs w:val="21"/>
        </w:rPr>
        <w:t>o</w:t>
      </w:r>
      <w:r w:rsidR="00EB6B88" w:rsidRPr="008870A3">
        <w:rPr>
          <w:rFonts w:ascii="Times New Roman" w:eastAsia="Times New Roman" w:hAnsi="Times New Roman" w:cs="Times New Roman"/>
          <w:color w:val="0D0D0D"/>
          <w:sz w:val="21"/>
          <w:szCs w:val="21"/>
        </w:rPr>
        <w:t xml:space="preserve"> de </w:t>
      </w:r>
      <w:r w:rsidR="006F72F6" w:rsidRPr="008870A3">
        <w:rPr>
          <w:rFonts w:ascii="Times New Roman" w:eastAsia="Times New Roman" w:hAnsi="Times New Roman" w:cs="Times New Roman"/>
          <w:color w:val="0D0D0D"/>
          <w:sz w:val="21"/>
          <w:szCs w:val="21"/>
        </w:rPr>
        <w:t>esta ciudad, nacid</w:t>
      </w:r>
      <w:r>
        <w:rPr>
          <w:rFonts w:ascii="Times New Roman" w:eastAsia="Times New Roman" w:hAnsi="Times New Roman" w:cs="Times New Roman"/>
          <w:color w:val="0D0D0D"/>
          <w:sz w:val="21"/>
          <w:szCs w:val="21"/>
        </w:rPr>
        <w:t>o</w:t>
      </w:r>
      <w:r w:rsidR="006F72F6" w:rsidRPr="008870A3">
        <w:rPr>
          <w:rFonts w:ascii="Times New Roman" w:eastAsia="Times New Roman" w:hAnsi="Times New Roman" w:cs="Times New Roman"/>
          <w:color w:val="0D0D0D"/>
          <w:sz w:val="21"/>
          <w:szCs w:val="21"/>
        </w:rPr>
        <w:t xml:space="preserve"> el </w:t>
      </w:r>
      <w:r w:rsidR="000F1562">
        <w:rPr>
          <w:rFonts w:ascii="Times New Roman" w:eastAsia="Times New Roman" w:hAnsi="Times New Roman" w:cs="Times New Roman"/>
          <w:color w:val="0D0D0D"/>
          <w:sz w:val="21"/>
          <w:szCs w:val="21"/>
        </w:rPr>
        <w:t xml:space="preserve">30 treinta </w:t>
      </w:r>
      <w:r>
        <w:rPr>
          <w:rFonts w:ascii="Times New Roman" w:eastAsia="Times New Roman" w:hAnsi="Times New Roman" w:cs="Times New Roman"/>
          <w:color w:val="0D0D0D"/>
          <w:sz w:val="21"/>
          <w:szCs w:val="21"/>
        </w:rPr>
        <w:t xml:space="preserve">de </w:t>
      </w:r>
      <w:r w:rsidR="000F1562">
        <w:rPr>
          <w:rFonts w:ascii="Times New Roman" w:eastAsia="Times New Roman" w:hAnsi="Times New Roman" w:cs="Times New Roman"/>
          <w:color w:val="0D0D0D"/>
          <w:sz w:val="21"/>
          <w:szCs w:val="21"/>
        </w:rPr>
        <w:t xml:space="preserve">Abril </w:t>
      </w:r>
      <w:r>
        <w:rPr>
          <w:rFonts w:ascii="Times New Roman" w:eastAsia="Times New Roman" w:hAnsi="Times New Roman" w:cs="Times New Roman"/>
          <w:color w:val="0D0D0D"/>
          <w:sz w:val="21"/>
          <w:szCs w:val="21"/>
        </w:rPr>
        <w:t>de 19</w:t>
      </w:r>
      <w:r w:rsidR="000F1562">
        <w:rPr>
          <w:rFonts w:ascii="Times New Roman" w:eastAsia="Times New Roman" w:hAnsi="Times New Roman" w:cs="Times New Roman"/>
          <w:color w:val="0D0D0D"/>
          <w:sz w:val="21"/>
          <w:szCs w:val="21"/>
        </w:rPr>
        <w:t xml:space="preserve">64 </w:t>
      </w:r>
      <w:r>
        <w:rPr>
          <w:rFonts w:ascii="Times New Roman" w:eastAsia="Times New Roman" w:hAnsi="Times New Roman" w:cs="Times New Roman"/>
          <w:color w:val="0D0D0D"/>
          <w:sz w:val="21"/>
          <w:szCs w:val="21"/>
        </w:rPr>
        <w:t xml:space="preserve">mil </w:t>
      </w:r>
      <w:r w:rsidR="00335BA1">
        <w:rPr>
          <w:rFonts w:ascii="Times New Roman" w:eastAsia="Times New Roman" w:hAnsi="Times New Roman" w:cs="Times New Roman"/>
          <w:color w:val="0D0D0D"/>
          <w:sz w:val="21"/>
          <w:szCs w:val="21"/>
        </w:rPr>
        <w:t>novecientos</w:t>
      </w:r>
      <w:r>
        <w:rPr>
          <w:rFonts w:ascii="Times New Roman" w:eastAsia="Times New Roman" w:hAnsi="Times New Roman" w:cs="Times New Roman"/>
          <w:color w:val="0D0D0D"/>
          <w:sz w:val="21"/>
          <w:szCs w:val="21"/>
        </w:rPr>
        <w:t xml:space="preserve"> </w:t>
      </w:r>
      <w:r w:rsidR="000F1562">
        <w:rPr>
          <w:rFonts w:ascii="Times New Roman" w:eastAsia="Times New Roman" w:hAnsi="Times New Roman" w:cs="Times New Roman"/>
          <w:color w:val="0D0D0D"/>
          <w:sz w:val="21"/>
          <w:szCs w:val="21"/>
        </w:rPr>
        <w:t>sesenta y cuatro</w:t>
      </w:r>
      <w:r w:rsidR="00E00A34" w:rsidRPr="008870A3">
        <w:rPr>
          <w:rFonts w:ascii="Times New Roman" w:eastAsia="Times New Roman" w:hAnsi="Times New Roman" w:cs="Times New Roman"/>
          <w:color w:val="0D0D0D"/>
          <w:sz w:val="21"/>
          <w:szCs w:val="21"/>
        </w:rPr>
        <w:t xml:space="preserve">, </w:t>
      </w:r>
      <w:r w:rsidR="00115D1C">
        <w:rPr>
          <w:rFonts w:ascii="Times New Roman" w:eastAsia="Times New Roman" w:hAnsi="Times New Roman" w:cs="Times New Roman"/>
          <w:color w:val="0D0D0D"/>
          <w:sz w:val="21"/>
          <w:szCs w:val="21"/>
        </w:rPr>
        <w:t xml:space="preserve">casado, bienes raíces, </w:t>
      </w:r>
      <w:r w:rsidR="006F72F6" w:rsidRPr="008870A3">
        <w:rPr>
          <w:rFonts w:ascii="Times New Roman" w:eastAsia="Times New Roman" w:hAnsi="Times New Roman" w:cs="Times New Roman"/>
          <w:color w:val="0D0D0D"/>
          <w:sz w:val="21"/>
          <w:szCs w:val="21"/>
        </w:rPr>
        <w:t xml:space="preserve">y con domicilio </w:t>
      </w:r>
      <w:r w:rsidR="000F1562">
        <w:rPr>
          <w:rFonts w:ascii="Times New Roman" w:eastAsia="Times New Roman" w:hAnsi="Times New Roman" w:cs="Times New Roman"/>
          <w:color w:val="0D0D0D"/>
          <w:sz w:val="21"/>
          <w:szCs w:val="21"/>
        </w:rPr>
        <w:t xml:space="preserve">en </w:t>
      </w:r>
      <w:r w:rsidR="000F1562" w:rsidRPr="000F1562">
        <w:rPr>
          <w:rFonts w:ascii="Times New Roman" w:eastAsia="Times New Roman" w:hAnsi="Times New Roman" w:cs="Times New Roman"/>
          <w:color w:val="0D0D0D"/>
          <w:sz w:val="21"/>
          <w:szCs w:val="21"/>
        </w:rPr>
        <w:t>Boulevard Jardines del Campestre número 566 quinientos sesenta y seis del Fraccionamiento Jardines del Campestre de esta Ciudad</w:t>
      </w:r>
      <w:r w:rsidR="00EB6B88" w:rsidRPr="008870A3">
        <w:rPr>
          <w:rFonts w:ascii="Times New Roman" w:eastAsia="Times New Roman" w:hAnsi="Times New Roman" w:cs="Times New Roman"/>
          <w:sz w:val="21"/>
          <w:szCs w:val="21"/>
        </w:rPr>
        <w:t>.</w:t>
      </w:r>
      <w:r w:rsidR="00EB6B88" w:rsidRPr="008870A3">
        <w:rPr>
          <w:rFonts w:ascii="Times New Roman" w:eastAsia="Times New Roman" w:hAnsi="Times New Roman" w:cs="Times New Roman"/>
          <w:sz w:val="21"/>
          <w:szCs w:val="21"/>
        </w:rPr>
        <w:tab/>
      </w:r>
    </w:p>
    <w:p w14:paraId="00000048" w14:textId="778766DC" w:rsidR="007D086E" w:rsidRPr="007302C8"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7302C8">
        <w:rPr>
          <w:rFonts w:ascii="Times New Roman" w:eastAsia="Times New Roman" w:hAnsi="Times New Roman" w:cs="Times New Roman"/>
          <w:b/>
          <w:sz w:val="21"/>
          <w:szCs w:val="21"/>
          <w:lang w:val="en-US"/>
        </w:rPr>
        <w:t>C E R T I F I C A C I O N E S</w:t>
      </w:r>
      <w:r w:rsidRPr="007302C8">
        <w:rPr>
          <w:rFonts w:ascii="Times New Roman" w:eastAsia="Times New Roman" w:hAnsi="Times New Roman" w:cs="Times New Roman"/>
          <w:sz w:val="21"/>
          <w:szCs w:val="21"/>
          <w:lang w:val="en-US"/>
        </w:rPr>
        <w:t xml:space="preserve"> </w:t>
      </w:r>
      <w:r w:rsidRPr="007302C8">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2BC407B2"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99783C">
        <w:rPr>
          <w:rFonts w:ascii="Times New Roman" w:eastAsia="Times New Roman" w:hAnsi="Times New Roman" w:cs="Times New Roman"/>
          <w:sz w:val="21"/>
          <w:szCs w:val="21"/>
        </w:rPr>
        <w:t xml:space="preserve"> 934033 novecientos treinta y cuatro mil treinta y tres al 934036 novecientos treinta y cuatro mil treinta y seis</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7F481DD6" w:rsidR="00A1411F" w:rsidRPr="008870A3" w:rsidRDefault="00F0697E" w:rsidP="00710F10">
      <w:pPr>
        <w:jc w:val="both"/>
      </w:pPr>
      <w:r>
        <w:rPr>
          <w:rFonts w:ascii="Times New Roman" w:eastAsia="Times New Roman" w:hAnsi="Times New Roman" w:cs="Times New Roman"/>
          <w:b/>
          <w:color w:val="0D0D0D"/>
          <w:sz w:val="21"/>
          <w:szCs w:val="21"/>
        </w:rPr>
        <w:t>J. JESUS VERA HERNANDEZ</w:t>
      </w:r>
      <w:r w:rsidR="00A1411F" w:rsidRPr="008870A3">
        <w:rPr>
          <w:rFonts w:ascii="Times New Roman" w:eastAsia="Times New Roman" w:hAnsi="Times New Roman" w:cs="Times New Roman"/>
          <w:b/>
          <w:color w:val="0D0D0D"/>
          <w:sz w:val="21"/>
          <w:szCs w:val="21"/>
        </w:rPr>
        <w:t xml:space="preserve">          </w:t>
      </w:r>
      <w:r w:rsidR="009475CC">
        <w:rPr>
          <w:rFonts w:ascii="Times New Roman" w:eastAsia="Times New Roman" w:hAnsi="Times New Roman" w:cs="Times New Roman"/>
          <w:b/>
          <w:color w:val="0D0D0D"/>
          <w:sz w:val="21"/>
          <w:szCs w:val="21"/>
        </w:rPr>
        <w:t xml:space="preserve">       </w:t>
      </w:r>
      <w:r w:rsidR="009C5BEA">
        <w:rPr>
          <w:rFonts w:ascii="Times New Roman" w:eastAsia="Times New Roman" w:hAnsi="Times New Roman" w:cs="Times New Roman"/>
          <w:b/>
          <w:color w:val="0D0D0D"/>
          <w:sz w:val="21"/>
          <w:szCs w:val="21"/>
        </w:rPr>
        <w:t xml:space="preserve">   </w:t>
      </w:r>
      <w:r w:rsidR="009475CC">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002B0CAC">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RODOLFO VERA HERNANDEZ</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5EDDD8AB"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FCDF8B3" w14:textId="77777777" w:rsidR="00115D1C" w:rsidRPr="008870A3" w:rsidRDefault="00115D1C"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38A43F7B"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AF6255">
        <w:rPr>
          <w:rFonts w:ascii="Times New Roman" w:eastAsia="Times New Roman" w:hAnsi="Times New Roman" w:cs="Times New Roman"/>
          <w:sz w:val="21"/>
          <w:szCs w:val="21"/>
        </w:rPr>
        <w:t xml:space="preserve">1º primero </w:t>
      </w:r>
      <w:r w:rsidRPr="008870A3">
        <w:rPr>
          <w:rFonts w:ascii="Times New Roman" w:eastAsia="Times New Roman" w:hAnsi="Times New Roman" w:cs="Times New Roman"/>
          <w:sz w:val="21"/>
          <w:szCs w:val="21"/>
        </w:rPr>
        <w:t xml:space="preserve">del mes de </w:t>
      </w:r>
      <w:r w:rsidR="00AF6255">
        <w:rPr>
          <w:rFonts w:ascii="Times New Roman" w:eastAsia="Times New Roman" w:hAnsi="Times New Roman" w:cs="Times New Roman"/>
          <w:sz w:val="21"/>
          <w:szCs w:val="21"/>
        </w:rPr>
        <w:t xml:space="preserve">Noviembre </w:t>
      </w:r>
      <w:r w:rsidRPr="008870A3">
        <w:rPr>
          <w:rFonts w:ascii="Times New Roman" w:eastAsia="Times New Roman" w:hAnsi="Times New Roman" w:cs="Times New Roman"/>
          <w:sz w:val="21"/>
          <w:szCs w:val="21"/>
        </w:rPr>
        <w:t xml:space="preserve">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11552A37"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B413F86"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7C91ED3D"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002200EF" w:rsidRPr="002200EF">
        <w:rPr>
          <w:rFonts w:ascii="Times New Roman" w:eastAsia="Times New Roman" w:hAnsi="Times New Roman" w:cs="Times New Roman"/>
          <w:b/>
          <w:sz w:val="21"/>
          <w:szCs w:val="21"/>
        </w:rPr>
        <w:t>R20*608820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714158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870A3">
        <w:rPr>
          <w:rFonts w:ascii="Times New Roman" w:eastAsia="Times New Roman" w:hAnsi="Times New Roman" w:cs="Times New Roman"/>
        </w:rPr>
        <w:t>En fecha:</w:t>
      </w:r>
    </w:p>
    <w:p w14:paraId="33F4F6DB"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F00172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0D65E3"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2E582251"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7AFE3C8"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AAC03B6"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34C0FC0"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E12B3D4"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C7C8FFA"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C38D346"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42AFFD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6402244"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DE3F4F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64526C"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4C6920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D53C09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766BEE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F1B7148"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9886C99"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FC3E94A"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03413A0"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BA9E92A" w14:textId="79D9B650" w:rsidR="00357A88" w:rsidRPr="008870A3" w:rsidRDefault="00E558F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Tres Firmas </w:t>
      </w:r>
      <w:proofErr w:type="gramStart"/>
      <w:r w:rsidRPr="008870A3">
        <w:rPr>
          <w:rFonts w:ascii="Times New Roman" w:eastAsia="Times New Roman" w:hAnsi="Times New Roman" w:cs="Times New Roman"/>
          <w:sz w:val="21"/>
          <w:szCs w:val="21"/>
        </w:rPr>
        <w:t>Ilegibles.-</w:t>
      </w:r>
      <w:proofErr w:type="gramEnd"/>
      <w:r w:rsidRPr="008870A3">
        <w:rPr>
          <w:rFonts w:ascii="Times New Roman" w:eastAsia="Times New Roman" w:hAnsi="Times New Roman" w:cs="Times New Roman"/>
          <w:sz w:val="21"/>
          <w:szCs w:val="21"/>
        </w:rPr>
        <w:t xml:space="preserve"> Firmado.- Firma y Sello del Suscrito Notario.</w:t>
      </w:r>
      <w:r w:rsidR="00357A88" w:rsidRPr="008870A3">
        <w:rPr>
          <w:rFonts w:ascii="Times New Roman" w:eastAsia="Times New Roman" w:hAnsi="Times New Roman" w:cs="Times New Roman"/>
          <w:sz w:val="21"/>
          <w:szCs w:val="21"/>
        </w:rPr>
        <w:tab/>
      </w:r>
    </w:p>
    <w:p w14:paraId="57DB0AAA" w14:textId="77777777" w:rsidR="00697622" w:rsidRPr="008870A3" w:rsidRDefault="00697622" w:rsidP="002231C3">
      <w:pPr>
        <w:tabs>
          <w:tab w:val="center" w:leader="hyphen" w:pos="4253"/>
          <w:tab w:val="right" w:leader="hyphen" w:pos="8448"/>
          <w:tab w:val="right" w:leader="hyphen" w:pos="9356"/>
          <w:tab w:val="right" w:leader="dot" w:pos="9406"/>
        </w:tabs>
        <w:spacing w:after="0" w:line="228" w:lineRule="auto"/>
        <w:jc w:val="both"/>
        <w:rPr>
          <w:rFonts w:ascii="Times New Roman" w:hAnsi="Times New Roman"/>
          <w:sz w:val="21"/>
          <w:szCs w:val="21"/>
        </w:rPr>
      </w:pPr>
      <w:r w:rsidRPr="008870A3">
        <w:rPr>
          <w:rFonts w:ascii="Times New Roman" w:hAnsi="Times New Roman"/>
          <w:sz w:val="21"/>
          <w:szCs w:val="21"/>
        </w:rPr>
        <w:tab/>
      </w:r>
      <w:r w:rsidRPr="008870A3">
        <w:rPr>
          <w:rFonts w:ascii="Times New Roman" w:hAnsi="Times New Roman"/>
          <w:b/>
          <w:bCs/>
          <w:sz w:val="21"/>
          <w:szCs w:val="21"/>
        </w:rPr>
        <w:t>A U T O R I Z A C I O N</w:t>
      </w:r>
      <w:r w:rsidRPr="008870A3">
        <w:rPr>
          <w:rFonts w:ascii="Times New Roman" w:hAnsi="Times New Roman"/>
          <w:sz w:val="21"/>
          <w:szCs w:val="21"/>
        </w:rPr>
        <w:tab/>
      </w:r>
    </w:p>
    <w:p w14:paraId="30F83563" w14:textId="5DA5CB96" w:rsidR="00AF6784" w:rsidRPr="008870A3" w:rsidRDefault="00697622" w:rsidP="002231C3">
      <w:pPr>
        <w:tabs>
          <w:tab w:val="right" w:leader="hyphen" w:pos="8448"/>
          <w:tab w:val="right" w:leader="hyphen" w:pos="9356"/>
          <w:tab w:val="right" w:leader="dot" w:pos="9406"/>
        </w:tabs>
        <w:spacing w:after="0" w:line="228" w:lineRule="auto"/>
        <w:jc w:val="both"/>
        <w:rPr>
          <w:rFonts w:ascii="Times New Roman" w:hAnsi="Times New Roman" w:cs="Times New Roman"/>
          <w:sz w:val="21"/>
          <w:szCs w:val="21"/>
        </w:rPr>
      </w:pPr>
      <w:r w:rsidRPr="008870A3">
        <w:rPr>
          <w:rFonts w:ascii="Times New Roman" w:hAnsi="Times New Roman"/>
          <w:sz w:val="21"/>
          <w:szCs w:val="21"/>
        </w:rPr>
        <w:t xml:space="preserve">En la misma fecha </w:t>
      </w:r>
      <w:proofErr w:type="gramStart"/>
      <w:r w:rsidRPr="008870A3">
        <w:rPr>
          <w:rFonts w:ascii="Times New Roman" w:hAnsi="Times New Roman"/>
          <w:sz w:val="21"/>
          <w:szCs w:val="21"/>
        </w:rPr>
        <w:t>en  que</w:t>
      </w:r>
      <w:proofErr w:type="gramEnd"/>
      <w:r w:rsidRPr="008870A3">
        <w:rPr>
          <w:rFonts w:ascii="Times New Roman" w:hAnsi="Times New Roman"/>
          <w:sz w:val="21"/>
          <w:szCs w:val="21"/>
        </w:rPr>
        <w:t xml:space="preserve">  se actúa, autorizo definitivamente el instrumento que antecede, por no causar ningún impuesto y agrego copia del testimonio al Apéndice  en curso, bajo el número que le corresponde.</w:t>
      </w:r>
      <w:r w:rsidRPr="008870A3">
        <w:rPr>
          <w:rFonts w:ascii="Times New Roman" w:hAnsi="Times New Roman"/>
          <w:sz w:val="21"/>
          <w:szCs w:val="21"/>
        </w:rPr>
        <w:noBreakHyphen/>
        <w:t xml:space="preserve"> DOY FE.</w:t>
      </w:r>
      <w:r w:rsidRPr="008870A3">
        <w:rPr>
          <w:rFonts w:ascii="Times New Roman" w:hAnsi="Times New Roman"/>
          <w:sz w:val="21"/>
          <w:szCs w:val="21"/>
        </w:rPr>
        <w:noBreakHyphen/>
        <w:t xml:space="preserve"> </w:t>
      </w:r>
      <w:r w:rsidR="00AF6784" w:rsidRPr="008870A3">
        <w:rPr>
          <w:rFonts w:ascii="Times New Roman" w:hAnsi="Times New Roman" w:cs="Times New Roman"/>
          <w:sz w:val="21"/>
          <w:szCs w:val="21"/>
        </w:rPr>
        <w:t xml:space="preserve">Firmado. - </w:t>
      </w:r>
      <w:r w:rsidR="00AF6784" w:rsidRPr="008870A3">
        <w:rPr>
          <w:rFonts w:ascii="Times New Roman" w:hAnsi="Times New Roman" w:cs="Times New Roman"/>
          <w:b/>
          <w:sz w:val="21"/>
          <w:szCs w:val="21"/>
        </w:rPr>
        <w:t>LIC. JORGE HUMBERTO CARPIO MENDOZA. -</w:t>
      </w:r>
      <w:r w:rsidR="00AF6784" w:rsidRPr="008870A3">
        <w:rPr>
          <w:rFonts w:ascii="Times New Roman" w:hAnsi="Times New Roman" w:cs="Times New Roman"/>
          <w:sz w:val="21"/>
          <w:szCs w:val="21"/>
        </w:rPr>
        <w:t xml:space="preserve"> Sello de Autorizar.</w:t>
      </w:r>
      <w:r w:rsidR="00AF6784" w:rsidRPr="008870A3">
        <w:rPr>
          <w:rFonts w:ascii="Times New Roman" w:hAnsi="Times New Roman" w:cs="Times New Roman"/>
          <w:sz w:val="21"/>
          <w:szCs w:val="21"/>
        </w:rPr>
        <w:tab/>
      </w:r>
    </w:p>
    <w:p w14:paraId="3D24EFC1" w14:textId="669E9A02"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bookmarkStart w:id="7" w:name="_Hlk7193548"/>
      <w:r w:rsidRPr="008870A3">
        <w:rPr>
          <w:rFonts w:ascii="Times New Roman" w:hAnsi="Times New Roman" w:cs="Times New Roman"/>
          <w:b/>
          <w:bCs/>
          <w:sz w:val="21"/>
          <w:szCs w:val="21"/>
        </w:rPr>
        <w:t>ES PRIMER TESTIMONIO, PRIMERO EN EL ORDEN DE SU EXPEDICIÓN, SACADO DE SU MATRIZ, CORREGIDO Y COTEJADO, CORRESPONDIENTE AL VOLUMEN 5</w:t>
      </w:r>
      <w:r w:rsidR="00E558F2" w:rsidRPr="008870A3">
        <w:rPr>
          <w:rFonts w:ascii="Times New Roman" w:hAnsi="Times New Roman" w:cs="Times New Roman"/>
          <w:b/>
          <w:bCs/>
          <w:sz w:val="21"/>
          <w:szCs w:val="21"/>
        </w:rPr>
        <w:t>77</w:t>
      </w:r>
      <w:r w:rsidRPr="008870A3">
        <w:rPr>
          <w:rFonts w:ascii="Times New Roman" w:hAnsi="Times New Roman" w:cs="Times New Roman"/>
          <w:b/>
          <w:bCs/>
          <w:sz w:val="21"/>
          <w:szCs w:val="21"/>
        </w:rPr>
        <w:t xml:space="preserve"> QUINIENTOS SE</w:t>
      </w:r>
      <w:r w:rsidR="00E558F2" w:rsidRPr="008870A3">
        <w:rPr>
          <w:rFonts w:ascii="Times New Roman" w:hAnsi="Times New Roman" w:cs="Times New Roman"/>
          <w:b/>
          <w:bCs/>
          <w:sz w:val="21"/>
          <w:szCs w:val="21"/>
        </w:rPr>
        <w:t>T</w:t>
      </w:r>
      <w:r w:rsidRPr="008870A3">
        <w:rPr>
          <w:rFonts w:ascii="Times New Roman" w:hAnsi="Times New Roman" w:cs="Times New Roman"/>
          <w:b/>
          <w:bCs/>
          <w:sz w:val="21"/>
          <w:szCs w:val="21"/>
        </w:rPr>
        <w:t xml:space="preserve">ENTA Y </w:t>
      </w:r>
      <w:r w:rsidR="00E558F2" w:rsidRPr="008870A3">
        <w:rPr>
          <w:rFonts w:ascii="Times New Roman" w:hAnsi="Times New Roman" w:cs="Times New Roman"/>
          <w:b/>
          <w:bCs/>
          <w:sz w:val="21"/>
          <w:szCs w:val="21"/>
        </w:rPr>
        <w:t>SIETE</w:t>
      </w:r>
      <w:r w:rsidRPr="008870A3">
        <w:rPr>
          <w:rFonts w:ascii="Times New Roman" w:hAnsi="Times New Roman" w:cs="Times New Roman"/>
          <w:b/>
          <w:bCs/>
          <w:sz w:val="21"/>
          <w:szCs w:val="21"/>
        </w:rPr>
        <w:t>, VA EN 4 CUATRO FOJAS ÚTILES, DEBIDAMENTE REQUISITADAS, SE EXPIDE PARA USO DE</w:t>
      </w:r>
      <w:r w:rsidR="00E558F2" w:rsidRPr="008870A3">
        <w:rPr>
          <w:rFonts w:ascii="Times New Roman" w:hAnsi="Times New Roman" w:cs="Times New Roman"/>
          <w:b/>
          <w:bCs/>
          <w:sz w:val="21"/>
          <w:szCs w:val="21"/>
        </w:rPr>
        <w:t xml:space="preserve"> LA SOCIEDAD MERCANTIL DENOMINADA PTMO ABIERTO, SOCIEDAD POR ACCIONES SIMPLIFICADA DE CAPITAL VARIABLE,</w:t>
      </w:r>
      <w:r w:rsidRPr="008870A3">
        <w:rPr>
          <w:rFonts w:ascii="Times New Roman" w:hAnsi="Times New Roman" w:cs="Times New Roman"/>
          <w:b/>
          <w:bCs/>
          <w:sz w:val="21"/>
          <w:szCs w:val="21"/>
        </w:rPr>
        <w:t xml:space="preserve"> EN LA CIUDAD DE LEÓN, DEL ESTADO DE GUANAJUATO, REPÚBLICA MEXICANA, A LOS </w:t>
      </w:r>
      <w:r w:rsidR="00E558F2" w:rsidRPr="008870A3">
        <w:rPr>
          <w:rFonts w:ascii="Times New Roman" w:hAnsi="Times New Roman" w:cs="Times New Roman"/>
          <w:b/>
          <w:bCs/>
          <w:sz w:val="21"/>
          <w:szCs w:val="21"/>
        </w:rPr>
        <w:t xml:space="preserve">23 VEINTITRÉS </w:t>
      </w:r>
      <w:r w:rsidRPr="008870A3">
        <w:rPr>
          <w:rFonts w:ascii="Times New Roman" w:hAnsi="Times New Roman" w:cs="Times New Roman"/>
          <w:b/>
          <w:bCs/>
          <w:sz w:val="21"/>
          <w:szCs w:val="21"/>
        </w:rPr>
        <w:t xml:space="preserve">DÍAS DEL MES DE </w:t>
      </w:r>
      <w:r w:rsidR="00E558F2" w:rsidRPr="008870A3">
        <w:rPr>
          <w:rFonts w:ascii="Times New Roman" w:hAnsi="Times New Roman" w:cs="Times New Roman"/>
          <w:b/>
          <w:bCs/>
          <w:sz w:val="21"/>
          <w:szCs w:val="21"/>
        </w:rPr>
        <w:t xml:space="preserve">MARZO </w:t>
      </w:r>
      <w:r w:rsidRPr="008870A3">
        <w:rPr>
          <w:rFonts w:ascii="Times New Roman" w:hAnsi="Times New Roman" w:cs="Times New Roman"/>
          <w:b/>
          <w:bCs/>
          <w:sz w:val="21"/>
          <w:szCs w:val="21"/>
        </w:rPr>
        <w:t>DEL AÑO 2022 DOS MIL VEINTIDOS. - DOY FE.</w:t>
      </w:r>
      <w:r w:rsidRPr="008870A3">
        <w:rPr>
          <w:rFonts w:ascii="Times New Roman" w:hAnsi="Times New Roman" w:cs="Times New Roman"/>
          <w:b/>
          <w:bCs/>
          <w:sz w:val="21"/>
          <w:szCs w:val="21"/>
        </w:rPr>
        <w:tab/>
      </w:r>
    </w:p>
    <w:p w14:paraId="4D0EA251" w14:textId="77777777"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4575EA26" w14:textId="77777777"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57A47CC9" w14:textId="77777777" w:rsidR="00AF6784" w:rsidRPr="008870A3"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b/>
          <w:bCs/>
          <w:sz w:val="21"/>
          <w:szCs w:val="21"/>
        </w:rPr>
      </w:pPr>
      <w:r w:rsidRPr="008870A3">
        <w:rPr>
          <w:rFonts w:ascii="Times New Roman" w:hAnsi="Times New Roman" w:cs="Times New Roman"/>
          <w:b/>
          <w:bCs/>
          <w:sz w:val="21"/>
          <w:szCs w:val="21"/>
        </w:rPr>
        <w:t>LIC. JORGE HUMBERTO CARPIO MENDOZA.</w:t>
      </w:r>
    </w:p>
    <w:p w14:paraId="5C5401B6" w14:textId="77777777" w:rsidR="00AF6784" w:rsidRPr="0006226A"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sz w:val="21"/>
          <w:szCs w:val="21"/>
        </w:rPr>
      </w:pPr>
      <w:r w:rsidRPr="008870A3">
        <w:rPr>
          <w:rFonts w:ascii="Times New Roman" w:hAnsi="Times New Roman" w:cs="Times New Roman"/>
          <w:b/>
          <w:bCs/>
          <w:sz w:val="21"/>
          <w:szCs w:val="21"/>
        </w:rPr>
        <w:t>NOTARIO PUBLICO No. 95</w:t>
      </w:r>
    </w:p>
    <w:bookmarkEnd w:id="7"/>
    <w:p w14:paraId="01548633" w14:textId="6691CA3B" w:rsidR="00811EA0" w:rsidRPr="0006226A" w:rsidRDefault="00811EA0"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7D6B2A43" w14:textId="77777777" w:rsidR="002231C3" w:rsidRPr="0006226A" w:rsidRDefault="002231C3"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sectPr w:rsidR="002231C3" w:rsidRPr="0006226A" w:rsidSect="0099783C">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D82B" w14:textId="77777777" w:rsidR="00A16347" w:rsidRDefault="00A16347">
      <w:pPr>
        <w:spacing w:after="0" w:line="240" w:lineRule="auto"/>
      </w:pPr>
      <w:r>
        <w:separator/>
      </w:r>
    </w:p>
  </w:endnote>
  <w:endnote w:type="continuationSeparator" w:id="0">
    <w:p w14:paraId="36E099ED" w14:textId="77777777" w:rsidR="00A16347" w:rsidRDefault="00A1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14C0" w14:textId="77777777" w:rsidR="00A16347" w:rsidRDefault="00A16347">
      <w:pPr>
        <w:spacing w:after="0" w:line="240" w:lineRule="auto"/>
      </w:pPr>
      <w:r>
        <w:separator/>
      </w:r>
    </w:p>
  </w:footnote>
  <w:footnote w:type="continuationSeparator" w:id="0">
    <w:p w14:paraId="1014EBCE" w14:textId="77777777" w:rsidR="00A16347" w:rsidRDefault="00A16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B2AAE"/>
    <w:rsid w:val="000C425C"/>
    <w:rsid w:val="000D4C86"/>
    <w:rsid w:val="000D5C3A"/>
    <w:rsid w:val="000E52A8"/>
    <w:rsid w:val="000F1562"/>
    <w:rsid w:val="00115D1C"/>
    <w:rsid w:val="00142825"/>
    <w:rsid w:val="0016777B"/>
    <w:rsid w:val="00187D7F"/>
    <w:rsid w:val="001A3062"/>
    <w:rsid w:val="001B4497"/>
    <w:rsid w:val="001C363B"/>
    <w:rsid w:val="001D0EB3"/>
    <w:rsid w:val="001D1000"/>
    <w:rsid w:val="001D51FB"/>
    <w:rsid w:val="001E0EA2"/>
    <w:rsid w:val="001E49B5"/>
    <w:rsid w:val="001F01E3"/>
    <w:rsid w:val="001F5E67"/>
    <w:rsid w:val="002200EF"/>
    <w:rsid w:val="002231C3"/>
    <w:rsid w:val="00243AC6"/>
    <w:rsid w:val="002530CA"/>
    <w:rsid w:val="002701BC"/>
    <w:rsid w:val="002713C4"/>
    <w:rsid w:val="002847C4"/>
    <w:rsid w:val="00291446"/>
    <w:rsid w:val="002A4F6B"/>
    <w:rsid w:val="002B0CAC"/>
    <w:rsid w:val="002B69FB"/>
    <w:rsid w:val="002C0F7B"/>
    <w:rsid w:val="002D4AFB"/>
    <w:rsid w:val="003034ED"/>
    <w:rsid w:val="003109E1"/>
    <w:rsid w:val="003306FE"/>
    <w:rsid w:val="00335BA1"/>
    <w:rsid w:val="00336D02"/>
    <w:rsid w:val="00357A88"/>
    <w:rsid w:val="003618A4"/>
    <w:rsid w:val="00381DFB"/>
    <w:rsid w:val="003D3BC3"/>
    <w:rsid w:val="003E724B"/>
    <w:rsid w:val="00403ECA"/>
    <w:rsid w:val="00425253"/>
    <w:rsid w:val="004507DD"/>
    <w:rsid w:val="0046089E"/>
    <w:rsid w:val="00465571"/>
    <w:rsid w:val="004655ED"/>
    <w:rsid w:val="00481258"/>
    <w:rsid w:val="004A49AD"/>
    <w:rsid w:val="004B25F6"/>
    <w:rsid w:val="004C0075"/>
    <w:rsid w:val="004C3564"/>
    <w:rsid w:val="004D202F"/>
    <w:rsid w:val="004D2ECA"/>
    <w:rsid w:val="004D491A"/>
    <w:rsid w:val="00511E58"/>
    <w:rsid w:val="00521337"/>
    <w:rsid w:val="00540F82"/>
    <w:rsid w:val="00547939"/>
    <w:rsid w:val="0056580D"/>
    <w:rsid w:val="0057461B"/>
    <w:rsid w:val="00574F05"/>
    <w:rsid w:val="0059603F"/>
    <w:rsid w:val="005D0704"/>
    <w:rsid w:val="005F4ED0"/>
    <w:rsid w:val="00600D0B"/>
    <w:rsid w:val="00605361"/>
    <w:rsid w:val="00610832"/>
    <w:rsid w:val="00622AD5"/>
    <w:rsid w:val="00631AAC"/>
    <w:rsid w:val="0063678F"/>
    <w:rsid w:val="00665182"/>
    <w:rsid w:val="006664F4"/>
    <w:rsid w:val="00697622"/>
    <w:rsid w:val="006A4917"/>
    <w:rsid w:val="006D7D6A"/>
    <w:rsid w:val="006E03A7"/>
    <w:rsid w:val="006F685F"/>
    <w:rsid w:val="006F72F6"/>
    <w:rsid w:val="00707620"/>
    <w:rsid w:val="00710F10"/>
    <w:rsid w:val="007202A9"/>
    <w:rsid w:val="007268A2"/>
    <w:rsid w:val="007302C8"/>
    <w:rsid w:val="00736105"/>
    <w:rsid w:val="007373E1"/>
    <w:rsid w:val="00757BEB"/>
    <w:rsid w:val="007A0B80"/>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66939"/>
    <w:rsid w:val="008718A1"/>
    <w:rsid w:val="008723BE"/>
    <w:rsid w:val="008870A3"/>
    <w:rsid w:val="008A4A3B"/>
    <w:rsid w:val="008B292C"/>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23F5"/>
    <w:rsid w:val="00993662"/>
    <w:rsid w:val="00993EB1"/>
    <w:rsid w:val="00995966"/>
    <w:rsid w:val="0099783C"/>
    <w:rsid w:val="009B48A9"/>
    <w:rsid w:val="009C14F7"/>
    <w:rsid w:val="009C4126"/>
    <w:rsid w:val="009C5BEA"/>
    <w:rsid w:val="009E217C"/>
    <w:rsid w:val="009F133A"/>
    <w:rsid w:val="009F7274"/>
    <w:rsid w:val="00A028E2"/>
    <w:rsid w:val="00A077D8"/>
    <w:rsid w:val="00A1181C"/>
    <w:rsid w:val="00A1411F"/>
    <w:rsid w:val="00A16347"/>
    <w:rsid w:val="00A3682F"/>
    <w:rsid w:val="00A40A80"/>
    <w:rsid w:val="00A4316C"/>
    <w:rsid w:val="00A46231"/>
    <w:rsid w:val="00A858A9"/>
    <w:rsid w:val="00AB3B83"/>
    <w:rsid w:val="00AD6652"/>
    <w:rsid w:val="00AF6255"/>
    <w:rsid w:val="00AF6784"/>
    <w:rsid w:val="00B1307A"/>
    <w:rsid w:val="00B20F10"/>
    <w:rsid w:val="00B249BA"/>
    <w:rsid w:val="00B30AB3"/>
    <w:rsid w:val="00B35382"/>
    <w:rsid w:val="00B501B9"/>
    <w:rsid w:val="00B57C5D"/>
    <w:rsid w:val="00B730AE"/>
    <w:rsid w:val="00B73330"/>
    <w:rsid w:val="00B821C8"/>
    <w:rsid w:val="00B8619A"/>
    <w:rsid w:val="00B876FA"/>
    <w:rsid w:val="00BA79C9"/>
    <w:rsid w:val="00BB5B4F"/>
    <w:rsid w:val="00BC14AC"/>
    <w:rsid w:val="00BC6D23"/>
    <w:rsid w:val="00BC759B"/>
    <w:rsid w:val="00BE1C8E"/>
    <w:rsid w:val="00BE27A4"/>
    <w:rsid w:val="00BF1D1A"/>
    <w:rsid w:val="00C0485B"/>
    <w:rsid w:val="00C12B38"/>
    <w:rsid w:val="00C24166"/>
    <w:rsid w:val="00C47922"/>
    <w:rsid w:val="00CB20BE"/>
    <w:rsid w:val="00CE6DDD"/>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48FD"/>
    <w:rsid w:val="00E87C9F"/>
    <w:rsid w:val="00EA4679"/>
    <w:rsid w:val="00EA6323"/>
    <w:rsid w:val="00EA7FA3"/>
    <w:rsid w:val="00EB6B88"/>
    <w:rsid w:val="00ED262A"/>
    <w:rsid w:val="00F0697E"/>
    <w:rsid w:val="00F14031"/>
    <w:rsid w:val="00F16D29"/>
    <w:rsid w:val="00F25BFF"/>
    <w:rsid w:val="00F32C6D"/>
    <w:rsid w:val="00F624B0"/>
    <w:rsid w:val="00F72E50"/>
    <w:rsid w:val="00F73CAF"/>
    <w:rsid w:val="00F74EC7"/>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 w:type="paragraph" w:styleId="Lista">
    <w:name w:val="List"/>
    <w:basedOn w:val="Normal"/>
    <w:uiPriority w:val="99"/>
    <w:unhideWhenUsed/>
    <w:rsid w:val="00B821C8"/>
    <w:pPr>
      <w:ind w:left="283" w:hanging="283"/>
      <w:contextualSpacing/>
    </w:pPr>
  </w:style>
  <w:style w:type="paragraph" w:styleId="Saludo">
    <w:name w:val="Salutation"/>
    <w:basedOn w:val="Normal"/>
    <w:next w:val="Normal"/>
    <w:link w:val="SaludoCar"/>
    <w:uiPriority w:val="99"/>
    <w:unhideWhenUsed/>
    <w:rsid w:val="00B821C8"/>
  </w:style>
  <w:style w:type="character" w:customStyle="1" w:styleId="SaludoCar">
    <w:name w:val="Saludo Car"/>
    <w:basedOn w:val="Fuentedeprrafopredeter"/>
    <w:link w:val="Saludo"/>
    <w:uiPriority w:val="99"/>
    <w:rsid w:val="00B821C8"/>
  </w:style>
  <w:style w:type="paragraph" w:styleId="Textoindependiente">
    <w:name w:val="Body Text"/>
    <w:basedOn w:val="Normal"/>
    <w:link w:val="TextoindependienteCar"/>
    <w:uiPriority w:val="99"/>
    <w:unhideWhenUsed/>
    <w:rsid w:val="00B821C8"/>
    <w:pPr>
      <w:spacing w:after="120"/>
    </w:pPr>
  </w:style>
  <w:style w:type="character" w:customStyle="1" w:styleId="TextoindependienteCar">
    <w:name w:val="Texto independiente Car"/>
    <w:basedOn w:val="Fuentedeprrafopredeter"/>
    <w:link w:val="Textoindependiente"/>
    <w:uiPriority w:val="99"/>
    <w:rsid w:val="00B821C8"/>
  </w:style>
  <w:style w:type="paragraph" w:styleId="Sangradetextonormal">
    <w:name w:val="Body Text Indent"/>
    <w:basedOn w:val="Normal"/>
    <w:link w:val="SangradetextonormalCar"/>
    <w:uiPriority w:val="99"/>
    <w:unhideWhenUsed/>
    <w:rsid w:val="00B821C8"/>
    <w:pPr>
      <w:spacing w:after="120"/>
      <w:ind w:left="283"/>
    </w:pPr>
  </w:style>
  <w:style w:type="character" w:customStyle="1" w:styleId="SangradetextonormalCar">
    <w:name w:val="Sangría de texto normal Car"/>
    <w:basedOn w:val="Fuentedeprrafopredeter"/>
    <w:link w:val="Sangradetextonormal"/>
    <w:uiPriority w:val="99"/>
    <w:rsid w:val="00B821C8"/>
  </w:style>
  <w:style w:type="paragraph" w:styleId="Textoindependienteprimerasangra">
    <w:name w:val="Body Text First Indent"/>
    <w:basedOn w:val="Textoindependiente"/>
    <w:link w:val="TextoindependienteprimerasangraCar"/>
    <w:uiPriority w:val="99"/>
    <w:unhideWhenUsed/>
    <w:rsid w:val="00B821C8"/>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B821C8"/>
  </w:style>
  <w:style w:type="paragraph" w:styleId="Textoindependienteprimerasangra2">
    <w:name w:val="Body Text First Indent 2"/>
    <w:basedOn w:val="Sangradetextonormal"/>
    <w:link w:val="Textoindependienteprimerasangra2Car"/>
    <w:uiPriority w:val="99"/>
    <w:unhideWhenUsed/>
    <w:rsid w:val="00B821C8"/>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82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7875</Words>
  <Characters>43316</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HP</cp:lastModifiedBy>
  <cp:revision>2</cp:revision>
  <cp:lastPrinted>2022-11-01T19:11:00Z</cp:lastPrinted>
  <dcterms:created xsi:type="dcterms:W3CDTF">2022-11-01T23:38:00Z</dcterms:created>
  <dcterms:modified xsi:type="dcterms:W3CDTF">2022-11-01T23:38:00Z</dcterms:modified>
</cp:coreProperties>
</file>