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r>
        <w:rPr>
          <w:rFonts w:ascii="Open Sans SemiBold" w:eastAsia="Open Sans SemiBold" w:hAnsi="Open Sans SemiBold" w:cs="Open Sans SemiBold"/>
        </w:rPr>
        <w:t xml:space="preserve">IFCE </w:t>
      </w:r>
      <w:proofErr w:type="gramStart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  <w:proofErr w:type="gramEnd"/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5B22BD07" w:rsidR="009C1C6D" w:rsidRPr="00D43654" w:rsidRDefault="003960B4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03</w:t>
      </w:r>
      <w:r w:rsidR="009C1C6D" w:rsidRPr="00D43654">
        <w:rPr>
          <w:rFonts w:ascii="Open Sans" w:eastAsia="Open Sans" w:hAnsi="Open Sans" w:cs="Open Sans"/>
        </w:rPr>
        <w:t>/</w:t>
      </w:r>
      <w:r w:rsidR="00B20605" w:rsidRPr="00D43654">
        <w:rPr>
          <w:rFonts w:ascii="Open Sans" w:eastAsia="Open Sans" w:hAnsi="Open Sans" w:cs="Open Sans"/>
        </w:rPr>
        <w:t>1</w:t>
      </w:r>
      <w:r w:rsidR="001A509C">
        <w:rPr>
          <w:rFonts w:ascii="Open Sans" w:eastAsia="Open Sans" w:hAnsi="Open Sans" w:cs="Open Sans"/>
        </w:rPr>
        <w:t>0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6C3F077A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352BFB">
        <w:rPr>
          <w:rFonts w:ascii="Open Sans" w:eastAsia="Open Sans" w:hAnsi="Open Sans" w:cs="Open Sans"/>
          <w:b/>
        </w:rPr>
        <w:t>P</w:t>
      </w:r>
      <w:r w:rsidR="00ED4C45">
        <w:rPr>
          <w:rFonts w:ascii="Open Sans" w:eastAsia="Open Sans" w:hAnsi="Open Sans" w:cs="Open Sans"/>
          <w:b/>
        </w:rPr>
        <w:t>a</w:t>
      </w:r>
      <w:r w:rsidR="002A09D0">
        <w:rPr>
          <w:rFonts w:ascii="Open Sans" w:eastAsia="Open Sans" w:hAnsi="Open Sans" w:cs="Open Sans"/>
          <w:b/>
        </w:rPr>
        <w:t>blo Busatto</w:t>
      </w:r>
      <w:r w:rsidR="00352BFB">
        <w:rPr>
          <w:rFonts w:ascii="Open Sans" w:eastAsia="Open Sans" w:hAnsi="Open Sans" w:cs="Open Sans"/>
        </w:rPr>
        <w:t xml:space="preserve"> (</w:t>
      </w:r>
      <w:r>
        <w:rPr>
          <w:rFonts w:ascii="Open Sans" w:eastAsia="Open Sans" w:hAnsi="Open Sans" w:cs="Open Sans"/>
        </w:rPr>
        <w:t>mat. 20</w:t>
      </w:r>
      <w:r w:rsidR="0003033A">
        <w:rPr>
          <w:rFonts w:ascii="Open Sans" w:eastAsia="Open Sans" w:hAnsi="Open Sans" w:cs="Open Sans"/>
        </w:rPr>
        <w:t>22</w:t>
      </w:r>
      <w:r w:rsidR="006A04BC">
        <w:rPr>
          <w:rFonts w:ascii="Open Sans" w:eastAsia="Open Sans" w:hAnsi="Open Sans" w:cs="Open Sans"/>
        </w:rPr>
        <w:t>1013020</w:t>
      </w:r>
      <w:r w:rsidR="002A09D0">
        <w:rPr>
          <w:rFonts w:ascii="Open Sans" w:eastAsia="Open Sans" w:hAnsi="Open Sans" w:cs="Open Sans"/>
        </w:rPr>
        <w:t>042</w:t>
      </w:r>
      <w:r>
        <w:rPr>
          <w:rFonts w:ascii="Open Sans" w:eastAsia="Open Sans" w:hAnsi="Open Sans" w:cs="Open Sans"/>
        </w:rPr>
        <w:t>)</w:t>
      </w:r>
    </w:p>
    <w:p w14:paraId="0BFA1744" w14:textId="0D95AAD2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3960B4">
        <w:rPr>
          <w:rFonts w:ascii="Open Sans" w:eastAsia="Open Sans" w:hAnsi="Open Sans" w:cs="Open Sans"/>
          <w:b/>
          <w:bCs/>
        </w:rPr>
        <w:t>5</w:t>
      </w:r>
      <w:r w:rsidRPr="00E47287">
        <w:rPr>
          <w:rFonts w:ascii="Open Sans" w:eastAsia="Open Sans" w:hAnsi="Open Sans" w:cs="Open Sans"/>
          <w:b/>
          <w:bCs/>
        </w:rPr>
        <w:t xml:space="preserve"> </w:t>
      </w:r>
      <w:r w:rsidRPr="000A219C">
        <w:rPr>
          <w:rFonts w:ascii="Open Sans" w:eastAsia="Open Sans" w:hAnsi="Open Sans" w:cs="Open Sans"/>
        </w:rPr>
        <w:t xml:space="preserve">– </w:t>
      </w:r>
      <w:r w:rsidR="003960B4" w:rsidRPr="000A219C">
        <w:rPr>
          <w:rFonts w:ascii="Open Sans SemiBold" w:eastAsia="Open Sans SemiBold" w:hAnsi="Open Sans SemiBold" w:cs="Open Sans SemiBold"/>
          <w:i/>
        </w:rPr>
        <w:t>Proxy</w:t>
      </w:r>
      <w:r w:rsidR="003960B4">
        <w:rPr>
          <w:rFonts w:ascii="Open Sans" w:eastAsia="Open Sans" w:hAnsi="Open Sans" w:cs="Open Sans"/>
          <w:b/>
          <w:bCs/>
        </w:rPr>
        <w:t xml:space="preserve"> reverso</w:t>
      </w:r>
    </w:p>
    <w:p w14:paraId="46965C56" w14:textId="71A194F4" w:rsidR="00790A6C" w:rsidRDefault="00984CFD" w:rsidP="00910B7B">
      <w:pPr>
        <w:spacing w:after="0"/>
        <w:jc w:val="both"/>
        <w:rPr>
          <w:rFonts w:ascii="Open Sans" w:eastAsia="Open Sans" w:hAnsi="Open Sans" w:cs="Open Sans"/>
        </w:rPr>
      </w:pPr>
      <w:r w:rsidRPr="00984CFD">
        <w:rPr>
          <w:rFonts w:ascii="Open Sans" w:eastAsia="Open Sans" w:hAnsi="Open Sans" w:cs="Open Sans"/>
        </w:rPr>
        <w:t xml:space="preserve">Instalar o </w:t>
      </w:r>
      <w:r w:rsidR="007E3934">
        <w:rPr>
          <w:rFonts w:ascii="Open Sans" w:eastAsia="Open Sans" w:hAnsi="Open Sans" w:cs="Open Sans"/>
        </w:rPr>
        <w:t>NGINX</w:t>
      </w:r>
      <w:r w:rsidRPr="00984CFD">
        <w:rPr>
          <w:rFonts w:ascii="Open Sans" w:eastAsia="Open Sans" w:hAnsi="Open Sans" w:cs="Open Sans"/>
        </w:rPr>
        <w:t xml:space="preserve"> e configurar um </w:t>
      </w:r>
      <w:r w:rsidR="007E3934" w:rsidRPr="007E3934">
        <w:rPr>
          <w:rFonts w:ascii="Open Sans" w:eastAsia="Open Sans" w:hAnsi="Open Sans" w:cs="Open Sans"/>
          <w:i/>
          <w:iCs/>
        </w:rPr>
        <w:t>p</w:t>
      </w:r>
      <w:r w:rsidRPr="007E3934">
        <w:rPr>
          <w:rFonts w:ascii="Open Sans" w:eastAsia="Open Sans" w:hAnsi="Open Sans" w:cs="Open Sans"/>
          <w:i/>
          <w:iCs/>
        </w:rPr>
        <w:t>roxy</w:t>
      </w:r>
      <w:r w:rsidRPr="00984CFD">
        <w:rPr>
          <w:rFonts w:ascii="Open Sans" w:eastAsia="Open Sans" w:hAnsi="Open Sans" w:cs="Open Sans"/>
        </w:rPr>
        <w:t xml:space="preserve"> </w:t>
      </w:r>
      <w:r w:rsidR="007E3934">
        <w:rPr>
          <w:rFonts w:ascii="Open Sans" w:eastAsia="Open Sans" w:hAnsi="Open Sans" w:cs="Open Sans"/>
        </w:rPr>
        <w:t>r</w:t>
      </w:r>
      <w:r w:rsidRPr="00984CFD">
        <w:rPr>
          <w:rFonts w:ascii="Open Sans" w:eastAsia="Open Sans" w:hAnsi="Open Sans" w:cs="Open Sans"/>
        </w:rPr>
        <w:t>everso como apresentado nos tutoriais.</w:t>
      </w:r>
    </w:p>
    <w:p w14:paraId="2686FA4C" w14:textId="79870A21" w:rsidR="001A509C" w:rsidRDefault="00974B71" w:rsidP="0090234D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4C9C8175" wp14:editId="6B7ECA93">
            <wp:extent cx="3600000" cy="3869841"/>
            <wp:effectExtent l="0" t="0" r="635" b="0"/>
            <wp:docPr id="19740299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29964" name="Imagem 1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DA4" w14:textId="0B4BA539" w:rsidR="00AE0042" w:rsidRDefault="008C1823" w:rsidP="008C1823">
      <w:pPr>
        <w:pStyle w:val="Legenda"/>
        <w:jc w:val="center"/>
      </w:pPr>
      <w:r>
        <w:t xml:space="preserve">Figura </w:t>
      </w:r>
      <w:fldSimple w:instr=" SEQ Figura \* ARABIC ">
        <w:r w:rsidR="00B93FEE">
          <w:rPr>
            <w:noProof/>
          </w:rPr>
          <w:t>1</w:t>
        </w:r>
      </w:fldSimple>
      <w:r>
        <w:t xml:space="preserve">. Endereço </w:t>
      </w:r>
      <w:proofErr w:type="spellStart"/>
      <w:r w:rsidR="005076D7" w:rsidRPr="004D21E4">
        <w:t>localhost</w:t>
      </w:r>
      <w:proofErr w:type="spellEnd"/>
      <w:r w:rsidR="005076D7" w:rsidRPr="004D21E4">
        <w:t>/dashboard</w:t>
      </w:r>
      <w:r w:rsidR="005076D7">
        <w:t xml:space="preserve"> </w:t>
      </w:r>
      <w:r>
        <w:t xml:space="preserve">não é localizado quando o NGINX </w:t>
      </w:r>
      <w:r w:rsidR="00231B81">
        <w:t>ainda não foi configurado como proxy reverso</w:t>
      </w:r>
      <w:r>
        <w:t>.</w:t>
      </w:r>
    </w:p>
    <w:p w14:paraId="67B4605A" w14:textId="77777777" w:rsidR="008C1823" w:rsidRDefault="00591C2A" w:rsidP="008C1823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42E9839" wp14:editId="41DC238F">
            <wp:extent cx="3600000" cy="3870001"/>
            <wp:effectExtent l="0" t="0" r="635" b="0"/>
            <wp:docPr id="21261725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2577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CA4" w14:textId="5574AA06" w:rsidR="0041650D" w:rsidRDefault="008C1823" w:rsidP="008C1823">
      <w:pPr>
        <w:pStyle w:val="Legenda"/>
        <w:jc w:val="center"/>
      </w:pPr>
      <w:r>
        <w:t xml:space="preserve">Figura </w:t>
      </w:r>
      <w:fldSimple w:instr=" SEQ Figura \* ARABIC ">
        <w:r w:rsidR="00B93FEE">
          <w:rPr>
            <w:noProof/>
          </w:rPr>
          <w:t>2</w:t>
        </w:r>
      </w:fldSimple>
      <w:r>
        <w:t xml:space="preserve">. Configuração para o NGINX funcionar como proxy reverso, redirecionando do endereço localhost:8080/dashboard para </w:t>
      </w:r>
      <w:proofErr w:type="spellStart"/>
      <w:r w:rsidRPr="004D21E4">
        <w:t>localhost</w:t>
      </w:r>
      <w:proofErr w:type="spellEnd"/>
      <w:r w:rsidRPr="004D21E4">
        <w:t>/dashboard</w:t>
      </w:r>
      <w:r w:rsidR="00113D78">
        <w:t>.</w:t>
      </w:r>
    </w:p>
    <w:p w14:paraId="41CE8BEE" w14:textId="77777777" w:rsidR="00113D78" w:rsidRDefault="000A219C" w:rsidP="00113D7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5EAEC38" wp14:editId="241020C5">
            <wp:extent cx="3600000" cy="3870000"/>
            <wp:effectExtent l="0" t="0" r="635" b="0"/>
            <wp:docPr id="3594852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5287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B9E" w14:textId="75ABF369" w:rsidR="000A219C" w:rsidRPr="00713AC1" w:rsidRDefault="00113D78" w:rsidP="00113D78">
      <w:pPr>
        <w:pStyle w:val="Legenda"/>
        <w:jc w:val="center"/>
      </w:pPr>
      <w:r>
        <w:t xml:space="preserve">Figura </w:t>
      </w:r>
      <w:fldSimple w:instr=" SEQ Figura \* ARABIC ">
        <w:r w:rsidR="00B93FEE">
          <w:rPr>
            <w:noProof/>
          </w:rPr>
          <w:t>3</w:t>
        </w:r>
      </w:fldSimple>
      <w:r>
        <w:t>. Com o NGINX ativo e configurado</w:t>
      </w:r>
      <w:r w:rsidR="00827510">
        <w:t xml:space="preserve"> como proxy reverso</w:t>
      </w:r>
      <w:r>
        <w:t xml:space="preserve">, o endereço </w:t>
      </w:r>
      <w:proofErr w:type="spellStart"/>
      <w:r>
        <w:t>localhost</w:t>
      </w:r>
      <w:proofErr w:type="spellEnd"/>
      <w:r>
        <w:t xml:space="preserve">/dashboard redireciona para </w:t>
      </w:r>
      <w:r w:rsidRPr="005D0F42">
        <w:t>localhost</w:t>
      </w:r>
      <w:r>
        <w:t>:8080</w:t>
      </w:r>
      <w:r w:rsidRPr="005D0F42">
        <w:t>/dashboard</w:t>
      </w:r>
      <w:r>
        <w:t>.</w:t>
      </w:r>
    </w:p>
    <w:sectPr w:rsidR="000A219C" w:rsidRPr="00713AC1" w:rsidSect="00910B7B">
      <w:footerReference w:type="default" r:id="rId12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B535" w14:textId="77777777" w:rsidR="00B60D61" w:rsidRDefault="00B60D61">
      <w:pPr>
        <w:spacing w:after="0" w:line="240" w:lineRule="auto"/>
      </w:pPr>
      <w:r>
        <w:separator/>
      </w:r>
    </w:p>
  </w:endnote>
  <w:endnote w:type="continuationSeparator" w:id="0">
    <w:p w14:paraId="5EAF5E3E" w14:textId="77777777" w:rsidR="00B60D61" w:rsidRDefault="00B6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31F0" w14:textId="77777777" w:rsidR="00B60D61" w:rsidRDefault="00B60D61">
      <w:pPr>
        <w:spacing w:after="0" w:line="240" w:lineRule="auto"/>
      </w:pPr>
      <w:r>
        <w:separator/>
      </w:r>
    </w:p>
  </w:footnote>
  <w:footnote w:type="continuationSeparator" w:id="0">
    <w:p w14:paraId="2E5D6B7A" w14:textId="77777777" w:rsidR="00B60D61" w:rsidRDefault="00B6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96BC6"/>
    <w:rsid w:val="000A219C"/>
    <w:rsid w:val="000B7633"/>
    <w:rsid w:val="000F4457"/>
    <w:rsid w:val="000F67D4"/>
    <w:rsid w:val="00104C10"/>
    <w:rsid w:val="00106F6F"/>
    <w:rsid w:val="00113D78"/>
    <w:rsid w:val="001223BB"/>
    <w:rsid w:val="001402A6"/>
    <w:rsid w:val="00140911"/>
    <w:rsid w:val="00145316"/>
    <w:rsid w:val="00147B7B"/>
    <w:rsid w:val="00173638"/>
    <w:rsid w:val="0017610D"/>
    <w:rsid w:val="00186D1E"/>
    <w:rsid w:val="00190145"/>
    <w:rsid w:val="00193226"/>
    <w:rsid w:val="001A509C"/>
    <w:rsid w:val="001C4EE0"/>
    <w:rsid w:val="001C6FEB"/>
    <w:rsid w:val="001D6BA0"/>
    <w:rsid w:val="001F39E1"/>
    <w:rsid w:val="0020113B"/>
    <w:rsid w:val="0020647D"/>
    <w:rsid w:val="00220274"/>
    <w:rsid w:val="00231B81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95C5F"/>
    <w:rsid w:val="002A09D0"/>
    <w:rsid w:val="002D134A"/>
    <w:rsid w:val="002F04A7"/>
    <w:rsid w:val="003008FC"/>
    <w:rsid w:val="0030207D"/>
    <w:rsid w:val="00313873"/>
    <w:rsid w:val="003265CA"/>
    <w:rsid w:val="00331C07"/>
    <w:rsid w:val="00352BFB"/>
    <w:rsid w:val="00360235"/>
    <w:rsid w:val="00361C2A"/>
    <w:rsid w:val="00381543"/>
    <w:rsid w:val="00393E1C"/>
    <w:rsid w:val="003960B4"/>
    <w:rsid w:val="003F17D3"/>
    <w:rsid w:val="003F2BF2"/>
    <w:rsid w:val="00405AF8"/>
    <w:rsid w:val="00412765"/>
    <w:rsid w:val="00415D62"/>
    <w:rsid w:val="0041650D"/>
    <w:rsid w:val="00453D30"/>
    <w:rsid w:val="004564A0"/>
    <w:rsid w:val="004635B6"/>
    <w:rsid w:val="0046487E"/>
    <w:rsid w:val="00472100"/>
    <w:rsid w:val="0049778F"/>
    <w:rsid w:val="004A2CEA"/>
    <w:rsid w:val="004A6B1E"/>
    <w:rsid w:val="004B1A82"/>
    <w:rsid w:val="004C473C"/>
    <w:rsid w:val="004F3332"/>
    <w:rsid w:val="00501450"/>
    <w:rsid w:val="00506BD8"/>
    <w:rsid w:val="00506C72"/>
    <w:rsid w:val="005076D7"/>
    <w:rsid w:val="00515D4B"/>
    <w:rsid w:val="00517536"/>
    <w:rsid w:val="00522B9C"/>
    <w:rsid w:val="00540E6A"/>
    <w:rsid w:val="00571F98"/>
    <w:rsid w:val="00591C2A"/>
    <w:rsid w:val="005A1513"/>
    <w:rsid w:val="005C4BC7"/>
    <w:rsid w:val="005D15C2"/>
    <w:rsid w:val="005D585C"/>
    <w:rsid w:val="00622F25"/>
    <w:rsid w:val="00636F22"/>
    <w:rsid w:val="00637578"/>
    <w:rsid w:val="00655D31"/>
    <w:rsid w:val="00673831"/>
    <w:rsid w:val="00673C9D"/>
    <w:rsid w:val="006811FB"/>
    <w:rsid w:val="006832EA"/>
    <w:rsid w:val="00691DB4"/>
    <w:rsid w:val="006A04BC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371F7"/>
    <w:rsid w:val="00740515"/>
    <w:rsid w:val="00743D83"/>
    <w:rsid w:val="00751659"/>
    <w:rsid w:val="00790A6C"/>
    <w:rsid w:val="0079627C"/>
    <w:rsid w:val="007B6153"/>
    <w:rsid w:val="007B7191"/>
    <w:rsid w:val="007D06F6"/>
    <w:rsid w:val="007D7A59"/>
    <w:rsid w:val="007E2B45"/>
    <w:rsid w:val="007E3934"/>
    <w:rsid w:val="008015AB"/>
    <w:rsid w:val="0080163C"/>
    <w:rsid w:val="00804F7C"/>
    <w:rsid w:val="00825581"/>
    <w:rsid w:val="00827510"/>
    <w:rsid w:val="00837ACE"/>
    <w:rsid w:val="00884E0C"/>
    <w:rsid w:val="008A5B7E"/>
    <w:rsid w:val="008B0A3A"/>
    <w:rsid w:val="008B1296"/>
    <w:rsid w:val="008B7E03"/>
    <w:rsid w:val="008C1823"/>
    <w:rsid w:val="008E4041"/>
    <w:rsid w:val="008E6F5A"/>
    <w:rsid w:val="008F34DA"/>
    <w:rsid w:val="0090234D"/>
    <w:rsid w:val="00906381"/>
    <w:rsid w:val="00910B7B"/>
    <w:rsid w:val="00911C5C"/>
    <w:rsid w:val="00926775"/>
    <w:rsid w:val="00945ACA"/>
    <w:rsid w:val="00974B71"/>
    <w:rsid w:val="00984CFD"/>
    <w:rsid w:val="00985858"/>
    <w:rsid w:val="009A2798"/>
    <w:rsid w:val="009B34D7"/>
    <w:rsid w:val="009B52D2"/>
    <w:rsid w:val="009C1C6D"/>
    <w:rsid w:val="009D12FC"/>
    <w:rsid w:val="009D3F35"/>
    <w:rsid w:val="009E2A7D"/>
    <w:rsid w:val="009F3913"/>
    <w:rsid w:val="00A07A70"/>
    <w:rsid w:val="00A14440"/>
    <w:rsid w:val="00A1513F"/>
    <w:rsid w:val="00A500A2"/>
    <w:rsid w:val="00A5029C"/>
    <w:rsid w:val="00A5561D"/>
    <w:rsid w:val="00A67652"/>
    <w:rsid w:val="00A70FF8"/>
    <w:rsid w:val="00A83C17"/>
    <w:rsid w:val="00AB4B01"/>
    <w:rsid w:val="00AC6ACA"/>
    <w:rsid w:val="00AE0042"/>
    <w:rsid w:val="00AF167D"/>
    <w:rsid w:val="00AF340C"/>
    <w:rsid w:val="00B038E3"/>
    <w:rsid w:val="00B20605"/>
    <w:rsid w:val="00B23239"/>
    <w:rsid w:val="00B279A8"/>
    <w:rsid w:val="00B300AC"/>
    <w:rsid w:val="00B37EFA"/>
    <w:rsid w:val="00B60D61"/>
    <w:rsid w:val="00B71A65"/>
    <w:rsid w:val="00B91133"/>
    <w:rsid w:val="00B93FEE"/>
    <w:rsid w:val="00B961BD"/>
    <w:rsid w:val="00BA73BD"/>
    <w:rsid w:val="00BC15F0"/>
    <w:rsid w:val="00BC62D9"/>
    <w:rsid w:val="00BD4845"/>
    <w:rsid w:val="00BE0CF9"/>
    <w:rsid w:val="00C11E69"/>
    <w:rsid w:val="00C24E62"/>
    <w:rsid w:val="00C5484D"/>
    <w:rsid w:val="00C57E55"/>
    <w:rsid w:val="00C6406E"/>
    <w:rsid w:val="00C71F43"/>
    <w:rsid w:val="00C83AA6"/>
    <w:rsid w:val="00C90EC3"/>
    <w:rsid w:val="00CE2E0E"/>
    <w:rsid w:val="00D17354"/>
    <w:rsid w:val="00D30A5E"/>
    <w:rsid w:val="00D43654"/>
    <w:rsid w:val="00D8774D"/>
    <w:rsid w:val="00D9661B"/>
    <w:rsid w:val="00DF53A0"/>
    <w:rsid w:val="00DF66BF"/>
    <w:rsid w:val="00E07D34"/>
    <w:rsid w:val="00E34DEB"/>
    <w:rsid w:val="00E47287"/>
    <w:rsid w:val="00E5216A"/>
    <w:rsid w:val="00E767CF"/>
    <w:rsid w:val="00E91AF9"/>
    <w:rsid w:val="00E92E7C"/>
    <w:rsid w:val="00EB0026"/>
    <w:rsid w:val="00EB5FC4"/>
    <w:rsid w:val="00EC49F6"/>
    <w:rsid w:val="00EC4B22"/>
    <w:rsid w:val="00EC67AE"/>
    <w:rsid w:val="00ED4C45"/>
    <w:rsid w:val="00ED6EB1"/>
    <w:rsid w:val="00EF5733"/>
    <w:rsid w:val="00F04B68"/>
    <w:rsid w:val="00F25C70"/>
    <w:rsid w:val="00FA78F1"/>
    <w:rsid w:val="00FB1EBF"/>
    <w:rsid w:val="00FD3995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reverso</dc:title>
  <dc:creator>Pablo Busatto</dc:creator>
  <cp:keywords>IFCE;ASR</cp:keywords>
  <cp:lastModifiedBy>Pablo Busatto</cp:lastModifiedBy>
  <cp:revision>16</cp:revision>
  <cp:lastPrinted>2023-11-25T08:52:00Z</cp:lastPrinted>
  <dcterms:created xsi:type="dcterms:W3CDTF">2023-11-25T08:05:00Z</dcterms:created>
  <dcterms:modified xsi:type="dcterms:W3CDTF">2023-11-25T08:53:00Z</dcterms:modified>
</cp:coreProperties>
</file>