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F2E36" w14:textId="77777777" w:rsidR="004808BE" w:rsidRDefault="008B1DCF" w:rsidP="008B1DCF">
      <w:pPr>
        <w:pStyle w:val="Puesto"/>
        <w:rPr>
          <w:lang w:val="es-ES"/>
        </w:rPr>
      </w:pPr>
      <w:r>
        <w:rPr>
          <w:lang w:val="es-ES"/>
        </w:rPr>
        <w:t>Estado del arte</w:t>
      </w:r>
    </w:p>
    <w:p w14:paraId="02CCA177" w14:textId="77777777" w:rsidR="008B1DCF" w:rsidRDefault="008B1DCF" w:rsidP="008B1DCF">
      <w:pPr>
        <w:rPr>
          <w:lang w:val="es-ES"/>
        </w:rPr>
      </w:pPr>
    </w:p>
    <w:p w14:paraId="7F5B0F85" w14:textId="77777777" w:rsidR="008B1DCF" w:rsidRDefault="008B1DCF" w:rsidP="008B1DCF">
      <w:pPr>
        <w:rPr>
          <w:lang w:val="es-ES"/>
        </w:rPr>
      </w:pPr>
    </w:p>
    <w:p w14:paraId="636F517C" w14:textId="77777777" w:rsidR="00DB7EAB" w:rsidRDefault="00B655C5" w:rsidP="00796DB2">
      <w:pPr>
        <w:pStyle w:val="Bibliography"/>
        <w:ind w:left="0" w:firstLine="0"/>
        <w:jc w:val="both"/>
      </w:pPr>
      <w:r>
        <w:t>En el documento</w:t>
      </w:r>
      <w:r w:rsidR="00E36279">
        <w:t xml:space="preserve"> </w:t>
      </w:r>
      <w:r w:rsidR="00E36279">
        <w:fldChar w:fldCharType="begin"/>
      </w:r>
      <w:r w:rsidR="00E36279">
        <w:instrText xml:space="preserve"> ADDIN ZOTERO_ITEM CSL_CITATION {"citationID":"2ppcili2dm","properties":{"formattedCitation":"[1]","plainCitation":"[1]"},"citationItems":[{"id":61,"uris":["http://zotero.org/users/local/49djA4rk/items/KQ2HXHHE"],"uri":["http://zotero.org/users/local/49djA4rk/items/KQ2HXHHE"],"itemData":{"id":61,"type":"article-journal","title":"Image Forgery and it’s Detection Technique: A Review","author":[{"family":"Sharma","given":"Varsha"},{"family":"Jha","given":"Swati"},{"family":"Bharti","given":"Rajendra Kumar"}],"issued":{"date-parts":[["2016"]]}}}],"schema":"https://github.com/citation-style-language/schema/raw/master/csl-citation.json"} </w:instrText>
      </w:r>
      <w:r w:rsidR="00E36279">
        <w:fldChar w:fldCharType="separate"/>
      </w:r>
      <w:r w:rsidR="00E36279">
        <w:rPr>
          <w:noProof/>
        </w:rPr>
        <w:t>[1]</w:t>
      </w:r>
      <w:r w:rsidR="00E36279">
        <w:fldChar w:fldCharType="end"/>
      </w:r>
      <w:r w:rsidR="00E36279">
        <w:t xml:space="preserve"> se hace referencia a un algoritmo</w:t>
      </w:r>
      <w:r w:rsidR="00D730C2">
        <w:t xml:space="preserve"> que emplea los </w:t>
      </w:r>
      <w:r w:rsidR="005B4DEA">
        <w:t>coeficiente</w:t>
      </w:r>
      <w:r w:rsidR="00D730C2">
        <w:t>s</w:t>
      </w:r>
      <w:r w:rsidR="005B4DEA">
        <w:t xml:space="preserve"> DCT</w:t>
      </w:r>
      <w:r w:rsidR="00AC7FB8">
        <w:t xml:space="preserve"> </w:t>
      </w:r>
      <w:r w:rsidR="007540CA">
        <w:t xml:space="preserve"> para detectar falsificaciones </w:t>
      </w:r>
      <w:r w:rsidR="00BE446E">
        <w:t>del tipo copia pega</w:t>
      </w:r>
      <w:r w:rsidR="00796DB2">
        <w:t xml:space="preserve"> en una imagen digital, cuando se ha copiado un bloque o región de una imagen y ha sido pegada en la misma imagen.</w:t>
      </w:r>
    </w:p>
    <w:p w14:paraId="4095EFAB" w14:textId="77777777" w:rsidR="00796DB2" w:rsidRDefault="00796DB2" w:rsidP="00DB7EAB">
      <w:pPr>
        <w:pStyle w:val="Bibliography"/>
      </w:pPr>
      <w:r>
        <w:tab/>
      </w:r>
    </w:p>
    <w:p w14:paraId="531842FE" w14:textId="77777777" w:rsidR="00796DB2" w:rsidRDefault="00796DB2" w:rsidP="00DB7EAB">
      <w:pPr>
        <w:pStyle w:val="Bibliography"/>
      </w:pPr>
      <w:r>
        <w:t>El algoritmo consiste en lo siguiente:</w:t>
      </w:r>
    </w:p>
    <w:p w14:paraId="64CEFC3D" w14:textId="77777777" w:rsidR="001E039C" w:rsidRDefault="001E039C" w:rsidP="00DB7EAB">
      <w:pPr>
        <w:pStyle w:val="Bibliography"/>
      </w:pPr>
    </w:p>
    <w:p w14:paraId="73AF9490" w14:textId="77777777" w:rsidR="00CE3089" w:rsidRDefault="00CE3089" w:rsidP="00CE3089">
      <w:pPr>
        <w:pStyle w:val="Bibliography"/>
        <w:numPr>
          <w:ilvl w:val="0"/>
          <w:numId w:val="2"/>
        </w:numPr>
      </w:pPr>
      <w:r>
        <w:t xml:space="preserve">La imagen de entrada debe ser una escala de grises, por tanto, si es una imagen a color se pasará a escala de grises utilizando la fórmula estándar: </w:t>
      </w:r>
      <w:r w:rsidRPr="00CE3089">
        <w:t>I = 0,299R + 0,587G + 0,114B.</w:t>
      </w:r>
    </w:p>
    <w:p w14:paraId="31E34170" w14:textId="77777777" w:rsidR="00796DB2" w:rsidRDefault="00CE3089" w:rsidP="00CE3089">
      <w:pPr>
        <w:pStyle w:val="Bibliography"/>
        <w:numPr>
          <w:ilvl w:val="0"/>
          <w:numId w:val="2"/>
        </w:numPr>
      </w:pPr>
      <w:r>
        <w:t xml:space="preserve">Se deslizará una ventana cuadrada de tamaño fijo b x b por cada pixel desde la esquina superior izquierda hasta la esquina </w:t>
      </w:r>
      <w:r w:rsidR="000C711A">
        <w:t xml:space="preserve">inferior derecha para dividir la imagen </w:t>
      </w:r>
      <w:r>
        <w:t xml:space="preserve">en </w:t>
      </w:r>
      <w:r w:rsidR="000C711A">
        <w:t>(m – b + 1) (n – b + 1) bloques superpuestos.</w:t>
      </w:r>
    </w:p>
    <w:p w14:paraId="76523987" w14:textId="77777777" w:rsidR="00BE4C35" w:rsidRDefault="00BE4C35" w:rsidP="00CE3089">
      <w:pPr>
        <w:pStyle w:val="Bibliography"/>
        <w:numPr>
          <w:ilvl w:val="0"/>
          <w:numId w:val="2"/>
        </w:numPr>
      </w:pPr>
      <w:r>
        <w:t xml:space="preserve">Aplicar DCT a cada bloque y remodelar </w:t>
      </w:r>
      <w:r w:rsidR="00A05DB3">
        <w:t>la matriz cuantificada, ordenando</w:t>
      </w:r>
      <w:r w:rsidR="000B43C4">
        <w:t xml:space="preserve"> los coeficientes DCT en zigzag. Para reducir el tamaño del vector y retener solo coeficientes de baja frecuencia, el vector es truncado a p x b2 elementos para </w:t>
      </w:r>
      <w:bookmarkStart w:id="0" w:name="_GoBack"/>
      <w:bookmarkEnd w:id="0"/>
      <w:r w:rsidR="000B43C4">
        <w:t>mantener solo coeficientes de baja frecuencia</w:t>
      </w:r>
      <w:r w:rsidR="00EF224D">
        <w:t>. El parámetro p decide el número de coeficientes</w:t>
      </w:r>
      <w:r w:rsidR="00A05DB3">
        <w:t xml:space="preserve"> </w:t>
      </w:r>
      <w:r w:rsidR="00EF224D">
        <w:t>conservados.</w:t>
      </w:r>
    </w:p>
    <w:p w14:paraId="4B75FA0F" w14:textId="7AC6A734" w:rsidR="00EF224D" w:rsidRDefault="00EF224D" w:rsidP="00CE3089">
      <w:pPr>
        <w:pStyle w:val="Bibliography"/>
        <w:numPr>
          <w:ilvl w:val="0"/>
          <w:numId w:val="2"/>
        </w:numPr>
      </w:pPr>
      <w:r>
        <w:t xml:space="preserve">Todos </w:t>
      </w:r>
      <w:r w:rsidR="0023442A">
        <w:t>los vectores se clas</w:t>
      </w:r>
      <w:r>
        <w:t>ifican lexicográficamente y forman una matriz de (</w:t>
      </w:r>
      <w:proofErr w:type="spellStart"/>
      <w:r>
        <w:t>mb</w:t>
      </w:r>
      <w:proofErr w:type="spellEnd"/>
      <w:r>
        <w:t xml:space="preserve"> + 1) (n – b + 1) x pb2.</w:t>
      </w:r>
    </w:p>
    <w:p w14:paraId="080701C5" w14:textId="77777777" w:rsidR="00EF224D" w:rsidRDefault="00EF224D" w:rsidP="00CE3089">
      <w:pPr>
        <w:pStyle w:val="Bibliography"/>
        <w:numPr>
          <w:ilvl w:val="0"/>
          <w:numId w:val="2"/>
        </w:numPr>
      </w:pPr>
      <w:r>
        <w:t xml:space="preserve">Para cada fila </w:t>
      </w:r>
      <w:proofErr w:type="spellStart"/>
      <w:r>
        <w:t>ai</w:t>
      </w:r>
      <w:proofErr w:type="spellEnd"/>
      <w:r>
        <w:t xml:space="preserve"> se prueban sus filas vecinas aj para ver si satisfacen la condición que los primeros </w:t>
      </w:r>
      <w:r w:rsidR="002E253B">
        <w:t>‘</w:t>
      </w:r>
      <w:r>
        <w:t>q</w:t>
      </w:r>
      <w:r w:rsidR="002E253B">
        <w:t>’</w:t>
      </w:r>
      <w:r>
        <w:t xml:space="preserve"> coeficientes DCT cuantificados son los mismos</w:t>
      </w:r>
      <w:r w:rsidR="002E253B">
        <w:t>, ya que éstos son suficientes para representar la distribución de intensidad sobre el bloque.</w:t>
      </w:r>
    </w:p>
    <w:p w14:paraId="0FDBA0C3" w14:textId="77777777" w:rsidR="002E253B" w:rsidRDefault="002E253B" w:rsidP="00CE3089">
      <w:pPr>
        <w:pStyle w:val="Bibliography"/>
        <w:numPr>
          <w:ilvl w:val="0"/>
          <w:numId w:val="2"/>
        </w:numPr>
      </w:pPr>
      <w:r>
        <w:t xml:space="preserve">Si </w:t>
      </w:r>
      <w:proofErr w:type="spellStart"/>
      <w:r>
        <w:t>ai</w:t>
      </w:r>
      <w:proofErr w:type="spellEnd"/>
      <w:r>
        <w:t xml:space="preserve"> y aj son similares, la distancia entre ellos debe ser más que el tamaño del bloque, es decir, que b.</w:t>
      </w:r>
    </w:p>
    <w:p w14:paraId="77B3032C" w14:textId="77777777" w:rsidR="002E253B" w:rsidRDefault="002E253B" w:rsidP="00CE3089">
      <w:pPr>
        <w:pStyle w:val="Bibliography"/>
        <w:numPr>
          <w:ilvl w:val="0"/>
          <w:numId w:val="2"/>
        </w:numPr>
      </w:pPr>
      <w:r>
        <w:t xml:space="preserve">Si </w:t>
      </w:r>
      <w:r w:rsidR="001E039C">
        <w:t>la</w:t>
      </w:r>
      <w:r>
        <w:t xml:space="preserve"> distancia es mayor, entonces se calcula el vector de desplazamiento y se aumenta el recuento de ‘s’, dónde s = (s1, s2) = (</w:t>
      </w:r>
      <w:r w:rsidRPr="002E253B">
        <w:t>i1-j1, i2-j2)</w:t>
      </w:r>
      <w:r w:rsidR="00D1268F">
        <w:t>, dónde las coordenadas de los bloques son (i1, j1) y (i2, j2).</w:t>
      </w:r>
    </w:p>
    <w:p w14:paraId="298DA0E1" w14:textId="77777777" w:rsidR="001E039C" w:rsidRDefault="00CB571B" w:rsidP="00CB571B">
      <w:pPr>
        <w:pStyle w:val="Bibliography"/>
        <w:numPr>
          <w:ilvl w:val="0"/>
          <w:numId w:val="2"/>
        </w:numPr>
      </w:pPr>
      <w:r>
        <w:t>El mayor recuento de 's' se toma como umbral</w:t>
      </w:r>
      <w:r>
        <w:t xml:space="preserve"> de </w:t>
      </w:r>
      <w:r>
        <w:t>frecuencia. Además, debe ser más que b x b para representar</w:t>
      </w:r>
      <w:r>
        <w:t xml:space="preserve"> u</w:t>
      </w:r>
      <w:r>
        <w:t>na duplicación significativa.</w:t>
      </w:r>
    </w:p>
    <w:p w14:paraId="39618ED0" w14:textId="77777777" w:rsidR="005C1111" w:rsidRDefault="005C1111" w:rsidP="005C1111">
      <w:pPr>
        <w:pStyle w:val="Bibliography"/>
        <w:numPr>
          <w:ilvl w:val="0"/>
          <w:numId w:val="2"/>
        </w:numPr>
      </w:pPr>
      <w:r>
        <w:t>Para todos los bloques que tienen un valor de cambio mayor que</w:t>
      </w:r>
      <w:r>
        <w:t xml:space="preserve"> el v</w:t>
      </w:r>
      <w:r>
        <w:t xml:space="preserve">alor </w:t>
      </w:r>
      <w:r>
        <w:t xml:space="preserve">del umbral, marca </w:t>
      </w:r>
      <w:r>
        <w:t>las regiones de la imagen con el color rojo</w:t>
      </w:r>
      <w:r>
        <w:t xml:space="preserve"> p</w:t>
      </w:r>
      <w:r>
        <w:t>ara representar regiones movidas por copia</w:t>
      </w:r>
      <w:r>
        <w:t>.</w:t>
      </w:r>
    </w:p>
    <w:p w14:paraId="00441232" w14:textId="77777777" w:rsidR="00086DC7" w:rsidRDefault="00086DC7" w:rsidP="00450399">
      <w:pPr>
        <w:pStyle w:val="Bibliography"/>
        <w:ind w:left="0" w:firstLine="0"/>
      </w:pPr>
    </w:p>
    <w:p w14:paraId="564A4D9F" w14:textId="77777777" w:rsidR="00764B70" w:rsidRDefault="00764B70" w:rsidP="00DB7EAB">
      <w:pPr>
        <w:pStyle w:val="Bibliography"/>
      </w:pPr>
    </w:p>
    <w:p w14:paraId="60840D95" w14:textId="64D05F96" w:rsidR="00525E98" w:rsidRDefault="00564F1F" w:rsidP="00525E98">
      <w:pPr>
        <w:pStyle w:val="Bibliography"/>
        <w:ind w:left="0" w:firstLine="0"/>
        <w:rPr>
          <w:lang w:val="es-ES_tradnl"/>
        </w:rPr>
      </w:pPr>
      <w:r>
        <w:t xml:space="preserve">En el </w:t>
      </w:r>
      <w:r w:rsidR="00B0090A">
        <w:t>articulo “</w:t>
      </w:r>
      <w:proofErr w:type="spellStart"/>
      <w:r w:rsidR="00B0090A" w:rsidRPr="00B0090A">
        <w:rPr>
          <w:lang w:val="es-ES_tradnl"/>
        </w:rPr>
        <w:t>Effective</w:t>
      </w:r>
      <w:proofErr w:type="spellEnd"/>
      <w:r w:rsidR="00B0090A" w:rsidRPr="00B0090A">
        <w:rPr>
          <w:lang w:val="es-ES_tradnl"/>
        </w:rPr>
        <w:t xml:space="preserve"> </w:t>
      </w:r>
      <w:proofErr w:type="spellStart"/>
      <w:r w:rsidR="00B0090A" w:rsidRPr="00B0090A">
        <w:rPr>
          <w:lang w:val="es-ES_tradnl"/>
        </w:rPr>
        <w:t>image</w:t>
      </w:r>
      <w:proofErr w:type="spellEnd"/>
      <w:r w:rsidR="00B0090A" w:rsidRPr="00B0090A">
        <w:rPr>
          <w:lang w:val="es-ES_tradnl"/>
        </w:rPr>
        <w:t xml:space="preserve"> </w:t>
      </w:r>
      <w:proofErr w:type="spellStart"/>
      <w:r w:rsidR="00B0090A" w:rsidRPr="00B0090A">
        <w:rPr>
          <w:lang w:val="es-ES_tradnl"/>
        </w:rPr>
        <w:t>forgery</w:t>
      </w:r>
      <w:proofErr w:type="spellEnd"/>
      <w:r w:rsidR="00B0090A" w:rsidRPr="00B0090A">
        <w:rPr>
          <w:lang w:val="es-ES_tradnl"/>
        </w:rPr>
        <w:t xml:space="preserve"> </w:t>
      </w:r>
      <w:proofErr w:type="spellStart"/>
      <w:r w:rsidR="00B0090A" w:rsidRPr="00B0090A">
        <w:rPr>
          <w:lang w:val="es-ES_tradnl"/>
        </w:rPr>
        <w:t>detection</w:t>
      </w:r>
      <w:proofErr w:type="spellEnd"/>
      <w:r w:rsidR="00B0090A" w:rsidRPr="00B0090A">
        <w:rPr>
          <w:lang w:val="es-ES_tradnl"/>
        </w:rPr>
        <w:t xml:space="preserve"> of </w:t>
      </w:r>
      <w:proofErr w:type="spellStart"/>
      <w:r w:rsidR="00B0090A" w:rsidRPr="00B0090A">
        <w:rPr>
          <w:lang w:val="es-ES_tradnl"/>
        </w:rPr>
        <w:t>tampered</w:t>
      </w:r>
      <w:proofErr w:type="spellEnd"/>
      <w:r w:rsidR="00B0090A" w:rsidRPr="00B0090A">
        <w:rPr>
          <w:lang w:val="es-ES_tradnl"/>
        </w:rPr>
        <w:t xml:space="preserve"> </w:t>
      </w:r>
      <w:proofErr w:type="spellStart"/>
      <w:r w:rsidR="00B0090A" w:rsidRPr="00B0090A">
        <w:rPr>
          <w:lang w:val="es-ES_tradnl"/>
        </w:rPr>
        <w:t>foreground</w:t>
      </w:r>
      <w:proofErr w:type="spellEnd"/>
      <w:r w:rsidR="00B0090A" w:rsidRPr="00B0090A">
        <w:rPr>
          <w:lang w:val="es-ES_tradnl"/>
        </w:rPr>
        <w:t xml:space="preserve"> </w:t>
      </w:r>
      <w:proofErr w:type="spellStart"/>
      <w:r w:rsidR="00B0090A" w:rsidRPr="00B0090A">
        <w:rPr>
          <w:lang w:val="es-ES_tradnl"/>
        </w:rPr>
        <w:t>or</w:t>
      </w:r>
      <w:proofErr w:type="spellEnd"/>
      <w:r w:rsidR="00B0090A" w:rsidRPr="00B0090A">
        <w:rPr>
          <w:lang w:val="es-ES_tradnl"/>
        </w:rPr>
        <w:t xml:space="preserve"> </w:t>
      </w:r>
      <w:proofErr w:type="spellStart"/>
      <w:r w:rsidR="00B0090A" w:rsidRPr="00B0090A">
        <w:rPr>
          <w:lang w:val="es-ES_tradnl"/>
        </w:rPr>
        <w:t>background</w:t>
      </w:r>
      <w:proofErr w:type="spellEnd"/>
      <w:r w:rsidR="00B0090A" w:rsidRPr="00B0090A">
        <w:rPr>
          <w:lang w:val="es-ES_tradnl"/>
        </w:rPr>
        <w:t xml:space="preserve"> </w:t>
      </w:r>
      <w:proofErr w:type="spellStart"/>
      <w:r w:rsidR="00B0090A" w:rsidRPr="00B0090A">
        <w:rPr>
          <w:lang w:val="es-ES_tradnl"/>
        </w:rPr>
        <w:t>image</w:t>
      </w:r>
      <w:proofErr w:type="spellEnd"/>
      <w:r w:rsidR="00B0090A" w:rsidRPr="00B0090A">
        <w:rPr>
          <w:lang w:val="es-ES_tradnl"/>
        </w:rPr>
        <w:t xml:space="preserve"> </w:t>
      </w:r>
      <w:proofErr w:type="spellStart"/>
      <w:r w:rsidR="00B0090A" w:rsidRPr="00B0090A">
        <w:rPr>
          <w:lang w:val="es-ES_tradnl"/>
        </w:rPr>
        <w:t>based</w:t>
      </w:r>
      <w:proofErr w:type="spellEnd"/>
      <w:r w:rsidR="00B0090A" w:rsidRPr="00B0090A">
        <w:rPr>
          <w:lang w:val="es-ES_tradnl"/>
        </w:rPr>
        <w:t xml:space="preserve"> </w:t>
      </w:r>
      <w:proofErr w:type="spellStart"/>
      <w:r w:rsidR="00B0090A" w:rsidRPr="00B0090A">
        <w:rPr>
          <w:lang w:val="es-ES_tradnl"/>
        </w:rPr>
        <w:t>on</w:t>
      </w:r>
      <w:proofErr w:type="spellEnd"/>
      <w:r w:rsidR="00B0090A" w:rsidRPr="00B0090A">
        <w:rPr>
          <w:lang w:val="es-ES_tradnl"/>
        </w:rPr>
        <w:t xml:space="preserve"> </w:t>
      </w:r>
      <w:proofErr w:type="spellStart"/>
      <w:r w:rsidR="00B0090A" w:rsidRPr="00B0090A">
        <w:rPr>
          <w:lang w:val="es-ES_tradnl"/>
        </w:rPr>
        <w:t>image</w:t>
      </w:r>
      <w:proofErr w:type="spellEnd"/>
      <w:r w:rsidR="00B0090A" w:rsidRPr="00B0090A">
        <w:rPr>
          <w:lang w:val="es-ES_tradnl"/>
        </w:rPr>
        <w:t xml:space="preserve"> </w:t>
      </w:r>
      <w:proofErr w:type="spellStart"/>
      <w:r w:rsidR="00B0090A" w:rsidRPr="00B0090A">
        <w:rPr>
          <w:lang w:val="es-ES_tradnl"/>
        </w:rPr>
        <w:t>watermarking</w:t>
      </w:r>
      <w:proofErr w:type="spellEnd"/>
      <w:r w:rsidR="00B0090A" w:rsidRPr="00B0090A">
        <w:rPr>
          <w:rFonts w:ascii="MS Mincho" w:eastAsia="MS Mincho" w:hAnsi="MS Mincho" w:cs="MS Mincho"/>
          <w:lang w:val="es-ES_tradnl"/>
        </w:rPr>
        <w:t> </w:t>
      </w:r>
      <w:r w:rsidR="00B0090A" w:rsidRPr="00B0090A">
        <w:rPr>
          <w:lang w:val="es-ES_tradnl"/>
        </w:rPr>
        <w:t xml:space="preserve">and </w:t>
      </w:r>
      <w:proofErr w:type="spellStart"/>
      <w:r w:rsidR="00B0090A" w:rsidRPr="00B0090A">
        <w:rPr>
          <w:lang w:val="es-ES_tradnl"/>
        </w:rPr>
        <w:t>alpha</w:t>
      </w:r>
      <w:proofErr w:type="spellEnd"/>
      <w:r w:rsidR="00B0090A" w:rsidRPr="00B0090A">
        <w:rPr>
          <w:lang w:val="es-ES_tradnl"/>
        </w:rPr>
        <w:t xml:space="preserve"> </w:t>
      </w:r>
      <w:proofErr w:type="spellStart"/>
      <w:r w:rsidR="00B0090A" w:rsidRPr="00B0090A">
        <w:rPr>
          <w:lang w:val="es-ES_tradnl"/>
        </w:rPr>
        <w:t>mattes</w:t>
      </w:r>
      <w:proofErr w:type="spellEnd"/>
      <w:r w:rsidR="00B0090A" w:rsidRPr="00B0090A">
        <w:rPr>
          <w:lang w:val="es-ES_tradnl"/>
        </w:rPr>
        <w:t xml:space="preserve"> </w:t>
      </w:r>
      <w:r w:rsidR="00354CF7">
        <w:rPr>
          <w:lang w:val="es-ES_tradnl"/>
        </w:rPr>
        <w:t>“se</w:t>
      </w:r>
      <w:r w:rsidR="00B0090A">
        <w:rPr>
          <w:lang w:val="es-ES_tradnl"/>
        </w:rPr>
        <w:t xml:space="preserve"> emplea un algoritmo </w:t>
      </w:r>
      <w:r w:rsidR="00525E98">
        <w:rPr>
          <w:lang w:val="es-ES_tradnl"/>
        </w:rPr>
        <w:t xml:space="preserve">que detecta falsificaciones de imágenes en las que se muestra un fondo </w:t>
      </w:r>
      <w:r w:rsidR="00450399">
        <w:rPr>
          <w:lang w:val="es-ES_tradnl"/>
        </w:rPr>
        <w:t>que ha sido manipulado, ya que no es el original de la imagen.</w:t>
      </w:r>
    </w:p>
    <w:p w14:paraId="78620E6D" w14:textId="3CEF369E" w:rsidR="00450399" w:rsidRDefault="00D62992" w:rsidP="00525E98">
      <w:pPr>
        <w:pStyle w:val="Bibliography"/>
        <w:ind w:left="0" w:firstLine="0"/>
        <w:rPr>
          <w:lang w:val="es-ES_tradnl"/>
        </w:rPr>
      </w:pPr>
      <w:r w:rsidRPr="00D62992">
        <w:rPr>
          <w:lang w:val="es-ES_tradnl"/>
        </w:rPr>
        <w:t>La identificación de las imágenes manipu</w:t>
      </w:r>
      <w:r>
        <w:rPr>
          <w:lang w:val="es-ES_tradnl"/>
        </w:rPr>
        <w:t xml:space="preserve">ladas se obtiene utilizando una serie de </w:t>
      </w:r>
      <w:r w:rsidRPr="00D62992">
        <w:rPr>
          <w:lang w:val="es-ES_tradnl"/>
        </w:rPr>
        <w:t xml:space="preserve">reglas, </w:t>
      </w:r>
      <w:r>
        <w:rPr>
          <w:lang w:val="es-ES_tradnl"/>
        </w:rPr>
        <w:t>a través de</w:t>
      </w:r>
      <w:r w:rsidRPr="00D62992">
        <w:rPr>
          <w:lang w:val="es-ES_tradnl"/>
        </w:rPr>
        <w:t xml:space="preserve"> los umbrales para comprobar principalmente el primer plano </w:t>
      </w:r>
      <w:r>
        <w:rPr>
          <w:lang w:val="es-ES_tradnl"/>
        </w:rPr>
        <w:t>y el fondo, respectivamente.</w:t>
      </w:r>
    </w:p>
    <w:p w14:paraId="61DAF562" w14:textId="77777777" w:rsidR="00BC1CFA" w:rsidRDefault="00BC1CFA" w:rsidP="00525E98">
      <w:pPr>
        <w:pStyle w:val="Bibliography"/>
        <w:ind w:left="0" w:firstLine="0"/>
        <w:rPr>
          <w:lang w:val="es-ES_tradnl"/>
        </w:rPr>
      </w:pPr>
    </w:p>
    <w:p w14:paraId="280490D0" w14:textId="77777777" w:rsidR="00BC1CFA" w:rsidRDefault="00BC1CFA" w:rsidP="00525E98">
      <w:pPr>
        <w:pStyle w:val="Bibliography"/>
        <w:ind w:left="0" w:firstLine="0"/>
        <w:rPr>
          <w:lang w:val="es-ES_tradnl"/>
        </w:rPr>
      </w:pPr>
    </w:p>
    <w:p w14:paraId="29EB7896" w14:textId="1EFA4ECB" w:rsidR="00BC1CFA" w:rsidRDefault="00BC1CFA" w:rsidP="00D04BF2">
      <w:r w:rsidRPr="00BC1CFA">
        <w:t xml:space="preserve">En </w:t>
      </w:r>
      <w:r w:rsidR="00D04BF2">
        <w:t>el</w:t>
      </w:r>
      <w:r w:rsidRPr="00BC1CFA">
        <w:t xml:space="preserve"> artículo, </w:t>
      </w:r>
      <w:r>
        <w:t>“</w:t>
      </w:r>
      <w:r w:rsidRPr="00BC1CFA">
        <w:t xml:space="preserve">RAKE TRANSFORM AND EDGE STATISTICS FOR IMAGE FORGERY </w:t>
      </w:r>
    </w:p>
    <w:p w14:paraId="4187ED93" w14:textId="1C73F85F" w:rsidR="004A42D3" w:rsidRDefault="00BC1CFA" w:rsidP="00D04BF2">
      <w:r w:rsidRPr="00BC1CFA">
        <w:t>DETECTION</w:t>
      </w:r>
      <w:r w:rsidR="00013653">
        <w:t>”,</w:t>
      </w:r>
      <w:r w:rsidR="00863B49">
        <w:t xml:space="preserve"> anteriormente probado y con una efectividad del 99,14%, </w:t>
      </w:r>
      <w:r w:rsidRPr="00BC1CFA">
        <w:t>se proponen características estadísticas efectivas</w:t>
      </w:r>
      <w:r>
        <w:t xml:space="preserve"> basadas</w:t>
      </w:r>
      <w:r w:rsidRPr="00BC1CFA">
        <w:t xml:space="preserve"> en un modelo de imagen natural </w:t>
      </w:r>
      <w:r>
        <w:t>a través de un</w:t>
      </w:r>
      <w:r w:rsidR="00B91C96">
        <w:t xml:space="preserve"> </w:t>
      </w:r>
      <w:r w:rsidR="00B91C96" w:rsidRPr="00B91C96">
        <w:t>análisis de</w:t>
      </w:r>
      <w:r w:rsidR="00B91C96">
        <w:t xml:space="preserve"> los</w:t>
      </w:r>
      <w:r w:rsidR="00B91C96" w:rsidRPr="00B91C96">
        <w:t xml:space="preserve"> cambios </w:t>
      </w:r>
      <w:r w:rsidR="00B91C96">
        <w:t>en la</w:t>
      </w:r>
      <w:r w:rsidR="00B91C96" w:rsidRPr="00B91C96">
        <w:t xml:space="preserve"> distribución de</w:t>
      </w:r>
      <w:r w:rsidR="00B91C96">
        <w:t xml:space="preserve"> la</w:t>
      </w:r>
      <w:r w:rsidR="00B91C96" w:rsidRPr="00B91C96">
        <w:t xml:space="preserve"> frecuencia y características de </w:t>
      </w:r>
      <w:r w:rsidR="00B91C96">
        <w:t xml:space="preserve">los </w:t>
      </w:r>
      <w:r w:rsidR="00B91C96" w:rsidRPr="00B91C96">
        <w:t>borde</w:t>
      </w:r>
      <w:r w:rsidR="00B91C96">
        <w:t>s</w:t>
      </w:r>
      <w:r w:rsidR="00B91C96" w:rsidRPr="00B91C96">
        <w:t xml:space="preserve"> de las imágenes.</w:t>
      </w:r>
      <w:r>
        <w:t xml:space="preserve"> Al existir r</w:t>
      </w:r>
      <w:r w:rsidRPr="00BC1CFA">
        <w:t>egiones</w:t>
      </w:r>
      <w:r>
        <w:t xml:space="preserve"> que</w:t>
      </w:r>
      <w:r w:rsidRPr="00BC1CFA">
        <w:t xml:space="preserve"> no son naturales, </w:t>
      </w:r>
      <w:r>
        <w:t xml:space="preserve">se </w:t>
      </w:r>
      <w:r w:rsidRPr="00BC1CFA">
        <w:t>presentan irregularidades en su</w:t>
      </w:r>
      <w:r>
        <w:t>s f</w:t>
      </w:r>
      <w:r w:rsidRPr="00BC1CFA">
        <w:t>ronteras. Esta</w:t>
      </w:r>
      <w:r>
        <w:t>s</w:t>
      </w:r>
      <w:r w:rsidRPr="00BC1CFA">
        <w:t xml:space="preserve"> irregularidad</w:t>
      </w:r>
      <w:r>
        <w:t>es</w:t>
      </w:r>
      <w:r w:rsidRPr="00BC1CFA">
        <w:t xml:space="preserve"> </w:t>
      </w:r>
      <w:r w:rsidR="00D04BF2">
        <w:t xml:space="preserve">pueden verse </w:t>
      </w:r>
      <w:r w:rsidR="00D04BF2" w:rsidRPr="00D04BF2">
        <w:t xml:space="preserve">como los cambios no naturales de los valores de los píxeles, que corresponde a la adición de </w:t>
      </w:r>
      <w:r w:rsidR="00D04BF2">
        <w:t>ruido.</w:t>
      </w:r>
    </w:p>
    <w:p w14:paraId="6B35B36C" w14:textId="2D4E2B95" w:rsidR="00FF249E" w:rsidRDefault="00FF249E" w:rsidP="00D04BF2">
      <w:r>
        <w:t>Este algoritmo se emplea para detectar imágenes falsificadas a través de empalmes con otras imágenes.</w:t>
      </w:r>
    </w:p>
    <w:p w14:paraId="5FFB10F4" w14:textId="77777777" w:rsidR="00013653" w:rsidRDefault="00013653" w:rsidP="00D04BF2"/>
    <w:p w14:paraId="3DC646C5" w14:textId="77777777" w:rsidR="00013653" w:rsidRDefault="00013653" w:rsidP="00D04BF2"/>
    <w:p w14:paraId="2FC71804" w14:textId="77777777" w:rsidR="00D04BF2" w:rsidRDefault="00D04BF2" w:rsidP="00D04BF2">
      <w:pPr>
        <w:pBdr>
          <w:bottom w:val="single" w:sz="12" w:space="1" w:color="auto"/>
        </w:pBdr>
      </w:pPr>
    </w:p>
    <w:p w14:paraId="280C23CA" w14:textId="77777777" w:rsidR="00013653" w:rsidRDefault="00013653" w:rsidP="00D04BF2"/>
    <w:p w14:paraId="0BD50B80" w14:textId="77777777" w:rsidR="00D04BF2" w:rsidRDefault="00D04BF2" w:rsidP="00D04BF2"/>
    <w:p w14:paraId="2720500D" w14:textId="5CD1EEA0" w:rsidR="004A42D3" w:rsidRDefault="00D04BF2" w:rsidP="00D04BF2">
      <w:r>
        <w:t>En el artículo</w:t>
      </w:r>
      <w:r w:rsidR="004A42D3">
        <w:t xml:space="preserve"> </w:t>
      </w:r>
      <w:r w:rsidR="009E6DFB">
        <w:t>“</w:t>
      </w:r>
      <w:proofErr w:type="spellStart"/>
      <w:r w:rsidR="009E6DFB" w:rsidRPr="009E6DFB">
        <w:t>An</w:t>
      </w:r>
      <w:proofErr w:type="spellEnd"/>
      <w:r w:rsidR="009E6DFB" w:rsidRPr="009E6DFB">
        <w:t xml:space="preserve"> </w:t>
      </w:r>
      <w:proofErr w:type="spellStart"/>
      <w:r w:rsidR="009E6DFB" w:rsidRPr="009E6DFB">
        <w:t>efficient</w:t>
      </w:r>
      <w:proofErr w:type="spellEnd"/>
      <w:r w:rsidR="009E6DFB" w:rsidRPr="009E6DFB">
        <w:t xml:space="preserve"> </w:t>
      </w:r>
      <w:proofErr w:type="spellStart"/>
      <w:r w:rsidR="009E6DFB" w:rsidRPr="009E6DFB">
        <w:t>forgery</w:t>
      </w:r>
      <w:proofErr w:type="spellEnd"/>
      <w:r w:rsidR="009E6DFB">
        <w:t xml:space="preserve"> </w:t>
      </w:r>
      <w:proofErr w:type="spellStart"/>
      <w:r w:rsidR="009E6DFB">
        <w:t>detection</w:t>
      </w:r>
      <w:proofErr w:type="spellEnd"/>
      <w:r w:rsidR="009E6DFB">
        <w:t xml:space="preserve"> </w:t>
      </w:r>
      <w:proofErr w:type="spellStart"/>
      <w:r w:rsidR="009E6DFB">
        <w:t>algorithm</w:t>
      </w:r>
      <w:proofErr w:type="spellEnd"/>
      <w:r w:rsidR="009E6DFB">
        <w:t xml:space="preserve"> </w:t>
      </w:r>
      <w:proofErr w:type="spellStart"/>
      <w:r w:rsidR="009E6DFB">
        <w:t>for</w:t>
      </w:r>
      <w:proofErr w:type="spellEnd"/>
      <w:r w:rsidR="009E6DFB">
        <w:t xml:space="preserve"> </w:t>
      </w:r>
      <w:proofErr w:type="spellStart"/>
      <w:r w:rsidR="009E6DFB">
        <w:t>object</w:t>
      </w:r>
      <w:proofErr w:type="spellEnd"/>
      <w:r w:rsidR="009E6DFB">
        <w:t xml:space="preserve"> </w:t>
      </w:r>
      <w:proofErr w:type="spellStart"/>
      <w:r w:rsidR="009E6DFB" w:rsidRPr="009E6DFB">
        <w:t>removal</w:t>
      </w:r>
      <w:proofErr w:type="spellEnd"/>
      <w:r w:rsidR="009E6DFB" w:rsidRPr="009E6DFB">
        <w:t xml:space="preserve"> </w:t>
      </w:r>
      <w:proofErr w:type="spellStart"/>
      <w:r w:rsidR="009E6DFB" w:rsidRPr="009E6DFB">
        <w:t>by</w:t>
      </w:r>
      <w:proofErr w:type="spellEnd"/>
      <w:r w:rsidR="009E6DFB" w:rsidRPr="009E6DFB">
        <w:t xml:space="preserve"> </w:t>
      </w:r>
      <w:proofErr w:type="spellStart"/>
      <w:r w:rsidR="009E6DFB" w:rsidRPr="009E6DFB">
        <w:t>exemplar-based</w:t>
      </w:r>
      <w:proofErr w:type="spellEnd"/>
      <w:r w:rsidR="009E6DFB" w:rsidRPr="009E6DFB">
        <w:t xml:space="preserve"> </w:t>
      </w:r>
      <w:proofErr w:type="spellStart"/>
      <w:r w:rsidR="009E6DFB" w:rsidRPr="009E6DFB">
        <w:t>image</w:t>
      </w:r>
      <w:proofErr w:type="spellEnd"/>
      <w:r w:rsidR="009E6DFB" w:rsidRPr="009E6DFB">
        <w:t xml:space="preserve"> </w:t>
      </w:r>
      <w:proofErr w:type="spellStart"/>
      <w:r w:rsidR="009E6DFB" w:rsidRPr="009E6DFB">
        <w:t>inpainting</w:t>
      </w:r>
      <w:proofErr w:type="spellEnd"/>
      <w:r w:rsidR="009E6DFB">
        <w:t xml:space="preserve">” </w:t>
      </w:r>
      <w:r w:rsidR="004A42D3" w:rsidRPr="004A42D3">
        <w:rPr>
          <w:lang w:val="es-ES"/>
        </w:rPr>
        <w:t xml:space="preserve">presentaron un algoritmo de detección de falsificaciones eficaz para la eliminación de </w:t>
      </w:r>
      <w:proofErr w:type="spellStart"/>
      <w:r w:rsidR="004A42D3" w:rsidRPr="004A42D3">
        <w:rPr>
          <w:lang w:val="es-ES"/>
        </w:rPr>
        <w:t>objet</w:t>
      </w:r>
      <w:proofErr w:type="spellEnd"/>
      <w:r w:rsidR="009E6DFB">
        <w:t>os mediante pinturas basadas en</w:t>
      </w:r>
      <w:r>
        <w:t xml:space="preserve"> </w:t>
      </w:r>
      <w:r w:rsidR="004A42D3" w:rsidRPr="004A42D3">
        <w:rPr>
          <w:lang w:val="es-ES"/>
        </w:rPr>
        <w:t>ejemplares. Este método puede reducir el tiempo de procesamiento manteniendo la precisión de detección.</w:t>
      </w:r>
    </w:p>
    <w:p w14:paraId="7A2208C9" w14:textId="77777777" w:rsidR="00E535DC" w:rsidRDefault="00E535DC" w:rsidP="009E6DFB">
      <w:pPr>
        <w:pStyle w:val="Bibliography"/>
      </w:pPr>
    </w:p>
    <w:p w14:paraId="7CBC5DD1" w14:textId="77777777" w:rsidR="00D04BF2" w:rsidRDefault="00D04BF2" w:rsidP="00D04BF2"/>
    <w:p w14:paraId="3E7405DB" w14:textId="3EFB6247" w:rsidR="00D04BF2" w:rsidRDefault="00D04BF2" w:rsidP="00D04BF2">
      <w:proofErr w:type="spellStart"/>
      <w:r w:rsidRPr="00D04BF2">
        <w:t>Zuo</w:t>
      </w:r>
      <w:proofErr w:type="spellEnd"/>
      <w:r w:rsidRPr="00D04BF2">
        <w:t xml:space="preserve">, propuso </w:t>
      </w:r>
      <w:r>
        <w:t xml:space="preserve">en el artículo </w:t>
      </w:r>
      <w:r w:rsidRPr="00D04BF2">
        <w:t>"</w:t>
      </w:r>
      <w:proofErr w:type="spellStart"/>
      <w:r w:rsidRPr="00D04BF2">
        <w:t>Tampering</w:t>
      </w:r>
      <w:proofErr w:type="spellEnd"/>
      <w:r w:rsidRPr="00D04BF2">
        <w:t xml:space="preserve"> </w:t>
      </w:r>
      <w:proofErr w:type="spellStart"/>
      <w:r w:rsidRPr="00D04BF2">
        <w:t>Detection</w:t>
      </w:r>
      <w:proofErr w:type="spellEnd"/>
      <w:r w:rsidRPr="00D04BF2">
        <w:t xml:space="preserve"> </w:t>
      </w:r>
      <w:proofErr w:type="spellStart"/>
      <w:r w:rsidRPr="00D04BF2">
        <w:t>for</w:t>
      </w:r>
      <w:proofErr w:type="spellEnd"/>
      <w:r w:rsidRPr="00D04BF2">
        <w:t xml:space="preserve"> </w:t>
      </w:r>
      <w:proofErr w:type="spellStart"/>
      <w:r w:rsidRPr="00D04BF2">
        <w:t>Composite</w:t>
      </w:r>
      <w:proofErr w:type="spellEnd"/>
      <w:r w:rsidRPr="00D04BF2">
        <w:t xml:space="preserve"> </w:t>
      </w:r>
      <w:proofErr w:type="spellStart"/>
      <w:r w:rsidRPr="00D04BF2">
        <w:t>Images</w:t>
      </w:r>
      <w:proofErr w:type="spellEnd"/>
      <w:r w:rsidRPr="00D04BF2">
        <w:t xml:space="preserve"> </w:t>
      </w:r>
      <w:proofErr w:type="spellStart"/>
      <w:r w:rsidRPr="00D04BF2">
        <w:t>Based</w:t>
      </w:r>
      <w:proofErr w:type="spellEnd"/>
      <w:r w:rsidRPr="00D04BF2">
        <w:t xml:space="preserve"> </w:t>
      </w:r>
      <w:proofErr w:type="spellStart"/>
      <w:r w:rsidRPr="00D04BF2">
        <w:t>on</w:t>
      </w:r>
      <w:proofErr w:type="spellEnd"/>
      <w:r w:rsidRPr="00D04BF2">
        <w:t xml:space="preserve"> Re-</w:t>
      </w:r>
      <w:proofErr w:type="spellStart"/>
      <w:r w:rsidRPr="00D04BF2">
        <w:t>sampling</w:t>
      </w:r>
      <w:proofErr w:type="spellEnd"/>
      <w:r w:rsidRPr="00D04BF2">
        <w:t xml:space="preserve"> and JPEG </w:t>
      </w:r>
      <w:proofErr w:type="spellStart"/>
      <w:r w:rsidRPr="00D04BF2">
        <w:t>Compression</w:t>
      </w:r>
      <w:proofErr w:type="spellEnd"/>
      <w:r w:rsidRPr="00D04BF2">
        <w:t>"</w:t>
      </w:r>
      <w:r>
        <w:t xml:space="preserve"> </w:t>
      </w:r>
      <w:r w:rsidRPr="00D04BF2">
        <w:t>un método de detección de imágenes compuestas basado en trazas de muestreo y compresión JPEG. La imagen se divide en bloques solapados, después se define un factor de medida y se evalúa. El factor de medida contiene las características del muestreo y del formato JPEG de cada bloque. Finalmente, el factor de medida se aplica para detectar las regiones falsificadas. A diferencia de otros métodos, cuando la calidad del factor de doble compresión es más pequeñ</w:t>
      </w:r>
      <w:r>
        <w:t>a</w:t>
      </w:r>
      <w:r w:rsidRPr="00D04BF2">
        <w:t> que la primera, el método sigue funcionando correctamente.</w:t>
      </w:r>
    </w:p>
    <w:p w14:paraId="4CF60F64" w14:textId="77777777" w:rsidR="00D04BF2" w:rsidRDefault="00D04BF2" w:rsidP="00D04BF2"/>
    <w:p w14:paraId="16B941C1" w14:textId="77777777" w:rsidR="00D04BF2" w:rsidRDefault="00D04BF2" w:rsidP="00D04BF2"/>
    <w:p w14:paraId="59E515EB" w14:textId="136FF744" w:rsidR="00D04BF2" w:rsidRDefault="00D04BF2" w:rsidP="00D04BF2">
      <w:pPr>
        <w:rPr>
          <w:lang w:val="es-ES"/>
        </w:rPr>
      </w:pPr>
      <w:r w:rsidRPr="00D04BF2">
        <w:rPr>
          <w:lang w:val="es-ES"/>
        </w:rPr>
        <w:t>El algoritmo</w:t>
      </w:r>
      <w:r w:rsidR="00237887">
        <w:rPr>
          <w:lang w:val="es-ES"/>
        </w:rPr>
        <w:t xml:space="preserve"> del articulo</w:t>
      </w:r>
      <w:r w:rsidRPr="00D04BF2">
        <w:rPr>
          <w:lang w:val="es-ES"/>
        </w:rPr>
        <w:t xml:space="preserve"> "</w:t>
      </w:r>
      <w:proofErr w:type="spellStart"/>
      <w:r w:rsidRPr="00D04BF2">
        <w:t>Fast</w:t>
      </w:r>
      <w:proofErr w:type="spellEnd"/>
      <w:r w:rsidRPr="00D04BF2">
        <w:t xml:space="preserve">, </w:t>
      </w:r>
      <w:proofErr w:type="spellStart"/>
      <w:r w:rsidRPr="00D04BF2">
        <w:t>automatic</w:t>
      </w:r>
      <w:proofErr w:type="spellEnd"/>
      <w:r w:rsidRPr="00D04BF2">
        <w:t xml:space="preserve"> and fine-</w:t>
      </w:r>
      <w:proofErr w:type="spellStart"/>
      <w:r w:rsidRPr="00D04BF2">
        <w:t>grained</w:t>
      </w:r>
      <w:proofErr w:type="spellEnd"/>
      <w:r w:rsidRPr="00D04BF2">
        <w:t xml:space="preserve"> </w:t>
      </w:r>
      <w:proofErr w:type="spellStart"/>
      <w:r w:rsidRPr="00D04BF2">
        <w:t>tampered</w:t>
      </w:r>
      <w:proofErr w:type="spellEnd"/>
      <w:r w:rsidRPr="00D04BF2">
        <w:t xml:space="preserve"> JPEG </w:t>
      </w:r>
      <w:proofErr w:type="spellStart"/>
      <w:r w:rsidRPr="00D04BF2">
        <w:t>image</w:t>
      </w:r>
      <w:proofErr w:type="spellEnd"/>
      <w:r w:rsidRPr="00D04BF2">
        <w:t xml:space="preserve"> </w:t>
      </w:r>
      <w:proofErr w:type="spellStart"/>
      <w:r w:rsidRPr="00D04BF2">
        <w:t>detection</w:t>
      </w:r>
      <w:proofErr w:type="spellEnd"/>
      <w:r w:rsidRPr="00D04BF2">
        <w:t xml:space="preserve"> </w:t>
      </w:r>
      <w:proofErr w:type="spellStart"/>
      <w:r w:rsidRPr="00D04BF2">
        <w:t>via</w:t>
      </w:r>
      <w:proofErr w:type="spellEnd"/>
      <w:r w:rsidRPr="00D04BF2">
        <w:t xml:space="preserve"> DCT </w:t>
      </w:r>
      <w:proofErr w:type="spellStart"/>
      <w:r w:rsidRPr="00D04BF2">
        <w:t>coefficient</w:t>
      </w:r>
      <w:proofErr w:type="spellEnd"/>
      <w:r w:rsidRPr="00D04BF2">
        <w:t xml:space="preserve"> </w:t>
      </w:r>
      <w:proofErr w:type="spellStart"/>
      <w:r w:rsidRPr="00D04BF2">
        <w:t>analysis</w:t>
      </w:r>
      <w:proofErr w:type="spellEnd"/>
      <w:r w:rsidRPr="00D04BF2">
        <w:t>"</w:t>
      </w:r>
      <w:r w:rsidRPr="00D04BF2">
        <w:rPr>
          <w:lang w:val="es-ES"/>
        </w:rPr>
        <w:t xml:space="preserve"> detecta imágenes manipuladas examinando el doble factor de cuantificación (DQ) contenido en los coeficientes DCT. Este efecto ocurre cuando el histograma de coeficientes de DCT de una imagen tiene valores perdidos periódicamente o algún patrón periódico de picos y valles. De acuerdo con </w:t>
      </w:r>
      <w:proofErr w:type="spellStart"/>
      <w:r w:rsidRPr="00D04BF2">
        <w:rPr>
          <w:lang w:val="es-ES"/>
        </w:rPr>
        <w:t>Lin</w:t>
      </w:r>
      <w:proofErr w:type="spellEnd"/>
      <w:r w:rsidRPr="00D04BF2">
        <w:rPr>
          <w:lang w:val="es-ES"/>
        </w:rPr>
        <w:t xml:space="preserve"> et al., Este efecto puede usarse para la autenticación de imágenes. Con este fin, muestran que las regiones de imagen (es decir, 8 x 8 bloques) que no exhiben el efecto DQ son probablemente alteradas. Es decir, en una imagen alterada, los bloques no modificados exhibirán el efecto de DQ, mientras que los bloques manipulados (también llamados bloques modificados) no lo harán.</w:t>
      </w:r>
    </w:p>
    <w:p w14:paraId="0D0EF311" w14:textId="77777777" w:rsidR="00BE505C" w:rsidRDefault="00BE505C" w:rsidP="00D04BF2">
      <w:pPr>
        <w:rPr>
          <w:lang w:val="es-ES"/>
        </w:rPr>
      </w:pPr>
    </w:p>
    <w:p w14:paraId="118F8754" w14:textId="77777777" w:rsidR="00BE505C" w:rsidRDefault="00BE505C" w:rsidP="00D04BF2">
      <w:pPr>
        <w:rPr>
          <w:lang w:val="es-ES"/>
        </w:rPr>
      </w:pPr>
    </w:p>
    <w:p w14:paraId="4A47652D" w14:textId="77777777" w:rsidR="00BE505C" w:rsidRDefault="00BE505C" w:rsidP="00D04BF2">
      <w:pPr>
        <w:rPr>
          <w:lang w:val="es-ES"/>
        </w:rPr>
      </w:pPr>
    </w:p>
    <w:p w14:paraId="1603B989" w14:textId="77777777" w:rsidR="00BE505C" w:rsidRDefault="00BE505C" w:rsidP="00D04BF2">
      <w:pPr>
        <w:rPr>
          <w:lang w:val="es-ES"/>
        </w:rPr>
      </w:pPr>
    </w:p>
    <w:p w14:paraId="74A84358" w14:textId="1BEA781F" w:rsidR="00BE505C" w:rsidRPr="00BE505C" w:rsidRDefault="00BE505C" w:rsidP="00BE505C">
      <w:r w:rsidRPr="00BE505C">
        <w:rPr>
          <w:lang w:val="es-ES"/>
        </w:rPr>
        <w:t>El análisis de la CFA ha sido útil en la detección de la presencia de alteración mediante la utilización del algoritmo</w:t>
      </w:r>
      <w:r>
        <w:rPr>
          <w:lang w:val="es-ES"/>
        </w:rPr>
        <w:t xml:space="preserve"> </w:t>
      </w:r>
      <w:r w:rsidRPr="00BE505C">
        <w:rPr>
          <w:lang w:val="es-ES"/>
        </w:rPr>
        <w:t xml:space="preserve">de la expectativa maximización </w:t>
      </w:r>
      <w:r w:rsidRPr="00BE505C">
        <w:t>"</w:t>
      </w:r>
      <w:proofErr w:type="spellStart"/>
      <w:r w:rsidRPr="00BE505C">
        <w:t>Exposing</w:t>
      </w:r>
      <w:proofErr w:type="spellEnd"/>
      <w:r w:rsidRPr="00BE505C">
        <w:t xml:space="preserve"> Digital </w:t>
      </w:r>
      <w:proofErr w:type="spellStart"/>
      <w:r w:rsidRPr="00BE505C">
        <w:t>Forgeries</w:t>
      </w:r>
      <w:proofErr w:type="spellEnd"/>
      <w:r w:rsidRPr="00BE505C">
        <w:t xml:space="preserve"> in Color </w:t>
      </w:r>
      <w:proofErr w:type="spellStart"/>
      <w:r w:rsidRPr="00BE505C">
        <w:t>Filter</w:t>
      </w:r>
      <w:proofErr w:type="spellEnd"/>
      <w:r w:rsidRPr="00BE505C">
        <w:t xml:space="preserve"> </w:t>
      </w:r>
      <w:proofErr w:type="spellStart"/>
      <w:r w:rsidRPr="00BE505C">
        <w:t>Array</w:t>
      </w:r>
      <w:proofErr w:type="spellEnd"/>
      <w:r w:rsidRPr="00BE505C">
        <w:t xml:space="preserve"> </w:t>
      </w:r>
      <w:proofErr w:type="spellStart"/>
      <w:r w:rsidRPr="00BE505C">
        <w:t>Interpolated</w:t>
      </w:r>
      <w:proofErr w:type="spellEnd"/>
      <w:r w:rsidRPr="00BE505C">
        <w:t xml:space="preserve"> </w:t>
      </w:r>
      <w:proofErr w:type="spellStart"/>
      <w:r w:rsidRPr="00BE505C">
        <w:t>Images</w:t>
      </w:r>
      <w:proofErr w:type="spellEnd"/>
      <w:proofErr w:type="gramStart"/>
      <w:r w:rsidRPr="00BE505C">
        <w:t>"</w:t>
      </w:r>
      <w:r>
        <w:t>.</w:t>
      </w:r>
      <w:r w:rsidRPr="00BE505C">
        <w:rPr>
          <w:lang w:val="es-ES"/>
        </w:rPr>
        <w:t>Esta</w:t>
      </w:r>
      <w:proofErr w:type="gramEnd"/>
      <w:r w:rsidRPr="00BE505C">
        <w:rPr>
          <w:lang w:val="es-ES"/>
        </w:rPr>
        <w:t xml:space="preserve"> técnica presentada en este trabajo produjo 0% de falsos positivos, con cerca del 100% de precisión para los algoritmos de interpolación probados tanto en imágenes no manipuladas como en imágenes con corrección gamma puntual no lineal. Sin embargo, la precisión disminuye ligeramente cuando una imagen se procesa con ruido gaussiano, y disminuye considerablemente en presencia de una creciente compresión JPEG. Además, hubo vulnerabilidad en el algoritmo cuando se probó contra el esquema de compresión JPEG2000. Explican que la cuantificación de los coeficientes wavelet introduce artefactos que son indistinguibles de los artefactos causados ​​por la interpolación CFA.</w:t>
      </w:r>
    </w:p>
    <w:p w14:paraId="27F1775E" w14:textId="77777777" w:rsidR="00BE505C" w:rsidRPr="00D04BF2" w:rsidRDefault="00BE505C" w:rsidP="00D04BF2"/>
    <w:p w14:paraId="5C1C3518" w14:textId="77777777" w:rsidR="00D04BF2" w:rsidRPr="00D04BF2" w:rsidRDefault="00D04BF2" w:rsidP="00D04BF2"/>
    <w:p w14:paraId="61681821" w14:textId="77777777" w:rsidR="00D04BF2" w:rsidRDefault="00D04BF2" w:rsidP="00D04BF2"/>
    <w:p w14:paraId="30FB176E" w14:textId="77777777" w:rsidR="00D04BF2" w:rsidRDefault="00D04BF2" w:rsidP="009E6DFB">
      <w:pPr>
        <w:pStyle w:val="Bibliography"/>
      </w:pPr>
    </w:p>
    <w:p w14:paraId="2BBEB29A" w14:textId="77777777" w:rsidR="00D04BF2" w:rsidRDefault="00D04BF2" w:rsidP="009E6DFB">
      <w:pPr>
        <w:pStyle w:val="Bibliography"/>
      </w:pPr>
    </w:p>
    <w:p w14:paraId="06B7F445" w14:textId="77777777" w:rsidR="00E535DC" w:rsidRDefault="00E535DC" w:rsidP="009E6DFB">
      <w:pPr>
        <w:pStyle w:val="Bibliography"/>
      </w:pPr>
    </w:p>
    <w:p w14:paraId="5A22A83F" w14:textId="77777777" w:rsidR="00E535DC" w:rsidRPr="009E6DFB" w:rsidRDefault="00E535DC" w:rsidP="009E6DFB">
      <w:pPr>
        <w:pStyle w:val="Bibliography"/>
        <w:rPr>
          <w:lang w:val="es-ES_tradnl"/>
        </w:rPr>
      </w:pPr>
    </w:p>
    <w:p w14:paraId="16B1F48D" w14:textId="77777777" w:rsidR="004A42D3" w:rsidRPr="00B0090A" w:rsidRDefault="004A42D3" w:rsidP="009E6DFB">
      <w:pPr>
        <w:pStyle w:val="Bibliography"/>
        <w:ind w:left="0" w:firstLine="0"/>
        <w:rPr>
          <w:lang w:val="es-ES_tradnl"/>
        </w:rPr>
      </w:pPr>
    </w:p>
    <w:p w14:paraId="7B90A121" w14:textId="2175A23A" w:rsidR="00764B70" w:rsidRDefault="00764B70" w:rsidP="009E6DFB">
      <w:pPr>
        <w:pStyle w:val="Bibliography"/>
        <w:ind w:firstLine="0"/>
      </w:pPr>
    </w:p>
    <w:p w14:paraId="056F50D0" w14:textId="77777777" w:rsidR="00796DB2" w:rsidRDefault="00796DB2" w:rsidP="009E6DFB">
      <w:pPr>
        <w:pStyle w:val="Bibliography"/>
        <w:ind w:firstLine="0"/>
      </w:pPr>
    </w:p>
    <w:p w14:paraId="1A7BF57C" w14:textId="77777777" w:rsidR="00E36279" w:rsidRDefault="00E36279" w:rsidP="00DB7EAB">
      <w:pPr>
        <w:pStyle w:val="Bibliography"/>
      </w:pPr>
    </w:p>
    <w:p w14:paraId="2085592F" w14:textId="77777777" w:rsidR="00E36279" w:rsidRPr="00E36279" w:rsidRDefault="00E36279" w:rsidP="00E36279">
      <w:pPr>
        <w:pStyle w:val="Bibliography"/>
        <w:rPr>
          <w:rFonts w:ascii="Calibri"/>
        </w:rPr>
      </w:pPr>
      <w:r>
        <w:fldChar w:fldCharType="begin"/>
      </w:r>
      <w:r>
        <w:instrText xml:space="preserve"> ADDIN ZOTERO_BIBL {"custom":[]} CSL_BIBLIOGRAPHY </w:instrText>
      </w:r>
      <w:r>
        <w:fldChar w:fldCharType="separate"/>
      </w:r>
      <w:r w:rsidRPr="00E36279">
        <w:rPr>
          <w:rFonts w:ascii="Calibri"/>
        </w:rPr>
        <w:t>[1]</w:t>
      </w:r>
      <w:r w:rsidRPr="00E36279">
        <w:rPr>
          <w:rFonts w:ascii="Calibri"/>
        </w:rPr>
        <w:tab/>
        <w:t>V. Sharma, S. Jha, y R. K. Bharti, «Image Forgery and it’s Detection Technique: A Review», 2016.</w:t>
      </w:r>
    </w:p>
    <w:p w14:paraId="36BB3053" w14:textId="77777777" w:rsidR="00E36279" w:rsidRPr="008B1DCF" w:rsidRDefault="00E36279" w:rsidP="00DB7EAB">
      <w:pPr>
        <w:pStyle w:val="Bibliography"/>
      </w:pPr>
      <w:r>
        <w:fldChar w:fldCharType="end"/>
      </w:r>
    </w:p>
    <w:p w14:paraId="4639A83C" w14:textId="77777777" w:rsidR="00B655C5" w:rsidRPr="008B1DCF" w:rsidRDefault="00B655C5" w:rsidP="00E535DC">
      <w:pPr>
        <w:rPr>
          <w:lang w:val="es-ES"/>
        </w:rPr>
      </w:pPr>
    </w:p>
    <w:sectPr w:rsidR="00B655C5" w:rsidRPr="008B1DCF" w:rsidSect="00A4359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57BC6"/>
    <w:multiLevelType w:val="hybridMultilevel"/>
    <w:tmpl w:val="7A54647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0D5B19A5"/>
    <w:multiLevelType w:val="hybridMultilevel"/>
    <w:tmpl w:val="0FFC9BB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activeWritingStyle w:appName="MSWord" w:lang="es-ES" w:vendorID="64" w:dllVersion="0" w:nlCheck="1" w:checkStyle="0"/>
  <w:activeWritingStyle w:appName="MSWord" w:lang="es-ES_tradnl" w:vendorID="64" w:dllVersion="0" w:nlCheck="1" w:checkStyle="0"/>
  <w:proofState w:spelling="clean" w:grammar="clean"/>
  <w:defaultTabStop w:val="709"/>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DCF"/>
    <w:rsid w:val="00013653"/>
    <w:rsid w:val="00056B98"/>
    <w:rsid w:val="00086DC7"/>
    <w:rsid w:val="000B43C4"/>
    <w:rsid w:val="000C711A"/>
    <w:rsid w:val="001100CC"/>
    <w:rsid w:val="001E039C"/>
    <w:rsid w:val="001E04F6"/>
    <w:rsid w:val="001F072C"/>
    <w:rsid w:val="0023442A"/>
    <w:rsid w:val="00237887"/>
    <w:rsid w:val="002B6B0C"/>
    <w:rsid w:val="002E253B"/>
    <w:rsid w:val="00354CF7"/>
    <w:rsid w:val="00450399"/>
    <w:rsid w:val="004A42D3"/>
    <w:rsid w:val="00525E98"/>
    <w:rsid w:val="00564F1F"/>
    <w:rsid w:val="0058115B"/>
    <w:rsid w:val="005B4DEA"/>
    <w:rsid w:val="005C1111"/>
    <w:rsid w:val="006E5F9C"/>
    <w:rsid w:val="007540CA"/>
    <w:rsid w:val="00764B70"/>
    <w:rsid w:val="00796DB2"/>
    <w:rsid w:val="00863B49"/>
    <w:rsid w:val="008B1DCF"/>
    <w:rsid w:val="009E6DFB"/>
    <w:rsid w:val="00A05DB3"/>
    <w:rsid w:val="00A4359C"/>
    <w:rsid w:val="00AC7FB8"/>
    <w:rsid w:val="00B0090A"/>
    <w:rsid w:val="00B57E37"/>
    <w:rsid w:val="00B655C5"/>
    <w:rsid w:val="00B91C96"/>
    <w:rsid w:val="00BC1CFA"/>
    <w:rsid w:val="00BE446E"/>
    <w:rsid w:val="00BE4C35"/>
    <w:rsid w:val="00BE505C"/>
    <w:rsid w:val="00CB571B"/>
    <w:rsid w:val="00CE3089"/>
    <w:rsid w:val="00D04BF2"/>
    <w:rsid w:val="00D1268F"/>
    <w:rsid w:val="00D54883"/>
    <w:rsid w:val="00D62992"/>
    <w:rsid w:val="00D730C2"/>
    <w:rsid w:val="00DB7EAB"/>
    <w:rsid w:val="00E36279"/>
    <w:rsid w:val="00E535DC"/>
    <w:rsid w:val="00EF224D"/>
    <w:rsid w:val="00FF249E"/>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AFF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6DF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8B1DCF"/>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8B1DCF"/>
    <w:rPr>
      <w:rFonts w:asciiTheme="majorHAnsi" w:eastAsiaTheme="majorEastAsia" w:hAnsiTheme="majorHAnsi" w:cstheme="majorBidi"/>
      <w:spacing w:val="-10"/>
      <w:kern w:val="28"/>
      <w:sz w:val="56"/>
      <w:szCs w:val="56"/>
    </w:rPr>
  </w:style>
  <w:style w:type="paragraph" w:customStyle="1" w:styleId="Bibliography">
    <w:name w:val="Bibliography"/>
    <w:basedOn w:val="Normal"/>
    <w:rsid w:val="00DB7EAB"/>
    <w:pPr>
      <w:tabs>
        <w:tab w:val="left" w:pos="380"/>
      </w:tabs>
      <w:ind w:left="384" w:hanging="384"/>
    </w:pPr>
    <w:rPr>
      <w:lang w:val="es-ES"/>
    </w:rPr>
  </w:style>
  <w:style w:type="character" w:customStyle="1" w:styleId="Ttulo1Car">
    <w:name w:val="Título 1 Car"/>
    <w:basedOn w:val="Fuentedeprrafopredeter"/>
    <w:link w:val="Ttulo1"/>
    <w:uiPriority w:val="9"/>
    <w:rsid w:val="009E6DFB"/>
    <w:rPr>
      <w:rFonts w:asciiTheme="majorHAnsi" w:eastAsiaTheme="majorEastAsia" w:hAnsiTheme="majorHAnsi" w:cstheme="majorBidi"/>
      <w:color w:val="2F5496" w:themeColor="accent1" w:themeShade="BF"/>
      <w:sz w:val="32"/>
      <w:szCs w:val="32"/>
    </w:rPr>
  </w:style>
  <w:style w:type="paragraph" w:styleId="HTMLconformatoprevio">
    <w:name w:val="HTML Preformatted"/>
    <w:basedOn w:val="Normal"/>
    <w:link w:val="HTMLconformatoprevioCar"/>
    <w:uiPriority w:val="99"/>
    <w:semiHidden/>
    <w:unhideWhenUsed/>
    <w:rsid w:val="00D04BF2"/>
    <w:rPr>
      <w:rFonts w:ascii="Courier" w:hAnsi="Courier"/>
      <w:sz w:val="20"/>
      <w:szCs w:val="20"/>
    </w:rPr>
  </w:style>
  <w:style w:type="character" w:customStyle="1" w:styleId="HTMLconformatoprevioCar">
    <w:name w:val="HTML con formato previo Car"/>
    <w:basedOn w:val="Fuentedeprrafopredeter"/>
    <w:link w:val="HTMLconformatoprevio"/>
    <w:uiPriority w:val="99"/>
    <w:semiHidden/>
    <w:rsid w:val="00D04BF2"/>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04817">
      <w:bodyDiv w:val="1"/>
      <w:marLeft w:val="0"/>
      <w:marRight w:val="0"/>
      <w:marTop w:val="0"/>
      <w:marBottom w:val="0"/>
      <w:divBdr>
        <w:top w:val="none" w:sz="0" w:space="0" w:color="auto"/>
        <w:left w:val="none" w:sz="0" w:space="0" w:color="auto"/>
        <w:bottom w:val="none" w:sz="0" w:space="0" w:color="auto"/>
        <w:right w:val="none" w:sz="0" w:space="0" w:color="auto"/>
      </w:divBdr>
    </w:div>
    <w:div w:id="154495746">
      <w:bodyDiv w:val="1"/>
      <w:marLeft w:val="0"/>
      <w:marRight w:val="0"/>
      <w:marTop w:val="0"/>
      <w:marBottom w:val="0"/>
      <w:divBdr>
        <w:top w:val="none" w:sz="0" w:space="0" w:color="auto"/>
        <w:left w:val="none" w:sz="0" w:space="0" w:color="auto"/>
        <w:bottom w:val="none" w:sz="0" w:space="0" w:color="auto"/>
        <w:right w:val="none" w:sz="0" w:space="0" w:color="auto"/>
      </w:divBdr>
    </w:div>
    <w:div w:id="243027539">
      <w:bodyDiv w:val="1"/>
      <w:marLeft w:val="0"/>
      <w:marRight w:val="0"/>
      <w:marTop w:val="0"/>
      <w:marBottom w:val="0"/>
      <w:divBdr>
        <w:top w:val="none" w:sz="0" w:space="0" w:color="auto"/>
        <w:left w:val="none" w:sz="0" w:space="0" w:color="auto"/>
        <w:bottom w:val="none" w:sz="0" w:space="0" w:color="auto"/>
        <w:right w:val="none" w:sz="0" w:space="0" w:color="auto"/>
      </w:divBdr>
    </w:div>
    <w:div w:id="261572666">
      <w:bodyDiv w:val="1"/>
      <w:marLeft w:val="0"/>
      <w:marRight w:val="0"/>
      <w:marTop w:val="0"/>
      <w:marBottom w:val="0"/>
      <w:divBdr>
        <w:top w:val="none" w:sz="0" w:space="0" w:color="auto"/>
        <w:left w:val="none" w:sz="0" w:space="0" w:color="auto"/>
        <w:bottom w:val="none" w:sz="0" w:space="0" w:color="auto"/>
        <w:right w:val="none" w:sz="0" w:space="0" w:color="auto"/>
      </w:divBdr>
    </w:div>
    <w:div w:id="540483058">
      <w:bodyDiv w:val="1"/>
      <w:marLeft w:val="0"/>
      <w:marRight w:val="0"/>
      <w:marTop w:val="0"/>
      <w:marBottom w:val="0"/>
      <w:divBdr>
        <w:top w:val="none" w:sz="0" w:space="0" w:color="auto"/>
        <w:left w:val="none" w:sz="0" w:space="0" w:color="auto"/>
        <w:bottom w:val="none" w:sz="0" w:space="0" w:color="auto"/>
        <w:right w:val="none" w:sz="0" w:space="0" w:color="auto"/>
      </w:divBdr>
    </w:div>
    <w:div w:id="650407750">
      <w:bodyDiv w:val="1"/>
      <w:marLeft w:val="0"/>
      <w:marRight w:val="0"/>
      <w:marTop w:val="0"/>
      <w:marBottom w:val="0"/>
      <w:divBdr>
        <w:top w:val="none" w:sz="0" w:space="0" w:color="auto"/>
        <w:left w:val="none" w:sz="0" w:space="0" w:color="auto"/>
        <w:bottom w:val="none" w:sz="0" w:space="0" w:color="auto"/>
        <w:right w:val="none" w:sz="0" w:space="0" w:color="auto"/>
      </w:divBdr>
    </w:div>
    <w:div w:id="821119513">
      <w:bodyDiv w:val="1"/>
      <w:marLeft w:val="0"/>
      <w:marRight w:val="0"/>
      <w:marTop w:val="0"/>
      <w:marBottom w:val="0"/>
      <w:divBdr>
        <w:top w:val="none" w:sz="0" w:space="0" w:color="auto"/>
        <w:left w:val="none" w:sz="0" w:space="0" w:color="auto"/>
        <w:bottom w:val="none" w:sz="0" w:space="0" w:color="auto"/>
        <w:right w:val="none" w:sz="0" w:space="0" w:color="auto"/>
      </w:divBdr>
    </w:div>
    <w:div w:id="901603592">
      <w:bodyDiv w:val="1"/>
      <w:marLeft w:val="0"/>
      <w:marRight w:val="0"/>
      <w:marTop w:val="0"/>
      <w:marBottom w:val="0"/>
      <w:divBdr>
        <w:top w:val="none" w:sz="0" w:space="0" w:color="auto"/>
        <w:left w:val="none" w:sz="0" w:space="0" w:color="auto"/>
        <w:bottom w:val="none" w:sz="0" w:space="0" w:color="auto"/>
        <w:right w:val="none" w:sz="0" w:space="0" w:color="auto"/>
      </w:divBdr>
    </w:div>
    <w:div w:id="901864400">
      <w:bodyDiv w:val="1"/>
      <w:marLeft w:val="0"/>
      <w:marRight w:val="0"/>
      <w:marTop w:val="0"/>
      <w:marBottom w:val="0"/>
      <w:divBdr>
        <w:top w:val="none" w:sz="0" w:space="0" w:color="auto"/>
        <w:left w:val="none" w:sz="0" w:space="0" w:color="auto"/>
        <w:bottom w:val="none" w:sz="0" w:space="0" w:color="auto"/>
        <w:right w:val="none" w:sz="0" w:space="0" w:color="auto"/>
      </w:divBdr>
    </w:div>
    <w:div w:id="1040544774">
      <w:bodyDiv w:val="1"/>
      <w:marLeft w:val="0"/>
      <w:marRight w:val="0"/>
      <w:marTop w:val="0"/>
      <w:marBottom w:val="0"/>
      <w:divBdr>
        <w:top w:val="none" w:sz="0" w:space="0" w:color="auto"/>
        <w:left w:val="none" w:sz="0" w:space="0" w:color="auto"/>
        <w:bottom w:val="none" w:sz="0" w:space="0" w:color="auto"/>
        <w:right w:val="none" w:sz="0" w:space="0" w:color="auto"/>
      </w:divBdr>
    </w:div>
    <w:div w:id="1160316166">
      <w:bodyDiv w:val="1"/>
      <w:marLeft w:val="0"/>
      <w:marRight w:val="0"/>
      <w:marTop w:val="0"/>
      <w:marBottom w:val="0"/>
      <w:divBdr>
        <w:top w:val="none" w:sz="0" w:space="0" w:color="auto"/>
        <w:left w:val="none" w:sz="0" w:space="0" w:color="auto"/>
        <w:bottom w:val="none" w:sz="0" w:space="0" w:color="auto"/>
        <w:right w:val="none" w:sz="0" w:space="0" w:color="auto"/>
      </w:divBdr>
    </w:div>
    <w:div w:id="1246264234">
      <w:bodyDiv w:val="1"/>
      <w:marLeft w:val="0"/>
      <w:marRight w:val="0"/>
      <w:marTop w:val="0"/>
      <w:marBottom w:val="0"/>
      <w:divBdr>
        <w:top w:val="none" w:sz="0" w:space="0" w:color="auto"/>
        <w:left w:val="none" w:sz="0" w:space="0" w:color="auto"/>
        <w:bottom w:val="none" w:sz="0" w:space="0" w:color="auto"/>
        <w:right w:val="none" w:sz="0" w:space="0" w:color="auto"/>
      </w:divBdr>
    </w:div>
    <w:div w:id="1276792017">
      <w:bodyDiv w:val="1"/>
      <w:marLeft w:val="0"/>
      <w:marRight w:val="0"/>
      <w:marTop w:val="0"/>
      <w:marBottom w:val="0"/>
      <w:divBdr>
        <w:top w:val="none" w:sz="0" w:space="0" w:color="auto"/>
        <w:left w:val="none" w:sz="0" w:space="0" w:color="auto"/>
        <w:bottom w:val="none" w:sz="0" w:space="0" w:color="auto"/>
        <w:right w:val="none" w:sz="0" w:space="0" w:color="auto"/>
      </w:divBdr>
    </w:div>
    <w:div w:id="1396932336">
      <w:bodyDiv w:val="1"/>
      <w:marLeft w:val="0"/>
      <w:marRight w:val="0"/>
      <w:marTop w:val="0"/>
      <w:marBottom w:val="0"/>
      <w:divBdr>
        <w:top w:val="none" w:sz="0" w:space="0" w:color="auto"/>
        <w:left w:val="none" w:sz="0" w:space="0" w:color="auto"/>
        <w:bottom w:val="none" w:sz="0" w:space="0" w:color="auto"/>
        <w:right w:val="none" w:sz="0" w:space="0" w:color="auto"/>
      </w:divBdr>
    </w:div>
    <w:div w:id="1693650958">
      <w:bodyDiv w:val="1"/>
      <w:marLeft w:val="0"/>
      <w:marRight w:val="0"/>
      <w:marTop w:val="0"/>
      <w:marBottom w:val="0"/>
      <w:divBdr>
        <w:top w:val="none" w:sz="0" w:space="0" w:color="auto"/>
        <w:left w:val="none" w:sz="0" w:space="0" w:color="auto"/>
        <w:bottom w:val="none" w:sz="0" w:space="0" w:color="auto"/>
        <w:right w:val="none" w:sz="0" w:space="0" w:color="auto"/>
      </w:divBdr>
    </w:div>
    <w:div w:id="1823809359">
      <w:bodyDiv w:val="1"/>
      <w:marLeft w:val="0"/>
      <w:marRight w:val="0"/>
      <w:marTop w:val="0"/>
      <w:marBottom w:val="0"/>
      <w:divBdr>
        <w:top w:val="none" w:sz="0" w:space="0" w:color="auto"/>
        <w:left w:val="none" w:sz="0" w:space="0" w:color="auto"/>
        <w:bottom w:val="none" w:sz="0" w:space="0" w:color="auto"/>
        <w:right w:val="none" w:sz="0" w:space="0" w:color="auto"/>
      </w:divBdr>
    </w:div>
    <w:div w:id="1826777612">
      <w:bodyDiv w:val="1"/>
      <w:marLeft w:val="0"/>
      <w:marRight w:val="0"/>
      <w:marTop w:val="0"/>
      <w:marBottom w:val="0"/>
      <w:divBdr>
        <w:top w:val="none" w:sz="0" w:space="0" w:color="auto"/>
        <w:left w:val="none" w:sz="0" w:space="0" w:color="auto"/>
        <w:bottom w:val="none" w:sz="0" w:space="0" w:color="auto"/>
        <w:right w:val="none" w:sz="0" w:space="0" w:color="auto"/>
      </w:divBdr>
    </w:div>
    <w:div w:id="1859347882">
      <w:bodyDiv w:val="1"/>
      <w:marLeft w:val="0"/>
      <w:marRight w:val="0"/>
      <w:marTop w:val="0"/>
      <w:marBottom w:val="0"/>
      <w:divBdr>
        <w:top w:val="none" w:sz="0" w:space="0" w:color="auto"/>
        <w:left w:val="none" w:sz="0" w:space="0" w:color="auto"/>
        <w:bottom w:val="none" w:sz="0" w:space="0" w:color="auto"/>
        <w:right w:val="none" w:sz="0" w:space="0" w:color="auto"/>
      </w:divBdr>
    </w:div>
    <w:div w:id="1860729717">
      <w:bodyDiv w:val="1"/>
      <w:marLeft w:val="0"/>
      <w:marRight w:val="0"/>
      <w:marTop w:val="0"/>
      <w:marBottom w:val="0"/>
      <w:divBdr>
        <w:top w:val="none" w:sz="0" w:space="0" w:color="auto"/>
        <w:left w:val="none" w:sz="0" w:space="0" w:color="auto"/>
        <w:bottom w:val="none" w:sz="0" w:space="0" w:color="auto"/>
        <w:right w:val="none" w:sz="0" w:space="0" w:color="auto"/>
      </w:divBdr>
    </w:div>
    <w:div w:id="2015494916">
      <w:bodyDiv w:val="1"/>
      <w:marLeft w:val="0"/>
      <w:marRight w:val="0"/>
      <w:marTop w:val="0"/>
      <w:marBottom w:val="0"/>
      <w:divBdr>
        <w:top w:val="none" w:sz="0" w:space="0" w:color="auto"/>
        <w:left w:val="none" w:sz="0" w:space="0" w:color="auto"/>
        <w:bottom w:val="none" w:sz="0" w:space="0" w:color="auto"/>
        <w:right w:val="none" w:sz="0" w:space="0" w:color="auto"/>
      </w:divBdr>
    </w:div>
    <w:div w:id="20478262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1026</Words>
  <Characters>5649</Characters>
  <Application>Microsoft Macintosh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Blanco Peris</dc:creator>
  <cp:keywords/>
  <dc:description/>
  <cp:lastModifiedBy>Pablo Blanco Peris</cp:lastModifiedBy>
  <cp:revision>11</cp:revision>
  <dcterms:created xsi:type="dcterms:W3CDTF">2017-03-31T11:12:00Z</dcterms:created>
  <dcterms:modified xsi:type="dcterms:W3CDTF">2017-04-03T15:52:00Z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id="oRv8xBkM"/&gt;&lt;style id="http://www.zotero.org/styles/ieee" locale="es-ES"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