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693" w:rsidRDefault="00096693" w:rsidP="00096693">
      <w:pPr>
        <w:widowControl w:val="0"/>
        <w:autoSpaceDE w:val="0"/>
        <w:autoSpaceDN w:val="0"/>
        <w:adjustRightInd w:val="0"/>
        <w:spacing w:after="240" w:line="400" w:lineRule="atLeast"/>
        <w:jc w:val="center"/>
        <w:rPr>
          <w:rFonts w:ascii="Times" w:hAnsi="Times" w:cs="Times"/>
          <w:sz w:val="34"/>
          <w:szCs w:val="34"/>
          <w:lang w:val="es-ES"/>
        </w:rPr>
      </w:pPr>
      <w:proofErr w:type="spellStart"/>
      <w:r>
        <w:rPr>
          <w:rFonts w:ascii="Times" w:hAnsi="Times" w:cs="Times"/>
          <w:sz w:val="34"/>
          <w:szCs w:val="34"/>
          <w:lang w:val="es-ES"/>
        </w:rPr>
        <w:t>Copy-move</w:t>
      </w:r>
      <w:proofErr w:type="spellEnd"/>
      <w:r>
        <w:rPr>
          <w:rFonts w:ascii="Times" w:hAnsi="Times" w:cs="Times"/>
          <w:sz w:val="34"/>
          <w:szCs w:val="34"/>
          <w:lang w:val="es-E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s-ES"/>
        </w:rPr>
        <w:t>image</w:t>
      </w:r>
      <w:proofErr w:type="spellEnd"/>
      <w:r>
        <w:rPr>
          <w:rFonts w:ascii="Times" w:hAnsi="Times" w:cs="Times"/>
          <w:sz w:val="34"/>
          <w:szCs w:val="34"/>
          <w:lang w:val="es-E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s-ES"/>
        </w:rPr>
        <w:t>forgery</w:t>
      </w:r>
      <w:proofErr w:type="spellEnd"/>
      <w:r>
        <w:rPr>
          <w:rFonts w:ascii="Times" w:hAnsi="Times" w:cs="Times"/>
          <w:sz w:val="34"/>
          <w:szCs w:val="34"/>
          <w:lang w:val="es-E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s-ES"/>
        </w:rPr>
        <w:t>detection</w:t>
      </w:r>
      <w:proofErr w:type="spellEnd"/>
      <w:r>
        <w:rPr>
          <w:rFonts w:ascii="Times" w:hAnsi="Times" w:cs="Times"/>
          <w:sz w:val="34"/>
          <w:szCs w:val="34"/>
          <w:lang w:val="es-E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s-ES"/>
        </w:rPr>
        <w:t>based</w:t>
      </w:r>
      <w:proofErr w:type="spellEnd"/>
      <w:r>
        <w:rPr>
          <w:rFonts w:ascii="Times" w:hAnsi="Times" w:cs="Times"/>
          <w:sz w:val="34"/>
          <w:szCs w:val="34"/>
          <w:lang w:val="es-E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s-ES"/>
        </w:rPr>
        <w:t>on</w:t>
      </w:r>
      <w:proofErr w:type="spellEnd"/>
      <w:r>
        <w:rPr>
          <w:rFonts w:ascii="Times" w:hAnsi="Times" w:cs="Times"/>
          <w:sz w:val="34"/>
          <w:szCs w:val="34"/>
          <w:lang w:val="es-E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s-ES"/>
        </w:rPr>
        <w:t>Gabor</w:t>
      </w:r>
      <w:proofErr w:type="spellEnd"/>
      <w:r>
        <w:rPr>
          <w:rFonts w:ascii="Times" w:hAnsi="Times" w:cs="Times"/>
          <w:sz w:val="34"/>
          <w:szCs w:val="34"/>
          <w:lang w:val="es-E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s-ES"/>
        </w:rPr>
        <w:t>magnitude</w:t>
      </w:r>
      <w:proofErr w:type="spellEnd"/>
    </w:p>
    <w:p w:rsidR="00096693" w:rsidRDefault="00096693" w:rsidP="00096693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sz w:val="26"/>
          <w:szCs w:val="26"/>
          <w:u w:val="single"/>
          <w:lang w:val="es-ES"/>
        </w:rPr>
      </w:pPr>
      <w:r w:rsidRPr="00096693">
        <w:rPr>
          <w:rFonts w:ascii="Times" w:hAnsi="Times" w:cs="Times"/>
          <w:b/>
          <w:sz w:val="26"/>
          <w:szCs w:val="26"/>
          <w:u w:val="single"/>
          <w:lang w:val="es-ES"/>
        </w:rPr>
        <w:t>INTRODUCCIÓN</w:t>
      </w:r>
    </w:p>
    <w:p w:rsidR="00096693" w:rsidRDefault="00096693" w:rsidP="00096693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Las imágenes digitales pueden ser manipuladas y alteradas fácilmente sin dejar huella de las herramientas empleadas. Esto supone un problema social muy serio, en tanto a la verdad sobre la autenticidad de contenido digital, especialmente en pruebas presentadas en un juicio.</w:t>
      </w:r>
    </w:p>
    <w:p w:rsidR="00096693" w:rsidRDefault="00096693" w:rsidP="00096693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sz w:val="26"/>
          <w:szCs w:val="26"/>
          <w:lang w:val="es-ES"/>
        </w:rPr>
      </w:pPr>
    </w:p>
    <w:p w:rsidR="00096693" w:rsidRDefault="00096693" w:rsidP="00096693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En la falsificación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copy-move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una parte de la imagen es copiada y pegada en otra parte de esa misma foto para conseguir un objetivo o duplicar ciertos elementos de la imagen.</w:t>
      </w:r>
    </w:p>
    <w:p w:rsidR="00096693" w:rsidRDefault="00096693" w:rsidP="00096693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El método consiste en convertir la imagen a escala de grises y se divide en bloques. El HOGM (</w:t>
      </w:r>
      <w:proofErr w:type="spellStart"/>
      <w:r>
        <w:rPr>
          <w:rFonts w:ascii="Times" w:hAnsi="Times" w:cs="Times"/>
          <w:sz w:val="26"/>
          <w:szCs w:val="26"/>
          <w:lang w:val="es-ES"/>
        </w:rPr>
        <w:t>Histogram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Of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Orientated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Gabor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Magnitude</w:t>
      </w:r>
      <w:proofErr w:type="spellEnd"/>
      <w:r>
        <w:rPr>
          <w:rFonts w:ascii="Times" w:hAnsi="Times" w:cs="Times"/>
          <w:sz w:val="26"/>
          <w:szCs w:val="26"/>
          <w:lang w:val="es-ES"/>
        </w:rPr>
        <w:t>) se aplica a cada bloque para la extracción de características locales y reducir las dimensiones para facilitar la comparación de las medidas. Finalmente esas características son clasificadas y las partes falsificadas son detectadas.</w:t>
      </w:r>
      <w:bookmarkStart w:id="0" w:name="_GoBack"/>
      <w:bookmarkEnd w:id="0"/>
    </w:p>
    <w:p w:rsidR="00096693" w:rsidRPr="00096693" w:rsidRDefault="00096693" w:rsidP="00096693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sz w:val="26"/>
          <w:szCs w:val="26"/>
          <w:lang w:val="es-ES"/>
        </w:rPr>
      </w:pPr>
    </w:p>
    <w:p w:rsidR="00AF098C" w:rsidRDefault="00AF098C"/>
    <w:sectPr w:rsidR="00AF098C" w:rsidSect="00096693">
      <w:headerReference w:type="even" r:id="rId8"/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693" w:rsidRDefault="00096693" w:rsidP="00096693">
      <w:r>
        <w:separator/>
      </w:r>
    </w:p>
  </w:endnote>
  <w:endnote w:type="continuationSeparator" w:id="0">
    <w:p w:rsidR="00096693" w:rsidRDefault="00096693" w:rsidP="00096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693" w:rsidRDefault="00096693" w:rsidP="00096693">
      <w:r>
        <w:separator/>
      </w:r>
    </w:p>
  </w:footnote>
  <w:footnote w:type="continuationSeparator" w:id="0">
    <w:p w:rsidR="00096693" w:rsidRDefault="00096693" w:rsidP="000966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7562"/>
    </w:tblGrid>
    <w:tr w:rsidR="00096693" w:rsidRPr="0088634D" w:rsidTr="000C3F4C">
      <w:tc>
        <w:tcPr>
          <w:tcW w:w="1152" w:type="dxa"/>
        </w:tcPr>
        <w:p w:rsidR="00096693" w:rsidRDefault="00096693">
          <w:pPr>
            <w:pStyle w:val="Encabezado"/>
            <w:jc w:val="right"/>
            <w:rPr>
              <w:rFonts w:ascii="Cambria" w:hAnsi="Cambria"/>
              <w:b/>
            </w:rPr>
          </w:pPr>
          <w:r>
            <w:rPr>
              <w:rFonts w:ascii="Cambria" w:hAnsi="Cambria"/>
            </w:rPr>
            <w:fldChar w:fldCharType="begin"/>
          </w:r>
          <w:r>
            <w:rPr>
              <w:rFonts w:ascii="Cambria" w:hAnsi="Cambria"/>
            </w:rPr>
            <w:instrText>PAGE   \* MERGEFORMAT</w:instrText>
          </w:r>
          <w:r>
            <w:rPr>
              <w:rFonts w:ascii="Cambria" w:hAnsi="Cambria"/>
            </w:rPr>
            <w:fldChar w:fldCharType="separate"/>
          </w:r>
          <w:r w:rsidRPr="00096693">
            <w:rPr>
              <w:rFonts w:ascii="Cambria" w:hAnsi="Cambria"/>
              <w:noProof/>
              <w:lang w:val="es-ES"/>
            </w:rPr>
            <w:t>1</w:t>
          </w:r>
          <w:r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:rsidR="00096693" w:rsidRDefault="00096693">
          <w:pPr>
            <w:pStyle w:val="Encabezado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>
                <w:docPart w:val="9B5AFF0CEEC42C4DAF04AA8DFC572DEF"/>
              </w:placeholder>
              <w:temporary/>
              <w:showingPlcHdr/>
            </w:sdtPr>
            <w:sdtContent>
              <w:r>
                <w:rPr>
                  <w:rFonts w:ascii="Cambria" w:hAnsi="Cambria"/>
                  <w:lang w:val="es-ES"/>
                </w:rPr>
                <w:t>[Escriba texto]</w:t>
              </w:r>
            </w:sdtContent>
          </w:sdt>
        </w:p>
      </w:tc>
    </w:tr>
  </w:tbl>
  <w:p w:rsidR="00096693" w:rsidRDefault="00096693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693" w:rsidRDefault="00096693">
    <w:pPr>
      <w:pStyle w:val="Encabezado"/>
    </w:pPr>
    <w:r>
      <w:t>PDF2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93"/>
    <w:rsid w:val="00096693"/>
    <w:rsid w:val="00A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EA2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66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6693"/>
  </w:style>
  <w:style w:type="paragraph" w:styleId="Piedepgina">
    <w:name w:val="footer"/>
    <w:basedOn w:val="Normal"/>
    <w:link w:val="PiedepginaCar"/>
    <w:uiPriority w:val="99"/>
    <w:unhideWhenUsed/>
    <w:rsid w:val="0009669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6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66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6693"/>
  </w:style>
  <w:style w:type="paragraph" w:styleId="Piedepgina">
    <w:name w:val="footer"/>
    <w:basedOn w:val="Normal"/>
    <w:link w:val="PiedepginaCar"/>
    <w:uiPriority w:val="99"/>
    <w:unhideWhenUsed/>
    <w:rsid w:val="0009669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5AFF0CEEC42C4DAF04AA8DFC572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280C5-992B-1042-92B0-4BDE0EA8398D}"/>
      </w:docPartPr>
      <w:docPartBody>
        <w:p w:rsidR="00000000" w:rsidRDefault="00B40FF1" w:rsidP="00B40FF1">
          <w:pPr>
            <w:pStyle w:val="9B5AFF0CEEC42C4DAF04AA8DFC572DEF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F1"/>
    <w:rsid w:val="00B4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5AFF0CEEC42C4DAF04AA8DFC572DEF">
    <w:name w:val="9B5AFF0CEEC42C4DAF04AA8DFC572DEF"/>
    <w:rsid w:val="00B40FF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5AFF0CEEC42C4DAF04AA8DFC572DEF">
    <w:name w:val="9B5AFF0CEEC42C4DAF04AA8DFC572DEF"/>
    <w:rsid w:val="00B40F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5154B9-6D02-074E-BD40-05B04E9F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756</Characters>
  <Application>Microsoft Macintosh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Solana Gonzalez</dc:creator>
  <cp:keywords/>
  <dc:description/>
  <cp:lastModifiedBy>Maria Solana Gonzalez</cp:lastModifiedBy>
  <cp:revision>1</cp:revision>
  <dcterms:created xsi:type="dcterms:W3CDTF">2016-11-21T21:23:00Z</dcterms:created>
  <dcterms:modified xsi:type="dcterms:W3CDTF">2016-11-21T21:35:00Z</dcterms:modified>
</cp:coreProperties>
</file>