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F2" w:rsidRDefault="00A275F2" w:rsidP="00A275F2">
      <w:pPr>
        <w:widowControl w:val="0"/>
        <w:autoSpaceDE w:val="0"/>
        <w:autoSpaceDN w:val="0"/>
        <w:adjustRightInd w:val="0"/>
        <w:spacing w:after="240" w:line="440" w:lineRule="atLeast"/>
        <w:jc w:val="center"/>
        <w:rPr>
          <w:rFonts w:ascii="Times" w:hAnsi="Times" w:cs="Times"/>
          <w:sz w:val="38"/>
          <w:szCs w:val="38"/>
          <w:lang w:val="es-ES"/>
        </w:rPr>
      </w:pPr>
      <w:r>
        <w:rPr>
          <w:rFonts w:ascii="Times" w:hAnsi="Times" w:cs="Times"/>
          <w:sz w:val="38"/>
          <w:szCs w:val="38"/>
          <w:lang w:val="es-ES"/>
        </w:rPr>
        <w:t xml:space="preserve">A </w:t>
      </w:r>
      <w:proofErr w:type="spellStart"/>
      <w:r>
        <w:rPr>
          <w:rFonts w:ascii="Times" w:hAnsi="Times" w:cs="Times"/>
          <w:sz w:val="38"/>
          <w:szCs w:val="38"/>
          <w:lang w:val="es-ES"/>
        </w:rPr>
        <w:t>bibliography</w:t>
      </w:r>
      <w:proofErr w:type="spellEnd"/>
      <w:r>
        <w:rPr>
          <w:rFonts w:ascii="Times" w:hAnsi="Times" w:cs="Times"/>
          <w:sz w:val="38"/>
          <w:szCs w:val="38"/>
          <w:lang w:val="es-ES"/>
        </w:rPr>
        <w:t xml:space="preserve"> </w:t>
      </w:r>
      <w:proofErr w:type="spellStart"/>
      <w:r>
        <w:rPr>
          <w:rFonts w:ascii="Times" w:hAnsi="Times" w:cs="Times"/>
          <w:sz w:val="38"/>
          <w:szCs w:val="38"/>
          <w:lang w:val="es-ES"/>
        </w:rPr>
        <w:t>on</w:t>
      </w:r>
      <w:proofErr w:type="spellEnd"/>
      <w:r>
        <w:rPr>
          <w:rFonts w:ascii="Times" w:hAnsi="Times" w:cs="Times"/>
          <w:sz w:val="38"/>
          <w:szCs w:val="38"/>
          <w:lang w:val="es-ES"/>
        </w:rPr>
        <w:t xml:space="preserve"> </w:t>
      </w:r>
      <w:proofErr w:type="spellStart"/>
      <w:r>
        <w:rPr>
          <w:rFonts w:ascii="Times" w:hAnsi="Times" w:cs="Times"/>
          <w:sz w:val="38"/>
          <w:szCs w:val="38"/>
          <w:lang w:val="es-ES"/>
        </w:rPr>
        <w:t>blind</w:t>
      </w:r>
      <w:proofErr w:type="spellEnd"/>
      <w:r>
        <w:rPr>
          <w:rFonts w:ascii="Times" w:hAnsi="Times" w:cs="Times"/>
          <w:sz w:val="38"/>
          <w:szCs w:val="38"/>
          <w:lang w:val="es-ES"/>
        </w:rPr>
        <w:t xml:space="preserve"> </w:t>
      </w:r>
      <w:proofErr w:type="spellStart"/>
      <w:r>
        <w:rPr>
          <w:rFonts w:ascii="Times" w:hAnsi="Times" w:cs="Times"/>
          <w:sz w:val="38"/>
          <w:szCs w:val="38"/>
          <w:lang w:val="es-ES"/>
        </w:rPr>
        <w:t>methods</w:t>
      </w:r>
      <w:proofErr w:type="spellEnd"/>
      <w:r>
        <w:rPr>
          <w:rFonts w:ascii="Times" w:hAnsi="Times" w:cs="Times"/>
          <w:sz w:val="38"/>
          <w:szCs w:val="38"/>
          <w:lang w:val="es-ES"/>
        </w:rPr>
        <w:t xml:space="preserve"> </w:t>
      </w:r>
      <w:proofErr w:type="spellStart"/>
      <w:r>
        <w:rPr>
          <w:rFonts w:ascii="Times" w:hAnsi="Times" w:cs="Times"/>
          <w:sz w:val="38"/>
          <w:szCs w:val="38"/>
          <w:lang w:val="es-ES"/>
        </w:rPr>
        <w:t>for</w:t>
      </w:r>
      <w:proofErr w:type="spellEnd"/>
      <w:r>
        <w:rPr>
          <w:rFonts w:ascii="Times" w:hAnsi="Times" w:cs="Times"/>
          <w:sz w:val="38"/>
          <w:szCs w:val="38"/>
          <w:lang w:val="es-ES"/>
        </w:rPr>
        <w:t xml:space="preserve"> </w:t>
      </w:r>
      <w:proofErr w:type="spellStart"/>
      <w:r>
        <w:rPr>
          <w:rFonts w:ascii="Times" w:hAnsi="Times" w:cs="Times"/>
          <w:sz w:val="38"/>
          <w:szCs w:val="38"/>
          <w:lang w:val="es-ES"/>
        </w:rPr>
        <w:t>identifying</w:t>
      </w:r>
      <w:proofErr w:type="spellEnd"/>
      <w:r>
        <w:rPr>
          <w:rFonts w:ascii="Times" w:hAnsi="Times" w:cs="Times"/>
          <w:sz w:val="38"/>
          <w:szCs w:val="38"/>
          <w:lang w:val="es-ES"/>
        </w:rPr>
        <w:t xml:space="preserve"> </w:t>
      </w:r>
      <w:proofErr w:type="spellStart"/>
      <w:r>
        <w:rPr>
          <w:rFonts w:ascii="Times" w:hAnsi="Times" w:cs="Times"/>
          <w:sz w:val="38"/>
          <w:szCs w:val="38"/>
          <w:lang w:val="es-ES"/>
        </w:rPr>
        <w:t>image</w:t>
      </w:r>
      <w:proofErr w:type="spellEnd"/>
      <w:r>
        <w:rPr>
          <w:rFonts w:ascii="Times" w:hAnsi="Times" w:cs="Times"/>
          <w:sz w:val="38"/>
          <w:szCs w:val="38"/>
          <w:lang w:val="es-ES"/>
        </w:rPr>
        <w:t xml:space="preserve"> </w:t>
      </w:r>
      <w:proofErr w:type="spellStart"/>
      <w:r>
        <w:rPr>
          <w:rFonts w:ascii="Times" w:hAnsi="Times" w:cs="Times"/>
          <w:sz w:val="38"/>
          <w:szCs w:val="38"/>
          <w:lang w:val="es-ES"/>
        </w:rPr>
        <w:t>forgery</w:t>
      </w:r>
      <w:proofErr w:type="spellEnd"/>
    </w:p>
    <w:p w:rsidR="00A275F2" w:rsidRDefault="00A275F2" w:rsidP="00A275F2">
      <w:pPr>
        <w:widowControl w:val="0"/>
        <w:autoSpaceDE w:val="0"/>
        <w:autoSpaceDN w:val="0"/>
        <w:adjustRightInd w:val="0"/>
        <w:spacing w:after="240" w:line="440" w:lineRule="atLeast"/>
        <w:jc w:val="center"/>
        <w:rPr>
          <w:rFonts w:ascii="Times" w:hAnsi="Times" w:cs="Times"/>
          <w:sz w:val="38"/>
          <w:szCs w:val="38"/>
          <w:lang w:val="es-ES"/>
        </w:rPr>
      </w:pPr>
    </w:p>
    <w:p w:rsidR="00A275F2" w:rsidRDefault="00A275F2" w:rsidP="00A275F2">
      <w:pPr>
        <w:widowControl w:val="0"/>
        <w:autoSpaceDE w:val="0"/>
        <w:autoSpaceDN w:val="0"/>
        <w:adjustRightInd w:val="0"/>
        <w:spacing w:after="240" w:line="440" w:lineRule="atLeast"/>
        <w:rPr>
          <w:rFonts w:ascii="Cambria" w:hAnsi="Cambria" w:cs="Times"/>
          <w:lang w:val="es-ES"/>
        </w:rPr>
      </w:pPr>
      <w:r w:rsidRPr="00A275F2">
        <w:rPr>
          <w:rFonts w:ascii="Cambria" w:hAnsi="Cambria" w:cs="Times"/>
          <w:lang w:val="es-ES"/>
        </w:rPr>
        <w:t>ABSTRACT</w:t>
      </w:r>
    </w:p>
    <w:p w:rsidR="00A275F2" w:rsidRDefault="00A275F2" w:rsidP="00A27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lang w:val="es-ES"/>
        </w:rPr>
      </w:pPr>
      <w:r w:rsidRPr="00A275F2">
        <w:rPr>
          <w:rFonts w:ascii="Cambria" w:hAnsi="Cambria" w:cs="Courier"/>
          <w:color w:val="212121"/>
          <w:lang w:val="es-ES"/>
        </w:rPr>
        <w:t xml:space="preserve">La verificación de la integridad de las imágenes digitales y la detección de los rastros de manipulación sin utilizar ninguna información de protección </w:t>
      </w:r>
      <w:proofErr w:type="spellStart"/>
      <w:r w:rsidRPr="00A275F2">
        <w:rPr>
          <w:rFonts w:ascii="Cambria" w:hAnsi="Cambria" w:cs="Courier"/>
          <w:color w:val="212121"/>
          <w:lang w:val="es-ES"/>
        </w:rPr>
        <w:t>preextraída</w:t>
      </w:r>
      <w:proofErr w:type="spellEnd"/>
      <w:r w:rsidRPr="00A275F2">
        <w:rPr>
          <w:rFonts w:ascii="Cambria" w:hAnsi="Cambria" w:cs="Courier"/>
          <w:color w:val="212121"/>
          <w:lang w:val="es-ES"/>
        </w:rPr>
        <w:t xml:space="preserve"> o </w:t>
      </w:r>
      <w:proofErr w:type="spellStart"/>
      <w:r w:rsidRPr="00A275F2">
        <w:rPr>
          <w:rFonts w:ascii="Cambria" w:hAnsi="Cambria" w:cs="Courier"/>
          <w:color w:val="212121"/>
          <w:lang w:val="es-ES"/>
        </w:rPr>
        <w:t>preincorporada</w:t>
      </w:r>
      <w:proofErr w:type="spellEnd"/>
      <w:r w:rsidRPr="00A275F2">
        <w:rPr>
          <w:rFonts w:ascii="Cambria" w:hAnsi="Cambria" w:cs="Courier"/>
          <w:color w:val="212121"/>
          <w:lang w:val="es-ES"/>
        </w:rPr>
        <w:t xml:space="preserve"> se han convertido en un campo de investigación importante y candente.</w:t>
      </w:r>
    </w:p>
    <w:p w:rsidR="00A275F2" w:rsidRDefault="00A275F2" w:rsidP="00A27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lang w:val="es-ES"/>
        </w:rPr>
      </w:pPr>
    </w:p>
    <w:p w:rsidR="00A275F2" w:rsidRDefault="00A275F2" w:rsidP="00A27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lang w:val="es-ES"/>
        </w:rPr>
      </w:pPr>
      <w:r>
        <w:rPr>
          <w:rFonts w:ascii="Cambria" w:hAnsi="Cambria" w:cs="Courier"/>
          <w:color w:val="212121"/>
          <w:lang w:val="es-ES"/>
        </w:rPr>
        <w:t>1. MOTIVACIÓN</w:t>
      </w:r>
    </w:p>
    <w:p w:rsidR="00A275F2" w:rsidRDefault="00A275F2" w:rsidP="00A27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rPr>
      </w:pPr>
    </w:p>
    <w:p w:rsidR="00A275F2" w:rsidRPr="00A275F2" w:rsidRDefault="00A275F2" w:rsidP="00A275F2">
      <w:pPr>
        <w:rPr>
          <w:rFonts w:ascii="Times" w:eastAsia="Times New Roman" w:hAnsi="Times" w:cs="Times New Roman"/>
          <w:sz w:val="20"/>
          <w:szCs w:val="20"/>
        </w:rPr>
      </w:pPr>
      <w:r w:rsidRPr="00A275F2">
        <w:rPr>
          <w:rFonts w:ascii="Times" w:eastAsia="Times New Roman" w:hAnsi="Times" w:cs="Times New Roman"/>
          <w:sz w:val="20"/>
          <w:szCs w:val="20"/>
        </w:rPr>
        <w:br/>
      </w:r>
      <w:r w:rsidRPr="00A275F2">
        <w:rPr>
          <w:rFonts w:ascii="Arial" w:eastAsia="Times New Roman" w:hAnsi="Arial" w:cs="Arial"/>
          <w:color w:val="212121"/>
          <w:shd w:val="clear" w:color="auto" w:fill="FFFFFF"/>
        </w:rPr>
        <w:t>La fiabilidad de las fotografías tiene un papel esencial en muchas áreas, incluyendo: investigación forense, investigación criminal, sistemas de vigilancia, servicios de inteligencia, imágenes médicas y periodismo.</w:t>
      </w:r>
    </w:p>
    <w:p w:rsidR="00A275F2" w:rsidRDefault="00A275F2" w:rsidP="00A27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rPr>
      </w:pPr>
    </w:p>
    <w:p w:rsidR="00A275F2" w:rsidRDefault="00A275F2" w:rsidP="00A275F2">
      <w:pPr>
        <w:pStyle w:val="HTMLconformatoprevio"/>
        <w:shd w:val="clear" w:color="auto" w:fill="FFFFFF"/>
        <w:rPr>
          <w:rFonts w:ascii="Cambria" w:hAnsi="Cambria"/>
          <w:color w:val="212121"/>
          <w:sz w:val="24"/>
          <w:szCs w:val="24"/>
          <w:lang w:val="es-ES"/>
        </w:rPr>
      </w:pPr>
      <w:r w:rsidRPr="00A275F2">
        <w:rPr>
          <w:rFonts w:ascii="Cambria" w:hAnsi="Cambria"/>
          <w:color w:val="212121"/>
          <w:sz w:val="24"/>
          <w:szCs w:val="24"/>
          <w:lang w:val="es-ES"/>
        </w:rPr>
        <w:t>Es posible cambiar muy fácilmente la información representada por una imagen sin dejar huellas obvias de manipulación</w:t>
      </w:r>
      <w:r>
        <w:rPr>
          <w:rFonts w:ascii="Cambria" w:hAnsi="Cambria"/>
          <w:color w:val="212121"/>
          <w:sz w:val="24"/>
          <w:szCs w:val="24"/>
          <w:lang w:val="es-ES"/>
        </w:rPr>
        <w:t xml:space="preserve">. </w:t>
      </w:r>
      <w:r w:rsidRPr="00A275F2">
        <w:rPr>
          <w:rFonts w:ascii="Cambria" w:hAnsi="Cambria"/>
          <w:color w:val="212121"/>
          <w:sz w:val="24"/>
          <w:szCs w:val="24"/>
          <w:lang w:val="es-ES"/>
        </w:rPr>
        <w:t>En general, estos enfoques podrían dividirse en enfoques activos y pasivos-ciegos. El área de los métodos activos simplemente puede dividirse en el enfoque de ocul</w:t>
      </w:r>
      <w:r>
        <w:rPr>
          <w:rFonts w:ascii="Cambria" w:hAnsi="Cambria"/>
          <w:color w:val="212121"/>
          <w:sz w:val="24"/>
          <w:szCs w:val="24"/>
          <w:lang w:val="es-ES"/>
        </w:rPr>
        <w:t xml:space="preserve">tación de datos </w:t>
      </w:r>
      <w:r w:rsidRPr="00A275F2">
        <w:rPr>
          <w:rFonts w:ascii="Cambria" w:hAnsi="Cambria"/>
          <w:color w:val="212121"/>
          <w:sz w:val="24"/>
          <w:szCs w:val="24"/>
          <w:lang w:val="es-ES"/>
        </w:rPr>
        <w:t>y el enfoque de firma digital</w:t>
      </w:r>
      <w:r>
        <w:rPr>
          <w:rFonts w:ascii="Cambria" w:hAnsi="Cambria"/>
          <w:color w:val="212121"/>
          <w:sz w:val="24"/>
          <w:szCs w:val="24"/>
          <w:lang w:val="es-ES"/>
        </w:rPr>
        <w:t>.</w:t>
      </w:r>
    </w:p>
    <w:p w:rsidR="00A275F2" w:rsidRDefault="00A275F2" w:rsidP="00A275F2">
      <w:pPr>
        <w:pStyle w:val="HTMLconformatoprevio"/>
        <w:shd w:val="clear" w:color="auto" w:fill="FFFFFF"/>
        <w:rPr>
          <w:rFonts w:ascii="Cambria" w:hAnsi="Cambria"/>
          <w:color w:val="212121"/>
          <w:sz w:val="24"/>
          <w:szCs w:val="24"/>
          <w:lang w:val="es-ES"/>
        </w:rPr>
      </w:pPr>
    </w:p>
    <w:p w:rsidR="00A275F2" w:rsidRPr="00A275F2" w:rsidRDefault="00A275F2" w:rsidP="00A275F2">
      <w:pPr>
        <w:pStyle w:val="HTMLconformatoprevio"/>
        <w:shd w:val="clear" w:color="auto" w:fill="FFFFFF"/>
        <w:rPr>
          <w:rFonts w:ascii="Cambria" w:hAnsi="Cambria"/>
          <w:color w:val="212121"/>
          <w:sz w:val="24"/>
          <w:szCs w:val="24"/>
        </w:rPr>
      </w:pPr>
      <w:r w:rsidRPr="00A275F2">
        <w:rPr>
          <w:rFonts w:ascii="Cambria" w:hAnsi="Cambria"/>
          <w:color w:val="212121"/>
          <w:sz w:val="24"/>
          <w:szCs w:val="24"/>
          <w:lang w:val="es-ES"/>
        </w:rPr>
        <w:t xml:space="preserve">Con la ocultación de datos nos referimos a métodos que incluyen datos secundarios en la imagen. El grupo más popular de esta área pertenece a marcas </w:t>
      </w:r>
      <w:r>
        <w:rPr>
          <w:rFonts w:ascii="Cambria" w:hAnsi="Cambria"/>
          <w:color w:val="212121"/>
          <w:sz w:val="24"/>
          <w:szCs w:val="24"/>
          <w:lang w:val="es-ES"/>
        </w:rPr>
        <w:t>de agua digitales</w:t>
      </w:r>
      <w:r w:rsidRPr="00A275F2">
        <w:rPr>
          <w:rFonts w:ascii="Cambria" w:hAnsi="Cambria"/>
          <w:color w:val="212121"/>
          <w:sz w:val="24"/>
          <w:szCs w:val="24"/>
          <w:lang w:val="es-ES"/>
        </w:rPr>
        <w:t>. La marca de agua digital asume una inserción de una marca de agua digital en el lado de la fuente (por ejemplo, una cámara) y verifica la integridad de la marca en el lado de detección. Las marcas de agua son en su mayoría inseparables de la imagen digital en la que están incrustados y sufren las mismas transformaciones que la propia imagen. Un inconveniente importante de las marcas de agua es que deben insertarse en el momento de la grabación de la imagen, o más tarde por una persona autorizada para hacerlo. Esta limitación requiere cámaras especialmente equipadas o procesamiento subsiguiente de la imagen original. Además, algunas marcas de agua pueden degradar la calidad de la imagen. El enfoque de firma digital consiste principalmente en extraer características únicas de la imagen en el lado fuente y codificar estas características para formar firmas digitales. Después se utilizan firmas para verificar la integridad de la imagen. Las firmas tienen desventajas similares al grupo de ocultos de datos.</w:t>
      </w:r>
    </w:p>
    <w:p w:rsidR="00A275F2" w:rsidRPr="00A275F2" w:rsidRDefault="00A275F2" w:rsidP="00A275F2">
      <w:pPr>
        <w:pStyle w:val="HTMLconformatoprevio"/>
        <w:shd w:val="clear" w:color="auto" w:fill="FFFFFF"/>
        <w:rPr>
          <w:rFonts w:ascii="Cambria" w:hAnsi="Cambria"/>
          <w:color w:val="212121"/>
          <w:sz w:val="24"/>
          <w:szCs w:val="24"/>
        </w:rPr>
      </w:pPr>
    </w:p>
    <w:p w:rsidR="00A275F2" w:rsidRPr="00A275F2" w:rsidRDefault="00A275F2" w:rsidP="00A275F2">
      <w:pPr>
        <w:pStyle w:val="HTMLconformatoprevio"/>
        <w:shd w:val="clear" w:color="auto" w:fill="FFFFFF"/>
        <w:rPr>
          <w:rFonts w:ascii="Cambria" w:hAnsi="Cambria"/>
          <w:color w:val="212121"/>
          <w:sz w:val="24"/>
          <w:szCs w:val="24"/>
        </w:rPr>
      </w:pPr>
    </w:p>
    <w:p w:rsidR="00A275F2" w:rsidRPr="00A275F2" w:rsidRDefault="00A275F2" w:rsidP="00A27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rPr>
      </w:pPr>
      <w:bookmarkStart w:id="0" w:name="_GoBack"/>
      <w:bookmarkEnd w:id="0"/>
    </w:p>
    <w:p w:rsidR="00A275F2" w:rsidRPr="00A275F2" w:rsidRDefault="00A275F2" w:rsidP="00A275F2">
      <w:pPr>
        <w:widowControl w:val="0"/>
        <w:autoSpaceDE w:val="0"/>
        <w:autoSpaceDN w:val="0"/>
        <w:adjustRightInd w:val="0"/>
        <w:spacing w:after="240" w:line="440" w:lineRule="atLeast"/>
        <w:rPr>
          <w:rFonts w:ascii="Cambria" w:hAnsi="Cambria" w:cs="Times"/>
          <w:lang w:val="es-ES"/>
        </w:rPr>
      </w:pPr>
    </w:p>
    <w:p w:rsidR="00A275F2" w:rsidRDefault="00A275F2" w:rsidP="00A275F2">
      <w:pPr>
        <w:widowControl w:val="0"/>
        <w:autoSpaceDE w:val="0"/>
        <w:autoSpaceDN w:val="0"/>
        <w:adjustRightInd w:val="0"/>
        <w:spacing w:after="240" w:line="440" w:lineRule="atLeast"/>
        <w:rPr>
          <w:rFonts w:ascii="Times" w:hAnsi="Times" w:cs="Times"/>
          <w:lang w:val="es-ES"/>
        </w:rPr>
      </w:pPr>
    </w:p>
    <w:p w:rsidR="00AF098C" w:rsidRDefault="00AF098C" w:rsidP="00A275F2">
      <w:pPr>
        <w:jc w:val="center"/>
      </w:pPr>
    </w:p>
    <w:sectPr w:rsidR="00AF098C" w:rsidSect="00B551B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5F2"/>
    <w:rsid w:val="00A275F2"/>
    <w:rsid w:val="00AF098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EA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2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A275F2"/>
    <w:rPr>
      <w:rFonts w:ascii="Courier" w:hAnsi="Courier" w:cs="Courier"/>
      <w:sz w:val="20"/>
      <w:szCs w:val="20"/>
    </w:rPr>
  </w:style>
  <w:style w:type="paragraph" w:styleId="Prrafodelista">
    <w:name w:val="List Paragraph"/>
    <w:basedOn w:val="Normal"/>
    <w:uiPriority w:val="34"/>
    <w:qFormat/>
    <w:rsid w:val="00A275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2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A275F2"/>
    <w:rPr>
      <w:rFonts w:ascii="Courier" w:hAnsi="Courier" w:cs="Courier"/>
      <w:sz w:val="20"/>
      <w:szCs w:val="20"/>
    </w:rPr>
  </w:style>
  <w:style w:type="paragraph" w:styleId="Prrafodelista">
    <w:name w:val="List Paragraph"/>
    <w:basedOn w:val="Normal"/>
    <w:uiPriority w:val="34"/>
    <w:qFormat/>
    <w:rsid w:val="00A27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4995">
      <w:bodyDiv w:val="1"/>
      <w:marLeft w:val="0"/>
      <w:marRight w:val="0"/>
      <w:marTop w:val="0"/>
      <w:marBottom w:val="0"/>
      <w:divBdr>
        <w:top w:val="none" w:sz="0" w:space="0" w:color="auto"/>
        <w:left w:val="none" w:sz="0" w:space="0" w:color="auto"/>
        <w:bottom w:val="none" w:sz="0" w:space="0" w:color="auto"/>
        <w:right w:val="none" w:sz="0" w:space="0" w:color="auto"/>
      </w:divBdr>
    </w:div>
    <w:div w:id="671614600">
      <w:bodyDiv w:val="1"/>
      <w:marLeft w:val="0"/>
      <w:marRight w:val="0"/>
      <w:marTop w:val="0"/>
      <w:marBottom w:val="0"/>
      <w:divBdr>
        <w:top w:val="none" w:sz="0" w:space="0" w:color="auto"/>
        <w:left w:val="none" w:sz="0" w:space="0" w:color="auto"/>
        <w:bottom w:val="none" w:sz="0" w:space="0" w:color="auto"/>
        <w:right w:val="none" w:sz="0" w:space="0" w:color="auto"/>
      </w:divBdr>
    </w:div>
    <w:div w:id="1024787043">
      <w:bodyDiv w:val="1"/>
      <w:marLeft w:val="0"/>
      <w:marRight w:val="0"/>
      <w:marTop w:val="0"/>
      <w:marBottom w:val="0"/>
      <w:divBdr>
        <w:top w:val="none" w:sz="0" w:space="0" w:color="auto"/>
        <w:left w:val="none" w:sz="0" w:space="0" w:color="auto"/>
        <w:bottom w:val="none" w:sz="0" w:space="0" w:color="auto"/>
        <w:right w:val="none" w:sz="0" w:space="0" w:color="auto"/>
      </w:divBdr>
    </w:div>
    <w:div w:id="1419135152">
      <w:bodyDiv w:val="1"/>
      <w:marLeft w:val="0"/>
      <w:marRight w:val="0"/>
      <w:marTop w:val="0"/>
      <w:marBottom w:val="0"/>
      <w:divBdr>
        <w:top w:val="none" w:sz="0" w:space="0" w:color="auto"/>
        <w:left w:val="none" w:sz="0" w:space="0" w:color="auto"/>
        <w:bottom w:val="none" w:sz="0" w:space="0" w:color="auto"/>
        <w:right w:val="none" w:sz="0" w:space="0" w:color="auto"/>
      </w:divBdr>
    </w:div>
    <w:div w:id="1525484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319</Words>
  <Characters>1758</Characters>
  <Application>Microsoft Macintosh Word</Application>
  <DocSecurity>0</DocSecurity>
  <Lines>14</Lines>
  <Paragraphs>4</Paragraphs>
  <ScaleCrop>false</ScaleCrop>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1</cp:revision>
  <dcterms:created xsi:type="dcterms:W3CDTF">2016-12-14T22:07:00Z</dcterms:created>
  <dcterms:modified xsi:type="dcterms:W3CDTF">2016-12-14T22:12:00Z</dcterms:modified>
</cp:coreProperties>
</file>