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73A3D" w14:textId="77777777" w:rsidR="00DF7D5C" w:rsidRDefault="00DF7D5C" w:rsidP="00DF7D5C">
      <w:pPr>
        <w:widowControl w:val="0"/>
        <w:autoSpaceDE w:val="0"/>
        <w:autoSpaceDN w:val="0"/>
        <w:adjustRightInd w:val="0"/>
        <w:spacing w:after="240" w:line="520" w:lineRule="atLeast"/>
        <w:jc w:val="center"/>
        <w:rPr>
          <w:rFonts w:ascii="Times" w:hAnsi="Times" w:cs="Times"/>
          <w:lang w:val="es-ES"/>
        </w:rPr>
      </w:pPr>
      <w:proofErr w:type="spellStart"/>
      <w:r>
        <w:rPr>
          <w:rFonts w:ascii="Times" w:hAnsi="Times" w:cs="Times"/>
          <w:b/>
          <w:bCs/>
          <w:sz w:val="46"/>
          <w:szCs w:val="46"/>
          <w:lang w:val="es-ES"/>
        </w:rPr>
        <w:t>Forensic</w:t>
      </w:r>
      <w:proofErr w:type="spellEnd"/>
      <w:r>
        <w:rPr>
          <w:rFonts w:ascii="Times" w:hAnsi="Times" w:cs="Times"/>
          <w:b/>
          <w:bCs/>
          <w:sz w:val="46"/>
          <w:szCs w:val="46"/>
          <w:lang w:val="es-ES"/>
        </w:rPr>
        <w:t xml:space="preserve"> use of </w:t>
      </w:r>
      <w:proofErr w:type="spellStart"/>
      <w:r>
        <w:rPr>
          <w:rFonts w:ascii="Times" w:hAnsi="Times" w:cs="Times"/>
          <w:b/>
          <w:bCs/>
          <w:sz w:val="46"/>
          <w:szCs w:val="46"/>
          <w:lang w:val="es-ES"/>
        </w:rPr>
        <w:t>photo</w:t>
      </w:r>
      <w:proofErr w:type="spellEnd"/>
      <w:r>
        <w:rPr>
          <w:rFonts w:ascii="Times" w:hAnsi="Times" w:cs="Times"/>
          <w:b/>
          <w:bCs/>
          <w:sz w:val="46"/>
          <w:szCs w:val="46"/>
          <w:lang w:val="es-ES"/>
        </w:rPr>
        <w:t xml:space="preserve"> response non-</w:t>
      </w:r>
      <w:proofErr w:type="spellStart"/>
      <w:r>
        <w:rPr>
          <w:rFonts w:ascii="Times" w:hAnsi="Times" w:cs="Times"/>
          <w:b/>
          <w:bCs/>
          <w:sz w:val="46"/>
          <w:szCs w:val="46"/>
          <w:lang w:val="es-ES"/>
        </w:rPr>
        <w:t>uniformity</w:t>
      </w:r>
      <w:proofErr w:type="spellEnd"/>
      <w:r>
        <w:rPr>
          <w:rFonts w:ascii="Times" w:hAnsi="Times" w:cs="Times"/>
          <w:b/>
          <w:bCs/>
          <w:sz w:val="46"/>
          <w:szCs w:val="46"/>
          <w:lang w:val="es-ES"/>
        </w:rPr>
        <w:t xml:space="preserve"> of </w:t>
      </w:r>
      <w:proofErr w:type="spellStart"/>
      <w:r>
        <w:rPr>
          <w:rFonts w:ascii="Times" w:hAnsi="Times" w:cs="Times"/>
          <w:b/>
          <w:bCs/>
          <w:sz w:val="46"/>
          <w:szCs w:val="46"/>
          <w:lang w:val="es-ES"/>
        </w:rPr>
        <w:t>imaging</w:t>
      </w:r>
      <w:proofErr w:type="spellEnd"/>
      <w:r>
        <w:rPr>
          <w:rFonts w:ascii="Times" w:hAnsi="Times" w:cs="Times"/>
          <w:b/>
          <w:bCs/>
          <w:sz w:val="46"/>
          <w:szCs w:val="46"/>
          <w:lang w:val="es-ES"/>
        </w:rPr>
        <w:t xml:space="preserve"> </w:t>
      </w:r>
      <w:proofErr w:type="spellStart"/>
      <w:r>
        <w:rPr>
          <w:rFonts w:ascii="Times" w:hAnsi="Times" w:cs="Times"/>
          <w:b/>
          <w:bCs/>
          <w:sz w:val="46"/>
          <w:szCs w:val="46"/>
          <w:lang w:val="es-ES"/>
        </w:rPr>
        <w:t>sensors</w:t>
      </w:r>
      <w:proofErr w:type="spellEnd"/>
      <w:r>
        <w:rPr>
          <w:rFonts w:ascii="Times" w:hAnsi="Times" w:cs="Times"/>
          <w:b/>
          <w:bCs/>
          <w:sz w:val="46"/>
          <w:szCs w:val="46"/>
          <w:lang w:val="es-ES"/>
        </w:rPr>
        <w:t xml:space="preserve"> and a </w:t>
      </w:r>
      <w:proofErr w:type="spellStart"/>
      <w:r>
        <w:rPr>
          <w:rFonts w:ascii="Times" w:hAnsi="Times" w:cs="Times"/>
          <w:b/>
          <w:bCs/>
          <w:sz w:val="46"/>
          <w:szCs w:val="46"/>
          <w:lang w:val="es-ES"/>
        </w:rPr>
        <w:t>counter</w:t>
      </w:r>
      <w:proofErr w:type="spellEnd"/>
      <w:r>
        <w:rPr>
          <w:rFonts w:ascii="Times" w:hAnsi="Times" w:cs="Times"/>
          <w:b/>
          <w:bCs/>
          <w:sz w:val="46"/>
          <w:szCs w:val="46"/>
          <w:lang w:val="es-ES"/>
        </w:rPr>
        <w:t xml:space="preserve"> </w:t>
      </w:r>
      <w:proofErr w:type="spellStart"/>
      <w:r>
        <w:rPr>
          <w:rFonts w:ascii="Times" w:hAnsi="Times" w:cs="Times"/>
          <w:b/>
          <w:bCs/>
          <w:sz w:val="46"/>
          <w:szCs w:val="46"/>
          <w:lang w:val="es-ES"/>
        </w:rPr>
        <w:t>method</w:t>
      </w:r>
      <w:proofErr w:type="spellEnd"/>
    </w:p>
    <w:p w14:paraId="3402401B" w14:textId="77777777" w:rsidR="00AF098C" w:rsidRDefault="00AF098C"/>
    <w:p w14:paraId="55620EB8" w14:textId="77777777" w:rsidR="00DF7D5C" w:rsidRDefault="003310AE">
      <w:pPr>
        <w:rPr>
          <w:u w:val="single"/>
        </w:rPr>
      </w:pPr>
      <w:r>
        <w:rPr>
          <w:u w:val="single"/>
        </w:rPr>
        <w:t xml:space="preserve">1. </w:t>
      </w:r>
      <w:r w:rsidR="00DF7D5C" w:rsidRPr="00DF7D5C">
        <w:rPr>
          <w:u w:val="single"/>
        </w:rPr>
        <w:t>INTRODUCCIÓN</w:t>
      </w:r>
    </w:p>
    <w:p w14:paraId="2DDB8A8D" w14:textId="77777777" w:rsidR="00DF7D5C" w:rsidRDefault="00DF7D5C">
      <w:pPr>
        <w:rPr>
          <w:u w:val="single"/>
        </w:rPr>
      </w:pPr>
    </w:p>
    <w:p w14:paraId="5A5F17AA" w14:textId="77777777" w:rsidR="00DF7D5C" w:rsidRDefault="00DF7D5C" w:rsidP="00DF7D5C">
      <w:pPr>
        <w:widowControl w:val="0"/>
        <w:autoSpaceDE w:val="0"/>
        <w:autoSpaceDN w:val="0"/>
        <w:adjustRightInd w:val="0"/>
        <w:spacing w:after="240" w:line="300" w:lineRule="atLeast"/>
        <w:rPr>
          <w:rFonts w:ascii="Times" w:hAnsi="Times" w:cs="Times"/>
          <w:sz w:val="26"/>
          <w:szCs w:val="26"/>
          <w:lang w:val="es-ES"/>
        </w:rPr>
      </w:pPr>
      <w:r>
        <w:t xml:space="preserve">Con los avances en tecnología, es posible editar y manipular multimedia con bajo coste, poco esfuerzo y experiencia. </w:t>
      </w:r>
      <w:r w:rsidRPr="00DF7D5C">
        <w:rPr>
          <w:i/>
        </w:rPr>
        <w:t>“</w:t>
      </w:r>
      <w:proofErr w:type="spellStart"/>
      <w:r w:rsidRPr="00DF7D5C">
        <w:rPr>
          <w:rFonts w:ascii="Times" w:hAnsi="Times" w:cs="Times"/>
          <w:i/>
          <w:sz w:val="26"/>
          <w:szCs w:val="26"/>
          <w:lang w:val="es-ES"/>
        </w:rPr>
        <w:t>The</w:t>
      </w:r>
      <w:proofErr w:type="spellEnd"/>
      <w:r w:rsidRPr="00DF7D5C">
        <w:rPr>
          <w:rFonts w:ascii="Times" w:hAnsi="Times" w:cs="Times"/>
          <w:i/>
          <w:sz w:val="26"/>
          <w:szCs w:val="26"/>
          <w:lang w:val="es-ES"/>
        </w:rPr>
        <w:t xml:space="preserve"> </w:t>
      </w:r>
      <w:proofErr w:type="spellStart"/>
      <w:r w:rsidRPr="00DF7D5C">
        <w:rPr>
          <w:rFonts w:ascii="Times" w:hAnsi="Times" w:cs="Times"/>
          <w:i/>
          <w:sz w:val="26"/>
          <w:szCs w:val="26"/>
          <w:lang w:val="es-ES"/>
        </w:rPr>
        <w:t>availability</w:t>
      </w:r>
      <w:proofErr w:type="spellEnd"/>
      <w:r w:rsidRPr="00DF7D5C">
        <w:rPr>
          <w:rFonts w:ascii="Times" w:hAnsi="Times" w:cs="Times"/>
          <w:i/>
          <w:sz w:val="26"/>
          <w:szCs w:val="26"/>
          <w:lang w:val="es-ES"/>
        </w:rPr>
        <w:t xml:space="preserve"> of </w:t>
      </w:r>
      <w:proofErr w:type="spellStart"/>
      <w:r w:rsidRPr="00DF7D5C">
        <w:rPr>
          <w:rFonts w:ascii="Times" w:hAnsi="Times" w:cs="Times"/>
          <w:i/>
          <w:sz w:val="26"/>
          <w:szCs w:val="26"/>
          <w:lang w:val="es-ES"/>
        </w:rPr>
        <w:t>such</w:t>
      </w:r>
      <w:proofErr w:type="spellEnd"/>
      <w:r w:rsidRPr="00DF7D5C">
        <w:rPr>
          <w:rFonts w:ascii="Times" w:hAnsi="Times" w:cs="Times"/>
          <w:i/>
          <w:sz w:val="26"/>
          <w:szCs w:val="26"/>
          <w:lang w:val="es-ES"/>
        </w:rPr>
        <w:t xml:space="preserve"> </w:t>
      </w:r>
      <w:proofErr w:type="spellStart"/>
      <w:r w:rsidRPr="00DF7D5C">
        <w:rPr>
          <w:rFonts w:ascii="Times" w:hAnsi="Times" w:cs="Times"/>
          <w:i/>
          <w:sz w:val="26"/>
          <w:szCs w:val="26"/>
          <w:lang w:val="es-ES"/>
        </w:rPr>
        <w:t>technologies</w:t>
      </w:r>
      <w:proofErr w:type="spellEnd"/>
      <w:r w:rsidRPr="00DF7D5C">
        <w:rPr>
          <w:rFonts w:ascii="Times" w:hAnsi="Times" w:cs="Times"/>
          <w:i/>
          <w:sz w:val="26"/>
          <w:szCs w:val="26"/>
          <w:lang w:val="es-ES"/>
        </w:rPr>
        <w:t xml:space="preserve"> and </w:t>
      </w:r>
      <w:proofErr w:type="spellStart"/>
      <w:r w:rsidRPr="00DF7D5C">
        <w:rPr>
          <w:rFonts w:ascii="Times" w:hAnsi="Times" w:cs="Times"/>
          <w:i/>
          <w:sz w:val="26"/>
          <w:szCs w:val="26"/>
          <w:lang w:val="es-ES"/>
        </w:rPr>
        <w:t>their</w:t>
      </w:r>
      <w:proofErr w:type="spellEnd"/>
      <w:r w:rsidRPr="00DF7D5C">
        <w:rPr>
          <w:rFonts w:ascii="Times" w:hAnsi="Times" w:cs="Times"/>
          <w:i/>
          <w:sz w:val="26"/>
          <w:szCs w:val="26"/>
          <w:lang w:val="es-ES"/>
        </w:rPr>
        <w:t xml:space="preserve"> </w:t>
      </w:r>
      <w:proofErr w:type="spellStart"/>
      <w:r w:rsidRPr="00DF7D5C">
        <w:rPr>
          <w:rFonts w:ascii="Times" w:hAnsi="Times" w:cs="Times"/>
          <w:i/>
          <w:sz w:val="26"/>
          <w:szCs w:val="26"/>
          <w:lang w:val="es-ES"/>
        </w:rPr>
        <w:t>ease</w:t>
      </w:r>
      <w:proofErr w:type="spellEnd"/>
      <w:r w:rsidRPr="00DF7D5C">
        <w:rPr>
          <w:rFonts w:ascii="Times" w:hAnsi="Times" w:cs="Times"/>
          <w:i/>
          <w:sz w:val="26"/>
          <w:szCs w:val="26"/>
          <w:lang w:val="es-ES"/>
        </w:rPr>
        <w:t xml:space="preserve"> of use </w:t>
      </w:r>
      <w:proofErr w:type="spellStart"/>
      <w:r w:rsidRPr="00DF7D5C">
        <w:rPr>
          <w:rFonts w:ascii="Times" w:hAnsi="Times" w:cs="Times"/>
          <w:i/>
          <w:sz w:val="26"/>
          <w:szCs w:val="26"/>
          <w:lang w:val="es-ES"/>
        </w:rPr>
        <w:t>risk</w:t>
      </w:r>
      <w:proofErr w:type="spellEnd"/>
      <w:r w:rsidRPr="00DF7D5C">
        <w:rPr>
          <w:rFonts w:ascii="Times" w:hAnsi="Times" w:cs="Times"/>
          <w:i/>
          <w:sz w:val="26"/>
          <w:szCs w:val="26"/>
          <w:lang w:val="es-ES"/>
        </w:rPr>
        <w:t xml:space="preserve"> </w:t>
      </w:r>
      <w:proofErr w:type="spellStart"/>
      <w:r w:rsidRPr="00DF7D5C">
        <w:rPr>
          <w:rFonts w:ascii="Times" w:hAnsi="Times" w:cs="Times"/>
          <w:i/>
          <w:sz w:val="26"/>
          <w:szCs w:val="26"/>
          <w:lang w:val="es-ES"/>
        </w:rPr>
        <w:t>the</w:t>
      </w:r>
      <w:proofErr w:type="spellEnd"/>
      <w:r w:rsidRPr="00DF7D5C">
        <w:rPr>
          <w:rFonts w:ascii="Times" w:hAnsi="Times" w:cs="Times"/>
          <w:i/>
          <w:sz w:val="26"/>
          <w:szCs w:val="26"/>
          <w:lang w:val="es-ES"/>
        </w:rPr>
        <w:t xml:space="preserve"> </w:t>
      </w:r>
      <w:proofErr w:type="spellStart"/>
      <w:r w:rsidRPr="00DF7D5C">
        <w:rPr>
          <w:rFonts w:ascii="Times" w:hAnsi="Times" w:cs="Times"/>
          <w:i/>
          <w:sz w:val="26"/>
          <w:szCs w:val="26"/>
          <w:lang w:val="es-ES"/>
        </w:rPr>
        <w:t>credibility</w:t>
      </w:r>
      <w:proofErr w:type="spellEnd"/>
      <w:r w:rsidRPr="00DF7D5C">
        <w:rPr>
          <w:rFonts w:ascii="Times" w:hAnsi="Times" w:cs="Times"/>
          <w:i/>
          <w:sz w:val="26"/>
          <w:szCs w:val="26"/>
          <w:lang w:val="es-ES"/>
        </w:rPr>
        <w:t xml:space="preserve"> of digital </w:t>
      </w:r>
      <w:proofErr w:type="spellStart"/>
      <w:r w:rsidRPr="00DF7D5C">
        <w:rPr>
          <w:rFonts w:ascii="Times" w:hAnsi="Times" w:cs="Times"/>
          <w:i/>
          <w:sz w:val="26"/>
          <w:szCs w:val="26"/>
          <w:lang w:val="es-ES"/>
        </w:rPr>
        <w:t>information</w:t>
      </w:r>
      <w:proofErr w:type="spellEnd"/>
      <w:r w:rsidRPr="00DF7D5C">
        <w:rPr>
          <w:rFonts w:ascii="Times" w:hAnsi="Times" w:cs="Times"/>
          <w:i/>
          <w:sz w:val="26"/>
          <w:szCs w:val="26"/>
          <w:lang w:val="es-ES"/>
        </w:rPr>
        <w:t>. “</w:t>
      </w:r>
      <w:r>
        <w:rPr>
          <w:rFonts w:ascii="Times" w:hAnsi="Times" w:cs="Times"/>
          <w:sz w:val="26"/>
          <w:szCs w:val="26"/>
          <w:lang w:val="es-ES"/>
        </w:rPr>
        <w:t xml:space="preserve"> Entonces, cuando la información digital es usada o presentada debe haber una serie de garantías sobre su origen, integridad y naturaleza del contenido digital.</w:t>
      </w:r>
    </w:p>
    <w:p w14:paraId="0D1BC9CD" w14:textId="77777777" w:rsidR="00DF7D5C" w:rsidRDefault="00DF7D5C" w:rsidP="00DF7D5C">
      <w:pPr>
        <w:widowControl w:val="0"/>
        <w:autoSpaceDE w:val="0"/>
        <w:autoSpaceDN w:val="0"/>
        <w:adjustRightInd w:val="0"/>
        <w:spacing w:after="240" w:line="300" w:lineRule="atLeast"/>
        <w:rPr>
          <w:rFonts w:ascii="Times" w:hAnsi="Times" w:cs="Times"/>
          <w:sz w:val="26"/>
          <w:szCs w:val="26"/>
          <w:lang w:val="es-ES"/>
        </w:rPr>
      </w:pPr>
      <w:r>
        <w:rPr>
          <w:rFonts w:ascii="Times" w:hAnsi="Times" w:cs="Times"/>
          <w:sz w:val="26"/>
          <w:szCs w:val="26"/>
          <w:lang w:val="es-ES"/>
        </w:rPr>
        <w:t>La autenticidad de una imagen puede ser verificada usando el ruido característico del escáner del sensor, defectos físicos, distorsiones</w:t>
      </w:r>
      <w:r w:rsidR="008519CA">
        <w:rPr>
          <w:rFonts w:ascii="Times" w:hAnsi="Times" w:cs="Times"/>
          <w:sz w:val="26"/>
          <w:szCs w:val="26"/>
          <w:lang w:val="es-ES"/>
        </w:rPr>
        <w:t xml:space="preserve"> en la ruta óptica y sus efectos en el escaneo del resultado. </w:t>
      </w:r>
      <w:r w:rsidR="00756499">
        <w:rPr>
          <w:rFonts w:ascii="Times" w:hAnsi="Times" w:cs="Times"/>
          <w:sz w:val="26"/>
          <w:szCs w:val="26"/>
          <w:lang w:val="es-ES"/>
        </w:rPr>
        <w:t>PRNU es temporalmente constante y lateralmente no uniforme.</w:t>
      </w:r>
      <w:r w:rsidR="0005469A">
        <w:rPr>
          <w:rFonts w:ascii="Times" w:hAnsi="Times" w:cs="Times"/>
          <w:sz w:val="26"/>
          <w:szCs w:val="26"/>
          <w:lang w:val="es-ES"/>
        </w:rPr>
        <w:t xml:space="preserve"> Por lo tanto, puede considerarse una huella digital intrínseca del escáner de un sensor y puede usarse para trazar una imagen I a su fuente X cuando su autenticidad es cuestionada. </w:t>
      </w:r>
      <w:r w:rsidR="00C31188">
        <w:rPr>
          <w:rFonts w:ascii="Times" w:hAnsi="Times" w:cs="Times"/>
          <w:sz w:val="26"/>
          <w:szCs w:val="26"/>
          <w:lang w:val="es-ES"/>
        </w:rPr>
        <w:t>Estudios en literatura muestran que PRNU-</w:t>
      </w:r>
      <w:proofErr w:type="spellStart"/>
      <w:r w:rsidR="00C31188">
        <w:rPr>
          <w:rFonts w:ascii="Times" w:hAnsi="Times" w:cs="Times"/>
          <w:sz w:val="26"/>
          <w:szCs w:val="26"/>
          <w:lang w:val="es-ES"/>
        </w:rPr>
        <w:t>based</w:t>
      </w:r>
      <w:proofErr w:type="spellEnd"/>
      <w:r w:rsidR="00C31188">
        <w:rPr>
          <w:rFonts w:ascii="Times" w:hAnsi="Times" w:cs="Times"/>
          <w:sz w:val="26"/>
          <w:szCs w:val="26"/>
          <w:lang w:val="es-ES"/>
        </w:rPr>
        <w:t xml:space="preserve"> camera </w:t>
      </w:r>
      <w:proofErr w:type="spellStart"/>
      <w:r w:rsidR="00C31188">
        <w:rPr>
          <w:rFonts w:ascii="Times" w:hAnsi="Times" w:cs="Times"/>
          <w:sz w:val="26"/>
          <w:szCs w:val="26"/>
          <w:lang w:val="es-ES"/>
        </w:rPr>
        <w:t>identification</w:t>
      </w:r>
      <w:proofErr w:type="spellEnd"/>
      <w:r w:rsidR="00C31188">
        <w:rPr>
          <w:rFonts w:ascii="Times" w:hAnsi="Times" w:cs="Times"/>
          <w:sz w:val="26"/>
          <w:szCs w:val="26"/>
          <w:lang w:val="es-ES"/>
        </w:rPr>
        <w:t xml:space="preserve"> es bastante robusto para imágenes manipuladas tanto como compresión JPEG, recortados, impresos y reducción de tamaño.</w:t>
      </w:r>
    </w:p>
    <w:p w14:paraId="7E19664E" w14:textId="77777777" w:rsidR="00C31188" w:rsidRDefault="00C31188" w:rsidP="00DF7D5C">
      <w:pPr>
        <w:widowControl w:val="0"/>
        <w:autoSpaceDE w:val="0"/>
        <w:autoSpaceDN w:val="0"/>
        <w:adjustRightInd w:val="0"/>
        <w:spacing w:after="240" w:line="300" w:lineRule="atLeast"/>
        <w:rPr>
          <w:rFonts w:ascii="Times" w:hAnsi="Times" w:cs="Times"/>
          <w:sz w:val="26"/>
          <w:szCs w:val="26"/>
          <w:lang w:val="es-ES"/>
        </w:rPr>
      </w:pPr>
      <w:r>
        <w:rPr>
          <w:rFonts w:ascii="Times" w:hAnsi="Times" w:cs="Times"/>
          <w:sz w:val="26"/>
          <w:szCs w:val="26"/>
          <w:lang w:val="es-ES"/>
        </w:rPr>
        <w:t>Hay varios métodos forenses para detectar la transferencia de ruido, tienen limitaciones y funcionan bajo ciertas circunstancias. Además PRNU-</w:t>
      </w:r>
      <w:proofErr w:type="spellStart"/>
      <w:r>
        <w:rPr>
          <w:rFonts w:ascii="Times" w:hAnsi="Times" w:cs="Times"/>
          <w:sz w:val="26"/>
          <w:szCs w:val="26"/>
          <w:lang w:val="es-ES"/>
        </w:rPr>
        <w:t>based</w:t>
      </w:r>
      <w:proofErr w:type="spellEnd"/>
      <w:r>
        <w:rPr>
          <w:rFonts w:ascii="Times" w:hAnsi="Times" w:cs="Times"/>
          <w:sz w:val="26"/>
          <w:szCs w:val="26"/>
          <w:lang w:val="es-ES"/>
        </w:rPr>
        <w:t xml:space="preserve"> camera </w:t>
      </w:r>
      <w:proofErr w:type="spellStart"/>
      <w:r>
        <w:rPr>
          <w:rFonts w:ascii="Times" w:hAnsi="Times" w:cs="Times"/>
          <w:sz w:val="26"/>
          <w:szCs w:val="26"/>
          <w:lang w:val="es-ES"/>
        </w:rPr>
        <w:t>identification</w:t>
      </w:r>
      <w:proofErr w:type="spellEnd"/>
      <w:r>
        <w:rPr>
          <w:rFonts w:ascii="Times" w:hAnsi="Times" w:cs="Times"/>
          <w:sz w:val="26"/>
          <w:szCs w:val="26"/>
          <w:lang w:val="es-ES"/>
        </w:rPr>
        <w:t xml:space="preserve"> tiene un potencial para ser usado bajo adversidades para el rastreo de identidades ilegales de imágenes compartidas</w:t>
      </w:r>
      <w:r w:rsidR="003310AE">
        <w:rPr>
          <w:rFonts w:ascii="Times" w:hAnsi="Times" w:cs="Times"/>
          <w:sz w:val="26"/>
          <w:szCs w:val="26"/>
          <w:lang w:val="es-ES"/>
        </w:rPr>
        <w:t xml:space="preserve"> en diferentes redes sociales violando los derechos de privacidad.</w:t>
      </w:r>
    </w:p>
    <w:p w14:paraId="2F76BE51" w14:textId="77777777" w:rsidR="003310AE" w:rsidRDefault="003310AE" w:rsidP="00DF7D5C">
      <w:pPr>
        <w:widowControl w:val="0"/>
        <w:autoSpaceDE w:val="0"/>
        <w:autoSpaceDN w:val="0"/>
        <w:adjustRightInd w:val="0"/>
        <w:spacing w:after="240" w:line="300" w:lineRule="atLeast"/>
        <w:rPr>
          <w:rFonts w:ascii="Times" w:hAnsi="Times" w:cs="Times"/>
          <w:sz w:val="26"/>
          <w:szCs w:val="26"/>
          <w:u w:val="single"/>
          <w:lang w:val="es-ES"/>
        </w:rPr>
      </w:pPr>
      <w:r w:rsidRPr="003310AE">
        <w:rPr>
          <w:rFonts w:ascii="Times" w:hAnsi="Times" w:cs="Times"/>
          <w:sz w:val="26"/>
          <w:szCs w:val="26"/>
          <w:u w:val="single"/>
          <w:lang w:val="es-ES"/>
        </w:rPr>
        <w:t>2. PRNU BASED SOURCE CAMERA IDENTIFICATION</w:t>
      </w:r>
    </w:p>
    <w:p w14:paraId="796FE630" w14:textId="77777777" w:rsidR="003310AE" w:rsidRDefault="003310AE" w:rsidP="00DF7D5C">
      <w:pPr>
        <w:widowControl w:val="0"/>
        <w:autoSpaceDE w:val="0"/>
        <w:autoSpaceDN w:val="0"/>
        <w:adjustRightInd w:val="0"/>
        <w:spacing w:after="240" w:line="300" w:lineRule="atLeast"/>
        <w:rPr>
          <w:rFonts w:ascii="Times" w:hAnsi="Times" w:cs="Times"/>
          <w:sz w:val="26"/>
          <w:szCs w:val="26"/>
          <w:lang w:val="es-ES"/>
        </w:rPr>
      </w:pPr>
      <w:r>
        <w:rPr>
          <w:rFonts w:ascii="Times" w:hAnsi="Times" w:cs="Times"/>
          <w:sz w:val="26"/>
          <w:szCs w:val="26"/>
          <w:lang w:val="es-ES"/>
        </w:rPr>
        <w:t>De acuerdo a la naturaleza del PRNU, cada pixel en el escáner del sensor produce</w:t>
      </w:r>
      <w:r w:rsidR="008C3987">
        <w:rPr>
          <w:rFonts w:ascii="Times" w:hAnsi="Times" w:cs="Times"/>
          <w:sz w:val="26"/>
          <w:szCs w:val="26"/>
          <w:lang w:val="es-ES"/>
        </w:rPr>
        <w:t xml:space="preserve"> una reacción diferente al mismo nivel de intensidad de luz. Esta imperfección causa un patrón de ruido temporal aleatorio que puede ser considerado una huella digital intrínseca de una cámara digital.</w:t>
      </w:r>
    </w:p>
    <w:p w14:paraId="54DECB8D" w14:textId="77777777" w:rsidR="008C3987" w:rsidRDefault="008C3987" w:rsidP="00DF7D5C">
      <w:pPr>
        <w:widowControl w:val="0"/>
        <w:autoSpaceDE w:val="0"/>
        <w:autoSpaceDN w:val="0"/>
        <w:adjustRightInd w:val="0"/>
        <w:spacing w:after="240" w:line="300" w:lineRule="atLeast"/>
        <w:rPr>
          <w:rFonts w:ascii="Times" w:hAnsi="Times" w:cs="Times"/>
          <w:sz w:val="26"/>
          <w:szCs w:val="26"/>
          <w:u w:val="single"/>
          <w:lang w:val="es-ES"/>
        </w:rPr>
      </w:pPr>
      <w:r>
        <w:rPr>
          <w:rFonts w:ascii="Times" w:hAnsi="Times" w:cs="Times"/>
          <w:sz w:val="26"/>
          <w:szCs w:val="26"/>
          <w:u w:val="single"/>
          <w:lang w:val="es-ES"/>
        </w:rPr>
        <w:t>3. THEORETICAL MODEL</w:t>
      </w:r>
    </w:p>
    <w:p w14:paraId="0233D3D7" w14:textId="77777777" w:rsidR="008C3987" w:rsidRDefault="008C3987" w:rsidP="00DF7D5C">
      <w:pPr>
        <w:widowControl w:val="0"/>
        <w:autoSpaceDE w:val="0"/>
        <w:autoSpaceDN w:val="0"/>
        <w:adjustRightInd w:val="0"/>
        <w:spacing w:after="240" w:line="300" w:lineRule="atLeast"/>
        <w:rPr>
          <w:rFonts w:ascii="Times" w:hAnsi="Times" w:cs="Times"/>
          <w:sz w:val="26"/>
          <w:szCs w:val="26"/>
          <w:lang w:val="es-ES"/>
        </w:rPr>
      </w:pPr>
      <w:r>
        <w:rPr>
          <w:rFonts w:ascii="Times" w:hAnsi="Times" w:cs="Times"/>
          <w:sz w:val="26"/>
          <w:szCs w:val="26"/>
          <w:lang w:val="es-ES"/>
        </w:rPr>
        <w:t>Para un satisfactorio PRNU-</w:t>
      </w:r>
      <w:proofErr w:type="spellStart"/>
      <w:r>
        <w:rPr>
          <w:rFonts w:ascii="Times" w:hAnsi="Times" w:cs="Times"/>
          <w:sz w:val="26"/>
          <w:szCs w:val="26"/>
          <w:lang w:val="es-ES"/>
        </w:rPr>
        <w:t>based</w:t>
      </w:r>
      <w:proofErr w:type="spellEnd"/>
      <w:r>
        <w:rPr>
          <w:rFonts w:ascii="Times" w:hAnsi="Times" w:cs="Times"/>
          <w:sz w:val="26"/>
          <w:szCs w:val="26"/>
          <w:lang w:val="es-ES"/>
        </w:rPr>
        <w:t xml:space="preserve"> </w:t>
      </w:r>
      <w:proofErr w:type="spellStart"/>
      <w:r>
        <w:rPr>
          <w:rFonts w:ascii="Times" w:hAnsi="Times" w:cs="Times"/>
          <w:sz w:val="26"/>
          <w:szCs w:val="26"/>
          <w:lang w:val="es-ES"/>
        </w:rPr>
        <w:t>image</w:t>
      </w:r>
      <w:proofErr w:type="spellEnd"/>
      <w:r>
        <w:rPr>
          <w:rFonts w:ascii="Times" w:hAnsi="Times" w:cs="Times"/>
          <w:sz w:val="26"/>
          <w:szCs w:val="26"/>
          <w:lang w:val="es-ES"/>
        </w:rPr>
        <w:t xml:space="preserve"> </w:t>
      </w:r>
      <w:proofErr w:type="spellStart"/>
      <w:r>
        <w:rPr>
          <w:rFonts w:ascii="Times" w:hAnsi="Times" w:cs="Times"/>
          <w:sz w:val="26"/>
          <w:szCs w:val="26"/>
          <w:lang w:val="es-ES"/>
        </w:rPr>
        <w:t>anonimización</w:t>
      </w:r>
      <w:proofErr w:type="spellEnd"/>
      <w:r>
        <w:rPr>
          <w:rFonts w:ascii="Times" w:hAnsi="Times" w:cs="Times"/>
          <w:sz w:val="26"/>
          <w:szCs w:val="26"/>
          <w:lang w:val="es-ES"/>
        </w:rPr>
        <w:t>, el término PRNU en el modelo de impresión debe ser 0.</w:t>
      </w:r>
    </w:p>
    <w:p w14:paraId="19529D00" w14:textId="77777777" w:rsidR="008C3987" w:rsidRDefault="008C3987" w:rsidP="00DF7D5C">
      <w:pPr>
        <w:widowControl w:val="0"/>
        <w:autoSpaceDE w:val="0"/>
        <w:autoSpaceDN w:val="0"/>
        <w:adjustRightInd w:val="0"/>
        <w:spacing w:after="240" w:line="300" w:lineRule="atLeast"/>
        <w:rPr>
          <w:rFonts w:ascii="Times" w:hAnsi="Times" w:cs="Times"/>
          <w:sz w:val="26"/>
          <w:szCs w:val="26"/>
          <w:u w:val="single"/>
          <w:lang w:val="es-ES"/>
        </w:rPr>
      </w:pPr>
      <w:r>
        <w:rPr>
          <w:rFonts w:ascii="Times" w:hAnsi="Times" w:cs="Times"/>
          <w:sz w:val="26"/>
          <w:szCs w:val="26"/>
          <w:u w:val="single"/>
          <w:lang w:val="es-ES"/>
        </w:rPr>
        <w:t>4. ANONIMIZACIÓN DE LA FUENTE DE LA IMAGEN</w:t>
      </w:r>
    </w:p>
    <w:p w14:paraId="115DBDD4" w14:textId="77777777" w:rsidR="008C3987" w:rsidRPr="008C3987" w:rsidRDefault="008C3987" w:rsidP="00DF7D5C">
      <w:pPr>
        <w:widowControl w:val="0"/>
        <w:autoSpaceDE w:val="0"/>
        <w:autoSpaceDN w:val="0"/>
        <w:adjustRightInd w:val="0"/>
        <w:spacing w:after="240" w:line="300" w:lineRule="atLeast"/>
        <w:rPr>
          <w:rFonts w:ascii="Times" w:hAnsi="Times" w:cs="Times"/>
          <w:sz w:val="26"/>
          <w:szCs w:val="26"/>
          <w:lang w:val="es-ES"/>
        </w:rPr>
      </w:pPr>
      <w:r>
        <w:rPr>
          <w:rFonts w:ascii="Times" w:hAnsi="Times" w:cs="Times"/>
          <w:sz w:val="26"/>
          <w:szCs w:val="26"/>
          <w:lang w:val="es-ES"/>
        </w:rPr>
        <w:t xml:space="preserve">El principal objetivo de la </w:t>
      </w:r>
      <w:proofErr w:type="spellStart"/>
      <w:r>
        <w:rPr>
          <w:rFonts w:ascii="Times" w:hAnsi="Times" w:cs="Times"/>
          <w:sz w:val="26"/>
          <w:szCs w:val="26"/>
          <w:lang w:val="es-ES"/>
        </w:rPr>
        <w:t>anonimización</w:t>
      </w:r>
      <w:proofErr w:type="spellEnd"/>
      <w:r>
        <w:rPr>
          <w:rFonts w:ascii="Times" w:hAnsi="Times" w:cs="Times"/>
          <w:sz w:val="26"/>
          <w:szCs w:val="26"/>
          <w:lang w:val="es-ES"/>
        </w:rPr>
        <w:t xml:space="preserve"> de la fuente de la imagen es eliminar el término PRNU. Este objetivo puede ser realizado extrayendo el ruido del sensor estimado, el cual es multiplicado con un factor específico (</w:t>
      </w:r>
      <w:proofErr w:type="spellStart"/>
      <w:r>
        <w:rPr>
          <w:rFonts w:ascii="Times" w:hAnsi="Times" w:cs="Times"/>
          <w:sz w:val="26"/>
          <w:szCs w:val="26"/>
          <w:lang w:val="es-ES"/>
        </w:rPr>
        <w:t>gain</w:t>
      </w:r>
      <w:proofErr w:type="spellEnd"/>
      <w:r>
        <w:rPr>
          <w:rFonts w:ascii="Times" w:hAnsi="Times" w:cs="Times"/>
          <w:sz w:val="26"/>
          <w:szCs w:val="26"/>
          <w:lang w:val="es-ES"/>
        </w:rPr>
        <w:t xml:space="preserve">) de la imagen. </w:t>
      </w:r>
    </w:p>
    <w:p w14:paraId="54483AAB" w14:textId="77777777" w:rsidR="00AF5967" w:rsidRDefault="00AF5967">
      <w:pPr>
        <w:rPr>
          <w:rFonts w:ascii="Times" w:hAnsi="Times" w:cs="Times"/>
          <w:sz w:val="26"/>
          <w:szCs w:val="26"/>
          <w:u w:val="single"/>
          <w:lang w:val="es-ES"/>
        </w:rPr>
      </w:pPr>
      <w:r w:rsidRPr="00FA6017">
        <w:rPr>
          <w:rFonts w:ascii="Times" w:hAnsi="Times" w:cs="Times"/>
          <w:sz w:val="26"/>
          <w:szCs w:val="26"/>
          <w:u w:val="single"/>
          <w:lang w:val="es-ES"/>
        </w:rPr>
        <w:lastRenderedPageBreak/>
        <w:t xml:space="preserve"> </w:t>
      </w:r>
      <w:r w:rsidR="00FA6017" w:rsidRPr="00FA6017">
        <w:rPr>
          <w:rFonts w:ascii="Times" w:hAnsi="Times" w:cs="Times"/>
          <w:sz w:val="26"/>
          <w:szCs w:val="26"/>
          <w:u w:val="single"/>
          <w:lang w:val="es-ES"/>
        </w:rPr>
        <w:t>6. DISCUSIÓN</w:t>
      </w:r>
    </w:p>
    <w:p w14:paraId="71FF84FD" w14:textId="77777777" w:rsidR="00FA6017" w:rsidRDefault="00FA6017">
      <w:pPr>
        <w:rPr>
          <w:rFonts w:ascii="Times" w:hAnsi="Times" w:cs="Times"/>
          <w:sz w:val="26"/>
          <w:szCs w:val="26"/>
          <w:u w:val="single"/>
          <w:lang w:val="es-ES"/>
        </w:rPr>
      </w:pPr>
    </w:p>
    <w:p w14:paraId="729DDA10" w14:textId="77777777" w:rsidR="00FA6017" w:rsidRDefault="00FA6017">
      <w:pPr>
        <w:rPr>
          <w:sz w:val="26"/>
          <w:szCs w:val="26"/>
        </w:rPr>
      </w:pPr>
      <w:r>
        <w:rPr>
          <w:sz w:val="26"/>
          <w:szCs w:val="26"/>
        </w:rPr>
        <w:t>Los resultados experimentales muestran que el método propuesto mejora “flat-</w:t>
      </w:r>
      <w:proofErr w:type="spellStart"/>
      <w:r>
        <w:rPr>
          <w:sz w:val="26"/>
          <w:szCs w:val="26"/>
        </w:rPr>
        <w:t>fielding</w:t>
      </w:r>
      <w:proofErr w:type="spellEnd"/>
      <w:r>
        <w:rPr>
          <w:sz w:val="26"/>
          <w:szCs w:val="26"/>
        </w:rPr>
        <w:t xml:space="preserve"> and </w:t>
      </w:r>
      <w:proofErr w:type="spellStart"/>
      <w:r>
        <w:rPr>
          <w:sz w:val="26"/>
          <w:szCs w:val="26"/>
        </w:rPr>
        <w:t>denoising</w:t>
      </w:r>
      <w:proofErr w:type="spellEnd"/>
      <w:r>
        <w:rPr>
          <w:sz w:val="26"/>
          <w:szCs w:val="26"/>
        </w:rPr>
        <w:t xml:space="preserve"> </w:t>
      </w:r>
      <w:proofErr w:type="spellStart"/>
      <w:r>
        <w:rPr>
          <w:sz w:val="26"/>
          <w:szCs w:val="26"/>
        </w:rPr>
        <w:t>methods</w:t>
      </w:r>
      <w:proofErr w:type="spellEnd"/>
      <w:r>
        <w:rPr>
          <w:sz w:val="26"/>
          <w:szCs w:val="26"/>
        </w:rPr>
        <w:t xml:space="preserve">” de 9 cámaras incluyendo DSLR, Smart pone, y cámaras compactas. </w:t>
      </w:r>
    </w:p>
    <w:p w14:paraId="2CC39744" w14:textId="77777777" w:rsidR="00FA6017" w:rsidRDefault="00FA6017">
      <w:pPr>
        <w:rPr>
          <w:sz w:val="26"/>
          <w:szCs w:val="26"/>
        </w:rPr>
      </w:pPr>
      <w:r>
        <w:rPr>
          <w:sz w:val="26"/>
          <w:szCs w:val="26"/>
        </w:rPr>
        <w:t xml:space="preserve">El usuario puede aumentar la fortaleza de su privacidad usando un mayor número de imágenes </w:t>
      </w:r>
      <w:r w:rsidR="00A820A1">
        <w:rPr>
          <w:sz w:val="26"/>
          <w:szCs w:val="26"/>
        </w:rPr>
        <w:t xml:space="preserve">durante la fase de la estimación de la huella digital. Sin embargo, queda demostrado en estudios posteriores que algunas imágenes no se pueden identificar satisfactoriamente si el adversario tiene </w:t>
      </w:r>
      <w:r w:rsidR="001B3345">
        <w:rPr>
          <w:sz w:val="26"/>
          <w:szCs w:val="26"/>
        </w:rPr>
        <w:t>un estimador de huella digital similar o parecido.</w:t>
      </w:r>
    </w:p>
    <w:p w14:paraId="668EE47E" w14:textId="77777777" w:rsidR="003D1D1D" w:rsidRDefault="003D1D1D">
      <w:pPr>
        <w:rPr>
          <w:sz w:val="26"/>
          <w:szCs w:val="26"/>
        </w:rPr>
      </w:pPr>
    </w:p>
    <w:p w14:paraId="12E098FB" w14:textId="77777777" w:rsidR="003D1D1D" w:rsidRDefault="003D1D1D">
      <w:pPr>
        <w:rPr>
          <w:sz w:val="26"/>
          <w:szCs w:val="26"/>
          <w:u w:val="single"/>
        </w:rPr>
      </w:pPr>
      <w:r>
        <w:rPr>
          <w:sz w:val="26"/>
          <w:szCs w:val="26"/>
          <w:u w:val="single"/>
        </w:rPr>
        <w:t>7. CONCLUSIÓN</w:t>
      </w:r>
    </w:p>
    <w:p w14:paraId="4D599B8A" w14:textId="77777777" w:rsidR="003D1D1D" w:rsidRDefault="003D1D1D">
      <w:pPr>
        <w:rPr>
          <w:sz w:val="26"/>
          <w:szCs w:val="26"/>
          <w:u w:val="single"/>
        </w:rPr>
      </w:pPr>
    </w:p>
    <w:p w14:paraId="01B0EC7B" w14:textId="77777777" w:rsidR="003D1D1D" w:rsidRDefault="003D1D1D">
      <w:pPr>
        <w:rPr>
          <w:sz w:val="26"/>
          <w:szCs w:val="26"/>
        </w:rPr>
      </w:pPr>
      <w:r>
        <w:rPr>
          <w:sz w:val="26"/>
          <w:szCs w:val="26"/>
        </w:rPr>
        <w:t xml:space="preserve">Usando análisis teórico y experimental, queda demostrado que la fuente de </w:t>
      </w:r>
      <w:proofErr w:type="spellStart"/>
      <w:r>
        <w:rPr>
          <w:sz w:val="26"/>
          <w:szCs w:val="26"/>
        </w:rPr>
        <w:t>anonimización</w:t>
      </w:r>
      <w:proofErr w:type="spellEnd"/>
      <w:r>
        <w:rPr>
          <w:sz w:val="26"/>
          <w:szCs w:val="26"/>
        </w:rPr>
        <w:t xml:space="preserve"> de la imagen es viable para varios sensores de cámaras digitales. El método propuesto no requiere </w:t>
      </w:r>
      <w:r w:rsidR="00B44CB1">
        <w:rPr>
          <w:sz w:val="26"/>
          <w:szCs w:val="26"/>
        </w:rPr>
        <w:t xml:space="preserve">ningún acceso físico al artefacto. No obstante, una serie de imágenes tomadas de una cámara es suficiente para aportar una huella digital inicial para impedir la identificación de la cámara. Los resultados experimentales muestran que el método contador propuesto no sacrifica la calidad de la imagen mientras se degrada el ruido PRNU. </w:t>
      </w:r>
      <w:r w:rsidR="00E46BE9">
        <w:rPr>
          <w:sz w:val="26"/>
          <w:szCs w:val="26"/>
        </w:rPr>
        <w:t xml:space="preserve">Además, las investigaciones muestran que el anonimato de la cámara fuente se queda confidencial incluso si un adversario usa un método mejor de estimación </w:t>
      </w:r>
      <w:r w:rsidR="00A63216">
        <w:rPr>
          <w:sz w:val="26"/>
          <w:szCs w:val="26"/>
        </w:rPr>
        <w:t>de la huella digital para identificar la cámara fuente.</w:t>
      </w:r>
    </w:p>
    <w:p w14:paraId="7B6CDB02" w14:textId="77777777" w:rsidR="00A63216" w:rsidRPr="003D1D1D" w:rsidRDefault="00A63216">
      <w:pPr>
        <w:rPr>
          <w:sz w:val="26"/>
          <w:szCs w:val="26"/>
        </w:rPr>
      </w:pPr>
      <w:bookmarkStart w:id="0" w:name="_GoBack"/>
      <w:bookmarkEnd w:id="0"/>
    </w:p>
    <w:sectPr w:rsidR="00A63216" w:rsidRPr="003D1D1D" w:rsidSect="00DF7D5C">
      <w:headerReference w:type="even" r:id="rId8"/>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34159" w14:textId="77777777" w:rsidR="00E46BE9" w:rsidRDefault="00E46BE9" w:rsidP="00DF7D5C">
      <w:r>
        <w:separator/>
      </w:r>
    </w:p>
  </w:endnote>
  <w:endnote w:type="continuationSeparator" w:id="0">
    <w:p w14:paraId="02632E30" w14:textId="77777777" w:rsidR="00E46BE9" w:rsidRDefault="00E46BE9" w:rsidP="00DF7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AE201" w14:textId="77777777" w:rsidR="00E46BE9" w:rsidRDefault="00E46BE9" w:rsidP="00DF7D5C">
      <w:r>
        <w:separator/>
      </w:r>
    </w:p>
  </w:footnote>
  <w:footnote w:type="continuationSeparator" w:id="0">
    <w:p w14:paraId="4D98CA0D" w14:textId="77777777" w:rsidR="00E46BE9" w:rsidRDefault="00E46BE9" w:rsidP="00DF7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2"/>
    </w:tblGrid>
    <w:tr w:rsidR="00E46BE9" w:rsidRPr="0088634D" w14:paraId="56DE0DAC" w14:textId="77777777" w:rsidTr="00DF7D5C">
      <w:tc>
        <w:tcPr>
          <w:tcW w:w="1152" w:type="dxa"/>
        </w:tcPr>
        <w:p w14:paraId="4E7EA70C" w14:textId="77777777" w:rsidR="00E46BE9" w:rsidRDefault="00E46BE9">
          <w:pPr>
            <w:pStyle w:val="Encabezado"/>
            <w:jc w:val="right"/>
            <w:rPr>
              <w:rFonts w:ascii="Cambria" w:hAnsi="Cambria"/>
              <w:b/>
            </w:rPr>
          </w:pPr>
        </w:p>
      </w:tc>
      <w:tc>
        <w:tcPr>
          <w:tcW w:w="0" w:type="auto"/>
          <w:noWrap/>
        </w:tcPr>
        <w:p w14:paraId="6BDB4B20" w14:textId="77777777" w:rsidR="00E46BE9" w:rsidRDefault="00E46BE9" w:rsidP="008C3987">
          <w:pPr>
            <w:pStyle w:val="Encabezado"/>
            <w:rPr>
              <w:rFonts w:ascii="Cambria" w:hAnsi="Cambria"/>
            </w:rPr>
          </w:pPr>
          <w:r>
            <w:rPr>
              <w:rFonts w:ascii="Cambria" w:hAnsi="Cambria"/>
            </w:rPr>
            <w:t>PDF7</w:t>
          </w:r>
        </w:p>
      </w:tc>
    </w:tr>
  </w:tbl>
  <w:p w14:paraId="1FBF73DA" w14:textId="77777777" w:rsidR="00E46BE9" w:rsidRDefault="00E46BE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6356" w14:textId="77777777" w:rsidR="00E46BE9" w:rsidRDefault="00E46BE9">
    <w:pPr>
      <w:pStyle w:val="Encabezado"/>
    </w:pPr>
    <w:r>
      <w:t>PDF7</w:t>
    </w:r>
  </w:p>
  <w:p w14:paraId="05A2BA01" w14:textId="77777777" w:rsidR="00E46BE9" w:rsidRDefault="00E46B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5C"/>
    <w:rsid w:val="0005469A"/>
    <w:rsid w:val="001B3345"/>
    <w:rsid w:val="003310AE"/>
    <w:rsid w:val="003D1D1D"/>
    <w:rsid w:val="00756499"/>
    <w:rsid w:val="008519CA"/>
    <w:rsid w:val="008C3987"/>
    <w:rsid w:val="00A63216"/>
    <w:rsid w:val="00A820A1"/>
    <w:rsid w:val="00AF098C"/>
    <w:rsid w:val="00AF5967"/>
    <w:rsid w:val="00B44CB1"/>
    <w:rsid w:val="00C31188"/>
    <w:rsid w:val="00DF7D5C"/>
    <w:rsid w:val="00E11F16"/>
    <w:rsid w:val="00E46BE9"/>
    <w:rsid w:val="00FA601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03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7D5C"/>
    <w:pPr>
      <w:tabs>
        <w:tab w:val="center" w:pos="4252"/>
        <w:tab w:val="right" w:pos="8504"/>
      </w:tabs>
    </w:pPr>
  </w:style>
  <w:style w:type="character" w:customStyle="1" w:styleId="EncabezadoCar">
    <w:name w:val="Encabezado Car"/>
    <w:basedOn w:val="Fuentedeprrafopredeter"/>
    <w:link w:val="Encabezado"/>
    <w:uiPriority w:val="99"/>
    <w:rsid w:val="00DF7D5C"/>
  </w:style>
  <w:style w:type="paragraph" w:styleId="Piedepgina">
    <w:name w:val="footer"/>
    <w:basedOn w:val="Normal"/>
    <w:link w:val="PiedepginaCar"/>
    <w:uiPriority w:val="99"/>
    <w:unhideWhenUsed/>
    <w:rsid w:val="00DF7D5C"/>
    <w:pPr>
      <w:tabs>
        <w:tab w:val="center" w:pos="4252"/>
        <w:tab w:val="right" w:pos="8504"/>
      </w:tabs>
    </w:pPr>
  </w:style>
  <w:style w:type="character" w:customStyle="1" w:styleId="PiedepginaCar">
    <w:name w:val="Pie de página Car"/>
    <w:basedOn w:val="Fuentedeprrafopredeter"/>
    <w:link w:val="Piedepgina"/>
    <w:uiPriority w:val="99"/>
    <w:rsid w:val="00DF7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7D5C"/>
    <w:pPr>
      <w:tabs>
        <w:tab w:val="center" w:pos="4252"/>
        <w:tab w:val="right" w:pos="8504"/>
      </w:tabs>
    </w:pPr>
  </w:style>
  <w:style w:type="character" w:customStyle="1" w:styleId="EncabezadoCar">
    <w:name w:val="Encabezado Car"/>
    <w:basedOn w:val="Fuentedeprrafopredeter"/>
    <w:link w:val="Encabezado"/>
    <w:uiPriority w:val="99"/>
    <w:rsid w:val="00DF7D5C"/>
  </w:style>
  <w:style w:type="paragraph" w:styleId="Piedepgina">
    <w:name w:val="footer"/>
    <w:basedOn w:val="Normal"/>
    <w:link w:val="PiedepginaCar"/>
    <w:uiPriority w:val="99"/>
    <w:unhideWhenUsed/>
    <w:rsid w:val="00DF7D5C"/>
    <w:pPr>
      <w:tabs>
        <w:tab w:val="center" w:pos="4252"/>
        <w:tab w:val="right" w:pos="8504"/>
      </w:tabs>
    </w:pPr>
  </w:style>
  <w:style w:type="character" w:customStyle="1" w:styleId="PiedepginaCar">
    <w:name w:val="Pie de página Car"/>
    <w:basedOn w:val="Fuentedeprrafopredeter"/>
    <w:link w:val="Piedepgina"/>
    <w:uiPriority w:val="99"/>
    <w:rsid w:val="00DF7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F2436-D58B-5840-B0AD-E0008B1E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535</Words>
  <Characters>2947</Characters>
  <Application>Microsoft Macintosh Word</Application>
  <DocSecurity>0</DocSecurity>
  <Lines>24</Lines>
  <Paragraphs>6</Paragraphs>
  <ScaleCrop>false</ScaleCrop>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2</cp:revision>
  <dcterms:created xsi:type="dcterms:W3CDTF">2016-11-28T16:37:00Z</dcterms:created>
  <dcterms:modified xsi:type="dcterms:W3CDTF">2016-12-13T15:59:00Z</dcterms:modified>
</cp:coreProperties>
</file>