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Equipamiento Keclon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Adaptador Ethernet/IP FLEX 5000</w:t>
      </w:r>
    </w:p>
    <w:p>
      <w:pPr>
        <w:pStyle w:val="Normal"/>
        <w:bidi w:val="0"/>
        <w:jc w:val="start"/>
        <w:rPr/>
      </w:pPr>
      <w:r>
        <w:rPr/>
        <w:t>5094-AEN2TR “Allen-Bradley”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https://www.radwell.com/es-ES/Buy/ALLEN%20BRADLEY/ALLEN%20BRADLEY/5094-AEN2TR/?srsltid=AfmBOooCWi7BWDIrpJlk5T9TYVVPx2yRT8j1zDqTOA994SO1OAZbzPKT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</w:rPr>
          <w:t>https://literature.rockwellautomation.com/idc/groups/literature/documents/um/5094-um005_-es-p.pdf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 Administrado Ethernet industrial</w:t>
      </w:r>
    </w:p>
    <w:p>
      <w:pPr>
        <w:pStyle w:val="Normal"/>
        <w:bidi w:val="0"/>
        <w:jc w:val="start"/>
        <w:rPr/>
      </w:pPr>
      <w:r>
        <w:rPr/>
        <w:t>Stratix-5700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</w:rPr>
          <w:t>https://literature.rockwellautomation.com/idc/groups/literature/documents/um/1783-um004_-es-p.pdf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 Cisco</w:t>
      </w:r>
    </w:p>
    <w:p>
      <w:pPr>
        <w:pStyle w:val="Normal"/>
        <w:bidi w:val="0"/>
        <w:jc w:val="start"/>
        <w:rPr/>
      </w:pPr>
      <w:r>
        <w:rPr/>
        <w:t>Catalyst-2950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9">
        <w:r>
          <w:rPr>
            <w:rStyle w:val="Hyperlink"/>
          </w:rPr>
          <w:t>https://www.mercadoit.com/es/7-cisco-catalyst-2950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dwell.com/es-ES/Buy/ALLEN BRADLEY/ALLEN BRADLEY/5094-AEN2TR/?srsltid=AfmBOooCWi7BWDIrpJlk5T9TYVVPx2yRT8j1zDqTOA994SO1OAZbzPK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literature.rockwellautomation.com/idc/groups/literature/documents/um/5094-um005_-es-p.pdf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literature.rockwellautomation.com/idc/groups/literature/documents/um/1783-um004_-es-p.pdf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mercadoit.com/es/7-cisco-catalyst-2950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LibreOffice/7.6.1.2$Windows_X86_64 LibreOffice_project/f5defcebd022c5bc36bbb79be232cb6926d8f674</Application>
  <AppVersion>15.0000</AppVersion>
  <Pages>1</Pages>
  <Words>20</Words>
  <Characters>531</Characters>
  <CharactersWithSpaces>540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2024-10-10T14:23:29Z</dcterms:created>
  <dc:creator/>
  <dc:description/>
  <dc:language>es-AR</dc:language>
  <cp:lastModifiedBy/>
  <dcterms:modified xsi:type="dcterms:W3CDTF">2024-10-10T14:38:37Z</dcterms:modified>
  <cp:revision>2</cp:revision>
  <dc:subject/>
  <dc:title/>
</cp:coreProperties>
</file>