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8E50A" w14:textId="77777777" w:rsidR="000E2B73" w:rsidRDefault="00265231">
      <w:pPr>
        <w:pBdr>
          <w:bottom w:val="single" w:sz="12" w:space="1" w:color="000000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Entregable # 1 – Arquitectura MVC</w:t>
      </w:r>
    </w:p>
    <w:p w14:paraId="2627A599" w14:textId="77777777" w:rsidR="000E2B73" w:rsidRDefault="000E2B73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5A08A6E3" w14:textId="77777777" w:rsidR="000E2B73" w:rsidRDefault="000E2B73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18F7372C" w14:textId="77777777" w:rsidR="000E2B73" w:rsidRDefault="000E2B73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Look w:val="0400" w:firstRow="0" w:lastRow="0" w:firstColumn="0" w:lastColumn="0" w:noHBand="0" w:noVBand="1"/>
      </w:tblPr>
      <w:tblGrid>
        <w:gridCol w:w="1418"/>
        <w:gridCol w:w="7513"/>
      </w:tblGrid>
      <w:tr w:rsidR="000E2B73" w14:paraId="78217686" w14:textId="77777777">
        <w:trPr>
          <w:trHeight w:val="185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vAlign w:val="center"/>
          </w:tcPr>
          <w:p w14:paraId="5F0C4B41" w14:textId="77777777" w:rsidR="000E2B73" w:rsidRDefault="00265231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FE642" w14:textId="77777777" w:rsidR="000E2B73" w:rsidRDefault="00265231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/>
                <w:bCs/>
                <w:lang w:val="es-ES" w:eastAsia="zh-CN"/>
              </w:rPr>
              <w:t>Nombre</w:t>
            </w:r>
          </w:p>
        </w:tc>
      </w:tr>
      <w:tr w:rsidR="000E2B73" w14:paraId="4185DC05" w14:textId="77777777">
        <w:trPr>
          <w:trHeight w:val="185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vAlign w:val="center"/>
          </w:tcPr>
          <w:p w14:paraId="36CCD8F5" w14:textId="77777777" w:rsidR="000E2B73" w:rsidRDefault="000E2B73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0698" w14:textId="77777777" w:rsidR="000E2B73" w:rsidRDefault="00265231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>Pablo Correa</w:t>
            </w:r>
          </w:p>
        </w:tc>
      </w:tr>
      <w:tr w:rsidR="000E2B73" w14:paraId="3F7D31F9" w14:textId="77777777">
        <w:trPr>
          <w:trHeight w:val="185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vAlign w:val="center"/>
          </w:tcPr>
          <w:p w14:paraId="47568DBF" w14:textId="77777777" w:rsidR="000E2B73" w:rsidRDefault="000E2B73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C1BC" w14:textId="77777777" w:rsidR="000E2B73" w:rsidRDefault="00265231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 xml:space="preserve">Miguel Restrepo </w:t>
            </w:r>
          </w:p>
        </w:tc>
      </w:tr>
      <w:tr w:rsidR="000E2B73" w14:paraId="7DF14B6E" w14:textId="77777777">
        <w:trPr>
          <w:trHeight w:val="185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  <w:vAlign w:val="center"/>
          </w:tcPr>
          <w:p w14:paraId="40F2EDC8" w14:textId="77777777" w:rsidR="000E2B73" w:rsidRDefault="000E2B73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E0B5" w14:textId="77777777" w:rsidR="000E2B73" w:rsidRDefault="00265231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  <w:r>
              <w:rPr>
                <w:rFonts w:ascii="Arial" w:eastAsia="Times New Roman" w:hAnsi="Arial" w:cs="Arial"/>
                <w:bCs/>
                <w:lang w:val="es-ES" w:eastAsia="zh-CN"/>
              </w:rPr>
              <w:t xml:space="preserve">Santiago </w:t>
            </w:r>
            <w:proofErr w:type="spellStart"/>
            <w:r>
              <w:rPr>
                <w:rFonts w:ascii="Arial" w:eastAsia="Times New Roman" w:hAnsi="Arial" w:cs="Arial"/>
                <w:bCs/>
                <w:lang w:val="es-ES" w:eastAsia="zh-CN"/>
              </w:rPr>
              <w:t>Rodriguez</w:t>
            </w:r>
            <w:proofErr w:type="spellEnd"/>
          </w:p>
        </w:tc>
      </w:tr>
    </w:tbl>
    <w:p w14:paraId="2CE7A656" w14:textId="77777777" w:rsidR="000E2B73" w:rsidRDefault="000E2B73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4DE4EFF5" w14:textId="77777777" w:rsidR="000E2B73" w:rsidRDefault="00265231">
      <w:pPr>
        <w:jc w:val="both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eastAsia="Times New Roman" w:hAnsi="Arial" w:cs="Arial"/>
          <w:b/>
          <w:lang w:val="es-ES" w:eastAsia="zh-CN"/>
        </w:rPr>
        <w:t>Nombre proyecto:</w:t>
      </w:r>
      <w:r>
        <w:rPr>
          <w:rFonts w:ascii="Arial" w:eastAsia="Times New Roman" w:hAnsi="Arial" w:cs="Arial"/>
          <w:bCs/>
          <w:lang w:val="es-ES" w:eastAsia="zh-CN"/>
        </w:rPr>
        <w:t xml:space="preserve"> Foro </w:t>
      </w:r>
      <w:proofErr w:type="spellStart"/>
      <w:r>
        <w:rPr>
          <w:rFonts w:ascii="Arial" w:eastAsia="Times New Roman" w:hAnsi="Arial" w:cs="Arial"/>
          <w:bCs/>
          <w:lang w:val="es-ES" w:eastAsia="zh-CN"/>
        </w:rPr>
        <w:t>Techsolver</w:t>
      </w:r>
      <w:proofErr w:type="spellEnd"/>
    </w:p>
    <w:p w14:paraId="62D6651D" w14:textId="77777777" w:rsidR="000E2B73" w:rsidRDefault="000E2B73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55F204F1" w14:textId="77777777" w:rsidR="000E2B73" w:rsidRDefault="000E2B73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40B4719C" w14:textId="77777777" w:rsidR="000E2B73" w:rsidRDefault="00265231">
      <w:pPr>
        <w:pStyle w:val="Prrafodelista"/>
        <w:numPr>
          <w:ilvl w:val="0"/>
          <w:numId w:val="1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4987DE2B" wp14:editId="7C62E28C">
            <wp:simplePos x="0" y="0"/>
            <wp:positionH relativeFrom="column">
              <wp:posOffset>2234565</wp:posOffset>
            </wp:positionH>
            <wp:positionV relativeFrom="paragraph">
              <wp:posOffset>267970</wp:posOffset>
            </wp:positionV>
            <wp:extent cx="1333500" cy="13335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Logo equipo</w:t>
      </w:r>
    </w:p>
    <w:p w14:paraId="65774244" w14:textId="77777777" w:rsidR="000E2B73" w:rsidRDefault="000E2B73">
      <w:pPr>
        <w:pStyle w:val="NormalWeb"/>
        <w:spacing w:beforeAutospacing="0" w:after="160" w:afterAutospacing="0"/>
        <w:jc w:val="both"/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s-ES" w:eastAsia="zh-CN"/>
        </w:rPr>
      </w:pPr>
    </w:p>
    <w:p w14:paraId="2B360751" w14:textId="77777777" w:rsidR="000E2B73" w:rsidRDefault="00265231">
      <w:pPr>
        <w:pStyle w:val="Prrafodelista"/>
        <w:numPr>
          <w:ilvl w:val="0"/>
          <w:numId w:val="1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Modelo verbal definitivo</w:t>
      </w:r>
    </w:p>
    <w:p w14:paraId="52C37562" w14:textId="77777777" w:rsidR="000E2B73" w:rsidRDefault="000E2B73">
      <w:pPr>
        <w:pStyle w:val="NormalWeb"/>
        <w:spacing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2F7B0AF7" w14:textId="2E68E7CB" w:rsidR="000E2B73" w:rsidRDefault="00265231">
      <w:pPr>
        <w:pStyle w:val="NormalWeb"/>
        <w:spacing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El proyecto que se desea realizar es un foro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hispanohablante enfocado totalmente a la tecnología (programación, videojuegos, hardware…), en donde las personas podrán compartir dudas, noticias, conocimiento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u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opinión, sobre todo lo relacionado a tecnología. Con el foro se pretende aportar al crecimien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to de la cultura tecnológica en toda Latinoamérica, puesto que se considera que </w:t>
      </w:r>
      <w:r w:rsidR="004E09CD">
        <w:rPr>
          <w:rFonts w:ascii="Arial" w:hAnsi="Arial" w:cs="Arial"/>
          <w:bCs/>
          <w:color w:val="808080" w:themeColor="background1" w:themeShade="80"/>
          <w:lang w:val="es-ES" w:eastAsia="zh-CN"/>
        </w:rPr>
        <w:t>aún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es bastante pobre a comparación con el resto del mundo.</w:t>
      </w:r>
    </w:p>
    <w:p w14:paraId="1E6081D2" w14:textId="77777777" w:rsidR="000E2B73" w:rsidRDefault="00265231">
      <w:pPr>
        <w:pStyle w:val="NormalWeb"/>
        <w:spacing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La idea nace del emprendimiento de uno de los integrantes del equipo, el cual tiene como proyecto, el ser influencia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dor en temas de tecnología. De hecho, de ahí nace el nombre “Foro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Techsolver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”, ya que el nombre de influenciador del integrante es Pablo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Techsolver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776111D4" w14:textId="77777777" w:rsidR="000E2B73" w:rsidRDefault="00265231">
      <w:pPr>
        <w:pStyle w:val="NormalWeb"/>
        <w:spacing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Adicional a que las personas puedan hacer publicaciones, los usuarios podrán hacer comentarios de las publi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caciones (dinámicas normales en un foro).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Ademas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 foro, la aplicación contara con un espacio en donde se ofrecen productos recomendados con links de Amazon (una tienda de links de Amazon) y también contara con un espacio para que Pablo coloque noticias p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rincipales, blogs de opinión o haga publicidad de su contenido.</w:t>
      </w:r>
    </w:p>
    <w:p w14:paraId="61F5E93A" w14:textId="77777777" w:rsidR="000E2B73" w:rsidRDefault="000E2B73">
      <w:pPr>
        <w:pStyle w:val="NormalWeb"/>
        <w:spacing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32012F9C" w14:textId="77777777" w:rsidR="000E2B73" w:rsidRDefault="000E2B73">
      <w:pPr>
        <w:pStyle w:val="NormalWeb"/>
        <w:spacing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</w:p>
    <w:p w14:paraId="728C4FD5" w14:textId="77777777" w:rsidR="000E2B73" w:rsidRDefault="00265231">
      <w:pPr>
        <w:pStyle w:val="Prrafodelista"/>
        <w:numPr>
          <w:ilvl w:val="0"/>
          <w:numId w:val="1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lastRenderedPageBreak/>
        <w:t>Diagrama de clases</w:t>
      </w:r>
    </w:p>
    <w:p w14:paraId="0BDF8842" w14:textId="77777777" w:rsidR="000E2B73" w:rsidRDefault="00265231">
      <w:pPr>
        <w:pStyle w:val="NormalWeb"/>
        <w:spacing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noProof/>
          <w:color w:val="808080" w:themeColor="background1" w:themeShade="80"/>
          <w:lang w:val="es-ES" w:eastAsia="zh-CN"/>
        </w:rPr>
        <w:drawing>
          <wp:anchor distT="0" distB="0" distL="0" distR="0" simplePos="0" relativeHeight="5" behindDoc="0" locked="0" layoutInCell="1" allowOverlap="1" wp14:anchorId="789A0746" wp14:editId="4815F05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416300"/>
            <wp:effectExtent l="0" t="0" r="0" b="0"/>
            <wp:wrapSquare wrapText="largest"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AF26B" w14:textId="77777777" w:rsidR="000E2B73" w:rsidRDefault="00265231">
      <w:pPr>
        <w:pStyle w:val="Prrafodelista"/>
        <w:numPr>
          <w:ilvl w:val="0"/>
          <w:numId w:val="1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Diagrama de arquitectura</w:t>
      </w:r>
    </w:p>
    <w:p w14:paraId="5C344020" w14:textId="0B943E34" w:rsidR="000E2B73" w:rsidRPr="004E09CD" w:rsidRDefault="00265231">
      <w:pPr>
        <w:jc w:val="both"/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eastAsia="Times New Roman" w:hAnsi="Arial" w:cs="Arial"/>
          <w:bCs/>
          <w:noProof/>
          <w:color w:val="808080" w:themeColor="background1" w:themeShade="80"/>
          <w:lang w:val="es-ES" w:eastAsia="zh-CN"/>
        </w:rPr>
        <w:drawing>
          <wp:anchor distT="0" distB="0" distL="0" distR="0" simplePos="0" relativeHeight="6" behindDoc="0" locked="0" layoutInCell="1" allowOverlap="1" wp14:anchorId="0CB2AA81" wp14:editId="3D43C95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635" cy="2771140"/>
            <wp:effectExtent l="0" t="0" r="0" b="0"/>
            <wp:wrapSquare wrapText="largest"/>
            <wp:docPr id="3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CF460" w14:textId="77777777" w:rsidR="000E2B73" w:rsidRDefault="000E2B73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sectPr w:rsidR="000E2B73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E124B" w14:textId="77777777" w:rsidR="00265231" w:rsidRDefault="00265231">
      <w:r>
        <w:separator/>
      </w:r>
    </w:p>
  </w:endnote>
  <w:endnote w:type="continuationSeparator" w:id="0">
    <w:p w14:paraId="26CBF08A" w14:textId="77777777" w:rsidR="00265231" w:rsidRDefault="00265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C5EFB" w14:textId="77777777" w:rsidR="000E2B73" w:rsidRDefault="00265231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3AF27" w14:textId="77777777" w:rsidR="000E2B73" w:rsidRDefault="00265231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66BF9" w14:textId="77777777" w:rsidR="00265231" w:rsidRDefault="00265231">
      <w:r>
        <w:separator/>
      </w:r>
    </w:p>
  </w:footnote>
  <w:footnote w:type="continuationSeparator" w:id="0">
    <w:p w14:paraId="4C68E206" w14:textId="77777777" w:rsidR="00265231" w:rsidRDefault="00265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246D8" w14:textId="77777777" w:rsidR="000E2B73" w:rsidRDefault="000E2B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00601" w14:textId="77777777" w:rsidR="000E2B73" w:rsidRDefault="00265231">
    <w:pPr>
      <w:pStyle w:val="Encabezado"/>
    </w:pPr>
    <w:r>
      <w:rPr>
        <w:noProof/>
      </w:rPr>
      <w:drawing>
        <wp:anchor distT="0" distB="0" distL="114300" distR="114300" simplePos="0" relativeHeight="3" behindDoc="0" locked="0" layoutInCell="1" allowOverlap="1" wp14:anchorId="5548BC7F" wp14:editId="62742B0D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0" b="0"/>
          <wp:wrapTight wrapText="bothSides">
            <wp:wrapPolygon edited="0">
              <wp:start x="-133" y="0"/>
              <wp:lineTo x="-133" y="16694"/>
              <wp:lineTo x="3137" y="20858"/>
              <wp:lineTo x="3687" y="20858"/>
              <wp:lineTo x="5863" y="20858"/>
              <wp:lineTo x="15674" y="20858"/>
              <wp:lineTo x="21125" y="19817"/>
              <wp:lineTo x="21125" y="0"/>
              <wp:lineTo x="-133" y="0"/>
            </wp:wrapPolygon>
          </wp:wrapTight>
          <wp:docPr id="4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" descr="LOGO-MIN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C3C89"/>
    <w:multiLevelType w:val="multilevel"/>
    <w:tmpl w:val="173CD0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120" w:hanging="180"/>
      </w:pPr>
    </w:lvl>
  </w:abstractNum>
  <w:abstractNum w:abstractNumId="1" w15:restartNumberingAfterBreak="0">
    <w:nsid w:val="1CF17636"/>
    <w:multiLevelType w:val="multilevel"/>
    <w:tmpl w:val="9068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CE3D60"/>
    <w:multiLevelType w:val="multilevel"/>
    <w:tmpl w:val="9CC0D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38A71DE"/>
    <w:multiLevelType w:val="multilevel"/>
    <w:tmpl w:val="4604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B73"/>
    <w:rsid w:val="000E2B73"/>
    <w:rsid w:val="002569EB"/>
    <w:rsid w:val="00265231"/>
    <w:rsid w:val="004E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CA166D"/>
  <w15:docId w15:val="{D5027523-6A24-4ED6-B6D6-AD5F3EA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s-ES_tradnl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78715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87154"/>
  </w:style>
  <w:style w:type="character" w:customStyle="1" w:styleId="Ttulo2Car">
    <w:name w:val="Título 2 Car"/>
    <w:basedOn w:val="Fuentedeprrafopredeter"/>
    <w:link w:val="Ttulo2"/>
    <w:uiPriority w:val="9"/>
    <w:qFormat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D0E9D"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B05B2C"/>
    <w:rPr>
      <w:color w:val="605E5C"/>
      <w:shd w:val="clear" w:color="auto" w:fill="E1DFDD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D0E9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0128E3"/>
    <w:pPr>
      <w:spacing w:beforeAutospacing="1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840D905B0ACC46980C4EDF70E198BC" ma:contentTypeVersion="2" ma:contentTypeDescription="Crear nuevo documento." ma:contentTypeScope="" ma:versionID="f70c2c9ddb439e9f4277868dcf3a2d3f">
  <xsd:schema xmlns:xsd="http://www.w3.org/2001/XMLSchema" xmlns:xs="http://www.w3.org/2001/XMLSchema" xmlns:p="http://schemas.microsoft.com/office/2006/metadata/properties" xmlns:ns2="df5fa1b8-a59b-46b9-af38-5ed675b4938f" targetNamespace="http://schemas.microsoft.com/office/2006/metadata/properties" ma:root="true" ma:fieldsID="03df0e6f7bbdacab6192a73386e297a8" ns2:_="">
    <xsd:import namespace="df5fa1b8-a59b-46b9-af38-5ed675b493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fa1b8-a59b-46b9-af38-5ed675b49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13DA84-2222-4EB9-A9DE-362187B9E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774644-B669-4731-B8A8-931E5BC845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0BD1E1-E99F-4AF8-8503-C07FB746CB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5fa1b8-a59b-46b9-af38-5ed675b493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10DAB8-5310-4C9C-BB17-CED66CDFB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1166</Characters>
  <Application>Microsoft Office Word</Application>
  <DocSecurity>0</DocSecurity>
  <Lines>9</Lines>
  <Paragraphs>2</Paragraphs>
  <ScaleCrop>false</ScaleCrop>
  <Company>UNIVERSIDAD EAFIT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dc:description/>
  <cp:lastModifiedBy>BLANCA MORALES</cp:lastModifiedBy>
  <cp:revision>2</cp:revision>
  <dcterms:created xsi:type="dcterms:W3CDTF">2020-09-16T03:30:00Z</dcterms:created>
  <dcterms:modified xsi:type="dcterms:W3CDTF">2020-09-16T03:30:00Z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EAFIT</vt:lpwstr>
  </property>
  <property fmtid="{D5CDD505-2E9C-101B-9397-08002B2CF9AE}" pid="4" name="ContentTypeId">
    <vt:lpwstr>0x0101000F840D905B0ACC46980C4EDF70E198BC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