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22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LUTY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I niedziela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wielkiego postu.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 Zapraszam do udziału w nabożeństwie drogi krzyżowej w każdy piątek o godz. 16:30 i gorzkich żali w każdą niedzielę o godz. 16:30.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Rekolekcje wielkopostne dla par niesakramentalnych odbędą się w Sosnowcu w kościele pw. św. Floriana ul. Bora-Komorowskiego 2, od 13 – 15 marca 2026r. Godz. 19:15.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którą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  <w:t>W tym tygodniu do wieczności od</w:t>
      </w:r>
      <w:r>
        <w:rPr>
          <w:rFonts w:ascii="Calibri" w:hAnsi="Calibri"/>
          <w:sz w:val="36"/>
          <w:szCs w:val="36"/>
        </w:rPr>
        <w:t>e</w:t>
      </w:r>
      <w:r>
        <w:rPr>
          <w:rFonts w:ascii="Calibri" w:hAnsi="Calibri"/>
          <w:sz w:val="36"/>
          <w:szCs w:val="36"/>
        </w:rPr>
        <w:t>sz</w:t>
      </w:r>
      <w:r>
        <w:rPr>
          <w:rFonts w:ascii="Calibri" w:hAnsi="Calibri"/>
          <w:sz w:val="36"/>
          <w:szCs w:val="36"/>
        </w:rPr>
        <w:t>ła</w:t>
      </w:r>
      <w:r>
        <w:rPr>
          <w:rFonts w:ascii="Calibri" w:hAnsi="Calibri"/>
          <w:sz w:val="36"/>
          <w:szCs w:val="36"/>
        </w:rPr>
        <w:t xml:space="preserve"> śp. </w:t>
      </w:r>
      <w:r>
        <w:rPr>
          <w:rFonts w:ascii="Calibri" w:hAnsi="Calibri"/>
          <w:sz w:val="36"/>
          <w:szCs w:val="36"/>
        </w:rPr>
        <w:t>Mieczysława Kozieł</w:t>
      </w:r>
      <w:r>
        <w:rPr>
          <w:rFonts w:ascii="Calibri" w:hAnsi="Calibri"/>
          <w:sz w:val="36"/>
          <w:szCs w:val="36"/>
        </w:rPr>
        <w:t xml:space="preserve"> l. 9</w:t>
      </w:r>
      <w:r>
        <w:rPr>
          <w:rFonts w:ascii="Calibri" w:hAnsi="Calibri"/>
          <w:sz w:val="36"/>
          <w:szCs w:val="36"/>
        </w:rPr>
        <w:t>2</w:t>
      </w:r>
      <w:r>
        <w:rPr>
          <w:rFonts w:ascii="Calibri" w:hAnsi="Calibri"/>
          <w:sz w:val="36"/>
          <w:szCs w:val="36"/>
        </w:rPr>
        <w:t>. wieczne odpoczywanie 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27"/>
              <wp:lineTo x="20606" y="20527"/>
              <wp:lineTo x="20606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27"/>
              <wp:lineTo x="20606" y="20527"/>
              <wp:lineTo x="20606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112268</TotalTime>
  <Application>LibreOffice/7.5.0.3$Windows_X86_64 LibreOffice_project/c21113d003cd3efa8c53188764377a8272d9d6de</Application>
  <AppVersion>15.0000</AppVersion>
  <Pages>2</Pages>
  <Words>131</Words>
  <Characters>766</Characters>
  <CharactersWithSpaces>890</CharactersWithSpaces>
  <Paragraphs>13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2026-01-25T07:38:08Z</cp:lastPrinted>
  <dcterms:modified xsi:type="dcterms:W3CDTF">2026-02-21T22:10:56Z</dcterms:modified>
  <cp:revision>392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