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Funções e Parâmetros.</w:t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Parâmetros nomeados.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Sintaxe - 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308.5714285714286" w:lineRule="auto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26"/>
          <w:szCs w:val="26"/>
          <w:rtl w:val="0"/>
        </w:rPr>
        <w:t xml:space="preserve">Ao definir uma função, use {param1, param2,…} para especificar parâmetros nomeados.</w:t>
      </w:r>
    </w:p>
    <w:p w:rsidR="00000000" w:rsidDel="00000000" w:rsidP="00000000" w:rsidRDefault="00000000" w:rsidRPr="00000000" w14:paraId="00000009">
      <w:pPr>
        <w:spacing w:after="0" w:before="0" w:line="308.5714285714286" w:lineRule="auto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Pq é opcional?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08.5714285714286" w:lineRule="auto"/>
        <w:jc w:val="both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26"/>
          <w:szCs w:val="26"/>
          <w:rtl w:val="0"/>
        </w:rPr>
        <w:t xml:space="preserve">Os parâmetros nomeados são opcionais, a menos que sejam explicitamente marcados como obrigatórios.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Nomeados obrigatórios -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308.5714285714286" w:lineRule="auto"/>
        <w:jc w:val="both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26"/>
          <w:szCs w:val="26"/>
          <w:rtl w:val="0"/>
        </w:rPr>
        <w:t xml:space="preserve">Se você não fornecer um valor padrão ou marcar um parâmetro nomeado como obrigatório, seus tipos deverão ser anuláveis, pois seu valor padrão será nulo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  <w:b w:val="1"/>
          <w:sz w:val="30"/>
          <w:szCs w:val="30"/>
        </w:rPr>
      </w:pPr>
      <w:r w:rsidDel="00000000" w:rsidR="00000000" w:rsidRPr="00000000">
        <w:rPr>
          <w:rFonts w:ascii="Comfortaa" w:cs="Comfortaa" w:eastAsia="Comfortaa" w:hAnsi="Comfortaa"/>
          <w:b w:val="1"/>
          <w:sz w:val="30"/>
          <w:szCs w:val="30"/>
          <w:rtl w:val="0"/>
        </w:rPr>
        <w:t xml:space="preserve">Nomeados posicionais.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08.5714285714286" w:lineRule="auto"/>
        <w:jc w:val="both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Fonts w:ascii="Comfortaa" w:cs="Comfortaa" w:eastAsia="Comfortaa" w:hAnsi="Comfortaa"/>
          <w:color w:val="202124"/>
          <w:sz w:val="26"/>
          <w:szCs w:val="26"/>
          <w:rtl w:val="0"/>
        </w:rPr>
        <w:t xml:space="preserve">Agrupar um conjunto de parâmetros de função em [ ] marca-os como parâmetros posicionais opcionais. Se você não fornecer um valor padrão, seus tipos deverão ser anuláveis, pois seu valor padrão será nulo:</w:t>
      </w:r>
    </w:p>
    <w:p w:rsidR="00000000" w:rsidDel="00000000" w:rsidP="00000000" w:rsidRDefault="00000000" w:rsidRPr="00000000" w14:paraId="00000017">
      <w:pPr>
        <w:spacing w:after="0" w:before="0" w:line="308.5714285714286" w:lineRule="auto"/>
        <w:jc w:val="both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308.5714285714286" w:lineRule="auto"/>
        <w:jc w:val="both"/>
        <w:rPr>
          <w:rFonts w:ascii="Comfortaa" w:cs="Comfortaa" w:eastAsia="Comfortaa" w:hAnsi="Comfortaa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