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AB0CC" w14:textId="64434ECE" w:rsidR="00C7183D" w:rsidRDefault="00C7183D" w:rsidP="00C7183D">
      <w:pPr>
        <w:rPr>
          <w:b/>
          <w:bCs/>
        </w:rPr>
      </w:pPr>
      <w:r>
        <w:rPr>
          <w:b/>
          <w:bCs/>
        </w:rPr>
        <w:t>Instrumental variables in-class assignment</w:t>
      </w:r>
    </w:p>
    <w:p w14:paraId="0533217C" w14:textId="15985410" w:rsidR="00C7183D" w:rsidRDefault="00C7183D" w:rsidP="00C7183D">
      <w:pPr>
        <w:rPr>
          <w:b/>
          <w:bCs/>
        </w:rPr>
      </w:pPr>
    </w:p>
    <w:p w14:paraId="0FDD9E44" w14:textId="77777777" w:rsidR="00C7183D" w:rsidRPr="00C7183D" w:rsidRDefault="00C7183D" w:rsidP="00C7183D"/>
    <w:sectPr w:rsidR="00C7183D" w:rsidRPr="00C7183D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F414A"/>
    <w:multiLevelType w:val="hybridMultilevel"/>
    <w:tmpl w:val="0CF44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89"/>
    <w:rsid w:val="000F6A89"/>
    <w:rsid w:val="005A1F68"/>
    <w:rsid w:val="006A0FBC"/>
    <w:rsid w:val="006A6CAF"/>
    <w:rsid w:val="00C7183D"/>
    <w:rsid w:val="00E4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EAF17"/>
  <w14:defaultImageDpi w14:val="32767"/>
  <w15:chartTrackingRefBased/>
  <w15:docId w15:val="{9468ABD4-71B1-FE43-A80A-85DEA77C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1</cp:revision>
  <dcterms:created xsi:type="dcterms:W3CDTF">2021-10-14T22:06:00Z</dcterms:created>
  <dcterms:modified xsi:type="dcterms:W3CDTF">2021-10-15T02:01:00Z</dcterms:modified>
</cp:coreProperties>
</file>