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16se w16cid wp14 w16 w16cex w16sdtdh w16sdtfl">
  <w:body>
    <w:p w:rsidR="68CFE8B1" w:rsidP="06978C19" w:rsidRDefault="68CFE8B1" w14:paraId="007E1D99" w14:textId="20CC0E2D">
      <w:pPr>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635C82A" wp14:editId="6E605F73">
                <wp:extent xmlns:wp="http://schemas.openxmlformats.org/drawingml/2006/wordprocessingDrawing" cx="6337935" cy="1202055"/>
                <wp:effectExtent xmlns:wp="http://schemas.openxmlformats.org/drawingml/2006/wordprocessingDrawing" l="0" t="0" r="24765" b="0"/>
                <wp:docPr xmlns:wp="http://schemas.openxmlformats.org/drawingml/2006/wordprocessingDrawing" id="1270124309"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37935" cy="1202055"/>
                          <a:chOff x="0" y="0"/>
                          <a:chExt cx="7381875" cy="1514475"/>
                        </a:xfrm>
                      </wpg:grpSpPr>
                      <pic:pic xmlns:pic="http://schemas.openxmlformats.org/drawingml/2006/picture">
                        <pic:nvPicPr>
                          <pic:cNvPr id="2026482006" name="Picture 2026482006"/>
                          <pic:cNvPicPr>
                            <a:picLocks noChangeAspect="1"/>
                          </pic:cNvPicPr>
                        </pic:nvPicPr>
                        <pic:blipFill>
                          <a:blip xmlns:r="http://schemas.openxmlformats.org/officeDocument/2006/relationships" r:embed="rId498237072"/>
                          <a:stretch>
                            <a:fillRect/>
                          </a:stretch>
                        </pic:blipFill>
                        <pic:spPr>
                          <a:xfrm>
                            <a:off x="0" y="0"/>
                            <a:ext cx="1600200" cy="1514475"/>
                          </a:xfrm>
                          <a:prstGeom prst="rect">
                            <a:avLst/>
                          </a:prstGeom>
                        </pic:spPr>
                      </pic:pic>
                      <wps:wsp xmlns:wps="http://schemas.microsoft.com/office/word/2010/wordprocessingShape">
                        <wps:cNvPr id="102191573" name="Rectangle 102191573"/>
                        <wps:cNvSpPr/>
                        <wps:spPr>
                          <a:xfrm>
                            <a:off x="1600200" y="442912"/>
                            <a:ext cx="5781675" cy="628650"/>
                          </a:xfrm>
                          <a:prstGeom prst="rect">
                            <a:avLst/>
                          </a:prstGeom>
                          <a:solidFill>
                            <a:schemeClr val="accent1"/>
                          </a:solidFill>
                          <a:ln>
                            <a:solidFill>
                              <a:srgbClr val="4472C4"/>
                            </a:solidFill>
                          </a:ln>
                        </wps:spPr>
                        <wps:txbx>
                          <w:txbxContent xmlns:w="http://schemas.openxmlformats.org/wordprocessingml/2006/main">
                            <w:p w:rsidR="00E8075C" w:rsidP="00261C1F" w:rsidRDefault="00E8075C">
                              <w:pPr>
                                <w:jc w:val="center"/>
                                <w:rPr>
                                  <w:rFonts w:ascii="Aptos" w:hAnsi="Aptos"/>
                                  <w:b/>
                                  <w:bCs/>
                                  <w:color w:val="E8E8E8" w:themeColor="background2"/>
                                  <w:kern w:val="0"/>
                                  <w:sz w:val="32"/>
                                  <w:szCs w:val="32"/>
                                  <w14:ligatures xmlns:w14="http://schemas.microsoft.com/office/word/2010/wordml" w14:val="none"/>
                                </w:rPr>
                              </w:pPr>
                              <w:r>
                                <w:rPr>
                                  <w:rFonts w:ascii="Aptos" w:hAnsi="Aptos"/>
                                  <w:b/>
                                  <w:bCs/>
                                  <w:color w:val="E8E8E8" w:themeColor="background2"/>
                                  <w:sz w:val="32"/>
                                  <w:szCs w:val="32"/>
                                </w:rPr>
                                <w:t>Mi gestión financiera personal</w:t>
                              </w:r>
                            </w:p>
                          </w:txbxContent>
                        </wps:txbx>
                        <wps:bodyPr anchor="b"/>
                      </wps:wsp>
                    </wpg:wgp>
                  </a:graphicData>
                </a:graphic>
              </wp:inline>
            </w:drawing>
          </mc:Choice>
          <mc:Fallback xmlns:a="http://schemas.openxmlformats.org/drawingml/2006/main" xmlns:pic="http://schemas.openxmlformats.org/drawingml/2006/picture" xmlns:mc="http://schemas.openxmlformats.org/markup-compatibility/2006"/>
        </mc:AlternateContent>
      </w:r>
    </w:p>
    <w:p w:rsidR="06978C19" w:rsidP="06978C19" w:rsidRDefault="06978C19" w14:paraId="746CC13D" w14:textId="308CB595">
      <w:pPr>
        <w:jc w:val="both"/>
      </w:pPr>
    </w:p>
    <w:p w:rsidR="06978C19" w:rsidP="06978C19" w:rsidRDefault="06978C19" w14:paraId="035121CE" w14:textId="3D15BE72">
      <w:pPr>
        <w:jc w:val="both"/>
      </w:pPr>
    </w:p>
    <w:p w:rsidR="06978C19" w:rsidP="06978C19" w:rsidRDefault="06978C19" w14:paraId="41F3B30F" w14:textId="4020C076">
      <w:pPr>
        <w:jc w:val="both"/>
      </w:pPr>
    </w:p>
    <w:p w:rsidR="06978C19" w:rsidP="06978C19" w:rsidRDefault="06978C19" w14:paraId="3B8E9E43" w14:textId="41C7DCDF">
      <w:pPr>
        <w:jc w:val="both"/>
      </w:pPr>
    </w:p>
    <w:p w:rsidR="06978C19" w:rsidP="06978C19" w:rsidRDefault="06978C19" w14:paraId="1FF4D156" w14:textId="3C1A233D">
      <w:pPr>
        <w:jc w:val="both"/>
      </w:pPr>
    </w:p>
    <w:p w:rsidR="06978C19" w:rsidP="06978C19" w:rsidRDefault="06978C19" w14:paraId="65A16966" w14:textId="4B7D5B92">
      <w:pPr>
        <w:jc w:val="both"/>
      </w:pPr>
    </w:p>
    <w:p w:rsidR="06978C19" w:rsidP="06978C19" w:rsidRDefault="06978C19" w14:paraId="51C5F76E" w14:textId="2F27388C">
      <w:pPr>
        <w:jc w:val="both"/>
      </w:pPr>
    </w:p>
    <w:p w:rsidR="06978C19" w:rsidP="06978C19" w:rsidRDefault="06978C19" w14:paraId="00092DE8" w14:textId="5AF7EF1E">
      <w:pPr>
        <w:jc w:val="both"/>
      </w:pPr>
    </w:p>
    <w:p w:rsidR="06978C19" w:rsidP="06978C19" w:rsidRDefault="06978C19" w14:paraId="1D79637E" w14:textId="72E0588C">
      <w:pPr>
        <w:jc w:val="both"/>
      </w:pPr>
    </w:p>
    <w:p w:rsidR="06978C19" w:rsidP="06978C19" w:rsidRDefault="06978C19" w14:paraId="67D67AC6" w14:textId="077CE8CA">
      <w:pPr>
        <w:jc w:val="both"/>
      </w:pPr>
    </w:p>
    <w:p w:rsidR="06978C19" w:rsidP="06978C19" w:rsidRDefault="06978C19" w14:paraId="065D6397" w14:textId="6F4C8DA0">
      <w:pPr>
        <w:jc w:val="both"/>
      </w:pPr>
    </w:p>
    <w:p w:rsidR="06978C19" w:rsidP="06978C19" w:rsidRDefault="06978C19" w14:paraId="1531873E" w14:textId="38609328">
      <w:pPr>
        <w:jc w:val="both"/>
      </w:pPr>
    </w:p>
    <w:p xmlns:wp14="http://schemas.microsoft.com/office/word/2010/wordml" w:rsidR="002F26C2" w:rsidP="06978C19" w:rsidRDefault="002F26C2" w14:paraId="62457908" wp14:textId="21EF5F3D">
      <w:pPr>
        <w:pStyle w:val="Title"/>
        <w:jc w:val="center"/>
        <w:rPr>
          <w:sz w:val="24"/>
          <w:szCs w:val="24"/>
        </w:rPr>
      </w:pPr>
      <w:bookmarkStart w:name="_GoBack" w:id="0"/>
      <w:bookmarkEnd w:id="0"/>
      <w:bookmarkStart w:name="_Int_Vk52SyK9" w:id="1265067074"/>
      <w:r w:rsidR="0A45F024">
        <w:rPr/>
        <w:t>Manual de Usuario</w:t>
      </w:r>
      <w:r w:rsidR="0A45F024">
        <w:rPr/>
        <w:t xml:space="preserve"> </w:t>
      </w:r>
    </w:p>
    <w:p xmlns:wp14="http://schemas.microsoft.com/office/word/2010/wordml" w:rsidR="002F26C2" w:rsidP="06978C19" w:rsidRDefault="002F26C2" w14:paraId="1A01D4C9" wp14:textId="6942CD18">
      <w:pPr>
        <w:pStyle w:val="Title"/>
        <w:jc w:val="center"/>
        <w:rPr>
          <w:sz w:val="40"/>
          <w:szCs w:val="40"/>
        </w:rPr>
      </w:pPr>
      <w:r w:rsidR="0CE8D494">
        <w:rPr/>
        <w:t>“</w:t>
      </w:r>
      <w:r w:rsidR="0A45F024">
        <w:rPr/>
        <w:t xml:space="preserve">Mi </w:t>
      </w:r>
      <w:r w:rsidR="0A45F024">
        <w:rPr/>
        <w:t>Gestión Financiera Personal</w:t>
      </w:r>
      <w:r w:rsidR="4C789218">
        <w:rPr/>
        <w:t>”</w:t>
      </w:r>
      <w:bookmarkEnd w:id="1265067074"/>
    </w:p>
    <w:p xmlns:wp14="http://schemas.microsoft.com/office/word/2010/wordml" w:rsidR="002F26C2" w:rsidP="06978C19" w:rsidRDefault="002F26C2" w14:paraId="431BF570" wp14:textId="4455DA34">
      <w:pPr>
        <w:jc w:val="both"/>
        <w:rPr>
          <w:sz w:val="24"/>
          <w:szCs w:val="24"/>
        </w:rPr>
      </w:pPr>
    </w:p>
    <w:p xmlns:wp14="http://schemas.microsoft.com/office/word/2010/wordml" w:rsidR="002F26C2" w:rsidP="06978C19" w:rsidRDefault="002F26C2" w14:paraId="2EC71514" wp14:textId="76EE39C6">
      <w:pPr>
        <w:jc w:val="both"/>
        <w:rPr>
          <w:sz w:val="24"/>
          <w:szCs w:val="24"/>
        </w:rPr>
      </w:pPr>
    </w:p>
    <w:p xmlns:wp14="http://schemas.microsoft.com/office/word/2010/wordml" w:rsidR="002F26C2" w:rsidP="06978C19" w:rsidRDefault="002F26C2" w14:paraId="47128578" wp14:textId="69CE5A3C">
      <w:pPr>
        <w:jc w:val="both"/>
        <w:rPr>
          <w:sz w:val="24"/>
          <w:szCs w:val="24"/>
        </w:rPr>
      </w:pPr>
    </w:p>
    <w:p xmlns:wp14="http://schemas.microsoft.com/office/word/2010/wordml" w:rsidR="002F26C2" w:rsidP="06978C19" w:rsidRDefault="002F26C2" w14:paraId="34F6E923" wp14:textId="50A0430B">
      <w:pPr>
        <w:jc w:val="both"/>
        <w:rPr>
          <w:sz w:val="24"/>
          <w:szCs w:val="24"/>
        </w:rPr>
      </w:pPr>
    </w:p>
    <w:p xmlns:wp14="http://schemas.microsoft.com/office/word/2010/wordml" w:rsidR="002F26C2" w:rsidP="06978C19" w:rsidRDefault="002F26C2" w14:paraId="76CDE6E8" wp14:textId="3DDD6E35">
      <w:pPr>
        <w:jc w:val="both"/>
        <w:rPr>
          <w:sz w:val="24"/>
          <w:szCs w:val="24"/>
        </w:rPr>
      </w:pPr>
    </w:p>
    <w:p xmlns:wp14="http://schemas.microsoft.com/office/word/2010/wordml" w:rsidR="002F26C2" w:rsidP="06978C19" w:rsidRDefault="002F26C2" w14:paraId="1B686395" wp14:textId="3879F0F8">
      <w:pPr>
        <w:pStyle w:val="Normal"/>
        <w:jc w:val="right"/>
        <w:rPr>
          <w:sz w:val="24"/>
          <w:szCs w:val="24"/>
        </w:rPr>
      </w:pPr>
      <w:r w:rsidRPr="06978C19" w:rsidR="560404ED">
        <w:rPr>
          <w:sz w:val="24"/>
          <w:szCs w:val="24"/>
        </w:rPr>
        <w:t>Versión 1.0</w:t>
      </w:r>
    </w:p>
    <w:p xmlns:wp14="http://schemas.microsoft.com/office/word/2010/wordml" w:rsidR="002F26C2" w:rsidP="06978C19" w:rsidRDefault="002F26C2" w14:paraId="2B67DB6E" wp14:textId="68F1649E">
      <w:pPr>
        <w:pStyle w:val="Normal"/>
        <w:jc w:val="right"/>
        <w:rPr>
          <w:sz w:val="24"/>
          <w:szCs w:val="24"/>
        </w:rPr>
      </w:pPr>
    </w:p>
    <w:p xmlns:wp14="http://schemas.microsoft.com/office/word/2010/wordml" w:rsidR="002F26C2" w:rsidP="06978C19" w:rsidRDefault="002F26C2" w14:paraId="7520DCD2" wp14:textId="1441563C">
      <w:pPr>
        <w:pStyle w:val="Normal"/>
        <w:jc w:val="right"/>
        <w:rPr>
          <w:sz w:val="24"/>
          <w:szCs w:val="24"/>
        </w:rPr>
      </w:pPr>
      <w:r w:rsidRPr="06978C19" w:rsidR="560404ED">
        <w:rPr>
          <w:sz w:val="24"/>
          <w:szCs w:val="24"/>
        </w:rPr>
        <w:t>Marzo 2025</w:t>
      </w:r>
    </w:p>
    <w:p xmlns:wp14="http://schemas.microsoft.com/office/word/2010/wordml" w:rsidR="002F26C2" w:rsidP="06978C19" w:rsidRDefault="002F26C2" w14:paraId="5FD1430F" wp14:textId="540C3AC0">
      <w:pPr>
        <w:jc w:val="both"/>
        <w:rPr>
          <w:sz w:val="24"/>
          <w:szCs w:val="24"/>
        </w:rPr>
      </w:pPr>
    </w:p>
    <w:p xmlns:wp14="http://schemas.microsoft.com/office/word/2010/wordml" w:rsidR="002F26C2" w:rsidP="06978C19" w:rsidRDefault="002F26C2" w14:paraId="1F6492AA" wp14:textId="38D286CB">
      <w:pPr>
        <w:pStyle w:val="Normal"/>
        <w:jc w:val="both"/>
        <w:rPr>
          <w:sz w:val="24"/>
          <w:szCs w:val="24"/>
        </w:rPr>
      </w:pPr>
    </w:p>
    <w:p xmlns:wp14="http://schemas.microsoft.com/office/word/2010/wordml" w:rsidR="002F26C2" w:rsidP="06978C19" w:rsidRDefault="002F26C2" w14:paraId="74876B7E" wp14:textId="5E5F620D">
      <w:pPr>
        <w:pStyle w:val="Normal"/>
        <w:rPr>
          <w:b w:val="1"/>
          <w:bCs w:val="1"/>
          <w:sz w:val="32"/>
          <w:szCs w:val="32"/>
        </w:rPr>
      </w:pPr>
      <w:r w:rsidRPr="06978C19" w:rsidR="0A45F024">
        <w:rPr>
          <w:b w:val="1"/>
          <w:bCs w:val="1"/>
          <w:sz w:val="32"/>
          <w:szCs w:val="32"/>
        </w:rPr>
        <w:t>Introducción</w:t>
      </w:r>
    </w:p>
    <w:p xmlns:wp14="http://schemas.microsoft.com/office/word/2010/wordml" w:rsidR="002F26C2" w:rsidP="60BAD6DD" w:rsidRDefault="002F26C2" w14:paraId="5701A508" wp14:textId="653DDA04">
      <w:pPr>
        <w:pStyle w:val="Normal"/>
        <w:jc w:val="both"/>
      </w:pPr>
      <w:r w:rsidR="0A45F024">
        <w:rPr/>
        <w:t xml:space="preserve"> </w:t>
      </w:r>
    </w:p>
    <w:p xmlns:wp14="http://schemas.microsoft.com/office/word/2010/wordml" w:rsidR="002F26C2" w:rsidP="60BAD6DD" w:rsidRDefault="002F26C2" w14:paraId="510FE657" wp14:textId="688D6E4F">
      <w:pPr>
        <w:pStyle w:val="Normal"/>
        <w:jc w:val="both"/>
      </w:pPr>
      <w:r w:rsidR="0A45F024">
        <w:rPr/>
        <w:t xml:space="preserve">Este manual de usuario te guiará a través del uso de </w:t>
      </w:r>
      <w:r w:rsidR="490638A0">
        <w:rPr/>
        <w:t>“</w:t>
      </w:r>
      <w:r w:rsidR="0A45F024">
        <w:rPr/>
        <w:t>M</w:t>
      </w:r>
      <w:r w:rsidR="0A45F024">
        <w:rPr/>
        <w:t>I Gestión Financiera Personal</w:t>
      </w:r>
      <w:r w:rsidR="679AF31F">
        <w:rPr/>
        <w:t>”</w:t>
      </w:r>
      <w:r w:rsidR="0A45F024">
        <w:rPr/>
        <w:t xml:space="preserve">, </w:t>
      </w:r>
      <w:r w:rsidR="0A45F024">
        <w:rPr/>
        <w:t>una plataforma diseñada para gestionar tus finanzas personales de manera sencilla y eficiente.</w:t>
      </w:r>
      <w:r w:rsidR="0A45F024">
        <w:rPr/>
        <w:t xml:space="preserve"> </w:t>
      </w:r>
    </w:p>
    <w:p xmlns:wp14="http://schemas.microsoft.com/office/word/2010/wordml" w:rsidR="002F26C2" w:rsidP="0ADD51CA" w:rsidRDefault="002F26C2" w14:paraId="1FB6DC38" wp14:textId="2DF00472">
      <w:pPr>
        <w:pStyle w:val="Normal"/>
        <w:ind w:left="0"/>
        <w:jc w:val="both"/>
        <w:rPr>
          <w:sz w:val="24"/>
          <w:szCs w:val="24"/>
        </w:rPr>
      </w:pPr>
      <w:r w:rsidR="0A45F024">
        <w:rPr/>
        <w:t>Características principales:</w:t>
      </w:r>
      <w:r w:rsidR="0A45F024">
        <w:rPr/>
        <w:t xml:space="preserve"> </w:t>
      </w:r>
    </w:p>
    <w:p xmlns:wp14="http://schemas.microsoft.com/office/word/2010/wordml" w:rsidR="002F26C2" w:rsidP="60BAD6DD" w:rsidRDefault="002F26C2" w14:paraId="350D6AB7" wp14:textId="6079B691">
      <w:pPr>
        <w:pStyle w:val="ListParagraph"/>
        <w:numPr>
          <w:ilvl w:val="0"/>
          <w:numId w:val="3"/>
        </w:numPr>
        <w:jc w:val="both"/>
        <w:rPr>
          <w:sz w:val="24"/>
          <w:szCs w:val="24"/>
        </w:rPr>
      </w:pPr>
      <w:r w:rsidR="0A45F024">
        <w:rPr/>
        <w:t>Control de pagos.</w:t>
      </w:r>
      <w:r w:rsidR="0A45F024">
        <w:rPr/>
        <w:t xml:space="preserve"> </w:t>
      </w:r>
    </w:p>
    <w:p xmlns:wp14="http://schemas.microsoft.com/office/word/2010/wordml" w:rsidR="002F26C2" w:rsidP="60BAD6DD" w:rsidRDefault="002F26C2" w14:paraId="212987C5" wp14:textId="493186BC">
      <w:pPr>
        <w:pStyle w:val="ListParagraph"/>
        <w:numPr>
          <w:ilvl w:val="0"/>
          <w:numId w:val="3"/>
        </w:numPr>
        <w:jc w:val="both"/>
        <w:rPr>
          <w:sz w:val="24"/>
          <w:szCs w:val="24"/>
        </w:rPr>
      </w:pPr>
      <w:r w:rsidR="0A45F024">
        <w:rPr/>
        <w:t>Pagos de servicios.</w:t>
      </w:r>
      <w:r w:rsidR="0A45F024">
        <w:rPr/>
        <w:t xml:space="preserve"> </w:t>
      </w:r>
    </w:p>
    <w:p xmlns:wp14="http://schemas.microsoft.com/office/word/2010/wordml" w:rsidR="002F26C2" w:rsidP="60BAD6DD" w:rsidRDefault="002F26C2" w14:paraId="3354BA6F" wp14:textId="3A193129">
      <w:pPr>
        <w:pStyle w:val="ListParagraph"/>
        <w:numPr>
          <w:ilvl w:val="0"/>
          <w:numId w:val="3"/>
        </w:numPr>
        <w:jc w:val="both"/>
        <w:rPr>
          <w:sz w:val="24"/>
          <w:szCs w:val="24"/>
        </w:rPr>
      </w:pPr>
      <w:r w:rsidR="0A45F024">
        <w:rPr/>
        <w:t>Control de efectivo.</w:t>
      </w:r>
      <w:r w:rsidR="0A45F024">
        <w:rPr/>
        <w:t xml:space="preserve"> </w:t>
      </w:r>
    </w:p>
    <w:p xmlns:wp14="http://schemas.microsoft.com/office/word/2010/wordml" w:rsidR="002F26C2" w:rsidP="60BAD6DD" w:rsidRDefault="002F26C2" w14:paraId="0438346B" wp14:textId="183065D4">
      <w:pPr>
        <w:pStyle w:val="ListParagraph"/>
        <w:numPr>
          <w:ilvl w:val="0"/>
          <w:numId w:val="3"/>
        </w:numPr>
        <w:jc w:val="both"/>
        <w:rPr>
          <w:sz w:val="24"/>
          <w:szCs w:val="24"/>
        </w:rPr>
      </w:pPr>
      <w:r w:rsidR="0A45F024">
        <w:rPr/>
        <w:t>Mi Lista de deseos.</w:t>
      </w:r>
      <w:r w:rsidR="0A45F024">
        <w:rPr/>
        <w:t xml:space="preserve"> </w:t>
      </w:r>
    </w:p>
    <w:p xmlns:wp14="http://schemas.microsoft.com/office/word/2010/wordml" w:rsidR="002F26C2" w:rsidP="60BAD6DD" w:rsidRDefault="002F26C2" w14:paraId="79EFEBEC" wp14:textId="14BEB16F">
      <w:pPr>
        <w:pStyle w:val="ListParagraph"/>
        <w:numPr>
          <w:ilvl w:val="0"/>
          <w:numId w:val="3"/>
        </w:numPr>
        <w:jc w:val="both"/>
        <w:rPr>
          <w:sz w:val="24"/>
          <w:szCs w:val="24"/>
        </w:rPr>
      </w:pPr>
      <w:r w:rsidR="0A45F024">
        <w:rPr/>
        <w:t>Préstamos.</w:t>
      </w:r>
      <w:r w:rsidR="0A45F024">
        <w:rPr/>
        <w:t xml:space="preserve"> </w:t>
      </w:r>
    </w:p>
    <w:p w:rsidR="06978C19" w:rsidP="06978C19" w:rsidRDefault="06978C19" w14:paraId="675E91DA" w14:textId="22E258FD">
      <w:pPr>
        <w:pStyle w:val="ListParagraph"/>
        <w:ind w:left="720"/>
        <w:jc w:val="both"/>
        <w:rPr>
          <w:sz w:val="24"/>
          <w:szCs w:val="24"/>
        </w:rPr>
      </w:pPr>
    </w:p>
    <w:p w:rsidR="06978C19" w:rsidP="06978C19" w:rsidRDefault="06978C19" w14:paraId="12544E1F" w14:textId="624EC042">
      <w:pPr>
        <w:pStyle w:val="ListParagraph"/>
        <w:ind w:left="720"/>
        <w:jc w:val="both"/>
        <w:rPr>
          <w:sz w:val="24"/>
          <w:szCs w:val="24"/>
        </w:rPr>
      </w:pPr>
    </w:p>
    <w:p w:rsidR="06978C19" w:rsidP="06978C19" w:rsidRDefault="06978C19" w14:paraId="6F7BE35F" w14:textId="1D21E424">
      <w:pPr>
        <w:pStyle w:val="ListParagraph"/>
        <w:ind w:left="720"/>
        <w:jc w:val="both"/>
        <w:rPr>
          <w:sz w:val="24"/>
          <w:szCs w:val="24"/>
        </w:rPr>
      </w:pPr>
    </w:p>
    <w:p w:rsidR="06978C19" w:rsidP="06978C19" w:rsidRDefault="06978C19" w14:paraId="568959FF" w14:textId="4DE0DBFC">
      <w:pPr>
        <w:pStyle w:val="ListParagraph"/>
        <w:ind w:left="720"/>
        <w:jc w:val="both"/>
        <w:rPr>
          <w:sz w:val="24"/>
          <w:szCs w:val="24"/>
        </w:rPr>
      </w:pPr>
    </w:p>
    <w:p w:rsidR="06978C19" w:rsidP="06978C19" w:rsidRDefault="06978C19" w14:paraId="1DC0085B" w14:textId="06A7BE9B">
      <w:pPr>
        <w:pStyle w:val="ListParagraph"/>
        <w:ind w:left="720"/>
        <w:jc w:val="both"/>
        <w:rPr>
          <w:sz w:val="24"/>
          <w:szCs w:val="24"/>
        </w:rPr>
      </w:pPr>
    </w:p>
    <w:p w:rsidR="06978C19" w:rsidP="06978C19" w:rsidRDefault="06978C19" w14:paraId="3357E2BB" w14:textId="4CC0DF39">
      <w:pPr>
        <w:pStyle w:val="ListParagraph"/>
        <w:ind w:left="720"/>
        <w:jc w:val="both"/>
        <w:rPr>
          <w:sz w:val="24"/>
          <w:szCs w:val="24"/>
        </w:rPr>
      </w:pPr>
    </w:p>
    <w:p w:rsidR="06978C19" w:rsidP="06978C19" w:rsidRDefault="06978C19" w14:paraId="78E74F85" w14:textId="18FA9D45">
      <w:pPr>
        <w:pStyle w:val="ListParagraph"/>
        <w:ind w:left="720"/>
        <w:jc w:val="both"/>
        <w:rPr>
          <w:sz w:val="24"/>
          <w:szCs w:val="24"/>
        </w:rPr>
      </w:pPr>
    </w:p>
    <w:p w:rsidR="06978C19" w:rsidP="06978C19" w:rsidRDefault="06978C19" w14:paraId="7919420E" w14:textId="5ED8523F">
      <w:pPr>
        <w:pStyle w:val="ListParagraph"/>
        <w:ind w:left="720"/>
        <w:jc w:val="both"/>
        <w:rPr>
          <w:sz w:val="24"/>
          <w:szCs w:val="24"/>
        </w:rPr>
      </w:pPr>
    </w:p>
    <w:p w:rsidR="06978C19" w:rsidP="06978C19" w:rsidRDefault="06978C19" w14:paraId="23F159C9" w14:textId="43B0E7D8">
      <w:pPr>
        <w:pStyle w:val="ListParagraph"/>
        <w:ind w:left="720"/>
        <w:jc w:val="both"/>
        <w:rPr>
          <w:sz w:val="24"/>
          <w:szCs w:val="24"/>
        </w:rPr>
      </w:pPr>
    </w:p>
    <w:p w:rsidR="06978C19" w:rsidP="06978C19" w:rsidRDefault="06978C19" w14:paraId="3D625FCC" w14:textId="543119E9">
      <w:pPr>
        <w:pStyle w:val="ListParagraph"/>
        <w:ind w:left="720"/>
        <w:jc w:val="both"/>
        <w:rPr>
          <w:sz w:val="24"/>
          <w:szCs w:val="24"/>
        </w:rPr>
      </w:pPr>
    </w:p>
    <w:p w:rsidR="06978C19" w:rsidP="06978C19" w:rsidRDefault="06978C19" w14:paraId="058BB940" w14:textId="11CF3788">
      <w:pPr>
        <w:pStyle w:val="ListParagraph"/>
        <w:ind w:left="720"/>
        <w:jc w:val="both"/>
        <w:rPr>
          <w:sz w:val="24"/>
          <w:szCs w:val="24"/>
        </w:rPr>
      </w:pPr>
    </w:p>
    <w:p w:rsidR="06978C19" w:rsidP="06978C19" w:rsidRDefault="06978C19" w14:paraId="39BDD4AE" w14:textId="61B2B82F">
      <w:pPr>
        <w:pStyle w:val="ListParagraph"/>
        <w:ind w:left="720"/>
        <w:jc w:val="both"/>
        <w:rPr>
          <w:sz w:val="24"/>
          <w:szCs w:val="24"/>
        </w:rPr>
      </w:pPr>
    </w:p>
    <w:p w:rsidR="06978C19" w:rsidP="06978C19" w:rsidRDefault="06978C19" w14:paraId="4858929E" w14:textId="04C5BC54">
      <w:pPr>
        <w:pStyle w:val="ListParagraph"/>
        <w:ind w:left="720"/>
        <w:jc w:val="both"/>
        <w:rPr>
          <w:sz w:val="24"/>
          <w:szCs w:val="24"/>
        </w:rPr>
      </w:pPr>
    </w:p>
    <w:p w:rsidR="06978C19" w:rsidP="06978C19" w:rsidRDefault="06978C19" w14:paraId="56C9843D" w14:textId="36767BB0">
      <w:pPr>
        <w:pStyle w:val="ListParagraph"/>
        <w:ind w:left="720"/>
        <w:jc w:val="both"/>
        <w:rPr>
          <w:sz w:val="24"/>
          <w:szCs w:val="24"/>
        </w:rPr>
      </w:pPr>
    </w:p>
    <w:p w:rsidR="06978C19" w:rsidP="06978C19" w:rsidRDefault="06978C19" w14:paraId="21E3A76C" w14:textId="6B2C666D">
      <w:pPr>
        <w:pStyle w:val="ListParagraph"/>
        <w:ind w:left="720"/>
        <w:jc w:val="both"/>
        <w:rPr>
          <w:sz w:val="24"/>
          <w:szCs w:val="24"/>
        </w:rPr>
      </w:pPr>
    </w:p>
    <w:p w:rsidR="06978C19" w:rsidP="06978C19" w:rsidRDefault="06978C19" w14:paraId="17945EF0" w14:textId="55582E17">
      <w:pPr>
        <w:pStyle w:val="ListParagraph"/>
        <w:ind w:left="720"/>
        <w:jc w:val="both"/>
        <w:rPr>
          <w:sz w:val="24"/>
          <w:szCs w:val="24"/>
        </w:rPr>
      </w:pPr>
    </w:p>
    <w:p w:rsidR="06978C19" w:rsidP="06978C19" w:rsidRDefault="06978C19" w14:paraId="416DC762" w14:textId="3C925CDA">
      <w:pPr>
        <w:pStyle w:val="ListParagraph"/>
        <w:ind w:left="720"/>
        <w:jc w:val="both"/>
        <w:rPr>
          <w:sz w:val="24"/>
          <w:szCs w:val="24"/>
        </w:rPr>
      </w:pPr>
    </w:p>
    <w:p w:rsidR="06978C19" w:rsidP="06978C19" w:rsidRDefault="06978C19" w14:paraId="26BE84CB" w14:textId="7896629C">
      <w:pPr>
        <w:pStyle w:val="ListParagraph"/>
        <w:ind w:left="720"/>
        <w:jc w:val="both"/>
        <w:rPr>
          <w:sz w:val="24"/>
          <w:szCs w:val="24"/>
        </w:rPr>
      </w:pPr>
    </w:p>
    <w:p w:rsidR="06978C19" w:rsidP="06978C19" w:rsidRDefault="06978C19" w14:paraId="4F77A5E1" w14:textId="1181308E">
      <w:pPr>
        <w:pStyle w:val="ListParagraph"/>
        <w:ind w:left="720"/>
        <w:jc w:val="both"/>
        <w:rPr>
          <w:sz w:val="24"/>
          <w:szCs w:val="24"/>
        </w:rPr>
      </w:pPr>
    </w:p>
    <w:p w:rsidR="06978C19" w:rsidP="06978C19" w:rsidRDefault="06978C19" w14:paraId="2C066C2C" w14:textId="363DFE04">
      <w:pPr>
        <w:pStyle w:val="ListParagraph"/>
        <w:ind w:left="720"/>
        <w:jc w:val="both"/>
        <w:rPr>
          <w:sz w:val="24"/>
          <w:szCs w:val="24"/>
        </w:rPr>
      </w:pPr>
    </w:p>
    <w:p w:rsidR="06978C19" w:rsidP="06978C19" w:rsidRDefault="06978C19" w14:paraId="0B4C5655" w14:textId="0F095E88">
      <w:pPr>
        <w:pStyle w:val="Normal"/>
        <w:jc w:val="both"/>
      </w:pPr>
    </w:p>
    <w:p w:rsidR="06978C19" w:rsidP="06978C19" w:rsidRDefault="06978C19" w14:paraId="1D3F903B" w14:textId="61C341E1">
      <w:pPr>
        <w:pStyle w:val="Normal"/>
        <w:jc w:val="both"/>
      </w:pPr>
    </w:p>
    <w:p w:rsidR="06978C19" w:rsidP="06978C19" w:rsidRDefault="06978C19" w14:paraId="4D821755" w14:textId="29E0C3EB">
      <w:pPr>
        <w:pStyle w:val="Normal"/>
        <w:jc w:val="both"/>
      </w:pPr>
    </w:p>
    <w:p xmlns:wp14="http://schemas.microsoft.com/office/word/2010/wordml" w:rsidR="002F26C2" w:rsidP="06978C19" w:rsidRDefault="002F26C2" w14:paraId="245AF07A" wp14:textId="397F1BCA">
      <w:pPr>
        <w:pStyle w:val="Normal"/>
        <w:jc w:val="both"/>
        <w:rPr>
          <w:b w:val="1"/>
          <w:bCs w:val="1"/>
          <w:sz w:val="32"/>
          <w:szCs w:val="32"/>
        </w:rPr>
      </w:pPr>
      <w:r w:rsidRPr="06978C19" w:rsidR="0A45F024">
        <w:rPr>
          <w:b w:val="1"/>
          <w:bCs w:val="1"/>
          <w:sz w:val="32"/>
          <w:szCs w:val="32"/>
        </w:rPr>
        <w:t>Índice</w:t>
      </w:r>
    </w:p>
    <w:sdt>
      <w:sdtPr>
        <w:id w:val="1677851819"/>
        <w:docPartObj>
          <w:docPartGallery w:val="Table of Contents"/>
          <w:docPartUnique/>
        </w:docPartObj>
      </w:sdtPr>
      <w:sdtContent>
        <w:p w:rsidR="06978C19" w:rsidP="06978C19" w:rsidRDefault="06978C19" w14:paraId="0D0F5612" w14:textId="74E36EDE">
          <w:pPr>
            <w:pStyle w:val="TOC2"/>
            <w:tabs>
              <w:tab w:val="right" w:leader="dot" w:pos="8490"/>
            </w:tabs>
            <w:bidi w:val="0"/>
            <w:rPr>
              <w:rStyle w:val="Hyperlink"/>
            </w:rPr>
          </w:pPr>
          <w:r>
            <w:fldChar w:fldCharType="begin"/>
          </w:r>
          <w:r>
            <w:instrText xml:space="preserve">TOC \o "1-9" \z \u \h</w:instrText>
          </w:r>
          <w:r>
            <w:fldChar w:fldCharType="separate"/>
          </w:r>
          <w:hyperlink w:anchor="_Toc1853856205">
            <w:r w:rsidRPr="06978C19" w:rsidR="06978C19">
              <w:rPr>
                <w:rStyle w:val="Hyperlink"/>
              </w:rPr>
              <w:t>Registro e Inicio de sesión</w:t>
            </w:r>
            <w:r>
              <w:tab/>
            </w:r>
            <w:r>
              <w:fldChar w:fldCharType="begin"/>
            </w:r>
            <w:r>
              <w:instrText xml:space="preserve">PAGEREF _Toc1853856205 \h</w:instrText>
            </w:r>
            <w:r>
              <w:fldChar w:fldCharType="separate"/>
            </w:r>
            <w:r w:rsidRPr="06978C19" w:rsidR="06978C19">
              <w:rPr>
                <w:rStyle w:val="Hyperlink"/>
              </w:rPr>
              <w:t>1</w:t>
            </w:r>
            <w:r>
              <w:fldChar w:fldCharType="end"/>
            </w:r>
          </w:hyperlink>
        </w:p>
        <w:p w:rsidR="06978C19" w:rsidP="06978C19" w:rsidRDefault="06978C19" w14:paraId="58BB2861" w14:textId="30A79150">
          <w:pPr>
            <w:pStyle w:val="TOC2"/>
            <w:tabs>
              <w:tab w:val="right" w:leader="dot" w:pos="8490"/>
            </w:tabs>
            <w:bidi w:val="0"/>
            <w:rPr>
              <w:rStyle w:val="Hyperlink"/>
            </w:rPr>
          </w:pPr>
          <w:hyperlink w:anchor="_Toc993789814">
            <w:r w:rsidRPr="06978C19" w:rsidR="06978C19">
              <w:rPr>
                <w:rStyle w:val="Hyperlink"/>
              </w:rPr>
              <w:t>Navegación por la pantalla</w:t>
            </w:r>
            <w:r>
              <w:tab/>
            </w:r>
            <w:r>
              <w:fldChar w:fldCharType="begin"/>
            </w:r>
            <w:r>
              <w:instrText xml:space="preserve">PAGEREF _Toc993789814 \h</w:instrText>
            </w:r>
            <w:r>
              <w:fldChar w:fldCharType="separate"/>
            </w:r>
            <w:r w:rsidRPr="06978C19" w:rsidR="06978C19">
              <w:rPr>
                <w:rStyle w:val="Hyperlink"/>
              </w:rPr>
              <w:t>1</w:t>
            </w:r>
            <w:r>
              <w:fldChar w:fldCharType="end"/>
            </w:r>
          </w:hyperlink>
        </w:p>
        <w:p w:rsidR="06978C19" w:rsidP="06978C19" w:rsidRDefault="06978C19" w14:paraId="40020E6A" w14:textId="7B187718">
          <w:pPr>
            <w:pStyle w:val="TOC2"/>
            <w:tabs>
              <w:tab w:val="right" w:leader="dot" w:pos="8490"/>
            </w:tabs>
            <w:bidi w:val="0"/>
            <w:rPr>
              <w:rStyle w:val="Hyperlink"/>
            </w:rPr>
          </w:pPr>
          <w:hyperlink w:anchor="_Toc785352128">
            <w:r w:rsidRPr="06978C19" w:rsidR="06978C19">
              <w:rPr>
                <w:rStyle w:val="Hyperlink"/>
              </w:rPr>
              <w:t>Control de pagos</w:t>
            </w:r>
            <w:r>
              <w:tab/>
            </w:r>
            <w:r>
              <w:fldChar w:fldCharType="begin"/>
            </w:r>
            <w:r>
              <w:instrText xml:space="preserve">PAGEREF _Toc785352128 \h</w:instrText>
            </w:r>
            <w:r>
              <w:fldChar w:fldCharType="separate"/>
            </w:r>
            <w:r w:rsidRPr="06978C19" w:rsidR="06978C19">
              <w:rPr>
                <w:rStyle w:val="Hyperlink"/>
              </w:rPr>
              <w:t>1</w:t>
            </w:r>
            <w:r>
              <w:fldChar w:fldCharType="end"/>
            </w:r>
          </w:hyperlink>
        </w:p>
        <w:p w:rsidR="06978C19" w:rsidP="06978C19" w:rsidRDefault="06978C19" w14:paraId="330876CE" w14:textId="788148DB">
          <w:pPr>
            <w:pStyle w:val="TOC2"/>
            <w:tabs>
              <w:tab w:val="right" w:leader="dot" w:pos="8490"/>
            </w:tabs>
            <w:bidi w:val="0"/>
            <w:rPr>
              <w:rStyle w:val="Hyperlink"/>
            </w:rPr>
          </w:pPr>
          <w:hyperlink w:anchor="_Toc1973318932">
            <w:r w:rsidRPr="06978C19" w:rsidR="06978C19">
              <w:rPr>
                <w:rStyle w:val="Hyperlink"/>
              </w:rPr>
              <w:t>Pagos de Servicios</w:t>
            </w:r>
            <w:r>
              <w:tab/>
            </w:r>
            <w:r>
              <w:fldChar w:fldCharType="begin"/>
            </w:r>
            <w:r>
              <w:instrText xml:space="preserve">PAGEREF _Toc1973318932 \h</w:instrText>
            </w:r>
            <w:r>
              <w:fldChar w:fldCharType="separate"/>
            </w:r>
            <w:r w:rsidRPr="06978C19" w:rsidR="06978C19">
              <w:rPr>
                <w:rStyle w:val="Hyperlink"/>
              </w:rPr>
              <w:t>1</w:t>
            </w:r>
            <w:r>
              <w:fldChar w:fldCharType="end"/>
            </w:r>
          </w:hyperlink>
        </w:p>
        <w:p w:rsidR="06978C19" w:rsidP="06978C19" w:rsidRDefault="06978C19" w14:paraId="3566C0EE" w14:textId="01BBC26D">
          <w:pPr>
            <w:pStyle w:val="TOC2"/>
            <w:tabs>
              <w:tab w:val="right" w:leader="dot" w:pos="8490"/>
            </w:tabs>
            <w:bidi w:val="0"/>
            <w:rPr>
              <w:rStyle w:val="Hyperlink"/>
            </w:rPr>
          </w:pPr>
          <w:hyperlink w:anchor="_Toc1017334971">
            <w:r w:rsidRPr="06978C19" w:rsidR="06978C19">
              <w:rPr>
                <w:rStyle w:val="Hyperlink"/>
              </w:rPr>
              <w:t>Control de Efectivo</w:t>
            </w:r>
            <w:r>
              <w:tab/>
            </w:r>
            <w:r>
              <w:fldChar w:fldCharType="begin"/>
            </w:r>
            <w:r>
              <w:instrText xml:space="preserve">PAGEREF _Toc1017334971 \h</w:instrText>
            </w:r>
            <w:r>
              <w:fldChar w:fldCharType="separate"/>
            </w:r>
            <w:r w:rsidRPr="06978C19" w:rsidR="06978C19">
              <w:rPr>
                <w:rStyle w:val="Hyperlink"/>
              </w:rPr>
              <w:t>1</w:t>
            </w:r>
            <w:r>
              <w:fldChar w:fldCharType="end"/>
            </w:r>
          </w:hyperlink>
        </w:p>
        <w:p w:rsidR="06978C19" w:rsidP="06978C19" w:rsidRDefault="06978C19" w14:paraId="4C1796E1" w14:textId="28B28F27">
          <w:pPr>
            <w:pStyle w:val="TOC2"/>
            <w:tabs>
              <w:tab w:val="right" w:leader="dot" w:pos="8490"/>
            </w:tabs>
            <w:bidi w:val="0"/>
            <w:rPr>
              <w:rStyle w:val="Hyperlink"/>
            </w:rPr>
          </w:pPr>
          <w:hyperlink w:anchor="_Toc1214729165">
            <w:r w:rsidRPr="06978C19" w:rsidR="06978C19">
              <w:rPr>
                <w:rStyle w:val="Hyperlink"/>
              </w:rPr>
              <w:t>Mi Lista de Deseos</w:t>
            </w:r>
            <w:r>
              <w:tab/>
            </w:r>
            <w:r>
              <w:fldChar w:fldCharType="begin"/>
            </w:r>
            <w:r>
              <w:instrText xml:space="preserve">PAGEREF _Toc1214729165 \h</w:instrText>
            </w:r>
            <w:r>
              <w:fldChar w:fldCharType="separate"/>
            </w:r>
            <w:r w:rsidRPr="06978C19" w:rsidR="06978C19">
              <w:rPr>
                <w:rStyle w:val="Hyperlink"/>
              </w:rPr>
              <w:t>1</w:t>
            </w:r>
            <w:r>
              <w:fldChar w:fldCharType="end"/>
            </w:r>
          </w:hyperlink>
        </w:p>
        <w:p w:rsidR="06978C19" w:rsidP="06978C19" w:rsidRDefault="06978C19" w14:paraId="084168EA" w14:textId="086FCD3B">
          <w:pPr>
            <w:pStyle w:val="TOC2"/>
            <w:tabs>
              <w:tab w:val="right" w:leader="dot" w:pos="8490"/>
            </w:tabs>
            <w:bidi w:val="0"/>
            <w:rPr>
              <w:rStyle w:val="Hyperlink"/>
            </w:rPr>
          </w:pPr>
          <w:hyperlink w:anchor="_Toc201921712">
            <w:r w:rsidRPr="06978C19" w:rsidR="06978C19">
              <w:rPr>
                <w:rStyle w:val="Hyperlink"/>
              </w:rPr>
              <w:t>Préstamos</w:t>
            </w:r>
            <w:r>
              <w:tab/>
            </w:r>
            <w:r>
              <w:fldChar w:fldCharType="begin"/>
            </w:r>
            <w:r>
              <w:instrText xml:space="preserve">PAGEREF _Toc201921712 \h</w:instrText>
            </w:r>
            <w:r>
              <w:fldChar w:fldCharType="separate"/>
            </w:r>
            <w:r w:rsidRPr="06978C19" w:rsidR="06978C19">
              <w:rPr>
                <w:rStyle w:val="Hyperlink"/>
              </w:rPr>
              <w:t>1</w:t>
            </w:r>
            <w:r>
              <w:fldChar w:fldCharType="end"/>
            </w:r>
          </w:hyperlink>
          <w:r>
            <w:fldChar w:fldCharType="end"/>
          </w:r>
        </w:p>
      </w:sdtContent>
    </w:sdt>
    <w:p w:rsidR="06978C19" w:rsidP="06978C19" w:rsidRDefault="06978C19" w14:paraId="60DAECF7" w14:textId="2E788DC3">
      <w:pPr>
        <w:pStyle w:val="Normal"/>
        <w:jc w:val="both"/>
        <w:rPr>
          <w:sz w:val="24"/>
          <w:szCs w:val="24"/>
        </w:rPr>
      </w:pPr>
    </w:p>
    <w:p w:rsidR="06978C19" w:rsidP="06978C19" w:rsidRDefault="06978C19" w14:paraId="27A21C47" w14:textId="3A9A9956">
      <w:pPr>
        <w:pStyle w:val="Normal"/>
        <w:jc w:val="both"/>
        <w:rPr>
          <w:sz w:val="24"/>
          <w:szCs w:val="24"/>
        </w:rPr>
      </w:pPr>
    </w:p>
    <w:p w:rsidR="06978C19" w:rsidP="06978C19" w:rsidRDefault="06978C19" w14:paraId="7D2AF2CB" w14:textId="0A34C7E4">
      <w:pPr>
        <w:pStyle w:val="Normal"/>
        <w:jc w:val="both"/>
        <w:rPr>
          <w:sz w:val="24"/>
          <w:szCs w:val="24"/>
        </w:rPr>
      </w:pPr>
    </w:p>
    <w:p w:rsidR="06978C19" w:rsidP="06978C19" w:rsidRDefault="06978C19" w14:paraId="4EBDCFED" w14:textId="57167B82">
      <w:pPr>
        <w:pStyle w:val="Normal"/>
        <w:jc w:val="both"/>
        <w:rPr>
          <w:sz w:val="24"/>
          <w:szCs w:val="24"/>
        </w:rPr>
      </w:pPr>
    </w:p>
    <w:p w:rsidR="06978C19" w:rsidP="06978C19" w:rsidRDefault="06978C19" w14:paraId="226E2371" w14:textId="3159D6A5">
      <w:pPr>
        <w:pStyle w:val="Normal"/>
        <w:jc w:val="both"/>
        <w:rPr>
          <w:sz w:val="24"/>
          <w:szCs w:val="24"/>
        </w:rPr>
      </w:pPr>
    </w:p>
    <w:p w:rsidR="06978C19" w:rsidP="06978C19" w:rsidRDefault="06978C19" w14:paraId="0DBED813" w14:textId="13A35A53">
      <w:pPr>
        <w:pStyle w:val="Normal"/>
        <w:jc w:val="both"/>
        <w:rPr>
          <w:sz w:val="24"/>
          <w:szCs w:val="24"/>
        </w:rPr>
      </w:pPr>
    </w:p>
    <w:p w:rsidR="06978C19" w:rsidP="06978C19" w:rsidRDefault="06978C19" w14:paraId="7B368C72" w14:textId="77A6EB58">
      <w:pPr>
        <w:pStyle w:val="Normal"/>
        <w:jc w:val="both"/>
        <w:rPr>
          <w:sz w:val="24"/>
          <w:szCs w:val="24"/>
        </w:rPr>
      </w:pPr>
    </w:p>
    <w:p w:rsidR="06978C19" w:rsidP="06978C19" w:rsidRDefault="06978C19" w14:paraId="7CD2FAFA" w14:textId="4B96AD54">
      <w:pPr>
        <w:pStyle w:val="Normal"/>
        <w:jc w:val="both"/>
        <w:rPr>
          <w:sz w:val="24"/>
          <w:szCs w:val="24"/>
        </w:rPr>
      </w:pPr>
    </w:p>
    <w:p w:rsidR="06978C19" w:rsidP="06978C19" w:rsidRDefault="06978C19" w14:paraId="66F5F3FE" w14:textId="1F1A20DD">
      <w:pPr>
        <w:pStyle w:val="Normal"/>
        <w:jc w:val="both"/>
        <w:rPr>
          <w:sz w:val="24"/>
          <w:szCs w:val="24"/>
        </w:rPr>
      </w:pPr>
    </w:p>
    <w:p w:rsidR="06978C19" w:rsidP="06978C19" w:rsidRDefault="06978C19" w14:paraId="33448807" w14:textId="24F6022E">
      <w:pPr>
        <w:pStyle w:val="Normal"/>
        <w:jc w:val="both"/>
        <w:rPr>
          <w:sz w:val="24"/>
          <w:szCs w:val="24"/>
        </w:rPr>
      </w:pPr>
    </w:p>
    <w:p w:rsidR="06978C19" w:rsidP="06978C19" w:rsidRDefault="06978C19" w14:paraId="7462DF78" w14:textId="099C495C">
      <w:pPr>
        <w:pStyle w:val="Normal"/>
        <w:jc w:val="both"/>
        <w:rPr>
          <w:sz w:val="24"/>
          <w:szCs w:val="24"/>
        </w:rPr>
      </w:pPr>
    </w:p>
    <w:p w:rsidR="06978C19" w:rsidP="06978C19" w:rsidRDefault="06978C19" w14:paraId="678B45CF" w14:textId="5467BA46">
      <w:pPr>
        <w:pStyle w:val="Normal"/>
        <w:jc w:val="both"/>
        <w:rPr>
          <w:sz w:val="24"/>
          <w:szCs w:val="24"/>
        </w:rPr>
      </w:pPr>
    </w:p>
    <w:p w:rsidR="06978C19" w:rsidP="06978C19" w:rsidRDefault="06978C19" w14:paraId="5073021D" w14:textId="59BFF2DF">
      <w:pPr>
        <w:pStyle w:val="Normal"/>
        <w:jc w:val="both"/>
        <w:rPr>
          <w:sz w:val="24"/>
          <w:szCs w:val="24"/>
        </w:rPr>
      </w:pPr>
    </w:p>
    <w:p w:rsidR="06978C19" w:rsidP="06978C19" w:rsidRDefault="06978C19" w14:paraId="6763ED43" w14:textId="56FCC599">
      <w:pPr>
        <w:pStyle w:val="Normal"/>
        <w:jc w:val="both"/>
        <w:rPr>
          <w:sz w:val="24"/>
          <w:szCs w:val="24"/>
        </w:rPr>
      </w:pPr>
    </w:p>
    <w:p w:rsidR="06978C19" w:rsidP="06978C19" w:rsidRDefault="06978C19" w14:paraId="724BC0ED" w14:textId="678663EC">
      <w:pPr>
        <w:pStyle w:val="Normal"/>
        <w:jc w:val="both"/>
        <w:rPr>
          <w:sz w:val="24"/>
          <w:szCs w:val="24"/>
        </w:rPr>
      </w:pPr>
    </w:p>
    <w:p w:rsidR="06978C19" w:rsidP="06978C19" w:rsidRDefault="06978C19" w14:paraId="4E249D0D" w14:textId="03ECCF18">
      <w:pPr>
        <w:pStyle w:val="Normal"/>
        <w:jc w:val="both"/>
        <w:rPr>
          <w:sz w:val="24"/>
          <w:szCs w:val="24"/>
        </w:rPr>
      </w:pPr>
    </w:p>
    <w:p w:rsidR="06978C19" w:rsidP="06978C19" w:rsidRDefault="06978C19" w14:paraId="5A0D3E45" w14:textId="454EECCD">
      <w:pPr>
        <w:pStyle w:val="Normal"/>
        <w:jc w:val="both"/>
        <w:rPr>
          <w:sz w:val="24"/>
          <w:szCs w:val="24"/>
        </w:rPr>
      </w:pPr>
    </w:p>
    <w:p w:rsidR="06978C19" w:rsidP="06978C19" w:rsidRDefault="06978C19" w14:paraId="396D33EC" w14:textId="21B90453">
      <w:pPr>
        <w:pStyle w:val="Normal"/>
        <w:jc w:val="both"/>
        <w:rPr>
          <w:sz w:val="24"/>
          <w:szCs w:val="24"/>
        </w:rPr>
      </w:pPr>
    </w:p>
    <w:p w:rsidR="06978C19" w:rsidP="06978C19" w:rsidRDefault="06978C19" w14:paraId="0EB618FB" w14:textId="10E3D19D">
      <w:pPr>
        <w:pStyle w:val="Normal"/>
        <w:jc w:val="both"/>
        <w:rPr>
          <w:sz w:val="24"/>
          <w:szCs w:val="24"/>
        </w:rPr>
      </w:pPr>
    </w:p>
    <w:p xmlns:wp14="http://schemas.microsoft.com/office/word/2010/wordml" w:rsidR="002F26C2" w:rsidP="60BAD6DD" w:rsidRDefault="002F26C2" w14:paraId="52BE5099" wp14:textId="52DAC810">
      <w:pPr>
        <w:pStyle w:val="Normal"/>
        <w:jc w:val="both"/>
      </w:pPr>
    </w:p>
    <w:p xmlns:wp14="http://schemas.microsoft.com/office/word/2010/wordml" w:rsidR="002F26C2" w:rsidP="06978C19" w:rsidRDefault="002F26C2" w14:paraId="2F50C895" wp14:textId="24267D0F">
      <w:pPr>
        <w:pStyle w:val="Heading2"/>
        <w:rPr>
          <w:b w:val="1"/>
          <w:bCs w:val="1"/>
          <w:sz w:val="32"/>
          <w:szCs w:val="32"/>
        </w:rPr>
      </w:pPr>
      <w:bookmarkStart w:name="_Toc1853856205" w:id="1874111662"/>
      <w:r w:rsidRPr="06978C19" w:rsidR="0A45F024">
        <w:rPr>
          <w:b w:val="1"/>
          <w:bCs w:val="1"/>
          <w:sz w:val="32"/>
          <w:szCs w:val="32"/>
        </w:rPr>
        <w:t xml:space="preserve">Registro e Inicio de </w:t>
      </w:r>
      <w:r w:rsidRPr="06978C19" w:rsidR="2BE5F5E4">
        <w:rPr>
          <w:b w:val="1"/>
          <w:bCs w:val="1"/>
          <w:sz w:val="32"/>
          <w:szCs w:val="32"/>
        </w:rPr>
        <w:t>sesión</w:t>
      </w:r>
      <w:bookmarkEnd w:id="1874111662"/>
    </w:p>
    <w:p xmlns:wp14="http://schemas.microsoft.com/office/word/2010/wordml" w:rsidR="002F26C2" w:rsidP="60BAD6DD" w:rsidRDefault="002F26C2" w14:paraId="610ADC61" wp14:textId="276B0459">
      <w:pPr>
        <w:pStyle w:val="Normal"/>
        <w:ind w:left="0"/>
        <w:jc w:val="both"/>
        <w:rPr>
          <w:sz w:val="24"/>
          <w:szCs w:val="24"/>
        </w:rPr>
      </w:pPr>
      <w:r w:rsidR="2BE5F5E4">
        <w:rPr/>
        <w:t xml:space="preserve">Paso a </w:t>
      </w:r>
      <w:r w:rsidR="2BE5F5E4">
        <w:rPr/>
        <w:t>paso:</w:t>
      </w:r>
    </w:p>
    <w:p xmlns:wp14="http://schemas.microsoft.com/office/word/2010/wordml" w:rsidR="002F26C2" w:rsidP="60BAD6DD" w:rsidRDefault="002F26C2" w14:paraId="68929C3E" wp14:textId="5B8FE8C6">
      <w:pPr>
        <w:pStyle w:val="ListParagraph"/>
        <w:numPr>
          <w:ilvl w:val="0"/>
          <w:numId w:val="6"/>
        </w:numPr>
        <w:jc w:val="both"/>
        <w:rPr>
          <w:sz w:val="24"/>
          <w:szCs w:val="24"/>
        </w:rPr>
      </w:pPr>
      <w:r w:rsidR="0A45F024">
        <w:rPr/>
        <w:t xml:space="preserve"> Accede a la página principal: [URL del sitio web].</w:t>
      </w:r>
      <w:r w:rsidR="0A45F024">
        <w:rPr/>
        <w:t xml:space="preserve"> </w:t>
      </w:r>
    </w:p>
    <w:p xmlns:wp14="http://schemas.microsoft.com/office/word/2010/wordml" w:rsidR="002F26C2" w:rsidP="60BAD6DD" w:rsidRDefault="002F26C2" w14:paraId="2FF1C35C" wp14:textId="24643B49">
      <w:pPr>
        <w:pStyle w:val="ListParagraph"/>
        <w:numPr>
          <w:ilvl w:val="0"/>
          <w:numId w:val="6"/>
        </w:numPr>
        <w:jc w:val="both"/>
        <w:rPr>
          <w:sz w:val="24"/>
          <w:szCs w:val="24"/>
        </w:rPr>
      </w:pPr>
      <w:r w:rsidR="0A45F024">
        <w:rPr/>
        <w:t xml:space="preserve"> Haz clic en el botón "Log in".</w:t>
      </w:r>
    </w:p>
    <w:p xmlns:wp14="http://schemas.microsoft.com/office/word/2010/wordml" w:rsidR="002F26C2" w:rsidP="60BAD6DD" w:rsidRDefault="002F26C2" w14:paraId="6C719B04" wp14:textId="48B74955">
      <w:pPr>
        <w:pStyle w:val="ListParagraph"/>
        <w:numPr>
          <w:ilvl w:val="0"/>
          <w:numId w:val="6"/>
        </w:numPr>
        <w:jc w:val="both"/>
        <w:rPr>
          <w:sz w:val="24"/>
          <w:szCs w:val="24"/>
        </w:rPr>
      </w:pPr>
      <w:r w:rsidR="0A45F024">
        <w:rPr/>
        <w:t xml:space="preserve"> Inicia sesión utilizando tu usuario y contraseña.</w:t>
      </w:r>
      <w:r w:rsidR="0A45F024">
        <w:rPr/>
        <w:t xml:space="preserve"> </w:t>
      </w:r>
    </w:p>
    <w:p w:rsidR="06978C19" w:rsidP="06978C19" w:rsidRDefault="06978C19" w14:paraId="162D3838" w14:textId="3C2E72FE">
      <w:pPr>
        <w:pStyle w:val="Normal"/>
        <w:jc w:val="both"/>
      </w:pPr>
    </w:p>
    <w:p xmlns:wp14="http://schemas.microsoft.com/office/word/2010/wordml" w:rsidR="002F26C2" w:rsidP="60BAD6DD" w:rsidRDefault="002F26C2" w14:paraId="168EEDC8" wp14:textId="2C003F03">
      <w:pPr>
        <w:pStyle w:val="Normal"/>
        <w:jc w:val="both"/>
      </w:pPr>
      <w:r w:rsidR="0A45F024">
        <w:rPr/>
        <w:t>Ejemplo: Si tu usuario es "invitado", ingrésalo en el campo correspondiente y haz clic en "Iniciar sesión".</w:t>
      </w:r>
      <w:r w:rsidR="4540FE40">
        <w:rPr/>
        <w:t xml:space="preserve"> </w:t>
      </w:r>
      <w:r w:rsidR="22AE4B73">
        <w:rPr/>
        <w:t>Automáticamente</w:t>
      </w:r>
      <w:r w:rsidR="0A45F024">
        <w:rPr/>
        <w:t xml:space="preserve"> se te re</w:t>
      </w:r>
      <w:r w:rsidR="43E1A1DA">
        <w:rPr/>
        <w:t>direccionara</w:t>
      </w:r>
      <w:r w:rsidR="0A45F024">
        <w:rPr/>
        <w:t xml:space="preserve"> al tablero principal.</w:t>
      </w:r>
    </w:p>
    <w:p xmlns:wp14="http://schemas.microsoft.com/office/word/2010/wordml" w:rsidR="002F26C2" w:rsidP="60BAD6DD" w:rsidRDefault="002F26C2" w14:paraId="44256ED8" wp14:textId="7471CAA9">
      <w:pPr>
        <w:pStyle w:val="Normal"/>
        <w:jc w:val="both"/>
      </w:pPr>
    </w:p>
    <w:p xmlns:wp14="http://schemas.microsoft.com/office/word/2010/wordml" w:rsidR="002F26C2" w:rsidP="06978C19" w:rsidRDefault="002F26C2" w14:paraId="11FD9F8C" wp14:textId="01D00F64">
      <w:pPr>
        <w:pStyle w:val="Heading2"/>
        <w:rPr>
          <w:b w:val="1"/>
          <w:bCs w:val="1"/>
          <w:sz w:val="32"/>
          <w:szCs w:val="32"/>
        </w:rPr>
      </w:pPr>
      <w:bookmarkStart w:name="_Toc993789814" w:id="1976700738"/>
      <w:r w:rsidRPr="06978C19" w:rsidR="05D41687">
        <w:rPr>
          <w:b w:val="1"/>
          <w:bCs w:val="1"/>
          <w:sz w:val="32"/>
          <w:szCs w:val="32"/>
        </w:rPr>
        <w:t xml:space="preserve">Navegación por la </w:t>
      </w:r>
      <w:r w:rsidRPr="06978C19" w:rsidR="338D8558">
        <w:rPr>
          <w:b w:val="1"/>
          <w:bCs w:val="1"/>
          <w:sz w:val="32"/>
          <w:szCs w:val="32"/>
        </w:rPr>
        <w:t>pantalla</w:t>
      </w:r>
      <w:bookmarkEnd w:id="1976700738"/>
    </w:p>
    <w:p xmlns:wp14="http://schemas.microsoft.com/office/word/2010/wordml" w:rsidR="002F26C2" w:rsidP="60BAD6DD" w:rsidRDefault="002F26C2" w14:paraId="373815E4" wp14:textId="60B2F3A4">
      <w:pPr>
        <w:pStyle w:val="ListParagraph"/>
        <w:ind w:left="0"/>
        <w:jc w:val="both"/>
      </w:pPr>
      <w:r w:rsidR="44C4CE03">
        <w:drawing>
          <wp:inline xmlns:wp14="http://schemas.microsoft.com/office/word/2010/wordprocessingDrawing" wp14:editId="7D5F708E" wp14:anchorId="0A2A3E7B">
            <wp:extent cx="5383482" cy="1102531"/>
            <wp:effectExtent l="0" t="0" r="0" b="0"/>
            <wp:docPr id="524503772" name="" title=""/>
            <wp:cNvGraphicFramePr>
              <a:graphicFrameLocks noChangeAspect="1"/>
            </wp:cNvGraphicFramePr>
            <a:graphic>
              <a:graphicData uri="http://schemas.openxmlformats.org/drawingml/2006/picture">
                <pic:pic>
                  <pic:nvPicPr>
                    <pic:cNvPr id="0" name=""/>
                    <pic:cNvPicPr/>
                  </pic:nvPicPr>
                  <pic:blipFill>
                    <a:blip r:embed="R91939b12bcf94047">
                      <a:extLst>
                        <a:ext xmlns:a="http://schemas.openxmlformats.org/drawingml/2006/main" uri="{28A0092B-C50C-407E-A947-70E740481C1C}">
                          <a14:useLocalDpi val="0"/>
                        </a:ext>
                      </a:extLst>
                    </a:blip>
                    <a:stretch>
                      <a:fillRect/>
                    </a:stretch>
                  </pic:blipFill>
                  <pic:spPr>
                    <a:xfrm>
                      <a:off x="0" y="0"/>
                      <a:ext cx="5383482" cy="1102531"/>
                    </a:xfrm>
                    <a:prstGeom prst="rect">
                      <a:avLst/>
                    </a:prstGeom>
                  </pic:spPr>
                </pic:pic>
              </a:graphicData>
            </a:graphic>
          </wp:inline>
        </w:drawing>
      </w:r>
    </w:p>
    <w:p xmlns:wp14="http://schemas.microsoft.com/office/word/2010/wordml" w:rsidR="002F26C2" w:rsidP="06978C19" w:rsidRDefault="002F26C2" w14:paraId="6747DF75" wp14:textId="3FE1F99A">
      <w:pPr>
        <w:pStyle w:val="Normal"/>
        <w:ind w:firstLine="0"/>
        <w:jc w:val="both"/>
        <w:rPr>
          <w:b w:val="1"/>
          <w:bCs w:val="1"/>
        </w:rPr>
      </w:pPr>
      <w:r w:rsidRPr="06978C19" w:rsidR="0A45F024">
        <w:rPr>
          <w:b w:val="1"/>
          <w:bCs w:val="1"/>
        </w:rPr>
        <w:t xml:space="preserve">Paso a </w:t>
      </w:r>
      <w:r w:rsidRPr="06978C19" w:rsidR="0A45F024">
        <w:rPr>
          <w:b w:val="1"/>
          <w:bCs w:val="1"/>
        </w:rPr>
        <w:t>paso:</w:t>
      </w:r>
    </w:p>
    <w:p xmlns:wp14="http://schemas.microsoft.com/office/word/2010/wordml" w:rsidR="002F26C2" w:rsidP="60BAD6DD" w:rsidRDefault="002F26C2" w14:paraId="0240B84F" wp14:textId="35FB2640">
      <w:pPr>
        <w:pStyle w:val="ListParagraph"/>
        <w:numPr>
          <w:ilvl w:val="0"/>
          <w:numId w:val="11"/>
        </w:numPr>
        <w:jc w:val="both"/>
        <w:rPr>
          <w:sz w:val="24"/>
          <w:szCs w:val="24"/>
        </w:rPr>
      </w:pPr>
      <w:r w:rsidR="0A45F024">
        <w:rPr/>
        <w:t>Una vez dentro, verás el tablero principal, que muestra todas las herramientas.</w:t>
      </w:r>
      <w:r w:rsidR="0A45F024">
        <w:rPr/>
        <w:t xml:space="preserve"> </w:t>
      </w:r>
    </w:p>
    <w:p xmlns:wp14="http://schemas.microsoft.com/office/word/2010/wordml" w:rsidR="002F26C2" w:rsidP="60BAD6DD" w:rsidRDefault="002F26C2" w14:paraId="246E2AE1" wp14:textId="17AC1ED0">
      <w:pPr>
        <w:pStyle w:val="ListParagraph"/>
        <w:numPr>
          <w:ilvl w:val="0"/>
          <w:numId w:val="11"/>
        </w:numPr>
        <w:jc w:val="both"/>
        <w:rPr>
          <w:sz w:val="24"/>
          <w:szCs w:val="24"/>
        </w:rPr>
      </w:pPr>
      <w:r w:rsidR="13B94175">
        <w:rPr/>
        <w:t xml:space="preserve">Haz </w:t>
      </w:r>
      <w:proofErr w:type="spellStart"/>
      <w:r w:rsidR="13B94175">
        <w:rPr/>
        <w:t>click</w:t>
      </w:r>
      <w:proofErr w:type="spellEnd"/>
      <w:r w:rsidR="13B94175">
        <w:rPr/>
        <w:t xml:space="preserve"> sobre los iconos para acceder a secciones como "Control de pagos", "Pagos de servicios" y "Control de efectivo", Etc.</w:t>
      </w:r>
    </w:p>
    <w:p xmlns:wp14="http://schemas.microsoft.com/office/word/2010/wordml" w:rsidR="002F26C2" w:rsidP="60BAD6DD" w:rsidRDefault="002F26C2" w14:paraId="589D818E" wp14:textId="52DB1012">
      <w:pPr>
        <w:pStyle w:val="ListParagraph"/>
        <w:numPr>
          <w:ilvl w:val="0"/>
          <w:numId w:val="11"/>
        </w:numPr>
        <w:jc w:val="both"/>
        <w:rPr>
          <w:sz w:val="24"/>
          <w:szCs w:val="24"/>
        </w:rPr>
      </w:pPr>
      <w:r w:rsidR="13B94175">
        <w:rPr/>
        <w:t>En la esquina superior derecha, encontrarás opciones para i</w:t>
      </w:r>
      <w:r w:rsidR="6BEFEF89">
        <w:rPr/>
        <w:t xml:space="preserve">ngresar </w:t>
      </w:r>
      <w:r w:rsidR="13B94175">
        <w:rPr/>
        <w:t>y configura</w:t>
      </w:r>
      <w:r w:rsidR="5B727C25">
        <w:rPr/>
        <w:t>r tu usuario</w:t>
      </w:r>
      <w:r w:rsidR="13B94175">
        <w:rPr/>
        <w:t>.</w:t>
      </w:r>
      <w:r w:rsidR="0DA69195">
        <w:rPr/>
        <w:t xml:space="preserve"> </w:t>
      </w:r>
      <w:r w:rsidR="0A45F024">
        <w:rPr/>
        <w:t xml:space="preserve"> </w:t>
      </w:r>
    </w:p>
    <w:p xmlns:wp14="http://schemas.microsoft.com/office/word/2010/wordml" w:rsidR="002F26C2" w:rsidP="60BAD6DD" w:rsidRDefault="002F26C2" w14:paraId="487D9412" wp14:textId="72B68274">
      <w:pPr>
        <w:pStyle w:val="Normal"/>
        <w:ind w:left="708"/>
        <w:jc w:val="both"/>
      </w:pPr>
      <w:r w:rsidR="0A45F024">
        <w:rPr/>
        <w:t xml:space="preserve">Ejemplo: En el menú, haz clic en "Control de pagos" para visualizar tanto los registros de </w:t>
      </w:r>
      <w:r w:rsidR="464D37A2">
        <w:rPr/>
        <w:t xml:space="preserve">pagos </w:t>
      </w:r>
      <w:r w:rsidR="0A45F024">
        <w:rPr/>
        <w:t>y gráficos de tu actividad financiera.</w:t>
      </w:r>
    </w:p>
    <w:p xmlns:wp14="http://schemas.microsoft.com/office/word/2010/wordml" w:rsidR="002F26C2" w:rsidP="06978C19" w:rsidRDefault="002F26C2" w14:paraId="5EC3FF0E" wp14:textId="2C72C88F">
      <w:pPr>
        <w:pStyle w:val="Heading2"/>
        <w:rPr>
          <w:b w:val="1"/>
          <w:bCs w:val="1"/>
          <w:sz w:val="32"/>
          <w:szCs w:val="32"/>
        </w:rPr>
      </w:pPr>
      <w:bookmarkStart w:name="_Toc785352128" w:id="1363677717"/>
      <w:r w:rsidRPr="06978C19" w:rsidR="2A837C0F">
        <w:rPr>
          <w:b w:val="1"/>
          <w:bCs w:val="1"/>
          <w:sz w:val="32"/>
          <w:szCs w:val="32"/>
        </w:rPr>
        <w:t>Control de pagos</w:t>
      </w:r>
      <w:bookmarkEnd w:id="1363677717"/>
    </w:p>
    <w:p xmlns:wp14="http://schemas.microsoft.com/office/word/2010/wordml" w:rsidR="002F26C2" w:rsidP="60BAD6DD" w:rsidRDefault="002F26C2" w14:paraId="202AB195" wp14:textId="62B77F18">
      <w:pPr>
        <w:pStyle w:val="ListParagraph"/>
        <w:ind w:left="360"/>
        <w:jc w:val="both"/>
        <w:rPr>
          <w:sz w:val="24"/>
          <w:szCs w:val="24"/>
        </w:rPr>
      </w:pPr>
    </w:p>
    <w:p xmlns:wp14="http://schemas.microsoft.com/office/word/2010/wordml" w:rsidR="002F26C2" w:rsidP="60BAD6DD" w:rsidRDefault="002F26C2" w14:paraId="3421EAFF" wp14:textId="4E4D7A78">
      <w:pPr>
        <w:pStyle w:val="ListParagraph"/>
        <w:ind w:left="0"/>
        <w:jc w:val="both"/>
        <w:rPr>
          <w:sz w:val="24"/>
          <w:szCs w:val="24"/>
        </w:rPr>
      </w:pPr>
      <w:r w:rsidRPr="06978C19" w:rsidR="258E9D92">
        <w:rPr>
          <w:sz w:val="24"/>
          <w:szCs w:val="24"/>
        </w:rPr>
        <w:t xml:space="preserve">Esta herramienta está diseñada para registrar y gestionar ingresos de manera eficiente, permitiendo su distribución automática en diversos porcentajes personalizados según las </w:t>
      </w:r>
      <w:r w:rsidRPr="06978C19" w:rsidR="258E9D92">
        <w:rPr>
          <w:sz w:val="24"/>
          <w:szCs w:val="24"/>
        </w:rPr>
        <w:t>necesidades y preferencias del usuario</w:t>
      </w:r>
      <w:r w:rsidRPr="06978C19" w:rsidR="57120412">
        <w:rPr>
          <w:sz w:val="24"/>
          <w:szCs w:val="24"/>
        </w:rPr>
        <w:t xml:space="preserve"> </w:t>
      </w:r>
      <w:r w:rsidRPr="06978C19" w:rsidR="15FF8658">
        <w:rPr>
          <w:sz w:val="24"/>
          <w:szCs w:val="24"/>
        </w:rPr>
        <w:t>mediante los conceptos de pagos</w:t>
      </w:r>
      <w:r w:rsidRPr="06978C19" w:rsidR="258E9D92">
        <w:rPr>
          <w:sz w:val="24"/>
          <w:szCs w:val="24"/>
        </w:rPr>
        <w:t>.</w:t>
      </w:r>
    </w:p>
    <w:p xmlns:wp14="http://schemas.microsoft.com/office/word/2010/wordml" w:rsidR="002F26C2" w:rsidP="06978C19" w:rsidRDefault="002F26C2" w14:paraId="6DAB9368" wp14:textId="3A55A024">
      <w:pPr>
        <w:pStyle w:val="ListParagraph"/>
        <w:ind w:left="0"/>
        <w:jc w:val="both"/>
        <w:rPr>
          <w:sz w:val="24"/>
          <w:szCs w:val="24"/>
        </w:rPr>
      </w:pPr>
      <w:r w:rsidRPr="06978C19" w:rsidR="258E9D92">
        <w:rPr>
          <w:sz w:val="24"/>
          <w:szCs w:val="24"/>
        </w:rPr>
        <w:t>Los ingresos registrados se distribuyen automáticamente entre l</w:t>
      </w:r>
      <w:r w:rsidRPr="06978C19" w:rsidR="75C026BD">
        <w:rPr>
          <w:sz w:val="24"/>
          <w:szCs w:val="24"/>
        </w:rPr>
        <w:t>o</w:t>
      </w:r>
      <w:r w:rsidRPr="06978C19" w:rsidR="258E9D92">
        <w:rPr>
          <w:sz w:val="24"/>
          <w:szCs w:val="24"/>
        </w:rPr>
        <w:t>s c</w:t>
      </w:r>
      <w:r w:rsidRPr="06978C19" w:rsidR="4BCB0B61">
        <w:rPr>
          <w:sz w:val="24"/>
          <w:szCs w:val="24"/>
        </w:rPr>
        <w:t>oncepto</w:t>
      </w:r>
      <w:r w:rsidRPr="06978C19" w:rsidR="258E9D92">
        <w:rPr>
          <w:sz w:val="24"/>
          <w:szCs w:val="24"/>
        </w:rPr>
        <w:t>s definid</w:t>
      </w:r>
      <w:r w:rsidRPr="06978C19" w:rsidR="0D8E3D45">
        <w:rPr>
          <w:sz w:val="24"/>
          <w:szCs w:val="24"/>
        </w:rPr>
        <w:t>o</w:t>
      </w:r>
      <w:r w:rsidRPr="06978C19" w:rsidR="258E9D92">
        <w:rPr>
          <w:sz w:val="24"/>
          <w:szCs w:val="24"/>
        </w:rPr>
        <w:t>s,</w:t>
      </w:r>
      <w:r w:rsidRPr="06978C19" w:rsidR="69AF3CB7">
        <w:rPr>
          <w:sz w:val="24"/>
          <w:szCs w:val="24"/>
        </w:rPr>
        <w:t xml:space="preserve"> </w:t>
      </w:r>
      <w:r w:rsidRPr="06978C19" w:rsidR="258E9D92">
        <w:rPr>
          <w:sz w:val="24"/>
          <w:szCs w:val="24"/>
        </w:rPr>
        <w:t xml:space="preserve">proporcionando una visión detallada y estructurada de </w:t>
      </w:r>
      <w:r w:rsidRPr="06978C19" w:rsidR="3AFFC0AE">
        <w:rPr>
          <w:sz w:val="24"/>
          <w:szCs w:val="24"/>
        </w:rPr>
        <w:t xml:space="preserve">tus </w:t>
      </w:r>
      <w:r w:rsidRPr="06978C19" w:rsidR="258E9D92">
        <w:rPr>
          <w:sz w:val="24"/>
          <w:szCs w:val="24"/>
        </w:rPr>
        <w:t>finanzas. Esto facilita el control y la personalización,</w:t>
      </w:r>
      <w:r w:rsidRPr="06978C19" w:rsidR="1F7BDD84">
        <w:rPr>
          <w:sz w:val="24"/>
          <w:szCs w:val="24"/>
        </w:rPr>
        <w:t xml:space="preserve"> </w:t>
      </w:r>
      <w:r w:rsidRPr="06978C19" w:rsidR="5591E8AF">
        <w:rPr>
          <w:sz w:val="24"/>
          <w:szCs w:val="24"/>
        </w:rPr>
        <w:t>ofreciéndote</w:t>
      </w:r>
      <w:r w:rsidRPr="06978C19" w:rsidR="258E9D92">
        <w:rPr>
          <w:sz w:val="24"/>
          <w:szCs w:val="24"/>
        </w:rPr>
        <w:t xml:space="preserve"> un manejo flexible y adaptado a </w:t>
      </w:r>
      <w:r w:rsidRPr="06978C19" w:rsidR="62E7F8E5">
        <w:rPr>
          <w:sz w:val="24"/>
          <w:szCs w:val="24"/>
        </w:rPr>
        <w:t xml:space="preserve">tus </w:t>
      </w:r>
      <w:r w:rsidRPr="06978C19" w:rsidR="258E9D92">
        <w:rPr>
          <w:sz w:val="24"/>
          <w:szCs w:val="24"/>
        </w:rPr>
        <w:t>objetivos financieros.</w:t>
      </w:r>
    </w:p>
    <w:p xmlns:wp14="http://schemas.microsoft.com/office/word/2010/wordml" w:rsidR="002F26C2" w:rsidP="06978C19" w:rsidRDefault="002F26C2" w14:paraId="6E3A3575" wp14:textId="68275C1D">
      <w:pPr>
        <w:pStyle w:val="ListParagraph"/>
        <w:ind w:left="0"/>
        <w:jc w:val="both"/>
        <w:rPr>
          <w:sz w:val="24"/>
          <w:szCs w:val="24"/>
        </w:rPr>
      </w:pPr>
    </w:p>
    <w:p xmlns:wp14="http://schemas.microsoft.com/office/word/2010/wordml" w:rsidR="002F26C2" w:rsidP="06978C19" w:rsidRDefault="002F26C2" w14:paraId="0402933A" wp14:textId="0CB07016">
      <w:pPr>
        <w:pStyle w:val="ListParagraph"/>
        <w:ind w:left="0"/>
        <w:jc w:val="both"/>
        <w:rPr>
          <w:sz w:val="24"/>
          <w:szCs w:val="24"/>
        </w:rPr>
      </w:pPr>
    </w:p>
    <w:p xmlns:wp14="http://schemas.microsoft.com/office/word/2010/wordml" w:rsidR="002F26C2" w:rsidP="06978C19" w:rsidRDefault="002F26C2" w14:paraId="2A4542AC" wp14:textId="1625209A">
      <w:pPr>
        <w:pStyle w:val="ListParagraph"/>
        <w:ind w:left="0"/>
        <w:jc w:val="both"/>
        <w:rPr>
          <w:b w:val="1"/>
          <w:bCs w:val="1"/>
          <w:sz w:val="28"/>
          <w:szCs w:val="28"/>
        </w:rPr>
      </w:pPr>
      <w:r w:rsidRPr="06978C19" w:rsidR="2F89B6DD">
        <w:rPr>
          <w:b w:val="1"/>
          <w:bCs w:val="1"/>
          <w:sz w:val="28"/>
          <w:szCs w:val="28"/>
        </w:rPr>
        <w:t>Pantalla principal</w:t>
      </w:r>
    </w:p>
    <w:p xmlns:wp14="http://schemas.microsoft.com/office/word/2010/wordml" w:rsidR="002F26C2" w:rsidP="06978C19" w:rsidRDefault="002F26C2" w14:paraId="5C24E582" wp14:textId="1EA88C2E">
      <w:pPr>
        <w:pStyle w:val="Normal"/>
        <w:suppressLineNumbers w:val="0"/>
        <w:bidi w:val="0"/>
        <w:spacing w:before="0" w:beforeAutospacing="off" w:after="160" w:afterAutospacing="off" w:line="279" w:lineRule="auto"/>
        <w:ind w:left="0" w:right="0"/>
        <w:jc w:val="both"/>
        <w:rPr>
          <w:sz w:val="24"/>
          <w:szCs w:val="24"/>
        </w:rPr>
      </w:pPr>
      <w:r w:rsidR="719973B0">
        <w:drawing>
          <wp:inline xmlns:wp14="http://schemas.microsoft.com/office/word/2010/wordprocessingDrawing" wp14:editId="6AECA457" wp14:anchorId="4A9BAAFB">
            <wp:extent cx="5400675" cy="4114800"/>
            <wp:effectExtent l="0" t="0" r="0" b="0"/>
            <wp:docPr id="1181668531" name="" title=""/>
            <wp:cNvGraphicFramePr>
              <a:graphicFrameLocks noChangeAspect="1"/>
            </wp:cNvGraphicFramePr>
            <a:graphic>
              <a:graphicData uri="http://schemas.openxmlformats.org/drawingml/2006/picture">
                <pic:pic>
                  <pic:nvPicPr>
                    <pic:cNvPr id="0" name=""/>
                    <pic:cNvPicPr/>
                  </pic:nvPicPr>
                  <pic:blipFill>
                    <a:blip r:embed="R3c1fc35818a540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4114800"/>
                    </a:xfrm>
                    <a:prstGeom prst="rect">
                      <a:avLst/>
                    </a:prstGeom>
                  </pic:spPr>
                </pic:pic>
              </a:graphicData>
            </a:graphic>
          </wp:inline>
        </w:drawing>
      </w:r>
    </w:p>
    <w:p xmlns:wp14="http://schemas.microsoft.com/office/word/2010/wordml" w:rsidR="002F26C2" w:rsidP="60BAD6DD" w:rsidRDefault="002F26C2" w14:paraId="57CAF328" wp14:textId="146251D5">
      <w:pPr>
        <w:jc w:val="both"/>
      </w:pPr>
      <w:r w:rsidR="719973B0">
        <w:rPr/>
        <w:t>Se mostrará un calendario en donde podremos registrar un pago en cualquier día</w:t>
      </w:r>
      <w:r w:rsidR="5A0A6BE6">
        <w:rPr/>
        <w:t>.</w:t>
      </w:r>
    </w:p>
    <w:p w:rsidR="06978C19" w:rsidP="06978C19" w:rsidRDefault="06978C19" w14:paraId="659E33F0" w14:textId="7EFD8098">
      <w:pPr>
        <w:pStyle w:val="Normal"/>
        <w:ind w:left="0"/>
        <w:jc w:val="both"/>
      </w:pPr>
    </w:p>
    <w:p w:rsidR="06978C19" w:rsidP="06978C19" w:rsidRDefault="06978C19" w14:paraId="4F3C519C" w14:textId="34B2F83C">
      <w:pPr>
        <w:pStyle w:val="Normal"/>
        <w:ind w:left="0"/>
        <w:jc w:val="both"/>
      </w:pPr>
    </w:p>
    <w:p w:rsidR="06978C19" w:rsidP="06978C19" w:rsidRDefault="06978C19" w14:paraId="1AF55856" w14:textId="560B39A0">
      <w:pPr>
        <w:pStyle w:val="Normal"/>
        <w:ind w:left="0"/>
        <w:jc w:val="both"/>
      </w:pPr>
    </w:p>
    <w:p w:rsidR="06978C19" w:rsidP="06978C19" w:rsidRDefault="06978C19" w14:paraId="3C368276" w14:textId="6A876523">
      <w:pPr>
        <w:pStyle w:val="Normal"/>
        <w:ind w:left="0"/>
        <w:jc w:val="both"/>
        <w:rPr>
          <w:b w:val="1"/>
          <w:bCs w:val="1"/>
          <w:sz w:val="28"/>
          <w:szCs w:val="28"/>
        </w:rPr>
      </w:pPr>
    </w:p>
    <w:p xmlns:wp14="http://schemas.microsoft.com/office/word/2010/wordml" w:rsidR="002F26C2" w:rsidP="06978C19" w:rsidRDefault="002F26C2" w14:paraId="57D7D25A" wp14:textId="77224EA5">
      <w:pPr>
        <w:pStyle w:val="Normal"/>
        <w:ind w:left="0"/>
        <w:jc w:val="both"/>
        <w:rPr>
          <w:b w:val="1"/>
          <w:bCs w:val="1"/>
          <w:sz w:val="28"/>
          <w:szCs w:val="28"/>
        </w:rPr>
      </w:pPr>
      <w:r w:rsidRPr="06978C19" w:rsidR="2F16698F">
        <w:rPr>
          <w:b w:val="1"/>
          <w:bCs w:val="1"/>
          <w:sz w:val="28"/>
          <w:szCs w:val="28"/>
        </w:rPr>
        <w:t>Registrando mi primer pago</w:t>
      </w:r>
      <w:r w:rsidRPr="06978C19" w:rsidR="7B295171">
        <w:rPr>
          <w:b w:val="1"/>
          <w:bCs w:val="1"/>
          <w:sz w:val="28"/>
          <w:szCs w:val="28"/>
        </w:rPr>
        <w:t>:</w:t>
      </w:r>
    </w:p>
    <w:p xmlns:wp14="http://schemas.microsoft.com/office/word/2010/wordml" w:rsidR="002F26C2" w:rsidP="60BAD6DD" w:rsidRDefault="002F26C2" w14:paraId="45CF0C3F" wp14:textId="1C8E2D92">
      <w:pPr>
        <w:ind w:left="720"/>
        <w:jc w:val="both"/>
      </w:pPr>
      <w:r w:rsidR="7B295171">
        <w:drawing>
          <wp:inline xmlns:wp14="http://schemas.microsoft.com/office/word/2010/wordprocessingDrawing" wp14:editId="72161A70" wp14:anchorId="34701FD2">
            <wp:extent cx="3597024" cy="3279824"/>
            <wp:effectExtent l="0" t="0" r="0" b="0"/>
            <wp:docPr id="1782567302" name="" title=""/>
            <wp:cNvGraphicFramePr>
              <a:graphicFrameLocks noChangeAspect="1"/>
            </wp:cNvGraphicFramePr>
            <a:graphic>
              <a:graphicData uri="http://schemas.openxmlformats.org/drawingml/2006/picture">
                <pic:pic>
                  <pic:nvPicPr>
                    <pic:cNvPr id="0" name=""/>
                    <pic:cNvPicPr/>
                  </pic:nvPicPr>
                  <pic:blipFill>
                    <a:blip r:embed="R22542fc54a9e4d95">
                      <a:extLst>
                        <a:ext xmlns:a="http://schemas.openxmlformats.org/drawingml/2006/main" uri="{28A0092B-C50C-407E-A947-70E740481C1C}">
                          <a14:useLocalDpi val="0"/>
                        </a:ext>
                      </a:extLst>
                    </a:blip>
                    <a:stretch>
                      <a:fillRect/>
                    </a:stretch>
                  </pic:blipFill>
                  <pic:spPr>
                    <a:xfrm>
                      <a:off x="0" y="0"/>
                      <a:ext cx="3597024" cy="3279824"/>
                    </a:xfrm>
                    <a:prstGeom prst="rect">
                      <a:avLst/>
                    </a:prstGeom>
                  </pic:spPr>
                </pic:pic>
              </a:graphicData>
            </a:graphic>
          </wp:inline>
        </w:drawing>
      </w:r>
    </w:p>
    <w:p xmlns:wp14="http://schemas.microsoft.com/office/word/2010/wordml" w:rsidR="002F26C2" w:rsidP="06978C19" w:rsidRDefault="002F26C2" w14:paraId="484DC683" wp14:textId="11897194">
      <w:pPr>
        <w:ind w:left="0"/>
        <w:jc w:val="both"/>
        <w:rPr>
          <w:b w:val="1"/>
          <w:bCs w:val="1"/>
          <w:sz w:val="28"/>
          <w:szCs w:val="28"/>
        </w:rPr>
      </w:pPr>
      <w:r w:rsidRPr="06978C19" w:rsidR="64B58834">
        <w:rPr>
          <w:b w:val="1"/>
          <w:bCs w:val="1"/>
          <w:sz w:val="28"/>
          <w:szCs w:val="28"/>
        </w:rPr>
        <w:t>Paso a paso:</w:t>
      </w:r>
    </w:p>
    <w:p xmlns:wp14="http://schemas.microsoft.com/office/word/2010/wordml" w:rsidR="002F26C2" w:rsidP="60BAD6DD" w:rsidRDefault="002F26C2" w14:paraId="7DB97576" wp14:textId="0EDFBB2B">
      <w:pPr>
        <w:pStyle w:val="ListParagraph"/>
        <w:numPr>
          <w:ilvl w:val="0"/>
          <w:numId w:val="14"/>
        </w:numPr>
        <w:jc w:val="both"/>
        <w:rPr>
          <w:sz w:val="24"/>
          <w:szCs w:val="24"/>
        </w:rPr>
      </w:pPr>
      <w:r w:rsidR="616804E1">
        <w:rPr/>
        <w:t>Haz click en un día.</w:t>
      </w:r>
      <w:r w:rsidR="4C438849">
        <w:rPr/>
        <w:t xml:space="preserve"> Aparecerá una </w:t>
      </w:r>
      <w:r w:rsidR="06A8977A">
        <w:rPr/>
        <w:t>pantalla</w:t>
      </w:r>
      <w:r w:rsidR="4C438849">
        <w:rPr/>
        <w:t xml:space="preserve"> de registro en donde se podrá ingresar la siguiente </w:t>
      </w:r>
      <w:r w:rsidR="0D09C9B6">
        <w:rPr/>
        <w:t>información</w:t>
      </w:r>
      <w:r w:rsidR="4C438849">
        <w:rPr/>
        <w:t>:</w:t>
      </w:r>
    </w:p>
    <w:p xmlns:wp14="http://schemas.microsoft.com/office/word/2010/wordml" w:rsidR="002F26C2" w:rsidP="60BAD6DD" w:rsidRDefault="002F26C2" w14:paraId="1358F202" wp14:textId="380F65F0">
      <w:pPr>
        <w:pStyle w:val="ListParagraph"/>
        <w:numPr>
          <w:ilvl w:val="0"/>
          <w:numId w:val="15"/>
        </w:numPr>
        <w:jc w:val="both"/>
        <w:rPr>
          <w:sz w:val="24"/>
          <w:szCs w:val="24"/>
        </w:rPr>
      </w:pPr>
      <w:r w:rsidR="4D7D2649">
        <w:rPr/>
        <w:t>Título</w:t>
      </w:r>
      <w:r w:rsidR="47599602">
        <w:rPr/>
        <w:t xml:space="preserve">: </w:t>
      </w:r>
      <w:r w:rsidR="272F4315">
        <w:rPr/>
        <w:t>En este apartado se puede detallar la descripción del pago</w:t>
      </w:r>
      <w:r w:rsidR="65A88490">
        <w:rPr/>
        <w:t xml:space="preserve"> (obligatorio)</w:t>
      </w:r>
      <w:r w:rsidR="272F4315">
        <w:rPr/>
        <w:t>.</w:t>
      </w:r>
    </w:p>
    <w:p xmlns:wp14="http://schemas.microsoft.com/office/word/2010/wordml" w:rsidR="002F26C2" w:rsidP="60BAD6DD" w:rsidRDefault="002F26C2" w14:paraId="16031EAC" wp14:textId="6EDF6412">
      <w:pPr>
        <w:pStyle w:val="ListParagraph"/>
        <w:numPr>
          <w:ilvl w:val="0"/>
          <w:numId w:val="15"/>
        </w:numPr>
        <w:jc w:val="both"/>
        <w:rPr>
          <w:sz w:val="24"/>
          <w:szCs w:val="24"/>
        </w:rPr>
      </w:pPr>
      <w:r w:rsidR="272F4315">
        <w:rPr/>
        <w:t xml:space="preserve">Monto: </w:t>
      </w:r>
      <w:r w:rsidR="1D76F617">
        <w:rPr/>
        <w:t>En este apartado se puede detallar el monto del pago</w:t>
      </w:r>
      <w:r w:rsidR="35CAAA8B">
        <w:rPr/>
        <w:t xml:space="preserve"> (obligatorio)</w:t>
      </w:r>
      <w:r w:rsidR="1D76F617">
        <w:rPr/>
        <w:t>.</w:t>
      </w:r>
    </w:p>
    <w:p xmlns:wp14="http://schemas.microsoft.com/office/word/2010/wordml" w:rsidR="002F26C2" w:rsidP="60BAD6DD" w:rsidRDefault="002F26C2" w14:paraId="26C8378E" wp14:textId="27EF98FA">
      <w:pPr>
        <w:pStyle w:val="ListParagraph"/>
        <w:numPr>
          <w:ilvl w:val="0"/>
          <w:numId w:val="15"/>
        </w:numPr>
        <w:jc w:val="both"/>
        <w:rPr>
          <w:sz w:val="24"/>
          <w:szCs w:val="24"/>
        </w:rPr>
      </w:pPr>
      <w:r w:rsidR="1D76F617">
        <w:rPr/>
        <w:t>Fecha del dep</w:t>
      </w:r>
      <w:r w:rsidR="499B8517">
        <w:rPr/>
        <w:t>ó</w:t>
      </w:r>
      <w:r w:rsidR="1D76F617">
        <w:rPr/>
        <w:t xml:space="preserve">sito: </w:t>
      </w:r>
      <w:r w:rsidR="1F9D61A3">
        <w:rPr/>
        <w:t>En este apartado se puede detallar la fecha en cual se hizo el pago. (Al acceder a esta interfaz la fecha que se mostrar</w:t>
      </w:r>
      <w:r w:rsidR="255D7F98">
        <w:rPr/>
        <w:t>a es la cual hicimos click anteriormente</w:t>
      </w:r>
      <w:r w:rsidR="1F9D61A3">
        <w:rPr/>
        <w:t>)</w:t>
      </w:r>
      <w:r w:rsidR="0175561F">
        <w:rPr/>
        <w:t xml:space="preserve"> (obligatorio)</w:t>
      </w:r>
      <w:r w:rsidR="362F42EC">
        <w:rPr/>
        <w:t>.</w:t>
      </w:r>
    </w:p>
    <w:p xmlns:wp14="http://schemas.microsoft.com/office/word/2010/wordml" w:rsidR="002F26C2" w:rsidP="60BAD6DD" w:rsidRDefault="002F26C2" w14:paraId="0E4FD6FE" wp14:textId="3EBD36F3">
      <w:pPr>
        <w:pStyle w:val="ListParagraph"/>
        <w:numPr>
          <w:ilvl w:val="0"/>
          <w:numId w:val="15"/>
        </w:numPr>
        <w:jc w:val="both"/>
        <w:rPr>
          <w:sz w:val="24"/>
          <w:szCs w:val="24"/>
        </w:rPr>
      </w:pPr>
      <w:r w:rsidR="362F42EC">
        <w:rPr/>
        <w:t xml:space="preserve">Efectivo – Digital: </w:t>
      </w:r>
      <w:r w:rsidRPr="06978C19" w:rsidR="6E00208D">
        <w:rPr>
          <w:noProof w:val="0"/>
          <w:lang w:val="es-MX"/>
        </w:rPr>
        <w:t>Elige si el pago fue en efectivo o digital</w:t>
      </w:r>
      <w:r w:rsidR="362F42EC">
        <w:rPr/>
        <w:t>.</w:t>
      </w:r>
    </w:p>
    <w:p xmlns:wp14="http://schemas.microsoft.com/office/word/2010/wordml" w:rsidR="002F26C2" w:rsidP="60BAD6DD" w:rsidRDefault="002F26C2" w14:paraId="2F5D1270" wp14:textId="04168A17">
      <w:pPr>
        <w:pStyle w:val="ListParagraph"/>
        <w:numPr>
          <w:ilvl w:val="0"/>
          <w:numId w:val="15"/>
        </w:numPr>
        <w:jc w:val="both"/>
        <w:rPr>
          <w:sz w:val="24"/>
          <w:szCs w:val="24"/>
        </w:rPr>
      </w:pPr>
      <w:r w:rsidR="362F42EC">
        <w:rPr/>
        <w:t>¿Asociar conceptos?: En este apartado se puede seleccionar si se desea que se genere el detalle</w:t>
      </w:r>
      <w:r w:rsidR="12866586">
        <w:rPr/>
        <w:t xml:space="preserve"> del pago (Ver conceptos)</w:t>
      </w:r>
    </w:p>
    <w:p w:rsidR="06978C19" w:rsidP="06978C19" w:rsidRDefault="06978C19" w14:paraId="5A1C1739" w14:textId="38FAA144">
      <w:pPr>
        <w:pStyle w:val="ListParagraph"/>
        <w:ind w:left="1068"/>
        <w:jc w:val="both"/>
        <w:rPr>
          <w:sz w:val="24"/>
          <w:szCs w:val="24"/>
        </w:rPr>
      </w:pPr>
    </w:p>
    <w:p xmlns:wp14="http://schemas.microsoft.com/office/word/2010/wordml" w:rsidR="002F26C2" w:rsidP="06978C19" w:rsidRDefault="002F26C2" w14:paraId="5FD90860" wp14:textId="4F082DAC">
      <w:pPr>
        <w:pStyle w:val="ListParagraph"/>
        <w:numPr>
          <w:ilvl w:val="0"/>
          <w:numId w:val="16"/>
        </w:numPr>
        <w:jc w:val="both"/>
        <w:rPr>
          <w:b w:val="1"/>
          <w:bCs w:val="1"/>
          <w:sz w:val="24"/>
          <w:szCs w:val="24"/>
        </w:rPr>
      </w:pPr>
      <w:r w:rsidRPr="06978C19" w:rsidR="54A71BFB">
        <w:rPr>
          <w:b w:val="1"/>
          <w:bCs w:val="1"/>
        </w:rPr>
        <w:t>Botón de acci</w:t>
      </w:r>
      <w:r w:rsidRPr="06978C19" w:rsidR="346DC81F">
        <w:rPr>
          <w:b w:val="1"/>
          <w:bCs w:val="1"/>
        </w:rPr>
        <w:t>ones:</w:t>
      </w:r>
    </w:p>
    <w:p xmlns:wp14="http://schemas.microsoft.com/office/word/2010/wordml" w:rsidR="002F26C2" w:rsidP="60BAD6DD" w:rsidRDefault="002F26C2" w14:paraId="7E5D511A" wp14:textId="49C21B75">
      <w:pPr>
        <w:pStyle w:val="ListParagraph"/>
        <w:numPr>
          <w:ilvl w:val="0"/>
          <w:numId w:val="17"/>
        </w:numPr>
        <w:jc w:val="both"/>
        <w:rPr>
          <w:sz w:val="24"/>
          <w:szCs w:val="24"/>
        </w:rPr>
      </w:pPr>
      <w:r w:rsidR="54A71BFB">
        <w:rPr/>
        <w:t>Cancelar: En este apartado se puede cancelar la acción y volver a la interfaz anterior.</w:t>
      </w:r>
    </w:p>
    <w:p xmlns:wp14="http://schemas.microsoft.com/office/word/2010/wordml" w:rsidR="002F26C2" w:rsidP="60BAD6DD" w:rsidRDefault="002F26C2" w14:paraId="6873D02D" wp14:textId="3587A86D">
      <w:pPr>
        <w:pStyle w:val="ListParagraph"/>
        <w:numPr>
          <w:ilvl w:val="0"/>
          <w:numId w:val="17"/>
        </w:numPr>
        <w:jc w:val="both"/>
        <w:rPr>
          <w:sz w:val="24"/>
          <w:szCs w:val="24"/>
        </w:rPr>
      </w:pPr>
      <w:r w:rsidR="54A71BFB">
        <w:rPr/>
        <w:t>Guardar: Este botón aparecerá inactivo hasta que todos los campos o</w:t>
      </w:r>
      <w:r w:rsidR="231391E2">
        <w:rPr/>
        <w:t xml:space="preserve">bligatorios sean rellenados. Está </w:t>
      </w:r>
      <w:r w:rsidR="7B1904A9">
        <w:rPr/>
        <w:t>acción</w:t>
      </w:r>
      <w:r w:rsidR="231391E2">
        <w:rPr/>
        <w:t xml:space="preserve"> guardará el registro</w:t>
      </w:r>
      <w:r w:rsidR="7451CAA5">
        <w:rPr/>
        <w:t xml:space="preserve"> para luego cerrarse y volver a la </w:t>
      </w:r>
      <w:r w:rsidR="6EA8ADB0">
        <w:rPr/>
        <w:t xml:space="preserve">pantalla </w:t>
      </w:r>
      <w:r w:rsidR="7451CAA5">
        <w:rPr/>
        <w:t>anterior.</w:t>
      </w:r>
      <w:r w:rsidR="54A71BFB">
        <w:rPr/>
        <w:t xml:space="preserve"> </w:t>
      </w:r>
    </w:p>
    <w:p w:rsidR="06978C19" w:rsidP="06978C19" w:rsidRDefault="06978C19" w14:paraId="7C151281" w14:textId="4CF27C83">
      <w:pPr>
        <w:pStyle w:val="ListParagraph"/>
        <w:ind w:left="720"/>
        <w:jc w:val="both"/>
        <w:rPr>
          <w:sz w:val="24"/>
          <w:szCs w:val="24"/>
        </w:rPr>
      </w:pPr>
    </w:p>
    <w:p xmlns:wp14="http://schemas.microsoft.com/office/word/2010/wordml" w:rsidR="002F26C2" w:rsidP="06978C19" w:rsidRDefault="002F26C2" w14:paraId="5E34B28D" wp14:textId="77385DD2">
      <w:pPr>
        <w:pStyle w:val="ListParagraph"/>
        <w:numPr>
          <w:ilvl w:val="0"/>
          <w:numId w:val="18"/>
        </w:numPr>
        <w:jc w:val="both"/>
        <w:rPr>
          <w:b w:val="1"/>
          <w:bCs w:val="1"/>
          <w:sz w:val="24"/>
          <w:szCs w:val="24"/>
        </w:rPr>
      </w:pPr>
      <w:r w:rsidRPr="06978C19" w:rsidR="58005304">
        <w:rPr>
          <w:b w:val="1"/>
          <w:bCs w:val="1"/>
          <w:sz w:val="24"/>
          <w:szCs w:val="24"/>
        </w:rPr>
        <w:t>Herramientas adicionales:</w:t>
      </w:r>
    </w:p>
    <w:p xmlns:wp14="http://schemas.microsoft.com/office/word/2010/wordml" w:rsidR="002F26C2" w:rsidP="06978C19" w:rsidRDefault="002F26C2" w14:paraId="4C9C73B6" wp14:textId="42BBA847">
      <w:pPr>
        <w:ind w:left="720"/>
        <w:jc w:val="both"/>
        <w:rPr>
          <w:sz w:val="24"/>
          <w:szCs w:val="24"/>
        </w:rPr>
      </w:pPr>
      <w:r w:rsidR="1F07750F">
        <w:drawing>
          <wp:inline xmlns:wp14="http://schemas.microsoft.com/office/word/2010/wordprocessingDrawing" wp14:editId="1CFA0EFC" wp14:anchorId="0E01B90D">
            <wp:extent cx="5400675" cy="4924424"/>
            <wp:effectExtent l="0" t="0" r="0" b="0"/>
            <wp:docPr id="1297872892" name="" title=""/>
            <wp:cNvGraphicFramePr>
              <a:graphicFrameLocks noChangeAspect="1"/>
            </wp:cNvGraphicFramePr>
            <a:graphic>
              <a:graphicData uri="http://schemas.openxmlformats.org/drawingml/2006/picture">
                <pic:pic>
                  <pic:nvPicPr>
                    <pic:cNvPr id="0" name=""/>
                    <pic:cNvPicPr/>
                  </pic:nvPicPr>
                  <pic:blipFill>
                    <a:blip r:embed="R3e29c33e52c643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4924424"/>
                    </a:xfrm>
                    <a:prstGeom prst="rect">
                      <a:avLst/>
                    </a:prstGeom>
                  </pic:spPr>
                </pic:pic>
              </a:graphicData>
            </a:graphic>
          </wp:inline>
        </w:drawing>
      </w:r>
    </w:p>
    <w:p xmlns:wp14="http://schemas.microsoft.com/office/word/2010/wordml" w:rsidR="002F26C2" w:rsidP="06978C19" w:rsidRDefault="002F26C2" w14:paraId="2912AD8D" wp14:textId="1BABFD30">
      <w:pPr>
        <w:pStyle w:val="ListParagraph"/>
        <w:numPr>
          <w:ilvl w:val="0"/>
          <w:numId w:val="58"/>
        </w:numPr>
        <w:ind/>
        <w:jc w:val="both"/>
        <w:rPr>
          <w:sz w:val="24"/>
          <w:szCs w:val="24"/>
        </w:rPr>
      </w:pPr>
      <w:r w:rsidR="080DC779">
        <w:rPr/>
        <w:t xml:space="preserve">Editar: Se </w:t>
      </w:r>
      <w:r w:rsidR="1755871C">
        <w:rPr/>
        <w:t xml:space="preserve">podrá</w:t>
      </w:r>
      <w:r w:rsidR="080DC779">
        <w:rPr/>
        <w:t xml:space="preserve"> utilizar esta </w:t>
      </w:r>
      <w:r w:rsidR="216004FD">
        <w:rPr/>
        <w:t xml:space="preserve">acción</w:t>
      </w:r>
      <w:r w:rsidR="080DC779">
        <w:rPr/>
        <w:t xml:space="preserve"> de editar</w:t>
      </w:r>
      <w:r w:rsidR="3AC484E5">
        <w:rPr/>
        <w:t xml:space="preserve"> solo si es que el ingreso registrado anteriormente no tiene asociados conceptos</w:t>
      </w:r>
      <w:r w:rsidR="10E5A7B5">
        <w:rPr/>
        <w:t xml:space="preserve"> en el</w:t>
      </w:r>
      <w:r w:rsidR="3AC484E5">
        <w:rPr/>
        <w:t xml:space="preserve"> caso contrario este botón</w:t>
      </w:r>
      <w:r w:rsidR="07E0594E">
        <w:rPr/>
        <w:t xml:space="preserve"> permitirá editar la información del registro seleccionado.</w:t>
      </w:r>
      <w:r w:rsidR="3AC484E5">
        <w:rPr/>
        <w:t xml:space="preserve"> </w:t>
      </w:r>
    </w:p>
    <w:p xmlns:wp14="http://schemas.microsoft.com/office/word/2010/wordml" w:rsidR="002F26C2" w:rsidP="06978C19" w:rsidRDefault="002F26C2" wp14:textId="58AC3A7B" w14:paraId="23C874EB">
      <w:pPr>
        <w:pStyle w:val="ListParagraph"/>
        <w:numPr>
          <w:ilvl w:val="0"/>
          <w:numId w:val="58"/>
        </w:numPr>
        <w:ind/>
        <w:jc w:val="both"/>
        <w:rPr>
          <w:sz w:val="24"/>
          <w:szCs w:val="24"/>
        </w:rPr>
      </w:pPr>
      <w:r w:rsidR="61643C37">
        <w:rPr/>
        <w:t xml:space="preserve">Eliminar: Esta acción borra por completo el registro seleccionado junto a los detalles asociados por medio de los </w:t>
      </w:r>
      <w:r w:rsidR="7AEE89A3">
        <w:rPr/>
        <w:t>conceptos.</w:t>
      </w:r>
    </w:p>
    <w:p w:rsidR="0ADD51CA" w:rsidP="0ADD51CA" w:rsidRDefault="0ADD51CA" w14:paraId="6023A162" w14:textId="77DE969B">
      <w:pPr>
        <w:pStyle w:val="Normal"/>
        <w:ind w:left="708"/>
      </w:pPr>
    </w:p>
    <w:p w:rsidR="0ADD51CA" w:rsidP="0ADD51CA" w:rsidRDefault="0ADD51CA" w14:paraId="06199E9A" w14:textId="696C73DE">
      <w:pPr>
        <w:pStyle w:val="Normal"/>
        <w:ind w:left="708"/>
      </w:pPr>
    </w:p>
    <w:p w:rsidR="06978C19" w:rsidP="06978C19" w:rsidRDefault="06978C19" w14:paraId="5F42F84D" w14:textId="41BFC9D7">
      <w:pPr>
        <w:pStyle w:val="ListParagraph"/>
        <w:ind w:left="720"/>
        <w:rPr>
          <w:sz w:val="24"/>
          <w:szCs w:val="24"/>
        </w:rPr>
      </w:pPr>
    </w:p>
    <w:p w:rsidR="06978C19" w:rsidP="06978C19" w:rsidRDefault="06978C19" w14:paraId="3A91730F" w14:textId="012B1A06">
      <w:pPr>
        <w:pStyle w:val="Normal"/>
        <w:ind w:left="0"/>
        <w:rPr>
          <w:sz w:val="24"/>
          <w:szCs w:val="24"/>
        </w:rPr>
      </w:pPr>
    </w:p>
    <w:p w:rsidR="386DE403" w:rsidP="06978C19" w:rsidRDefault="386DE403" w14:paraId="38E709B0" w14:textId="0B8C7AC5">
      <w:pPr>
        <w:pStyle w:val="ListParagraph"/>
        <w:numPr>
          <w:ilvl w:val="0"/>
          <w:numId w:val="21"/>
        </w:numPr>
        <w:rPr>
          <w:b w:val="1"/>
          <w:bCs w:val="1"/>
          <w:sz w:val="24"/>
          <w:szCs w:val="24"/>
        </w:rPr>
      </w:pPr>
      <w:r w:rsidRPr="06978C19" w:rsidR="386DE403">
        <w:rPr>
          <w:b w:val="1"/>
          <w:bCs w:val="1"/>
        </w:rPr>
        <w:t xml:space="preserve">Detalles de pago </w:t>
      </w:r>
      <w:r w:rsidRPr="06978C19" w:rsidR="386DE403">
        <w:rPr>
          <w:b w:val="1"/>
          <w:bCs w:val="1"/>
        </w:rPr>
        <w:t>ingresado:</w:t>
      </w:r>
    </w:p>
    <w:p xmlns:wp14="http://schemas.microsoft.com/office/word/2010/wordml" w:rsidR="002F26C2" w:rsidP="06978C19" w:rsidRDefault="002F26C2" w14:paraId="2970021C" wp14:textId="530FE03A">
      <w:pPr>
        <w:ind w:firstLine="0"/>
        <w:jc w:val="both"/>
      </w:pPr>
      <w:r w:rsidR="478614AD">
        <w:rPr/>
        <w:t xml:space="preserve">               </w:t>
      </w:r>
      <w:r w:rsidR="6E6FCDB1">
        <w:drawing>
          <wp:inline xmlns:wp14="http://schemas.microsoft.com/office/word/2010/wordprocessingDrawing" wp14:editId="3F98DB79" wp14:anchorId="491033FF">
            <wp:extent cx="4371975" cy="3105150"/>
            <wp:effectExtent l="0" t="0" r="0" b="0"/>
            <wp:docPr id="1266158592" name="" title=""/>
            <wp:cNvGraphicFramePr>
              <a:graphicFrameLocks noChangeAspect="1"/>
            </wp:cNvGraphicFramePr>
            <a:graphic>
              <a:graphicData uri="http://schemas.openxmlformats.org/drawingml/2006/picture">
                <pic:pic>
                  <pic:nvPicPr>
                    <pic:cNvPr id="0" name=""/>
                    <pic:cNvPicPr/>
                  </pic:nvPicPr>
                  <pic:blipFill>
                    <a:blip r:embed="R7579b85cab2b40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71975" cy="3105150"/>
                    </a:xfrm>
                    <a:prstGeom prst="rect">
                      <a:avLst/>
                    </a:prstGeom>
                  </pic:spPr>
                </pic:pic>
              </a:graphicData>
            </a:graphic>
          </wp:inline>
        </w:drawing>
      </w:r>
      <w:r>
        <w:tab/>
      </w:r>
    </w:p>
    <w:p w:rsidR="1D30ABF5" w:rsidP="06978C19" w:rsidRDefault="1D30ABF5" w14:paraId="1E8DDF57" w14:textId="69D8C405">
      <w:pPr>
        <w:ind w:firstLine="708"/>
        <w:jc w:val="both"/>
      </w:pPr>
      <w:r w:rsidR="1D30ABF5">
        <w:rPr/>
        <w:t xml:space="preserve">Al hacer </w:t>
      </w:r>
      <w:r w:rsidR="1D30ABF5">
        <w:rPr/>
        <w:t>click</w:t>
      </w:r>
      <w:r w:rsidR="1D30ABF5">
        <w:rPr/>
        <w:t xml:space="preserve"> en detalles</w:t>
      </w:r>
      <w:r w:rsidR="676C6EF1">
        <w:rPr/>
        <w:t xml:space="preserve"> se nos redireccionará a una nueva </w:t>
      </w:r>
      <w:r w:rsidR="5F694AEF">
        <w:rPr/>
        <w:t>pantalla</w:t>
      </w:r>
      <w:r w:rsidR="1BBAC0C8">
        <w:rPr/>
        <w:t>.</w:t>
      </w:r>
    </w:p>
    <w:p w:rsidR="06978C19" w:rsidP="06978C19" w:rsidRDefault="06978C19" w14:paraId="6B09A8B4" w14:textId="215885D9">
      <w:pPr>
        <w:pStyle w:val="Normal"/>
        <w:ind w:left="708"/>
        <w:jc w:val="both"/>
      </w:pPr>
    </w:p>
    <w:p xmlns:wp14="http://schemas.microsoft.com/office/word/2010/wordml" w:rsidR="002F26C2" w:rsidP="06978C19" w:rsidRDefault="002F26C2" w14:paraId="686B3F40" wp14:textId="55F62C5C">
      <w:pPr>
        <w:pStyle w:val="Normal"/>
        <w:ind w:left="708"/>
        <w:jc w:val="both"/>
        <w:rPr>
          <w:b w:val="1"/>
          <w:bCs w:val="1"/>
        </w:rPr>
      </w:pPr>
      <w:r w:rsidRPr="06978C19" w:rsidR="58B6A8A6">
        <w:rPr>
          <w:b w:val="1"/>
          <w:bCs w:val="1"/>
        </w:rPr>
        <w:t xml:space="preserve">Pantalla </w:t>
      </w:r>
      <w:r w:rsidRPr="06978C19" w:rsidR="2B0E7619">
        <w:rPr>
          <w:b w:val="1"/>
          <w:bCs w:val="1"/>
        </w:rPr>
        <w:t>“D</w:t>
      </w:r>
      <w:r w:rsidRPr="06978C19" w:rsidR="1BBAC0C8">
        <w:rPr>
          <w:b w:val="1"/>
          <w:bCs w:val="1"/>
        </w:rPr>
        <w:t>etalle</w:t>
      </w:r>
      <w:r w:rsidRPr="06978C19" w:rsidR="0474E269">
        <w:rPr>
          <w:b w:val="1"/>
          <w:bCs w:val="1"/>
        </w:rPr>
        <w:t>s</w:t>
      </w:r>
      <w:r w:rsidRPr="06978C19" w:rsidR="1BBAC0C8">
        <w:rPr>
          <w:b w:val="1"/>
          <w:bCs w:val="1"/>
        </w:rPr>
        <w:t xml:space="preserve"> del pago</w:t>
      </w:r>
      <w:r w:rsidRPr="06978C19" w:rsidR="5567859C">
        <w:rPr>
          <w:b w:val="1"/>
          <w:bCs w:val="1"/>
        </w:rPr>
        <w:t>”</w:t>
      </w:r>
      <w:r w:rsidRPr="06978C19" w:rsidR="1BBAC0C8">
        <w:rPr>
          <w:b w:val="1"/>
          <w:bCs w:val="1"/>
        </w:rPr>
        <w:t>:</w:t>
      </w:r>
    </w:p>
    <w:p xmlns:wp14="http://schemas.microsoft.com/office/word/2010/wordml" w:rsidR="002F26C2" w:rsidP="0ADD51CA" w:rsidRDefault="002F26C2" w14:paraId="672A6659" wp14:textId="4837A6E0">
      <w:pPr>
        <w:ind w:left="708"/>
        <w:jc w:val="both"/>
      </w:pPr>
      <w:r w:rsidR="1E421196">
        <w:drawing>
          <wp:inline xmlns:wp14="http://schemas.microsoft.com/office/word/2010/wordprocessingDrawing" wp14:editId="15350EF3" wp14:anchorId="40EE63DF">
            <wp:extent cx="5953125" cy="2971800"/>
            <wp:effectExtent l="0" t="0" r="0" b="0"/>
            <wp:docPr id="1873770386" name="" title=""/>
            <wp:cNvGraphicFramePr>
              <a:graphicFrameLocks noChangeAspect="1"/>
            </wp:cNvGraphicFramePr>
            <a:graphic>
              <a:graphicData uri="http://schemas.openxmlformats.org/drawingml/2006/picture">
                <pic:pic>
                  <pic:nvPicPr>
                    <pic:cNvPr id="0" name=""/>
                    <pic:cNvPicPr/>
                  </pic:nvPicPr>
                  <pic:blipFill>
                    <a:blip r:embed="Rafbe2ee3c7804d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53125" cy="2971800"/>
                    </a:xfrm>
                    <a:prstGeom prst="rect">
                      <a:avLst/>
                    </a:prstGeom>
                  </pic:spPr>
                </pic:pic>
              </a:graphicData>
            </a:graphic>
          </wp:inline>
        </w:drawing>
      </w:r>
    </w:p>
    <w:p w:rsidR="0ADD51CA" w:rsidP="06978C19" w:rsidRDefault="0ADD51CA" w14:paraId="0020A99C" w14:textId="3B6DD6A1">
      <w:pPr>
        <w:pStyle w:val="Normal"/>
        <w:ind w:left="708"/>
        <w:jc w:val="both"/>
        <w:rPr>
          <w:b w:val="1"/>
          <w:bCs w:val="1"/>
        </w:rPr>
      </w:pPr>
      <w:r w:rsidRPr="06978C19" w:rsidR="4C33E992">
        <w:rPr>
          <w:b w:val="1"/>
          <w:bCs w:val="1"/>
        </w:rPr>
        <w:t>I</w:t>
      </w:r>
      <w:r w:rsidRPr="06978C19" w:rsidR="2D59359D">
        <w:rPr>
          <w:b w:val="1"/>
          <w:bCs w:val="1"/>
        </w:rPr>
        <w:t xml:space="preserve">nterfaz de </w:t>
      </w:r>
      <w:r w:rsidRPr="06978C19" w:rsidR="6977E941">
        <w:rPr>
          <w:b w:val="1"/>
          <w:bCs w:val="1"/>
        </w:rPr>
        <w:t xml:space="preserve">detalle de pago </w:t>
      </w:r>
      <w:r w:rsidRPr="06978C19" w:rsidR="2D59359D">
        <w:rPr>
          <w:b w:val="1"/>
          <w:bCs w:val="1"/>
        </w:rPr>
        <w:t xml:space="preserve">nos mostrará </w:t>
      </w:r>
      <w:r w:rsidRPr="06978C19" w:rsidR="0C589912">
        <w:rPr>
          <w:b w:val="1"/>
          <w:bCs w:val="1"/>
        </w:rPr>
        <w:t>la siguiente información</w:t>
      </w:r>
      <w:r w:rsidRPr="06978C19" w:rsidR="60DBACCA">
        <w:rPr>
          <w:b w:val="1"/>
          <w:bCs w:val="1"/>
        </w:rPr>
        <w:t>:</w:t>
      </w:r>
    </w:p>
    <w:p w:rsidR="66613933" w:rsidP="0ADD51CA" w:rsidRDefault="66613933" w14:paraId="7289470A" w14:textId="586DA035">
      <w:pPr>
        <w:pStyle w:val="ListParagraph"/>
        <w:numPr>
          <w:ilvl w:val="0"/>
          <w:numId w:val="24"/>
        </w:numPr>
        <w:jc w:val="both"/>
        <w:rPr/>
      </w:pPr>
      <w:r w:rsidR="66613933">
        <w:rPr/>
        <w:t>Concepto:</w:t>
      </w:r>
      <w:r w:rsidR="3BA0019A">
        <w:rPr/>
        <w:t xml:space="preserve"> Información configura</w:t>
      </w:r>
      <w:r w:rsidR="3C877EDF">
        <w:rPr/>
        <w:t xml:space="preserve">ble por el usuario que representan </w:t>
      </w:r>
      <w:r w:rsidR="1C4AD66B">
        <w:rPr/>
        <w:t>un descriptivo</w:t>
      </w:r>
      <w:r w:rsidR="3CA061B4">
        <w:rPr/>
        <w:t>.</w:t>
      </w:r>
    </w:p>
    <w:p w:rsidR="5CDA2E01" w:rsidP="0ADD51CA" w:rsidRDefault="5CDA2E01" w14:paraId="3F79BB15" w14:textId="645741C1">
      <w:pPr>
        <w:pStyle w:val="ListParagraph"/>
        <w:numPr>
          <w:ilvl w:val="0"/>
          <w:numId w:val="24"/>
        </w:numPr>
        <w:jc w:val="both"/>
        <w:rPr/>
      </w:pPr>
      <w:r w:rsidR="5CDA2E01">
        <w:rPr/>
        <w:t>Porcentaje: Información relacionado al concepto, cuyo valor representa X/100</w:t>
      </w:r>
      <w:r w:rsidR="5288D109">
        <w:rPr/>
        <w:t>%</w:t>
      </w:r>
      <w:r w:rsidR="5CDA2E01">
        <w:rPr/>
        <w:t xml:space="preserve"> en donde X es un número también personalizable por el usuario</w:t>
      </w:r>
    </w:p>
    <w:p w:rsidR="66E2BE99" w:rsidP="0ADD51CA" w:rsidRDefault="66E2BE99" w14:paraId="637A5EAA" w14:textId="0B1E8657">
      <w:pPr>
        <w:pStyle w:val="ListParagraph"/>
        <w:numPr>
          <w:ilvl w:val="0"/>
          <w:numId w:val="24"/>
        </w:numPr>
        <w:jc w:val="both"/>
        <w:rPr/>
      </w:pPr>
      <w:r w:rsidR="66E2BE99">
        <w:rPr/>
        <w:t xml:space="preserve">Asignado: Valor que representa el </w:t>
      </w:r>
      <w:r w:rsidR="353C8C23">
        <w:rPr/>
        <w:t xml:space="preserve">porcentaje </w:t>
      </w:r>
      <w:r w:rsidR="695D1D46">
        <w:rPr/>
        <w:t>estático</w:t>
      </w:r>
      <w:r w:rsidR="695D1D46">
        <w:rPr/>
        <w:t xml:space="preserve"> </w:t>
      </w:r>
      <w:r w:rsidR="0C3CAFCF">
        <w:rPr/>
        <w:t xml:space="preserve">del concepto asignado por el usuario sobre </w:t>
      </w:r>
      <w:r w:rsidR="353C8C23">
        <w:rPr/>
        <w:t>el pago ingresado.</w:t>
      </w:r>
    </w:p>
    <w:p w:rsidR="187F29F9" w:rsidP="0ADD51CA" w:rsidRDefault="187F29F9" w14:paraId="20129BF3" w14:textId="53846271">
      <w:pPr>
        <w:pStyle w:val="ListParagraph"/>
        <w:numPr>
          <w:ilvl w:val="0"/>
          <w:numId w:val="24"/>
        </w:numPr>
        <w:jc w:val="both"/>
        <w:rPr/>
      </w:pPr>
      <w:r w:rsidR="187F29F9">
        <w:rPr/>
        <w:t xml:space="preserve">Restante: </w:t>
      </w:r>
      <w:r w:rsidR="7F30BCE1">
        <w:rPr/>
        <w:t>número</w:t>
      </w:r>
      <w:r w:rsidR="187F29F9">
        <w:rPr/>
        <w:t xml:space="preserve"> </w:t>
      </w:r>
      <w:r w:rsidR="4FCC9C53">
        <w:rPr/>
        <w:t xml:space="preserve">que representa </w:t>
      </w:r>
      <w:r w:rsidR="615B9A18">
        <w:rPr/>
        <w:t xml:space="preserve">la diferencia entre el valor asignado del porcentaje </w:t>
      </w:r>
      <w:r w:rsidR="05F8930C">
        <w:rPr/>
        <w:t xml:space="preserve">estático </w:t>
      </w:r>
      <w:r w:rsidR="2D1519E2">
        <w:rPr/>
        <w:t xml:space="preserve">del concepto </w:t>
      </w:r>
      <w:r w:rsidR="05F8930C">
        <w:rPr/>
        <w:t>con el valor variable</w:t>
      </w:r>
      <w:r w:rsidR="43701ADD">
        <w:rPr/>
        <w:t xml:space="preserve"> (campo </w:t>
      </w:r>
      <w:r w:rsidR="43701ADD">
        <w:rPr/>
        <w:t>efectivo) modificado</w:t>
      </w:r>
      <w:r w:rsidR="05F8930C">
        <w:rPr/>
        <w:t xml:space="preserve"> por el usuario.</w:t>
      </w:r>
      <w:r w:rsidR="07AA26D4">
        <w:rPr/>
        <w:t xml:space="preserve"> </w:t>
      </w:r>
    </w:p>
    <w:p w:rsidR="62647BB2" w:rsidP="0ADD51CA" w:rsidRDefault="62647BB2" w14:paraId="7EB07EC7" w14:textId="79A3F88A">
      <w:pPr>
        <w:pStyle w:val="ListParagraph"/>
        <w:numPr>
          <w:ilvl w:val="0"/>
          <w:numId w:val="24"/>
        </w:numPr>
        <w:jc w:val="both"/>
        <w:rPr/>
      </w:pPr>
      <w:r w:rsidR="62647BB2">
        <w:rPr/>
        <w:t>Efectivo:</w:t>
      </w:r>
      <w:r w:rsidR="00AE769D">
        <w:rPr/>
        <w:t xml:space="preserve"> Valor que representa el porcentaje variable (puede ser modificado por el usuario) del </w:t>
      </w:r>
      <w:r w:rsidR="714426AF">
        <w:rPr/>
        <w:t>concepto. (</w:t>
      </w:r>
      <w:r w:rsidR="714426AF">
        <w:rPr/>
        <w:t>Solo aparece si se ha elegido la transacción en efectivo)</w:t>
      </w:r>
      <w:r w:rsidR="207C4675">
        <w:rPr/>
        <w:t>.</w:t>
      </w:r>
      <w:r w:rsidR="00AE769D">
        <w:rPr/>
        <w:t xml:space="preserve"> </w:t>
      </w:r>
    </w:p>
    <w:p w:rsidR="3A32BB44" w:rsidP="0ADD51CA" w:rsidRDefault="3A32BB44" w14:paraId="75A61D92" w14:textId="64DAD2FF">
      <w:pPr>
        <w:pStyle w:val="ListParagraph"/>
        <w:numPr>
          <w:ilvl w:val="0"/>
          <w:numId w:val="24"/>
        </w:numPr>
        <w:jc w:val="both"/>
        <w:rPr/>
      </w:pPr>
      <w:r w:rsidR="3A32BB44">
        <w:rPr/>
        <w:t>Digital: Valor que representa el porcentaje variable (puede ser modificado por el usuario) del concepto.</w:t>
      </w:r>
      <w:r w:rsidR="1B01AC7E">
        <w:rPr/>
        <w:t xml:space="preserve"> (Solo aparece si se ha elegido la transacción en digital).</w:t>
      </w:r>
    </w:p>
    <w:p w:rsidR="0ADD51CA" w:rsidP="0ADD51CA" w:rsidRDefault="0ADD51CA" w14:paraId="13924173" w14:textId="2209123C">
      <w:pPr>
        <w:pStyle w:val="ListParagraph"/>
        <w:ind w:left="1428"/>
        <w:jc w:val="both"/>
      </w:pPr>
    </w:p>
    <w:p w:rsidR="06978C19" w:rsidP="06978C19" w:rsidRDefault="06978C19" w14:paraId="4AFDB43E" w14:textId="49A8B455">
      <w:pPr>
        <w:pStyle w:val="ListParagraph"/>
        <w:suppressLineNumbers w:val="0"/>
        <w:bidi w:val="0"/>
        <w:spacing w:before="0" w:beforeAutospacing="off" w:after="160" w:afterAutospacing="off" w:line="279" w:lineRule="auto"/>
        <w:ind w:left="1080" w:right="0"/>
        <w:jc w:val="both"/>
        <w:rPr>
          <w:sz w:val="24"/>
          <w:szCs w:val="24"/>
        </w:rPr>
      </w:pPr>
    </w:p>
    <w:p w:rsidR="3C68A83A" w:rsidP="06978C19" w:rsidRDefault="3C68A83A" w14:paraId="72CDD2DF" w14:textId="260DB0D2">
      <w:pPr>
        <w:pStyle w:val="Normal"/>
        <w:ind w:firstLine="708"/>
        <w:rPr>
          <w:b w:val="1"/>
          <w:bCs w:val="1"/>
          <w:sz w:val="24"/>
          <w:szCs w:val="24"/>
        </w:rPr>
      </w:pPr>
      <w:r w:rsidRPr="06978C19" w:rsidR="3C68A83A">
        <w:rPr>
          <w:b w:val="1"/>
          <w:bCs w:val="1"/>
          <w:sz w:val="24"/>
          <w:szCs w:val="24"/>
        </w:rPr>
        <w:t>Botones de acciones:</w:t>
      </w:r>
    </w:p>
    <w:p w:rsidR="22AC5140" w:rsidP="0ADD51CA" w:rsidRDefault="22AC5140" w14:paraId="5FFDEF97" w14:textId="79FCF586">
      <w:pPr>
        <w:bidi w:val="0"/>
        <w:spacing w:before="0" w:beforeAutospacing="off" w:after="160" w:afterAutospacing="off" w:line="279" w:lineRule="auto"/>
        <w:ind w:left="1080" w:right="0"/>
        <w:jc w:val="both"/>
      </w:pPr>
      <w:r w:rsidR="22AC5140">
        <w:rPr/>
        <w:t xml:space="preserve">Asignar total restante: </w:t>
      </w:r>
      <w:r w:rsidR="22AC5140">
        <w:rPr/>
        <w:t xml:space="preserve">Al hacer </w:t>
      </w:r>
      <w:r w:rsidR="22AC5140">
        <w:rPr/>
        <w:t>click</w:t>
      </w:r>
      <w:r w:rsidR="22AC5140">
        <w:rPr/>
        <w:t xml:space="preserve"> sobre este botón, aparecerá una</w:t>
      </w:r>
      <w:r w:rsidR="739EA094">
        <w:rPr/>
        <w:t xml:space="preserve"> </w:t>
      </w:r>
      <w:r w:rsidR="07D668B5">
        <w:rPr/>
        <w:t xml:space="preserve">pantalla </w:t>
      </w:r>
      <w:r w:rsidRPr="06978C19" w:rsidR="54A77059">
        <w:rPr>
          <w:sz w:val="24"/>
          <w:szCs w:val="24"/>
        </w:rPr>
        <w:t>“Asignar monto restante</w:t>
      </w:r>
      <w:r w:rsidRPr="06978C19" w:rsidR="54A77059">
        <w:rPr>
          <w:sz w:val="24"/>
          <w:szCs w:val="24"/>
        </w:rPr>
        <w:t>”,</w:t>
      </w:r>
      <w:r w:rsidR="54A77059">
        <w:rPr/>
        <w:t xml:space="preserve"> </w:t>
      </w:r>
      <w:r w:rsidR="739EA094">
        <w:rPr/>
        <w:t xml:space="preserve">que </w:t>
      </w:r>
      <w:r w:rsidR="4140313B">
        <w:rPr/>
        <w:t xml:space="preserve">permitirá</w:t>
      </w:r>
      <w:r w:rsidR="739EA094">
        <w:rPr/>
        <w:t xml:space="preserve"> asignar la suma de todos los campos restantes a un concepto elegido por el usuario.</w:t>
      </w:r>
      <w:r w:rsidR="22AC5140">
        <w:rPr/>
        <w:t xml:space="preserve"> </w:t>
      </w:r>
      <w:r w:rsidR="0ADD51CA">
        <w:drawing>
          <wp:anchor distT="0" distB="0" distL="114300" distR="114300" simplePos="0" relativeHeight="251658240" behindDoc="0" locked="0" layoutInCell="1" allowOverlap="1" wp14:editId="318E2A73" wp14:anchorId="3874D4BB">
            <wp:simplePos x="0" y="0"/>
            <wp:positionH relativeFrom="column">
              <wp:align>left</wp:align>
            </wp:positionH>
            <wp:positionV relativeFrom="paragraph">
              <wp:posOffset>0</wp:posOffset>
            </wp:positionV>
            <wp:extent cx="1000125" cy="581025"/>
            <wp:effectExtent l="0" t="0" r="0" b="0"/>
            <wp:wrapSquare wrapText="bothSides"/>
            <wp:docPr id="584340414" name="" title=""/>
            <wp:cNvGraphicFramePr>
              <a:graphicFrameLocks noChangeAspect="1"/>
            </wp:cNvGraphicFramePr>
            <a:graphic>
              <a:graphicData uri="http://schemas.openxmlformats.org/drawingml/2006/picture">
                <pic:pic>
                  <pic:nvPicPr>
                    <pic:cNvPr id="0" name=""/>
                    <pic:cNvPicPr/>
                  </pic:nvPicPr>
                  <pic:blipFill>
                    <a:blip r:embed="R4b58302ffb82431d">
                      <a:extLst>
                        <a:ext xmlns:a="http://schemas.openxmlformats.org/drawingml/2006/main" uri="{28A0092B-C50C-407E-A947-70E740481C1C}">
                          <a14:useLocalDpi val="0"/>
                        </a:ext>
                      </a:extLst>
                    </a:blip>
                    <a:stretch>
                      <a:fillRect/>
                    </a:stretch>
                  </pic:blipFill>
                  <pic:spPr>
                    <a:xfrm>
                      <a:off x="0" y="0"/>
                      <a:ext cx="1000125" cy="581025"/>
                    </a:xfrm>
                    <a:prstGeom prst="rect">
                      <a:avLst/>
                    </a:prstGeom>
                  </pic:spPr>
                </pic:pic>
              </a:graphicData>
            </a:graphic>
            <wp14:sizeRelH relativeFrom="page">
              <wp14:pctWidth>0</wp14:pctWidth>
            </wp14:sizeRelH>
            <wp14:sizeRelV relativeFrom="page">
              <wp14:pctHeight>0</wp14:pctHeight>
            </wp14:sizeRelV>
          </wp:anchor>
        </w:drawing>
      </w:r>
    </w:p>
    <w:p w:rsidR="5E29DAE0" w:rsidP="06978C19" w:rsidRDefault="5E29DAE0" w14:paraId="7A804613" w14:textId="7C5B9D0D">
      <w:pPr>
        <w:pStyle w:val="ListParagraph"/>
        <w:suppressLineNumbers w:val="0"/>
        <w:bidi w:val="0"/>
        <w:spacing w:before="0" w:beforeAutospacing="off" w:after="160" w:afterAutospacing="off" w:line="279" w:lineRule="auto"/>
        <w:ind w:left="1080" w:right="0"/>
        <w:jc w:val="both"/>
        <w:rPr>
          <w:b w:val="1"/>
          <w:bCs w:val="1"/>
          <w:sz w:val="24"/>
          <w:szCs w:val="24"/>
        </w:rPr>
      </w:pPr>
      <w:r w:rsidRPr="06978C19" w:rsidR="5E29DAE0">
        <w:rPr>
          <w:b w:val="1"/>
          <w:bCs w:val="1"/>
          <w:sz w:val="24"/>
          <w:szCs w:val="24"/>
        </w:rPr>
        <w:t>Pantalla “Asignar monto restante”</w:t>
      </w:r>
    </w:p>
    <w:p w:rsidR="3DBE59C3" w:rsidP="59B4C6AB" w:rsidRDefault="3DBE59C3" w14:paraId="2C6C7990" w14:textId="578A849D">
      <w:pPr>
        <w:suppressLineNumbers w:val="0"/>
        <w:bidi w:val="0"/>
        <w:spacing w:before="0" w:beforeAutospacing="off" w:after="160" w:afterAutospacing="off" w:line="279" w:lineRule="auto"/>
        <w:ind w:left="1080" w:right="0"/>
        <w:jc w:val="both"/>
        <w:rPr>
          <w:sz w:val="24"/>
          <w:szCs w:val="24"/>
        </w:rPr>
      </w:pPr>
      <w:r w:rsidR="2F3FFBE7">
        <w:drawing>
          <wp:inline wp14:editId="5F8A1A0C" wp14:anchorId="21DB1BBE">
            <wp:extent cx="3438525" cy="2324100"/>
            <wp:effectExtent l="0" t="0" r="0" b="0"/>
            <wp:docPr id="1908197162" name="" title=""/>
            <wp:cNvGraphicFramePr>
              <a:graphicFrameLocks noChangeAspect="1"/>
            </wp:cNvGraphicFramePr>
            <a:graphic>
              <a:graphicData uri="http://schemas.openxmlformats.org/drawingml/2006/picture">
                <pic:pic>
                  <pic:nvPicPr>
                    <pic:cNvPr id="0" name=""/>
                    <pic:cNvPicPr/>
                  </pic:nvPicPr>
                  <pic:blipFill>
                    <a:blip r:embed="R72cb6e7644cd41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38525" cy="2324100"/>
                    </a:xfrm>
                    <a:prstGeom prst="rect">
                      <a:avLst/>
                    </a:prstGeom>
                  </pic:spPr>
                </pic:pic>
              </a:graphicData>
            </a:graphic>
          </wp:inline>
        </w:drawing>
      </w:r>
      <w:r w:rsidRPr="06978C19" w:rsidR="3DBE59C3">
        <w:rPr>
          <w:sz w:val="24"/>
          <w:szCs w:val="24"/>
        </w:rPr>
        <w:t xml:space="preserve">    </w:t>
      </w:r>
      <w:r>
        <w:tab/>
      </w:r>
    </w:p>
    <w:p w:rsidR="4170E950" w:rsidP="59B4C6AB" w:rsidRDefault="4170E950" w14:paraId="2C2DE951" w14:textId="3B08854E">
      <w:pPr>
        <w:pStyle w:val="ListParagraph"/>
        <w:ind w:left="1068"/>
        <w:jc w:val="both"/>
      </w:pPr>
      <w:r w:rsidRPr="06978C19" w:rsidR="4E89F932">
        <w:rPr>
          <w:b w:val="1"/>
          <w:bCs w:val="1"/>
        </w:rPr>
        <w:t xml:space="preserve">Pantalla </w:t>
      </w:r>
      <w:r w:rsidRPr="06978C19" w:rsidR="4170E950">
        <w:rPr>
          <w:b w:val="1"/>
          <w:bCs w:val="1"/>
        </w:rPr>
        <w:t>"Asignar monto restante” nos mostrará la siguiente información</w:t>
      </w:r>
      <w:r w:rsidR="4170E950">
        <w:rPr/>
        <w:t>:</w:t>
      </w:r>
    </w:p>
    <w:p w:rsidR="4170E950" w:rsidP="59B4C6AB" w:rsidRDefault="4170E950" w14:paraId="064FE71C" w14:textId="4172AA10">
      <w:pPr>
        <w:pStyle w:val="ListParagraph"/>
        <w:numPr>
          <w:ilvl w:val="0"/>
          <w:numId w:val="30"/>
        </w:numPr>
        <w:jc w:val="both"/>
        <w:rPr/>
      </w:pPr>
      <w:r w:rsidR="4170E950">
        <w:rPr/>
        <w:t>Monto restante: Es la suma de todos los montos restantes del detalle del pa</w:t>
      </w:r>
      <w:r w:rsidR="532B3521">
        <w:rPr/>
        <w:t>go.</w:t>
      </w:r>
    </w:p>
    <w:p w:rsidR="532B3521" w:rsidP="59B4C6AB" w:rsidRDefault="532B3521" w14:paraId="2D10EC96" w14:textId="3A774218">
      <w:pPr>
        <w:pStyle w:val="ListParagraph"/>
        <w:numPr>
          <w:ilvl w:val="0"/>
          <w:numId w:val="30"/>
        </w:numPr>
        <w:jc w:val="both"/>
        <w:rPr/>
      </w:pPr>
      <w:r w:rsidR="532B3521">
        <w:rPr/>
        <w:t>Concepto destino: Es una lista que mostrara todos los conceptos activos.</w:t>
      </w:r>
    </w:p>
    <w:p w:rsidR="532B3521" w:rsidP="59B4C6AB" w:rsidRDefault="532B3521" w14:paraId="48EA819B" w14:textId="2851E191">
      <w:pPr>
        <w:pStyle w:val="ListParagraph"/>
        <w:numPr>
          <w:ilvl w:val="0"/>
          <w:numId w:val="30"/>
        </w:numPr>
        <w:jc w:val="both"/>
        <w:rPr/>
      </w:pPr>
      <w:r w:rsidR="532B3521">
        <w:rPr/>
        <w:t xml:space="preserve">Efectivo – Digital: una opción para elegir en donde se </w:t>
      </w:r>
      <w:r w:rsidR="35D5337E">
        <w:rPr/>
        <w:t>asignará</w:t>
      </w:r>
      <w:r w:rsidR="532B3521">
        <w:rPr/>
        <w:t xml:space="preserve"> el monto restante.</w:t>
      </w:r>
    </w:p>
    <w:p w:rsidR="532B3521" w:rsidP="59B4C6AB" w:rsidRDefault="532B3521" w14:paraId="0AB69623" w14:textId="35DF128E">
      <w:pPr>
        <w:pStyle w:val="ListParagraph"/>
        <w:numPr>
          <w:ilvl w:val="0"/>
          <w:numId w:val="30"/>
        </w:numPr>
        <w:jc w:val="both"/>
        <w:rPr>
          <w:sz w:val="24"/>
          <w:szCs w:val="24"/>
        </w:rPr>
      </w:pPr>
      <w:r w:rsidR="532B3521">
        <w:rPr/>
        <w:t>Botón cancelar: nos permite cancelar la transacción y cerrar la interfaz “</w:t>
      </w:r>
      <w:r w:rsidR="2FA9F518">
        <w:rPr/>
        <w:t>Asignar monto restante</w:t>
      </w:r>
      <w:r w:rsidR="532B3521">
        <w:rPr/>
        <w:t>”</w:t>
      </w:r>
      <w:r w:rsidR="2639B5AD">
        <w:rPr/>
        <w:t>.</w:t>
      </w:r>
    </w:p>
    <w:p w:rsidR="2639B5AD" w:rsidP="59B4C6AB" w:rsidRDefault="2639B5AD" w14:paraId="040A6083" w14:textId="07F1EC3E">
      <w:pPr>
        <w:pStyle w:val="ListParagraph"/>
        <w:numPr>
          <w:ilvl w:val="0"/>
          <w:numId w:val="30"/>
        </w:numPr>
        <w:jc w:val="both"/>
        <w:rPr>
          <w:sz w:val="24"/>
          <w:szCs w:val="24"/>
        </w:rPr>
      </w:pPr>
      <w:r w:rsidRPr="59B4C6AB" w:rsidR="2639B5AD">
        <w:rPr>
          <w:sz w:val="24"/>
          <w:szCs w:val="24"/>
        </w:rPr>
        <w:t>Botón Guardar: guardará los cambios elegidos por el usuario.</w:t>
      </w:r>
    </w:p>
    <w:p w:rsidR="204038D4" w:rsidP="59B4C6AB" w:rsidRDefault="204038D4" w14:paraId="3AEF69EB" w14:textId="3AC7C7E0">
      <w:pPr>
        <w:pStyle w:val="ListParagraph"/>
        <w:ind w:left="2124"/>
        <w:jc w:val="both"/>
        <w:rPr>
          <w:sz w:val="24"/>
          <w:szCs w:val="24"/>
        </w:rPr>
      </w:pPr>
      <w:r w:rsidRPr="59B4C6AB" w:rsidR="204038D4">
        <w:rPr>
          <w:sz w:val="24"/>
          <w:szCs w:val="24"/>
        </w:rPr>
        <w:t xml:space="preserve"> </w:t>
      </w:r>
    </w:p>
    <w:p w:rsidR="204038D4" w:rsidP="06978C19" w:rsidRDefault="204038D4" w14:paraId="597630F3" w14:textId="3E9632DB">
      <w:pPr>
        <w:pStyle w:val="Normal"/>
        <w:ind w:left="1080"/>
        <w:jc w:val="both"/>
        <w:rPr>
          <w:sz w:val="24"/>
          <w:szCs w:val="24"/>
        </w:rPr>
      </w:pPr>
      <w:r w:rsidRPr="06978C19" w:rsidR="1CD6A6F5">
        <w:rPr>
          <w:b w:val="1"/>
          <w:bCs w:val="1"/>
          <w:sz w:val="24"/>
          <w:szCs w:val="24"/>
        </w:rPr>
        <w:t xml:space="preserve">Actualizar detalle del pago</w:t>
      </w:r>
      <w:r w:rsidRPr="59B4C6AB" w:rsidR="1CD6A6F5">
        <w:rPr>
          <w:sz w:val="24"/>
          <w:szCs w:val="24"/>
        </w:rPr>
        <w:t xml:space="preserve">:</w:t>
      </w:r>
      <w:r w:rsidRPr="59B4C6AB" w:rsidR="554B5150">
        <w:rPr>
          <w:sz w:val="24"/>
          <w:szCs w:val="24"/>
        </w:rPr>
        <w:t xml:space="preserve"> </w:t>
      </w:r>
      <w:r w:rsidR="554B5150">
        <w:rPr/>
        <w:t xml:space="preserve">Al hacer </w:t>
      </w:r>
      <w:r w:rsidR="554B5150">
        <w:rPr/>
        <w:t>click</w:t>
      </w:r>
      <w:r w:rsidR="554B5150">
        <w:rPr/>
        <w:t xml:space="preserve"> sobre este botón, aparecerá una </w:t>
      </w:r>
      <w:r w:rsidR="790C2910">
        <w:rPr/>
        <w:t>pantalla q</w:t>
      </w:r>
      <w:r w:rsidR="554B5150">
        <w:rPr/>
        <w:t>ue permitirá actualizar el detalle de pago ingresado permitiéndonos cambiar el valor del campo v</w:t>
      </w:r>
      <w:r w:rsidR="00CD0A74">
        <w:rPr/>
        <w:t xml:space="preserve">ariable “efectivo o </w:t>
      </w:r>
      <w:r w:rsidR="31961575">
        <w:rPr/>
        <w:t>digital “</w:t>
      </w:r>
      <w:r w:rsidR="00CD0A74">
        <w:rPr/>
        <w:t>.</w:t>
      </w:r>
      <w:r w:rsidRPr="59B4C6AB" w:rsidR="204038D4">
        <w:rPr>
          <w:sz w:val="24"/>
          <w:szCs w:val="24"/>
        </w:rPr>
        <w:t xml:space="preserve"> </w:t>
      </w:r>
      <w:r w:rsidRPr="59B4C6AB" w:rsidR="44F29E5A">
        <w:rPr>
          <w:sz w:val="24"/>
          <w:szCs w:val="24"/>
        </w:rPr>
        <w:t xml:space="preserve"> </w:t>
      </w:r>
      <w:r w:rsidRPr="59B4C6AB" w:rsidR="204038D4">
        <w:rPr>
          <w:sz w:val="24"/>
          <w:szCs w:val="24"/>
        </w:rPr>
        <w:t xml:space="preserve">         </w:t>
      </w:r>
      <w:r w:rsidR="204038D4">
        <w:drawing>
          <wp:anchor distT="0" distB="0" distL="114300" distR="114300" simplePos="0" relativeHeight="251658240" behindDoc="0" locked="0" layoutInCell="1" allowOverlap="1" wp14:editId="7460668C" wp14:anchorId="040B0EDA">
            <wp:simplePos x="0" y="0"/>
            <wp:positionH relativeFrom="column">
              <wp:align>left</wp:align>
            </wp:positionH>
            <wp:positionV relativeFrom="paragraph">
              <wp:posOffset>0</wp:posOffset>
            </wp:positionV>
            <wp:extent cx="828675" cy="676275"/>
            <wp:effectExtent l="0" t="0" r="0" b="0"/>
            <wp:wrapSquare wrapText="bothSides"/>
            <wp:docPr id="364420927" name="" title=""/>
            <wp:cNvGraphicFramePr>
              <a:graphicFrameLocks noChangeAspect="1"/>
            </wp:cNvGraphicFramePr>
            <a:graphic>
              <a:graphicData uri="http://schemas.openxmlformats.org/drawingml/2006/picture">
                <pic:pic>
                  <pic:nvPicPr>
                    <pic:cNvPr id="0" name=""/>
                    <pic:cNvPicPr/>
                  </pic:nvPicPr>
                  <pic:blipFill>
                    <a:blip r:embed="R27f1aee315334816">
                      <a:extLst>
                        <a:ext xmlns:a="http://schemas.openxmlformats.org/drawingml/2006/main" uri="{28A0092B-C50C-407E-A947-70E740481C1C}">
                          <a14:useLocalDpi val="0"/>
                        </a:ext>
                      </a:extLst>
                    </a:blip>
                    <a:stretch>
                      <a:fillRect/>
                    </a:stretch>
                  </pic:blipFill>
                  <pic:spPr>
                    <a:xfrm>
                      <a:off x="0" y="0"/>
                      <a:ext cx="828675" cy="676275"/>
                    </a:xfrm>
                    <a:prstGeom prst="rect">
                      <a:avLst/>
                    </a:prstGeom>
                  </pic:spPr>
                </pic:pic>
              </a:graphicData>
            </a:graphic>
            <wp14:sizeRelH relativeFrom="page">
              <wp14:pctWidth>0</wp14:pctWidth>
            </wp14:sizeRelH>
            <wp14:sizeRelV relativeFrom="page">
              <wp14:pctHeight>0</wp14:pctHeight>
            </wp14:sizeRelV>
          </wp:anchor>
        </w:drawing>
      </w:r>
      <w:r w:rsidRPr="59B4C6AB" w:rsidR="204038D4">
        <w:rPr>
          <w:sz w:val="24"/>
          <w:szCs w:val="24"/>
        </w:rPr>
        <w:t xml:space="preserve"> </w:t>
      </w:r>
      <w:r w:rsidRPr="59B4C6AB" w:rsidR="4B1EE8A2">
        <w:rPr>
          <w:sz w:val="24"/>
          <w:szCs w:val="24"/>
        </w:rPr>
        <w:t xml:space="preserve">   </w:t>
      </w:r>
      <w:r w:rsidRPr="59B4C6AB" w:rsidR="204038D4">
        <w:rPr>
          <w:sz w:val="24"/>
          <w:szCs w:val="24"/>
        </w:rPr>
        <w:t xml:space="preserve"> </w:t>
      </w:r>
      <w:r w:rsidRPr="59B4C6AB" w:rsidR="4B1EE8A2">
        <w:rPr>
          <w:sz w:val="24"/>
          <w:szCs w:val="24"/>
        </w:rPr>
        <w:t xml:space="preserve">     </w:t>
      </w:r>
    </w:p>
    <w:p w:rsidR="06978C19" w:rsidP="06978C19" w:rsidRDefault="06978C19" w14:paraId="0890787C" w14:textId="6ED6CD37">
      <w:pPr>
        <w:pStyle w:val="Normal"/>
        <w:suppressLineNumbers w:val="0"/>
        <w:bidi w:val="0"/>
        <w:spacing w:before="0" w:beforeAutospacing="off" w:after="160" w:afterAutospacing="off" w:line="279" w:lineRule="auto"/>
        <w:ind w:left="1080" w:right="0"/>
        <w:jc w:val="both"/>
        <w:rPr>
          <w:sz w:val="24"/>
          <w:szCs w:val="24"/>
        </w:rPr>
      </w:pPr>
    </w:p>
    <w:p w:rsidR="7BBB7D7C" w:rsidP="06978C19" w:rsidRDefault="7BBB7D7C" w14:paraId="03A48A1B" w14:textId="76EF0FA7">
      <w:pPr>
        <w:pStyle w:val="Normal"/>
        <w:suppressLineNumbers w:val="0"/>
        <w:bidi w:val="0"/>
        <w:spacing w:before="0" w:beforeAutospacing="off" w:after="160" w:afterAutospacing="off" w:line="279" w:lineRule="auto"/>
        <w:ind w:left="1080" w:right="0"/>
        <w:jc w:val="both"/>
      </w:pPr>
      <w:r w:rsidRPr="06978C19" w:rsidR="7BBB7D7C">
        <w:rPr>
          <w:b w:val="1"/>
          <w:bCs w:val="1"/>
          <w:sz w:val="24"/>
          <w:szCs w:val="24"/>
        </w:rPr>
        <w:t>Pantalla</w:t>
      </w:r>
      <w:r w:rsidRPr="06978C19" w:rsidR="7704276A">
        <w:rPr>
          <w:b w:val="1"/>
          <w:bCs w:val="1"/>
          <w:sz w:val="24"/>
          <w:szCs w:val="24"/>
        </w:rPr>
        <w:t xml:space="preserve"> “Actualizar concepto (Descriptivo del concepto)”</w:t>
      </w:r>
    </w:p>
    <w:p w:rsidR="64511EA9" w:rsidP="06978C19" w:rsidRDefault="64511EA9" w14:paraId="6F514001" w14:textId="73C125FB">
      <w:pPr>
        <w:bidi w:val="0"/>
        <w:spacing w:before="0" w:beforeAutospacing="off" w:after="160" w:afterAutospacing="off" w:line="279" w:lineRule="auto"/>
        <w:ind w:left="1080" w:right="0"/>
        <w:jc w:val="both"/>
        <w:rPr>
          <w:sz w:val="24"/>
          <w:szCs w:val="24"/>
        </w:rPr>
      </w:pPr>
      <w:r w:rsidR="64511EA9">
        <w:drawing>
          <wp:inline wp14:editId="54B1AEBA" wp14:anchorId="277FE0AB">
            <wp:extent cx="3943350" cy="3467100"/>
            <wp:effectExtent l="0" t="0" r="0" b="0"/>
            <wp:docPr id="68196208" name="" title=""/>
            <wp:cNvGraphicFramePr>
              <a:graphicFrameLocks noChangeAspect="1"/>
            </wp:cNvGraphicFramePr>
            <a:graphic>
              <a:graphicData uri="http://schemas.openxmlformats.org/drawingml/2006/picture">
                <pic:pic>
                  <pic:nvPicPr>
                    <pic:cNvPr id="0" name=""/>
                    <pic:cNvPicPr/>
                  </pic:nvPicPr>
                  <pic:blipFill>
                    <a:blip r:embed="Rf98239d076144ffe">
                      <a:extLst>
                        <a:ext xmlns:a="http://schemas.openxmlformats.org/drawingml/2006/main" uri="{28A0092B-C50C-407E-A947-70E740481C1C}">
                          <a14:useLocalDpi val="0"/>
                        </a:ext>
                      </a:extLst>
                    </a:blip>
                    <a:stretch>
                      <a:fillRect/>
                    </a:stretch>
                  </pic:blipFill>
                  <pic:spPr>
                    <a:xfrm>
                      <a:off x="0" y="0"/>
                      <a:ext cx="3943350" cy="3467100"/>
                    </a:xfrm>
                    <a:prstGeom prst="rect">
                      <a:avLst/>
                    </a:prstGeom>
                  </pic:spPr>
                </pic:pic>
              </a:graphicData>
            </a:graphic>
          </wp:inline>
        </w:drawing>
      </w:r>
    </w:p>
    <w:p w:rsidR="5F00F179" w:rsidP="06978C19" w:rsidRDefault="5F00F179" w14:paraId="403BCE8C" w14:textId="66A25DFE">
      <w:pPr>
        <w:pStyle w:val="ListParagraph"/>
        <w:ind w:left="1068"/>
        <w:jc w:val="both"/>
      </w:pPr>
      <w:r w:rsidR="5F00F179">
        <w:rPr/>
        <w:t xml:space="preserve">Pantalla </w:t>
      </w:r>
      <w:r w:rsidR="2A46ED18">
        <w:rPr/>
        <w:t>"Actualizar detalle del pago” nos mostrará la siguiente información:</w:t>
      </w:r>
    </w:p>
    <w:p w:rsidR="2A46ED18" w:rsidP="06978C19" w:rsidRDefault="2A46ED18" w14:paraId="03553A84" w14:textId="12CB8711">
      <w:pPr>
        <w:pStyle w:val="ListParagraph"/>
        <w:numPr>
          <w:ilvl w:val="0"/>
          <w:numId w:val="31"/>
        </w:numPr>
        <w:jc w:val="both"/>
        <w:rPr/>
      </w:pPr>
      <w:r w:rsidR="2A46ED18">
        <w:rPr/>
        <w:t>Monto efectivo / Monto digital: Nos mostrará él valor asignado al de</w:t>
      </w:r>
      <w:r w:rsidR="6EEACB2E">
        <w:rPr/>
        <w:t>talle.</w:t>
      </w:r>
    </w:p>
    <w:p w:rsidR="6EEACB2E" w:rsidP="06978C19" w:rsidRDefault="6EEACB2E" w14:paraId="712DB558" w14:textId="79EE8718">
      <w:pPr>
        <w:pStyle w:val="ListParagraph"/>
        <w:numPr>
          <w:ilvl w:val="0"/>
          <w:numId w:val="31"/>
        </w:numPr>
        <w:jc w:val="both"/>
        <w:rPr/>
      </w:pPr>
      <w:r w:rsidR="6EEACB2E">
        <w:rPr/>
        <w:t>Monto reasignado: Nos mostrará él valor del detalle que ya se ha reasignado hasta el momento.</w:t>
      </w:r>
    </w:p>
    <w:p w:rsidR="57A0AE0C" w:rsidP="06978C19" w:rsidRDefault="57A0AE0C" w14:paraId="3B83A2BE" w14:textId="140B6D9F">
      <w:pPr>
        <w:pStyle w:val="ListParagraph"/>
        <w:numPr>
          <w:ilvl w:val="0"/>
          <w:numId w:val="31"/>
        </w:numPr>
        <w:jc w:val="both"/>
        <w:rPr/>
      </w:pPr>
      <w:r w:rsidR="57A0AE0C">
        <w:rPr/>
        <w:t>Monto restante: Nos mostrara él valor restante del detalle que hay hasta el momento.</w:t>
      </w:r>
    </w:p>
    <w:p w:rsidR="57A0AE0C" w:rsidP="06978C19" w:rsidRDefault="57A0AE0C" w14:paraId="762D613A" w14:textId="7B1622DA">
      <w:pPr>
        <w:pStyle w:val="ListParagraph"/>
        <w:numPr>
          <w:ilvl w:val="0"/>
          <w:numId w:val="31"/>
        </w:numPr>
        <w:jc w:val="both"/>
        <w:rPr/>
      </w:pPr>
      <w:r w:rsidR="57A0AE0C">
        <w:rPr/>
        <w:t xml:space="preserve">Nuevo monto en efectivo / digital: Se nos permite poner un nuevo monto, siempre y cuando no supere el monto asignado </w:t>
      </w:r>
      <w:r w:rsidR="7EA3BC94">
        <w:rPr/>
        <w:t>original.</w:t>
      </w:r>
      <w:r w:rsidR="2A46ED18">
        <w:rPr/>
        <w:t xml:space="preserve"> </w:t>
      </w:r>
    </w:p>
    <w:p w:rsidR="06FDD685" w:rsidP="06978C19" w:rsidRDefault="06FDD685" w14:paraId="7E00DB71" w14:textId="3315BBE9">
      <w:pPr>
        <w:pStyle w:val="ListParagraph"/>
        <w:numPr>
          <w:ilvl w:val="0"/>
          <w:numId w:val="31"/>
        </w:numPr>
        <w:jc w:val="both"/>
        <w:rPr>
          <w:sz w:val="24"/>
          <w:szCs w:val="24"/>
        </w:rPr>
      </w:pPr>
      <w:r w:rsidR="06FDD685">
        <w:rPr/>
        <w:t xml:space="preserve">Botón cancelar: nos permite cancelar la transacción y cerrar la </w:t>
      </w:r>
      <w:r w:rsidR="251434D8">
        <w:rPr/>
        <w:t xml:space="preserve">pantalla </w:t>
      </w:r>
      <w:r w:rsidR="06FDD685">
        <w:rPr/>
        <w:t>“Actualizar detalle del pago”.</w:t>
      </w:r>
    </w:p>
    <w:p w:rsidR="06FDD685" w:rsidP="06978C19" w:rsidRDefault="06FDD685" w14:paraId="720E5AC3" w14:textId="07F1EC3E">
      <w:pPr>
        <w:pStyle w:val="ListParagraph"/>
        <w:numPr>
          <w:ilvl w:val="0"/>
          <w:numId w:val="31"/>
        </w:numPr>
        <w:jc w:val="both"/>
        <w:rPr>
          <w:sz w:val="24"/>
          <w:szCs w:val="24"/>
        </w:rPr>
      </w:pPr>
      <w:r w:rsidRPr="06978C19" w:rsidR="06FDD685">
        <w:rPr>
          <w:sz w:val="24"/>
          <w:szCs w:val="24"/>
        </w:rPr>
        <w:t>Botón Guardar: guardará los cambios elegidos por el usuario.</w:t>
      </w:r>
    </w:p>
    <w:p w:rsidR="06978C19" w:rsidP="06978C19" w:rsidRDefault="06978C19" w14:paraId="2B55CE19" w14:textId="1B4473D9">
      <w:pPr>
        <w:pStyle w:val="ListParagraph"/>
        <w:ind w:left="1428"/>
        <w:jc w:val="both"/>
      </w:pPr>
    </w:p>
    <w:p w:rsidR="3BA2A5C2" w:rsidP="06978C19" w:rsidRDefault="3BA2A5C2" w14:paraId="4E2CE4F5" w14:textId="4220222D">
      <w:pPr>
        <w:bidi w:val="0"/>
        <w:spacing w:before="0" w:beforeAutospacing="off" w:after="160" w:afterAutospacing="off" w:line="279" w:lineRule="auto"/>
        <w:ind w:left="0" w:right="0"/>
        <w:jc w:val="both"/>
        <w:rPr>
          <w:b w:val="1"/>
          <w:bCs w:val="1"/>
          <w:sz w:val="24"/>
          <w:szCs w:val="24"/>
        </w:rPr>
      </w:pPr>
      <w:r w:rsidRPr="06978C19" w:rsidR="3BA2A5C2">
        <w:rPr>
          <w:b w:val="1"/>
          <w:bCs w:val="1"/>
          <w:sz w:val="24"/>
          <w:szCs w:val="24"/>
        </w:rPr>
        <w:t>Herramientas adicionales</w:t>
      </w:r>
    </w:p>
    <w:p w:rsidR="5F92605A" w:rsidP="06978C19" w:rsidRDefault="5F92605A" w14:paraId="4BC8E288" w14:textId="3911AB73">
      <w:pPr>
        <w:pStyle w:val="ListParagraph"/>
        <w:numPr>
          <w:ilvl w:val="0"/>
          <w:numId w:val="32"/>
        </w:numPr>
        <w:bidi w:val="0"/>
        <w:spacing w:before="0" w:beforeAutospacing="off" w:after="160" w:afterAutospacing="off" w:line="279" w:lineRule="auto"/>
        <w:ind w:right="0"/>
        <w:jc w:val="both"/>
        <w:rPr>
          <w:sz w:val="24"/>
          <w:szCs w:val="24"/>
        </w:rPr>
      </w:pPr>
      <w:r w:rsidRPr="06978C19" w:rsidR="5F92605A">
        <w:rPr>
          <w:sz w:val="24"/>
          <w:szCs w:val="24"/>
        </w:rPr>
        <w:t>Administrar conceptos de pago.</w:t>
      </w:r>
    </w:p>
    <w:p w:rsidR="5F92605A" w:rsidP="06978C19" w:rsidRDefault="5F92605A" w14:paraId="216BEB1A" w14:textId="11BAAD50">
      <w:pPr>
        <w:pStyle w:val="ListParagraph"/>
        <w:numPr>
          <w:ilvl w:val="0"/>
          <w:numId w:val="32"/>
        </w:numPr>
        <w:bidi w:val="0"/>
        <w:spacing w:before="0" w:beforeAutospacing="off" w:after="160" w:afterAutospacing="off" w:line="279" w:lineRule="auto"/>
        <w:ind w:right="0"/>
        <w:jc w:val="both"/>
        <w:rPr>
          <w:sz w:val="24"/>
          <w:szCs w:val="24"/>
        </w:rPr>
      </w:pPr>
      <w:r w:rsidRPr="06978C19" w:rsidR="5F92605A">
        <w:rPr>
          <w:sz w:val="24"/>
          <w:szCs w:val="24"/>
        </w:rPr>
        <w:t>Historial de pago</w:t>
      </w:r>
    </w:p>
    <w:p w:rsidR="06978C19" w:rsidP="06978C19" w:rsidRDefault="06978C19" w14:paraId="23906787" w14:textId="69AABF28">
      <w:pPr>
        <w:pStyle w:val="Normal"/>
        <w:suppressLineNumbers w:val="0"/>
        <w:bidi w:val="0"/>
        <w:spacing w:before="0" w:beforeAutospacing="off" w:after="160" w:afterAutospacing="off" w:line="279" w:lineRule="auto"/>
        <w:ind w:left="0" w:right="0"/>
        <w:jc w:val="both"/>
        <w:rPr>
          <w:sz w:val="24"/>
          <w:szCs w:val="24"/>
        </w:rPr>
      </w:pPr>
    </w:p>
    <w:p w:rsidR="1A5674F3" w:rsidP="06978C19" w:rsidRDefault="1A5674F3" w14:paraId="4A968914" w14:textId="0BF0640B">
      <w:pPr>
        <w:pStyle w:val="Normal"/>
        <w:suppressLineNumbers w:val="0"/>
        <w:bidi w:val="0"/>
        <w:spacing w:before="0" w:beforeAutospacing="off" w:after="160" w:afterAutospacing="off" w:line="279" w:lineRule="auto"/>
        <w:ind w:left="0" w:right="0"/>
        <w:jc w:val="both"/>
        <w:rPr>
          <w:b w:val="1"/>
          <w:bCs w:val="1"/>
          <w:sz w:val="24"/>
          <w:szCs w:val="24"/>
        </w:rPr>
      </w:pPr>
      <w:r w:rsidRPr="06978C19" w:rsidR="1A5674F3">
        <w:rPr>
          <w:b w:val="1"/>
          <w:bCs w:val="1"/>
          <w:sz w:val="24"/>
          <w:szCs w:val="24"/>
        </w:rPr>
        <w:t>Administrar conceptos de pago</w:t>
      </w:r>
    </w:p>
    <w:p w:rsidR="34EEEB50" w:rsidP="06978C19" w:rsidRDefault="34EEEB50" w14:paraId="304E86A5" w14:textId="3E925C4A">
      <w:pPr>
        <w:bidi w:val="0"/>
        <w:spacing w:before="0" w:beforeAutospacing="off" w:after="160" w:afterAutospacing="off" w:line="279" w:lineRule="auto"/>
        <w:ind w:left="0" w:right="0"/>
        <w:jc w:val="both"/>
        <w:rPr>
          <w:sz w:val="24"/>
          <w:szCs w:val="24"/>
        </w:rPr>
      </w:pPr>
      <w:r w:rsidR="34EEEB50">
        <w:drawing>
          <wp:inline wp14:editId="1484340B" wp14:anchorId="480309E6">
            <wp:extent cx="5400675" cy="2371725"/>
            <wp:effectExtent l="0" t="0" r="0" b="0"/>
            <wp:docPr id="729988262" name="" title=""/>
            <wp:cNvGraphicFramePr>
              <a:graphicFrameLocks noChangeAspect="1"/>
            </wp:cNvGraphicFramePr>
            <a:graphic>
              <a:graphicData uri="http://schemas.openxmlformats.org/drawingml/2006/picture">
                <pic:pic>
                  <pic:nvPicPr>
                    <pic:cNvPr id="0" name=""/>
                    <pic:cNvPicPr/>
                  </pic:nvPicPr>
                  <pic:blipFill>
                    <a:blip r:embed="Rb0d2805d0db04e6f">
                      <a:extLst>
                        <a:ext xmlns:a="http://schemas.openxmlformats.org/drawingml/2006/main" uri="{28A0092B-C50C-407E-A947-70E740481C1C}">
                          <a14:useLocalDpi val="0"/>
                        </a:ext>
                      </a:extLst>
                    </a:blip>
                    <a:stretch>
                      <a:fillRect/>
                    </a:stretch>
                  </pic:blipFill>
                  <pic:spPr>
                    <a:xfrm>
                      <a:off x="0" y="0"/>
                      <a:ext cx="5400675" cy="2371725"/>
                    </a:xfrm>
                    <a:prstGeom prst="rect">
                      <a:avLst/>
                    </a:prstGeom>
                  </pic:spPr>
                </pic:pic>
              </a:graphicData>
            </a:graphic>
          </wp:inline>
        </w:drawing>
      </w:r>
    </w:p>
    <w:p w:rsidR="31B9DAA9" w:rsidP="06978C19" w:rsidRDefault="31B9DAA9" w14:paraId="432A8777" w14:textId="2B4B590D">
      <w:p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noProof w:val="0"/>
          <w:sz w:val="24"/>
          <w:szCs w:val="24"/>
          <w:lang w:val="es-MX"/>
        </w:rPr>
        <w:t xml:space="preserve">Esta herramienta permite al usuario personalizar cómo se distribuirán los pagos registrados entre diferentes conceptos financieros, facilitando un control más estructurado y adaptado a </w:t>
      </w:r>
      <w:r w:rsidRPr="06978C19" w:rsidR="63185493">
        <w:rPr>
          <w:rFonts w:ascii="Aptos" w:hAnsi="Aptos" w:eastAsia="Aptos" w:cs="Aptos"/>
          <w:noProof w:val="0"/>
          <w:sz w:val="24"/>
          <w:szCs w:val="24"/>
          <w:lang w:val="es-MX"/>
        </w:rPr>
        <w:t xml:space="preserve">los </w:t>
      </w:r>
      <w:r w:rsidRPr="06978C19" w:rsidR="31B9DAA9">
        <w:rPr>
          <w:rFonts w:ascii="Aptos" w:hAnsi="Aptos" w:eastAsia="Aptos" w:cs="Aptos"/>
          <w:noProof w:val="0"/>
          <w:sz w:val="24"/>
          <w:szCs w:val="24"/>
          <w:lang w:val="es-MX"/>
        </w:rPr>
        <w:t>objetivos</w:t>
      </w:r>
      <w:r w:rsidRPr="06978C19" w:rsidR="0E340428">
        <w:rPr>
          <w:rFonts w:ascii="Aptos" w:hAnsi="Aptos" w:eastAsia="Aptos" w:cs="Aptos"/>
          <w:noProof w:val="0"/>
          <w:sz w:val="24"/>
          <w:szCs w:val="24"/>
          <w:lang w:val="es-MX"/>
        </w:rPr>
        <w:t xml:space="preserve"> del usuario</w:t>
      </w:r>
      <w:r w:rsidRPr="06978C19" w:rsidR="31B9DAA9">
        <w:rPr>
          <w:rFonts w:ascii="Aptos" w:hAnsi="Aptos" w:eastAsia="Aptos" w:cs="Aptos"/>
          <w:noProof w:val="0"/>
          <w:sz w:val="24"/>
          <w:szCs w:val="24"/>
          <w:lang w:val="es-MX"/>
        </w:rPr>
        <w:t>.</w:t>
      </w:r>
    </w:p>
    <w:p w:rsidR="06978C19" w:rsidP="06978C19" w:rsidRDefault="06978C19" w14:paraId="40CE45DB" w14:textId="1C262271">
      <w:pPr>
        <w:pStyle w:val="Normal"/>
        <w:bidi w:val="0"/>
        <w:rPr>
          <w:noProof w:val="0"/>
          <w:lang w:val="es-MX"/>
        </w:rPr>
      </w:pPr>
    </w:p>
    <w:p w:rsidR="06978C19" w:rsidP="06978C19" w:rsidRDefault="06978C19" w14:paraId="02869EE9" w14:textId="5659B891">
      <w:pPr>
        <w:pStyle w:val="Normal"/>
        <w:bidi w:val="0"/>
        <w:rPr>
          <w:noProof w:val="0"/>
          <w:lang w:val="es-MX"/>
        </w:rPr>
      </w:pPr>
    </w:p>
    <w:p w:rsidR="31B9DAA9" w:rsidP="06978C19" w:rsidRDefault="31B9DAA9" w14:paraId="44CCE98C" w14:textId="4F7526B7">
      <w:pPr>
        <w:pStyle w:val="Normal"/>
        <w:bidi w:val="0"/>
        <w:rPr>
          <w:b w:val="1"/>
          <w:bCs w:val="1"/>
          <w:noProof w:val="0"/>
          <w:lang w:val="es-MX"/>
        </w:rPr>
      </w:pPr>
      <w:r w:rsidRPr="06978C19" w:rsidR="31B9DAA9">
        <w:rPr>
          <w:b w:val="1"/>
          <w:bCs w:val="1"/>
          <w:noProof w:val="0"/>
          <w:lang w:val="es-MX"/>
        </w:rPr>
        <w:t>Acceso:</w:t>
      </w:r>
    </w:p>
    <w:p w:rsidR="31B9DAA9" w:rsidP="06978C19" w:rsidRDefault="31B9DAA9" w14:paraId="27D0F204" w14:textId="4606B94E">
      <w:pPr>
        <w:pStyle w:val="ListParagraph"/>
        <w:numPr>
          <w:ilvl w:val="0"/>
          <w:numId w:val="33"/>
        </w:numPr>
        <w:bidi w:val="0"/>
        <w:spacing w:before="240" w:beforeAutospacing="off" w:after="240" w:afterAutospacing="off"/>
        <w:jc w:val="both"/>
        <w:rPr>
          <w:rFonts w:ascii="Aptos" w:hAnsi="Aptos" w:eastAsia="Aptos" w:cs="Aptos"/>
          <w:b w:val="1"/>
          <w:bCs w:val="1"/>
          <w:noProof w:val="0"/>
          <w:sz w:val="24"/>
          <w:szCs w:val="24"/>
          <w:lang w:val="es-MX"/>
        </w:rPr>
      </w:pPr>
      <w:r w:rsidRPr="06978C19" w:rsidR="31B9DAA9">
        <w:rPr>
          <w:rFonts w:ascii="Aptos" w:hAnsi="Aptos" w:eastAsia="Aptos" w:cs="Aptos"/>
          <w:noProof w:val="0"/>
          <w:sz w:val="24"/>
          <w:szCs w:val="24"/>
          <w:lang w:val="es-MX"/>
        </w:rPr>
        <w:t xml:space="preserve">Desde la parte superior izquierda del menú, selecciona </w:t>
      </w:r>
      <w:r w:rsidRPr="06978C19" w:rsidR="31B9DAA9">
        <w:rPr>
          <w:rFonts w:ascii="Aptos" w:hAnsi="Aptos" w:eastAsia="Aptos" w:cs="Aptos"/>
          <w:b w:val="1"/>
          <w:bCs w:val="1"/>
          <w:noProof w:val="0"/>
          <w:sz w:val="24"/>
          <w:szCs w:val="24"/>
          <w:lang w:val="es-MX"/>
        </w:rPr>
        <w:t>Pagos → Mantenimiento → Administrar conceptos de pago.</w:t>
      </w:r>
    </w:p>
    <w:p w:rsidR="31B9DAA9" w:rsidP="06978C19" w:rsidRDefault="31B9DAA9" w14:paraId="56C82737" w14:textId="3A26085D">
      <w:pPr>
        <w:pStyle w:val="Normal"/>
        <w:bidi w:val="0"/>
        <w:rPr>
          <w:b w:val="1"/>
          <w:bCs w:val="1"/>
          <w:noProof w:val="0"/>
          <w:lang w:val="es-MX"/>
        </w:rPr>
      </w:pPr>
      <w:r w:rsidRPr="06978C19" w:rsidR="31B9DAA9">
        <w:rPr>
          <w:b w:val="1"/>
          <w:bCs w:val="1"/>
          <w:noProof w:val="0"/>
          <w:lang w:val="es-MX"/>
        </w:rPr>
        <w:t>Funcionalidad:</w:t>
      </w:r>
    </w:p>
    <w:p w:rsidR="31B9DAA9" w:rsidP="06978C19" w:rsidRDefault="31B9DAA9" w14:paraId="79F01364" w14:textId="6E199CD6">
      <w:pPr>
        <w:pStyle w:val="ListParagraph"/>
        <w:numPr>
          <w:ilvl w:val="0"/>
          <w:numId w:val="34"/>
        </w:num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noProof w:val="0"/>
          <w:sz w:val="24"/>
          <w:szCs w:val="24"/>
          <w:lang w:val="es-MX"/>
        </w:rPr>
        <w:t xml:space="preserve">Los </w:t>
      </w:r>
      <w:r w:rsidRPr="06978C19" w:rsidR="31B9DAA9">
        <w:rPr>
          <w:rFonts w:ascii="Aptos" w:hAnsi="Aptos" w:eastAsia="Aptos" w:cs="Aptos"/>
          <w:b w:val="1"/>
          <w:bCs w:val="1"/>
          <w:noProof w:val="0"/>
          <w:sz w:val="24"/>
          <w:szCs w:val="24"/>
          <w:lang w:val="es-MX"/>
        </w:rPr>
        <w:t>conceptos</w:t>
      </w:r>
      <w:r w:rsidRPr="06978C19" w:rsidR="31B9DAA9">
        <w:rPr>
          <w:rFonts w:ascii="Aptos" w:hAnsi="Aptos" w:eastAsia="Aptos" w:cs="Aptos"/>
          <w:noProof w:val="0"/>
          <w:sz w:val="24"/>
          <w:szCs w:val="24"/>
          <w:lang w:val="es-MX"/>
        </w:rPr>
        <w:t xml:space="preserve"> son categorías configurables por el usuario que representan cómo se organiza su dinero. Ejemplo: “Ahorros,” “Gastos fijos,” “Entretenimiento.”</w:t>
      </w:r>
    </w:p>
    <w:p w:rsidR="31B9DAA9" w:rsidP="06978C19" w:rsidRDefault="31B9DAA9" w14:paraId="50F7E880" w14:textId="7D1F9E2C">
      <w:pPr>
        <w:pStyle w:val="ListParagraph"/>
        <w:numPr>
          <w:ilvl w:val="0"/>
          <w:numId w:val="34"/>
        </w:num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noProof w:val="0"/>
          <w:sz w:val="24"/>
          <w:szCs w:val="24"/>
          <w:lang w:val="es-MX"/>
        </w:rPr>
        <w:t xml:space="preserve">Cada concepto puede tener un </w:t>
      </w:r>
      <w:r w:rsidRPr="06978C19" w:rsidR="31B9DAA9">
        <w:rPr>
          <w:rFonts w:ascii="Aptos" w:hAnsi="Aptos" w:eastAsia="Aptos" w:cs="Aptos"/>
          <w:b w:val="1"/>
          <w:bCs w:val="1"/>
          <w:noProof w:val="0"/>
          <w:sz w:val="24"/>
          <w:szCs w:val="24"/>
          <w:lang w:val="es-MX"/>
        </w:rPr>
        <w:t>porcentaje asignado</w:t>
      </w:r>
      <w:r w:rsidRPr="06978C19" w:rsidR="31B9DAA9">
        <w:rPr>
          <w:rFonts w:ascii="Aptos" w:hAnsi="Aptos" w:eastAsia="Aptos" w:cs="Aptos"/>
          <w:noProof w:val="0"/>
          <w:sz w:val="24"/>
          <w:szCs w:val="24"/>
          <w:lang w:val="es-MX"/>
        </w:rPr>
        <w:t xml:space="preserve"> (por ejemplo, 10% para “Ahorros”), asegurando que los pagos registrados se distribuyan automáticamente de acuerdo con las prioridades definidas.</w:t>
      </w:r>
    </w:p>
    <w:p w:rsidR="31B9DAA9" w:rsidP="06978C19" w:rsidRDefault="31B9DAA9" w14:paraId="58924EA0" w14:textId="3D7494F8">
      <w:pPr>
        <w:pStyle w:val="Normal"/>
        <w:bidi w:val="0"/>
        <w:rPr>
          <w:b w:val="1"/>
          <w:bCs w:val="1"/>
          <w:noProof w:val="0"/>
          <w:lang w:val="es-MX"/>
        </w:rPr>
      </w:pPr>
      <w:r w:rsidRPr="06978C19" w:rsidR="31B9DAA9">
        <w:rPr>
          <w:b w:val="1"/>
          <w:bCs w:val="1"/>
          <w:noProof w:val="0"/>
          <w:lang w:val="es-MX"/>
        </w:rPr>
        <w:t>Registro de Conceptos:</w:t>
      </w:r>
    </w:p>
    <w:p w:rsidR="31B9DAA9" w:rsidP="06978C19" w:rsidRDefault="31B9DAA9" w14:paraId="402D1EF6" w14:textId="378CEB08">
      <w:pPr>
        <w:pStyle w:val="ListParagraph"/>
        <w:numPr>
          <w:ilvl w:val="0"/>
          <w:numId w:val="35"/>
        </w:numPr>
        <w:bidi w:val="0"/>
        <w:spacing w:before="240" w:beforeAutospacing="off" w:after="240" w:afterAutospacing="off"/>
        <w:jc w:val="both"/>
        <w:rPr>
          <w:rFonts w:ascii="Aptos" w:hAnsi="Aptos" w:eastAsia="Aptos" w:cs="Aptos"/>
          <w:b w:val="1"/>
          <w:bCs w:val="1"/>
          <w:noProof w:val="0"/>
          <w:sz w:val="24"/>
          <w:szCs w:val="24"/>
          <w:lang w:val="es-MX"/>
        </w:rPr>
      </w:pPr>
      <w:r w:rsidRPr="06978C19" w:rsidR="31B9DAA9">
        <w:rPr>
          <w:rFonts w:ascii="Aptos" w:hAnsi="Aptos" w:eastAsia="Aptos" w:cs="Aptos"/>
          <w:noProof w:val="0"/>
          <w:sz w:val="24"/>
          <w:szCs w:val="24"/>
          <w:lang w:val="es-MX"/>
        </w:rPr>
        <w:t xml:space="preserve">Haz clic en el botón </w:t>
      </w:r>
      <w:r w:rsidRPr="06978C19" w:rsidR="31B9DAA9">
        <w:rPr>
          <w:rFonts w:ascii="Aptos" w:hAnsi="Aptos" w:eastAsia="Aptos" w:cs="Aptos"/>
          <w:b w:val="1"/>
          <w:bCs w:val="1"/>
          <w:noProof w:val="0"/>
          <w:sz w:val="24"/>
          <w:szCs w:val="24"/>
          <w:lang w:val="es-MX"/>
        </w:rPr>
        <w:t>"</w:t>
      </w:r>
      <w:r w:rsidRPr="06978C19" w:rsidR="0BC4194B">
        <w:rPr>
          <w:rFonts w:ascii="Aptos" w:hAnsi="Aptos" w:eastAsia="Aptos" w:cs="Aptos"/>
          <w:b w:val="1"/>
          <w:bCs w:val="1"/>
          <w:noProof w:val="0"/>
          <w:sz w:val="24"/>
          <w:szCs w:val="24"/>
          <w:lang w:val="es-MX"/>
        </w:rPr>
        <w:t>Nuevo</w:t>
      </w:r>
      <w:r w:rsidRPr="06978C19" w:rsidR="31B9DAA9">
        <w:rPr>
          <w:rFonts w:ascii="Aptos" w:hAnsi="Aptos" w:eastAsia="Aptos" w:cs="Aptos"/>
          <w:b w:val="1"/>
          <w:bCs w:val="1"/>
          <w:noProof w:val="0"/>
          <w:sz w:val="24"/>
          <w:szCs w:val="24"/>
          <w:lang w:val="es-MX"/>
        </w:rPr>
        <w:t>."</w:t>
      </w:r>
    </w:p>
    <w:p w:rsidR="31B9DAA9" w:rsidP="06978C19" w:rsidRDefault="31B9DAA9" w14:paraId="0997239A" w14:textId="6B8F6E0F">
      <w:pPr>
        <w:pStyle w:val="ListParagraph"/>
        <w:numPr>
          <w:ilvl w:val="0"/>
          <w:numId w:val="35"/>
        </w:num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noProof w:val="0"/>
          <w:sz w:val="24"/>
          <w:szCs w:val="24"/>
          <w:lang w:val="es-MX"/>
        </w:rPr>
        <w:t>Introduce un nombre descriptivo para el concepto. Ejemplo: “Emergencias.”</w:t>
      </w:r>
    </w:p>
    <w:p w:rsidR="31B9DAA9" w:rsidP="06978C19" w:rsidRDefault="31B9DAA9" w14:paraId="3AAAFA42" w14:textId="2626C138">
      <w:pPr>
        <w:pStyle w:val="ListParagraph"/>
        <w:numPr>
          <w:ilvl w:val="0"/>
          <w:numId w:val="35"/>
        </w:num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noProof w:val="0"/>
          <w:sz w:val="24"/>
          <w:szCs w:val="24"/>
          <w:lang w:val="es-MX"/>
        </w:rPr>
        <w:t>Asigna un porcentaje que represente la porción del ingreso destinada al concepto.</w:t>
      </w:r>
    </w:p>
    <w:p w:rsidR="31B9DAA9" w:rsidP="06978C19" w:rsidRDefault="31B9DAA9" w14:paraId="37693F0D" w14:textId="0BAF499A">
      <w:pPr>
        <w:pStyle w:val="ListParagraph"/>
        <w:numPr>
          <w:ilvl w:val="1"/>
          <w:numId w:val="35"/>
        </w:num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i w:val="1"/>
          <w:iCs w:val="1"/>
          <w:noProof w:val="0"/>
          <w:sz w:val="24"/>
          <w:szCs w:val="24"/>
          <w:lang w:val="es-MX"/>
        </w:rPr>
        <w:t>Nota:</w:t>
      </w:r>
      <w:r w:rsidRPr="06978C19" w:rsidR="31B9DAA9">
        <w:rPr>
          <w:rFonts w:ascii="Aptos" w:hAnsi="Aptos" w:eastAsia="Aptos" w:cs="Aptos"/>
          <w:noProof w:val="0"/>
          <w:sz w:val="24"/>
          <w:szCs w:val="24"/>
          <w:lang w:val="es-MX"/>
        </w:rPr>
        <w:t xml:space="preserve"> La suma de porcentajes no debe exceder el 100%.</w:t>
      </w:r>
    </w:p>
    <w:p w:rsidR="31B9DAA9" w:rsidP="06978C19" w:rsidRDefault="31B9DAA9" w14:paraId="1A191361" w14:textId="5BED4D13">
      <w:pPr>
        <w:pStyle w:val="ListParagraph"/>
        <w:numPr>
          <w:ilvl w:val="0"/>
          <w:numId w:val="35"/>
        </w:num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noProof w:val="0"/>
          <w:sz w:val="24"/>
          <w:szCs w:val="24"/>
          <w:lang w:val="es-MX"/>
        </w:rPr>
        <w:t xml:space="preserve">Haz clic en </w:t>
      </w:r>
      <w:r w:rsidRPr="06978C19" w:rsidR="31B9DAA9">
        <w:rPr>
          <w:rFonts w:ascii="Aptos" w:hAnsi="Aptos" w:eastAsia="Aptos" w:cs="Aptos"/>
          <w:b w:val="1"/>
          <w:bCs w:val="1"/>
          <w:noProof w:val="0"/>
          <w:sz w:val="24"/>
          <w:szCs w:val="24"/>
          <w:lang w:val="es-MX"/>
        </w:rPr>
        <w:t>"Guardar"</w:t>
      </w:r>
      <w:r w:rsidRPr="06978C19" w:rsidR="31B9DAA9">
        <w:rPr>
          <w:rFonts w:ascii="Aptos" w:hAnsi="Aptos" w:eastAsia="Aptos" w:cs="Aptos"/>
          <w:noProof w:val="0"/>
          <w:sz w:val="24"/>
          <w:szCs w:val="24"/>
          <w:lang w:val="es-MX"/>
        </w:rPr>
        <w:t xml:space="preserve"> para registrar el concepto.</w:t>
      </w:r>
    </w:p>
    <w:p w:rsidR="31B9DAA9" w:rsidP="06978C19" w:rsidRDefault="31B9DAA9" w14:paraId="3C5BC802" w14:textId="4CCAAB7A">
      <w:pPr>
        <w:pStyle w:val="Normal"/>
        <w:bidi w:val="0"/>
        <w:rPr>
          <w:b w:val="1"/>
          <w:bCs w:val="1"/>
          <w:noProof w:val="0"/>
          <w:lang w:val="es-MX"/>
        </w:rPr>
      </w:pPr>
      <w:r w:rsidRPr="06978C19" w:rsidR="31B9DAA9">
        <w:rPr>
          <w:b w:val="1"/>
          <w:bCs w:val="1"/>
          <w:noProof w:val="0"/>
          <w:lang w:val="es-MX"/>
        </w:rPr>
        <w:t>Edición y Eliminación:</w:t>
      </w:r>
    </w:p>
    <w:p w:rsidR="31B9DAA9" w:rsidP="06978C19" w:rsidRDefault="31B9DAA9" w14:paraId="32F67A91" w14:textId="544170C3">
      <w:pPr>
        <w:pStyle w:val="ListParagraph"/>
        <w:numPr>
          <w:ilvl w:val="0"/>
          <w:numId w:val="36"/>
        </w:num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noProof w:val="0"/>
          <w:sz w:val="24"/>
          <w:szCs w:val="24"/>
          <w:lang w:val="es-MX"/>
        </w:rPr>
        <w:t xml:space="preserve">Para editar un concepto existente, selecciona el concepto en la lista y haz clic en </w:t>
      </w:r>
      <w:r w:rsidRPr="06978C19" w:rsidR="31B9DAA9">
        <w:rPr>
          <w:rFonts w:ascii="Aptos" w:hAnsi="Aptos" w:eastAsia="Aptos" w:cs="Aptos"/>
          <w:b w:val="1"/>
          <w:bCs w:val="1"/>
          <w:noProof w:val="0"/>
          <w:sz w:val="24"/>
          <w:szCs w:val="24"/>
          <w:lang w:val="es-MX"/>
        </w:rPr>
        <w:t>"Editar."</w:t>
      </w:r>
      <w:r w:rsidRPr="06978C19" w:rsidR="31B9DAA9">
        <w:rPr>
          <w:rFonts w:ascii="Aptos" w:hAnsi="Aptos" w:eastAsia="Aptos" w:cs="Aptos"/>
          <w:noProof w:val="0"/>
          <w:sz w:val="24"/>
          <w:szCs w:val="24"/>
          <w:lang w:val="es-MX"/>
        </w:rPr>
        <w:t xml:space="preserve"> Ajusta el nombre o porcentaje según sea necesario y guarda los cambios.</w:t>
      </w:r>
    </w:p>
    <w:p w:rsidR="31B9DAA9" w:rsidP="06978C19" w:rsidRDefault="31B9DAA9" w14:paraId="7A767070" w14:textId="3CCBD219">
      <w:pPr>
        <w:pStyle w:val="ListParagraph"/>
        <w:numPr>
          <w:ilvl w:val="0"/>
          <w:numId w:val="36"/>
        </w:numPr>
        <w:bidi w:val="0"/>
        <w:spacing w:before="240" w:beforeAutospacing="off" w:after="240" w:afterAutospacing="off"/>
        <w:jc w:val="both"/>
        <w:rPr>
          <w:rFonts w:ascii="Aptos" w:hAnsi="Aptos" w:eastAsia="Aptos" w:cs="Aptos"/>
          <w:noProof w:val="0"/>
          <w:sz w:val="24"/>
          <w:szCs w:val="24"/>
          <w:lang w:val="es-MX"/>
        </w:rPr>
      </w:pPr>
      <w:r w:rsidRPr="06978C19" w:rsidR="31B9DAA9">
        <w:rPr>
          <w:rFonts w:ascii="Aptos" w:hAnsi="Aptos" w:eastAsia="Aptos" w:cs="Aptos"/>
          <w:noProof w:val="0"/>
          <w:sz w:val="24"/>
          <w:szCs w:val="24"/>
          <w:lang w:val="es-MX"/>
        </w:rPr>
        <w:t xml:space="preserve">Para </w:t>
      </w:r>
      <w:r w:rsidRPr="06978C19" w:rsidR="5302B811">
        <w:rPr>
          <w:rFonts w:ascii="Aptos" w:hAnsi="Aptos" w:eastAsia="Aptos" w:cs="Aptos"/>
          <w:noProof w:val="0"/>
          <w:sz w:val="24"/>
          <w:szCs w:val="24"/>
          <w:lang w:val="es-MX"/>
        </w:rPr>
        <w:t xml:space="preserve">desactivar </w:t>
      </w:r>
      <w:r w:rsidRPr="06978C19" w:rsidR="31B9DAA9">
        <w:rPr>
          <w:rFonts w:ascii="Aptos" w:hAnsi="Aptos" w:eastAsia="Aptos" w:cs="Aptos"/>
          <w:noProof w:val="0"/>
          <w:sz w:val="24"/>
          <w:szCs w:val="24"/>
          <w:lang w:val="es-MX"/>
        </w:rPr>
        <w:t xml:space="preserve">un concepto, selecciona el concepto y haz clic en </w:t>
      </w:r>
      <w:r w:rsidRPr="06978C19" w:rsidR="31B9DAA9">
        <w:rPr>
          <w:rFonts w:ascii="Aptos" w:hAnsi="Aptos" w:eastAsia="Aptos" w:cs="Aptos"/>
          <w:b w:val="1"/>
          <w:bCs w:val="1"/>
          <w:noProof w:val="0"/>
          <w:sz w:val="24"/>
          <w:szCs w:val="24"/>
          <w:lang w:val="es-MX"/>
        </w:rPr>
        <w:t>"</w:t>
      </w:r>
      <w:r w:rsidRPr="06978C19" w:rsidR="2AE779FD">
        <w:rPr>
          <w:rFonts w:ascii="Aptos" w:hAnsi="Aptos" w:eastAsia="Aptos" w:cs="Aptos"/>
          <w:b w:val="1"/>
          <w:bCs w:val="1"/>
          <w:noProof w:val="0"/>
          <w:sz w:val="24"/>
          <w:szCs w:val="24"/>
          <w:lang w:val="es-MX"/>
        </w:rPr>
        <w:t>Desactivar</w:t>
      </w:r>
      <w:r w:rsidRPr="06978C19" w:rsidR="31B9DAA9">
        <w:rPr>
          <w:rFonts w:ascii="Aptos" w:hAnsi="Aptos" w:eastAsia="Aptos" w:cs="Aptos"/>
          <w:b w:val="1"/>
          <w:bCs w:val="1"/>
          <w:noProof w:val="0"/>
          <w:sz w:val="24"/>
          <w:szCs w:val="24"/>
          <w:lang w:val="es-MX"/>
        </w:rPr>
        <w:t>."</w:t>
      </w:r>
      <w:r w:rsidRPr="06978C19" w:rsidR="31B9DAA9">
        <w:rPr>
          <w:rFonts w:ascii="Aptos" w:hAnsi="Aptos" w:eastAsia="Aptos" w:cs="Aptos"/>
          <w:noProof w:val="0"/>
          <w:sz w:val="24"/>
          <w:szCs w:val="24"/>
          <w:lang w:val="es-MX"/>
        </w:rPr>
        <w:t xml:space="preserve"> Confirma la acción para</w:t>
      </w:r>
      <w:r w:rsidRPr="06978C19" w:rsidR="5C2469ED">
        <w:rPr>
          <w:rFonts w:ascii="Aptos" w:hAnsi="Aptos" w:eastAsia="Aptos" w:cs="Aptos"/>
          <w:noProof w:val="0"/>
          <w:sz w:val="24"/>
          <w:szCs w:val="24"/>
          <w:lang w:val="es-MX"/>
        </w:rPr>
        <w:t xml:space="preserve"> desactivar el concepto para luego poder activarlo cuando sea necesario</w:t>
      </w:r>
      <w:r w:rsidRPr="06978C19" w:rsidR="31B9DAA9">
        <w:rPr>
          <w:rFonts w:ascii="Aptos" w:hAnsi="Aptos" w:eastAsia="Aptos" w:cs="Aptos"/>
          <w:noProof w:val="0"/>
          <w:sz w:val="24"/>
          <w:szCs w:val="24"/>
          <w:lang w:val="es-MX"/>
        </w:rPr>
        <w:t>.</w:t>
      </w:r>
    </w:p>
    <w:p w:rsidR="1D3FE36A" w:rsidP="06978C19" w:rsidRDefault="1D3FE36A" w14:paraId="4856B8D8" w14:textId="7C70D4ED">
      <w:pPr>
        <w:pStyle w:val="Normal"/>
        <w:bidi w:val="0"/>
        <w:spacing w:before="240" w:beforeAutospacing="off" w:after="240" w:afterAutospacing="off"/>
        <w:ind w:left="0"/>
        <w:jc w:val="both"/>
        <w:rPr>
          <w:rFonts w:ascii="Aptos" w:hAnsi="Aptos" w:eastAsia="Aptos" w:cs="Aptos"/>
          <w:b w:val="1"/>
          <w:bCs w:val="1"/>
          <w:noProof w:val="0"/>
          <w:sz w:val="24"/>
          <w:szCs w:val="24"/>
          <w:lang w:val="es-MX"/>
        </w:rPr>
      </w:pPr>
      <w:r w:rsidRPr="06978C19" w:rsidR="1D3FE36A">
        <w:rPr>
          <w:rFonts w:ascii="Aptos" w:hAnsi="Aptos" w:eastAsia="Aptos" w:cs="Aptos"/>
          <w:b w:val="1"/>
          <w:bCs w:val="1"/>
          <w:noProof w:val="0"/>
          <w:sz w:val="24"/>
          <w:szCs w:val="24"/>
          <w:lang w:val="es-MX"/>
        </w:rPr>
        <w:t>Selección</w:t>
      </w:r>
      <w:r w:rsidRPr="06978C19" w:rsidR="08DB375A">
        <w:rPr>
          <w:rFonts w:ascii="Aptos" w:hAnsi="Aptos" w:eastAsia="Aptos" w:cs="Aptos"/>
          <w:b w:val="1"/>
          <w:bCs w:val="1"/>
          <w:noProof w:val="0"/>
          <w:sz w:val="24"/>
          <w:szCs w:val="24"/>
          <w:lang w:val="es-MX"/>
        </w:rPr>
        <w:t xml:space="preserve"> </w:t>
      </w:r>
      <w:r w:rsidRPr="06978C19" w:rsidR="08DB375A">
        <w:rPr>
          <w:rFonts w:ascii="Aptos" w:hAnsi="Aptos" w:eastAsia="Aptos" w:cs="Aptos"/>
          <w:b w:val="1"/>
          <w:bCs w:val="1"/>
          <w:noProof w:val="0"/>
          <w:sz w:val="24"/>
          <w:szCs w:val="24"/>
          <w:lang w:val="es-MX"/>
        </w:rPr>
        <w:t>de</w:t>
      </w:r>
      <w:r w:rsidRPr="06978C19" w:rsidR="08DB375A">
        <w:rPr>
          <w:rFonts w:ascii="Aptos" w:hAnsi="Aptos" w:eastAsia="Aptos" w:cs="Aptos"/>
          <w:b w:val="1"/>
          <w:bCs w:val="1"/>
          <w:noProof w:val="0"/>
          <w:sz w:val="24"/>
          <w:szCs w:val="24"/>
          <w:lang w:val="es-MX"/>
        </w:rPr>
        <w:t xml:space="preserve"> registros:</w:t>
      </w:r>
    </w:p>
    <w:p w:rsidR="08DB375A" w:rsidP="06978C19" w:rsidRDefault="08DB375A" w14:paraId="523D4D7D" w14:textId="6F01C69A">
      <w:pPr>
        <w:pStyle w:val="ListParagraph"/>
        <w:numPr>
          <w:ilvl w:val="0"/>
          <w:numId w:val="37"/>
        </w:numPr>
        <w:bidi w:val="0"/>
        <w:spacing w:before="240" w:beforeAutospacing="off" w:after="240" w:afterAutospacing="off"/>
        <w:jc w:val="both"/>
        <w:rPr>
          <w:rFonts w:ascii="Aptos" w:hAnsi="Aptos" w:eastAsia="Aptos" w:cs="Aptos"/>
          <w:noProof w:val="0"/>
          <w:sz w:val="24"/>
          <w:szCs w:val="24"/>
          <w:lang w:val="es-MX"/>
        </w:rPr>
      </w:pPr>
      <w:r w:rsidRPr="06978C19" w:rsidR="08DB375A">
        <w:rPr>
          <w:rFonts w:ascii="Aptos" w:hAnsi="Aptos" w:eastAsia="Aptos" w:cs="Aptos"/>
          <w:noProof w:val="0"/>
          <w:sz w:val="24"/>
          <w:szCs w:val="24"/>
          <w:lang w:val="es-MX"/>
        </w:rPr>
        <w:t>Puedes seleccionar los registros por estados: activos, inactivo o todos.</w:t>
      </w:r>
    </w:p>
    <w:p w:rsidR="29AE0A08" w:rsidP="06978C19" w:rsidRDefault="29AE0A08" w14:paraId="09BCC6A4" w14:textId="4A021303">
      <w:pPr>
        <w:pStyle w:val="Normal"/>
        <w:bidi w:val="0"/>
        <w:spacing w:before="240" w:beforeAutospacing="off" w:after="240" w:afterAutospacing="off"/>
        <w:ind w:left="0"/>
        <w:jc w:val="both"/>
        <w:rPr>
          <w:rFonts w:ascii="Aptos" w:hAnsi="Aptos" w:eastAsia="Aptos" w:cs="Aptos"/>
          <w:noProof w:val="0"/>
          <w:sz w:val="24"/>
          <w:szCs w:val="24"/>
          <w:lang w:val="es-MX"/>
        </w:rPr>
      </w:pPr>
      <w:r w:rsidRPr="06978C19" w:rsidR="29AE0A08">
        <w:rPr>
          <w:rFonts w:ascii="Aptos" w:hAnsi="Aptos" w:eastAsia="Aptos" w:cs="Aptos"/>
          <w:noProof w:val="0"/>
          <w:sz w:val="24"/>
          <w:szCs w:val="24"/>
          <w:lang w:val="es-MX"/>
        </w:rPr>
        <w:t>Búsqueda</w:t>
      </w:r>
      <w:r w:rsidRPr="06978C19" w:rsidR="08DB375A">
        <w:rPr>
          <w:rFonts w:ascii="Aptos" w:hAnsi="Aptos" w:eastAsia="Aptos" w:cs="Aptos"/>
          <w:noProof w:val="0"/>
          <w:sz w:val="24"/>
          <w:szCs w:val="24"/>
          <w:lang w:val="es-MX"/>
        </w:rPr>
        <w:t xml:space="preserve"> </w:t>
      </w:r>
      <w:r w:rsidRPr="06978C19" w:rsidR="08DB375A">
        <w:rPr>
          <w:rFonts w:ascii="Aptos" w:hAnsi="Aptos" w:eastAsia="Aptos" w:cs="Aptos"/>
          <w:noProof w:val="0"/>
          <w:sz w:val="24"/>
          <w:szCs w:val="24"/>
          <w:lang w:val="es-MX"/>
        </w:rPr>
        <w:t>rápida</w:t>
      </w:r>
      <w:r w:rsidRPr="06978C19" w:rsidR="08DB375A">
        <w:rPr>
          <w:rFonts w:ascii="Aptos" w:hAnsi="Aptos" w:eastAsia="Aptos" w:cs="Aptos"/>
          <w:noProof w:val="0"/>
          <w:sz w:val="24"/>
          <w:szCs w:val="24"/>
          <w:lang w:val="es-MX"/>
        </w:rPr>
        <w:t>:</w:t>
      </w:r>
    </w:p>
    <w:p w:rsidR="08DB375A" w:rsidP="06978C19" w:rsidRDefault="08DB375A" w14:paraId="30A2D8C8" w14:textId="23FFD426">
      <w:pPr>
        <w:pStyle w:val="ListParagraph"/>
        <w:numPr>
          <w:ilvl w:val="0"/>
          <w:numId w:val="38"/>
        </w:numPr>
        <w:bidi w:val="0"/>
        <w:spacing w:before="240" w:beforeAutospacing="off" w:after="240" w:afterAutospacing="off"/>
        <w:jc w:val="both"/>
        <w:rPr>
          <w:rFonts w:ascii="Aptos" w:hAnsi="Aptos" w:eastAsia="Aptos" w:cs="Aptos"/>
          <w:noProof w:val="0"/>
          <w:sz w:val="24"/>
          <w:szCs w:val="24"/>
          <w:lang w:val="es-MX"/>
        </w:rPr>
      </w:pPr>
      <w:r w:rsidRPr="06978C19" w:rsidR="08DB375A">
        <w:rPr>
          <w:rFonts w:ascii="Aptos" w:hAnsi="Aptos" w:eastAsia="Aptos" w:cs="Aptos"/>
          <w:noProof w:val="0"/>
          <w:sz w:val="24"/>
          <w:szCs w:val="24"/>
          <w:lang w:val="es-MX"/>
        </w:rPr>
        <w:t xml:space="preserve">Puedes buscar por el descriptivo del concepto, este mostrará el registro en </w:t>
      </w:r>
      <w:r w:rsidRPr="06978C19" w:rsidR="08DB375A">
        <w:rPr>
          <w:rFonts w:ascii="Aptos" w:hAnsi="Aptos" w:eastAsia="Aptos" w:cs="Aptos"/>
          <w:noProof w:val="0"/>
          <w:sz w:val="24"/>
          <w:szCs w:val="24"/>
          <w:lang w:val="es-MX"/>
        </w:rPr>
        <w:t>cuestión</w:t>
      </w:r>
      <w:r w:rsidRPr="06978C19" w:rsidR="4DCA965C">
        <w:rPr>
          <w:rFonts w:ascii="Aptos" w:hAnsi="Aptos" w:eastAsia="Aptos" w:cs="Aptos"/>
          <w:noProof w:val="0"/>
          <w:sz w:val="24"/>
          <w:szCs w:val="24"/>
          <w:lang w:val="es-MX"/>
        </w:rPr>
        <w:t>.</w:t>
      </w:r>
    </w:p>
    <w:p w:rsidR="06978C19" w:rsidP="06978C19" w:rsidRDefault="06978C19" w14:paraId="6746E31C" w14:textId="51261C22">
      <w:pPr>
        <w:pStyle w:val="Normal"/>
        <w:bidi w:val="0"/>
        <w:spacing w:before="240" w:beforeAutospacing="off" w:after="240" w:afterAutospacing="off"/>
        <w:jc w:val="both"/>
        <w:rPr>
          <w:rFonts w:ascii="Aptos" w:hAnsi="Aptos" w:eastAsia="Aptos" w:cs="Aptos"/>
          <w:noProof w:val="0"/>
          <w:sz w:val="24"/>
          <w:szCs w:val="24"/>
          <w:lang w:val="es-MX"/>
        </w:rPr>
      </w:pPr>
    </w:p>
    <w:p w:rsidR="5EC7F924" w:rsidP="06978C19" w:rsidRDefault="5EC7F924" w14:paraId="37A6E206" w14:textId="71479993">
      <w:pPr>
        <w:pStyle w:val="Normal"/>
        <w:bidi w:val="0"/>
        <w:spacing w:before="240" w:beforeAutospacing="off" w:after="240" w:afterAutospacing="off"/>
        <w:jc w:val="both"/>
        <w:rPr>
          <w:rFonts w:ascii="Aptos" w:hAnsi="Aptos" w:eastAsia="Aptos" w:cs="Aptos"/>
          <w:noProof w:val="0"/>
          <w:sz w:val="24"/>
          <w:szCs w:val="24"/>
          <w:lang w:val="es-MX"/>
        </w:rPr>
      </w:pPr>
      <w:r w:rsidRPr="06978C19" w:rsidR="5EC7F924">
        <w:rPr>
          <w:rFonts w:ascii="Aptos" w:hAnsi="Aptos" w:eastAsia="Aptos" w:cs="Aptos"/>
          <w:b w:val="1"/>
          <w:bCs w:val="1"/>
          <w:noProof w:val="0"/>
          <w:sz w:val="24"/>
          <w:szCs w:val="24"/>
          <w:lang w:val="es-MX"/>
        </w:rPr>
        <w:t>Pantalla “Historial de pago”</w:t>
      </w:r>
      <w:r w:rsidRPr="06978C19" w:rsidR="5490FE74">
        <w:rPr>
          <w:rFonts w:ascii="Aptos" w:hAnsi="Aptos" w:eastAsia="Aptos" w:cs="Aptos"/>
          <w:b w:val="1"/>
          <w:bCs w:val="1"/>
          <w:noProof w:val="0"/>
          <w:sz w:val="24"/>
          <w:szCs w:val="24"/>
          <w:lang w:val="es-MX"/>
        </w:rPr>
        <w:t xml:space="preserve"> solapa registro</w:t>
      </w:r>
      <w:r w:rsidRPr="06978C19" w:rsidR="5490FE74">
        <w:rPr>
          <w:rFonts w:ascii="Aptos" w:hAnsi="Aptos" w:eastAsia="Aptos" w:cs="Aptos"/>
          <w:noProof w:val="0"/>
          <w:sz w:val="24"/>
          <w:szCs w:val="24"/>
          <w:lang w:val="es-MX"/>
        </w:rPr>
        <w:t>s</w:t>
      </w:r>
    </w:p>
    <w:p w:rsidR="5490FE74" w:rsidP="06978C19" w:rsidRDefault="5490FE74" w14:paraId="3FE75FD0" w14:textId="17D6992D">
      <w:pPr>
        <w:bidi w:val="0"/>
        <w:spacing w:before="240" w:beforeAutospacing="off" w:after="240" w:afterAutospacing="off"/>
        <w:jc w:val="both"/>
        <w:rPr>
          <w:rFonts w:ascii="Aptos" w:hAnsi="Aptos" w:eastAsia="Aptos" w:cs="Aptos"/>
          <w:noProof w:val="0"/>
          <w:sz w:val="24"/>
          <w:szCs w:val="24"/>
          <w:lang w:val="es-MX"/>
        </w:rPr>
      </w:pPr>
      <w:r w:rsidR="5490FE74">
        <w:drawing>
          <wp:inline wp14:editId="5ED7C74E" wp14:anchorId="0FA9BDEB">
            <wp:extent cx="5400675" cy="2114550"/>
            <wp:effectExtent l="0" t="0" r="0" b="0"/>
            <wp:docPr id="1386884495" name="" title=""/>
            <wp:cNvGraphicFramePr>
              <a:graphicFrameLocks noChangeAspect="1"/>
            </wp:cNvGraphicFramePr>
            <a:graphic>
              <a:graphicData uri="http://schemas.openxmlformats.org/drawingml/2006/picture">
                <pic:pic>
                  <pic:nvPicPr>
                    <pic:cNvPr id="0" name=""/>
                    <pic:cNvPicPr/>
                  </pic:nvPicPr>
                  <pic:blipFill>
                    <a:blip r:embed="R3dae9b43bd3f4b09">
                      <a:extLst>
                        <a:ext xmlns:a="http://schemas.openxmlformats.org/drawingml/2006/main" uri="{28A0092B-C50C-407E-A947-70E740481C1C}">
                          <a14:useLocalDpi val="0"/>
                        </a:ext>
                      </a:extLst>
                    </a:blip>
                    <a:stretch>
                      <a:fillRect/>
                    </a:stretch>
                  </pic:blipFill>
                  <pic:spPr>
                    <a:xfrm>
                      <a:off x="0" y="0"/>
                      <a:ext cx="5400675" cy="2114550"/>
                    </a:xfrm>
                    <a:prstGeom prst="rect">
                      <a:avLst/>
                    </a:prstGeom>
                  </pic:spPr>
                </pic:pic>
              </a:graphicData>
            </a:graphic>
          </wp:inline>
        </w:drawing>
      </w:r>
    </w:p>
    <w:p w:rsidR="5490FE74" w:rsidP="06978C19" w:rsidRDefault="5490FE74" w14:paraId="53AFA9D6" w14:textId="1DD9A70C">
      <w:pPr>
        <w:pStyle w:val="Normal"/>
        <w:bidi w:val="0"/>
        <w:spacing w:before="240" w:beforeAutospacing="off" w:after="240" w:afterAutospacing="off"/>
        <w:jc w:val="both"/>
        <w:rPr>
          <w:rFonts w:ascii="Aptos" w:hAnsi="Aptos" w:eastAsia="Aptos" w:cs="Aptos"/>
          <w:b w:val="1"/>
          <w:bCs w:val="1"/>
          <w:noProof w:val="0"/>
          <w:sz w:val="24"/>
          <w:szCs w:val="24"/>
          <w:lang w:val="es-MX"/>
        </w:rPr>
      </w:pPr>
      <w:r w:rsidRPr="06978C19" w:rsidR="5490FE74">
        <w:rPr>
          <w:rFonts w:ascii="Aptos" w:hAnsi="Aptos" w:eastAsia="Aptos" w:cs="Aptos"/>
          <w:b w:val="1"/>
          <w:bCs w:val="1"/>
          <w:noProof w:val="0"/>
          <w:sz w:val="24"/>
          <w:szCs w:val="24"/>
          <w:lang w:val="es-MX"/>
        </w:rPr>
        <w:t xml:space="preserve">Pantalla “Historial de pago” solapa </w:t>
      </w:r>
      <w:r w:rsidRPr="06978C19" w:rsidR="5490FE74">
        <w:rPr>
          <w:rFonts w:ascii="Aptos" w:hAnsi="Aptos" w:eastAsia="Aptos" w:cs="Aptos"/>
          <w:b w:val="1"/>
          <w:bCs w:val="1"/>
          <w:noProof w:val="0"/>
          <w:sz w:val="24"/>
          <w:szCs w:val="24"/>
          <w:lang w:val="es-MX"/>
        </w:rPr>
        <w:t>gráficos</w:t>
      </w:r>
    </w:p>
    <w:p w:rsidR="5490FE74" w:rsidP="06978C19" w:rsidRDefault="5490FE74" w14:paraId="22E058D0" w14:textId="20CCA047">
      <w:pPr>
        <w:bidi w:val="0"/>
        <w:spacing w:before="240" w:beforeAutospacing="off" w:after="240" w:afterAutospacing="off"/>
        <w:jc w:val="both"/>
        <w:rPr>
          <w:rFonts w:ascii="Aptos" w:hAnsi="Aptos" w:eastAsia="Aptos" w:cs="Aptos"/>
          <w:noProof w:val="0"/>
          <w:sz w:val="24"/>
          <w:szCs w:val="24"/>
          <w:lang w:val="es-MX"/>
        </w:rPr>
      </w:pPr>
      <w:r w:rsidR="5490FE74">
        <w:drawing>
          <wp:inline wp14:editId="5F65F90B" wp14:anchorId="06F2B2EC">
            <wp:extent cx="5400675" cy="2057400"/>
            <wp:effectExtent l="0" t="0" r="0" b="0"/>
            <wp:docPr id="525628966" name="" title=""/>
            <wp:cNvGraphicFramePr>
              <a:graphicFrameLocks noChangeAspect="1"/>
            </wp:cNvGraphicFramePr>
            <a:graphic>
              <a:graphicData uri="http://schemas.openxmlformats.org/drawingml/2006/picture">
                <pic:pic>
                  <pic:nvPicPr>
                    <pic:cNvPr id="0" name=""/>
                    <pic:cNvPicPr/>
                  </pic:nvPicPr>
                  <pic:blipFill>
                    <a:blip r:embed="Rb429955feec94348">
                      <a:extLst>
                        <a:ext xmlns:a="http://schemas.openxmlformats.org/drawingml/2006/main" uri="{28A0092B-C50C-407E-A947-70E740481C1C}">
                          <a14:useLocalDpi val="0"/>
                        </a:ext>
                      </a:extLst>
                    </a:blip>
                    <a:stretch>
                      <a:fillRect/>
                    </a:stretch>
                  </pic:blipFill>
                  <pic:spPr>
                    <a:xfrm>
                      <a:off x="0" y="0"/>
                      <a:ext cx="5400675" cy="2057400"/>
                    </a:xfrm>
                    <a:prstGeom prst="rect">
                      <a:avLst/>
                    </a:prstGeom>
                  </pic:spPr>
                </pic:pic>
              </a:graphicData>
            </a:graphic>
          </wp:inline>
        </w:drawing>
      </w:r>
    </w:p>
    <w:p w:rsidR="22ADCC43" w:rsidP="06978C19" w:rsidRDefault="22ADCC43" w14:paraId="617FB273" w14:textId="289DBA68">
      <w:pPr>
        <w:pStyle w:val="Normal"/>
        <w:bidi w:val="0"/>
        <w:rPr>
          <w:noProof w:val="0"/>
          <w:sz w:val="28"/>
          <w:szCs w:val="28"/>
          <w:lang w:val="es-MX"/>
        </w:rPr>
      </w:pPr>
      <w:r w:rsidRPr="06978C19" w:rsidR="22ADCC43">
        <w:rPr>
          <w:noProof w:val="0"/>
          <w:sz w:val="28"/>
          <w:szCs w:val="28"/>
          <w:lang w:val="es-MX"/>
        </w:rPr>
        <w:t>Solapa de Registros</w:t>
      </w:r>
    </w:p>
    <w:p w:rsidR="22ADCC43" w:rsidP="06978C19" w:rsidRDefault="22ADCC43" w14:paraId="50929774" w14:textId="2C030353">
      <w:pPr>
        <w:bidi w:val="0"/>
        <w:spacing w:before="240" w:beforeAutospacing="off" w:after="240" w:afterAutospacing="off"/>
        <w:jc w:val="both"/>
      </w:pPr>
      <w:r w:rsidRPr="06978C19" w:rsidR="22ADCC43">
        <w:rPr>
          <w:rFonts w:ascii="Aptos" w:hAnsi="Aptos" w:eastAsia="Aptos" w:cs="Aptos"/>
          <w:noProof w:val="0"/>
          <w:sz w:val="24"/>
          <w:szCs w:val="24"/>
          <w:lang w:val="es-MX"/>
        </w:rPr>
        <w:t xml:space="preserve">La solapa de </w:t>
      </w:r>
      <w:r w:rsidRPr="06978C19" w:rsidR="22ADCC43">
        <w:rPr>
          <w:rFonts w:ascii="Aptos" w:hAnsi="Aptos" w:eastAsia="Aptos" w:cs="Aptos"/>
          <w:b w:val="1"/>
          <w:bCs w:val="1"/>
          <w:noProof w:val="0"/>
          <w:sz w:val="24"/>
          <w:szCs w:val="24"/>
          <w:lang w:val="es-MX"/>
        </w:rPr>
        <w:t>Registros</w:t>
      </w:r>
      <w:r w:rsidRPr="06978C19" w:rsidR="22ADCC43">
        <w:rPr>
          <w:rFonts w:ascii="Aptos" w:hAnsi="Aptos" w:eastAsia="Aptos" w:cs="Aptos"/>
          <w:noProof w:val="0"/>
          <w:sz w:val="24"/>
          <w:szCs w:val="24"/>
          <w:lang w:val="es-MX"/>
        </w:rPr>
        <w:t xml:space="preserve"> permite a los usuarios consultar y gestionar un historial detallado de los pagos ingresados. Esta sección está diseñada para facilitar la búsqueda de información específica y ofrecer detalles organizados sobre cada transacción.</w:t>
      </w:r>
    </w:p>
    <w:p w:rsidR="22ADCC43" w:rsidP="06978C19" w:rsidRDefault="22ADCC43" w14:paraId="4681FB3E" w14:textId="6278C9F8">
      <w:pPr>
        <w:pStyle w:val="Normal"/>
        <w:bidi w:val="0"/>
      </w:pPr>
      <w:r w:rsidRPr="06978C19" w:rsidR="22ADCC43">
        <w:rPr>
          <w:noProof w:val="0"/>
          <w:lang w:val="es-MX"/>
        </w:rPr>
        <w:t>Funcionalidades principales:</w:t>
      </w:r>
    </w:p>
    <w:p w:rsidR="22ADCC43" w:rsidP="06978C19" w:rsidRDefault="22ADCC43" w14:paraId="586CAE87" w14:textId="3980048A">
      <w:pPr>
        <w:pStyle w:val="ListParagraph"/>
        <w:numPr>
          <w:ilvl w:val="0"/>
          <w:numId w:val="39"/>
        </w:numPr>
        <w:bidi w:val="0"/>
        <w:spacing w:before="240" w:beforeAutospacing="off" w:after="240" w:afterAutospacing="off"/>
        <w:jc w:val="both"/>
        <w:rPr>
          <w:rFonts w:ascii="Aptos" w:hAnsi="Aptos" w:eastAsia="Aptos" w:cs="Aptos"/>
          <w:b w:val="1"/>
          <w:bCs w:val="1"/>
          <w:noProof w:val="0"/>
          <w:sz w:val="24"/>
          <w:szCs w:val="24"/>
          <w:lang w:val="es-MX"/>
        </w:rPr>
      </w:pPr>
      <w:r w:rsidRPr="06978C19" w:rsidR="22ADCC43">
        <w:rPr>
          <w:rFonts w:ascii="Aptos" w:hAnsi="Aptos" w:eastAsia="Aptos" w:cs="Aptos"/>
          <w:b w:val="1"/>
          <w:bCs w:val="1"/>
          <w:noProof w:val="0"/>
          <w:sz w:val="24"/>
          <w:szCs w:val="24"/>
          <w:lang w:val="es-MX"/>
        </w:rPr>
        <w:t>Filtros de búsqueda:</w:t>
      </w:r>
    </w:p>
    <w:p w:rsidR="22ADCC43" w:rsidP="06978C19" w:rsidRDefault="22ADCC43" w14:paraId="5CE13034" w14:textId="6B8674DC">
      <w:pPr>
        <w:pStyle w:val="ListParagraph"/>
        <w:numPr>
          <w:ilvl w:val="1"/>
          <w:numId w:val="39"/>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b w:val="1"/>
          <w:bCs w:val="1"/>
          <w:noProof w:val="0"/>
          <w:sz w:val="24"/>
          <w:szCs w:val="24"/>
          <w:lang w:val="es-MX"/>
        </w:rPr>
        <w:t>Rango de fechas:</w:t>
      </w:r>
      <w:r w:rsidRPr="06978C19" w:rsidR="22ADCC43">
        <w:rPr>
          <w:rFonts w:ascii="Aptos" w:hAnsi="Aptos" w:eastAsia="Aptos" w:cs="Aptos"/>
          <w:noProof w:val="0"/>
          <w:sz w:val="24"/>
          <w:szCs w:val="24"/>
          <w:lang w:val="es-MX"/>
        </w:rPr>
        <w:t xml:space="preserve"> Selecciona un intervalo de tiempo para filtrar los registros según la fecha de depósito.</w:t>
      </w:r>
    </w:p>
    <w:p w:rsidR="22ADCC43" w:rsidP="06978C19" w:rsidRDefault="22ADCC43" w14:paraId="1A038205" w14:textId="0BBE509B">
      <w:pPr>
        <w:pStyle w:val="ListParagraph"/>
        <w:numPr>
          <w:ilvl w:val="1"/>
          <w:numId w:val="39"/>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b w:val="1"/>
          <w:bCs w:val="1"/>
          <w:noProof w:val="0"/>
          <w:sz w:val="24"/>
          <w:szCs w:val="24"/>
          <w:lang w:val="es-MX"/>
        </w:rPr>
        <w:t>Título del pago:</w:t>
      </w:r>
      <w:r w:rsidRPr="06978C19" w:rsidR="22ADCC43">
        <w:rPr>
          <w:rFonts w:ascii="Aptos" w:hAnsi="Aptos" w:eastAsia="Aptos" w:cs="Aptos"/>
          <w:noProof w:val="0"/>
          <w:sz w:val="24"/>
          <w:szCs w:val="24"/>
          <w:lang w:val="es-MX"/>
        </w:rPr>
        <w:t xml:space="preserve"> Introduce palabras clave para buscar registros </w:t>
      </w:r>
      <w:r w:rsidRPr="06978C19" w:rsidR="29EBB68D">
        <w:rPr>
          <w:rFonts w:ascii="Aptos" w:hAnsi="Aptos" w:eastAsia="Aptos" w:cs="Aptos"/>
          <w:noProof w:val="0"/>
          <w:sz w:val="24"/>
          <w:szCs w:val="24"/>
          <w:lang w:val="es-MX"/>
        </w:rPr>
        <w:t>relacionados o</w:t>
      </w:r>
      <w:r w:rsidRPr="06978C19" w:rsidR="29EBB68D">
        <w:rPr>
          <w:rFonts w:ascii="Aptos" w:hAnsi="Aptos" w:eastAsia="Aptos" w:cs="Aptos"/>
          <w:noProof w:val="0"/>
          <w:sz w:val="24"/>
          <w:szCs w:val="24"/>
          <w:lang w:val="es-MX"/>
        </w:rPr>
        <w:t xml:space="preserve"> una</w:t>
      </w:r>
      <w:r w:rsidRPr="06978C19" w:rsidR="22ADCC43">
        <w:rPr>
          <w:rFonts w:ascii="Aptos" w:hAnsi="Aptos" w:eastAsia="Aptos" w:cs="Aptos"/>
          <w:noProof w:val="0"/>
          <w:sz w:val="24"/>
          <w:szCs w:val="24"/>
          <w:lang w:val="es-MX"/>
        </w:rPr>
        <w:t xml:space="preserve"> descripción específica del pago.</w:t>
      </w:r>
    </w:p>
    <w:p w:rsidR="22ADCC43" w:rsidP="06978C19" w:rsidRDefault="22ADCC43" w14:paraId="3B38E276" w14:textId="040A0859">
      <w:pPr>
        <w:pStyle w:val="ListParagraph"/>
        <w:numPr>
          <w:ilvl w:val="0"/>
          <w:numId w:val="39"/>
        </w:numPr>
        <w:bidi w:val="0"/>
        <w:spacing w:before="240" w:beforeAutospacing="off" w:after="240" w:afterAutospacing="off"/>
        <w:jc w:val="both"/>
        <w:rPr>
          <w:rFonts w:ascii="Aptos" w:hAnsi="Aptos" w:eastAsia="Aptos" w:cs="Aptos"/>
          <w:b w:val="1"/>
          <w:bCs w:val="1"/>
          <w:noProof w:val="0"/>
          <w:sz w:val="24"/>
          <w:szCs w:val="24"/>
          <w:lang w:val="es-MX"/>
        </w:rPr>
      </w:pPr>
      <w:r w:rsidRPr="06978C19" w:rsidR="22ADCC43">
        <w:rPr>
          <w:rFonts w:ascii="Aptos" w:hAnsi="Aptos" w:eastAsia="Aptos" w:cs="Aptos"/>
          <w:b w:val="1"/>
          <w:bCs w:val="1"/>
          <w:noProof w:val="0"/>
          <w:sz w:val="24"/>
          <w:szCs w:val="24"/>
          <w:lang w:val="es-MX"/>
        </w:rPr>
        <w:t>Visualización de registros:</w:t>
      </w:r>
    </w:p>
    <w:p w:rsidR="22ADCC43" w:rsidP="06978C19" w:rsidRDefault="22ADCC43" w14:paraId="4FC7B415" w14:textId="0B8FAE22">
      <w:pPr>
        <w:pStyle w:val="ListParagraph"/>
        <w:numPr>
          <w:ilvl w:val="1"/>
          <w:numId w:val="39"/>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noProof w:val="0"/>
          <w:sz w:val="24"/>
          <w:szCs w:val="24"/>
          <w:lang w:val="es-MX"/>
        </w:rPr>
        <w:t>Los resultados se muestran en una tabla estructurada con las siguientes columnas:</w:t>
      </w:r>
    </w:p>
    <w:p w:rsidR="22ADCC43" w:rsidP="06978C19" w:rsidRDefault="22ADCC43" w14:paraId="316CC4C7" w14:textId="7231C4D5">
      <w:pPr>
        <w:pStyle w:val="ListParagraph"/>
        <w:numPr>
          <w:ilvl w:val="2"/>
          <w:numId w:val="39"/>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b w:val="1"/>
          <w:bCs w:val="1"/>
          <w:noProof w:val="0"/>
          <w:sz w:val="24"/>
          <w:szCs w:val="24"/>
          <w:lang w:val="es-MX"/>
        </w:rPr>
        <w:t>Título:</w:t>
      </w:r>
      <w:r w:rsidRPr="06978C19" w:rsidR="22ADCC43">
        <w:rPr>
          <w:rFonts w:ascii="Aptos" w:hAnsi="Aptos" w:eastAsia="Aptos" w:cs="Aptos"/>
          <w:noProof w:val="0"/>
          <w:sz w:val="24"/>
          <w:szCs w:val="24"/>
          <w:lang w:val="es-MX"/>
        </w:rPr>
        <w:t xml:space="preserve"> Descripción breve del pago realizado.</w:t>
      </w:r>
    </w:p>
    <w:p w:rsidR="22ADCC43" w:rsidP="06978C19" w:rsidRDefault="22ADCC43" w14:paraId="372B0BA9" w14:textId="29484648">
      <w:pPr>
        <w:pStyle w:val="ListParagraph"/>
        <w:numPr>
          <w:ilvl w:val="2"/>
          <w:numId w:val="39"/>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b w:val="1"/>
          <w:bCs w:val="1"/>
          <w:noProof w:val="0"/>
          <w:sz w:val="24"/>
          <w:szCs w:val="24"/>
          <w:lang w:val="es-MX"/>
        </w:rPr>
        <w:t>Monto:</w:t>
      </w:r>
      <w:r w:rsidRPr="06978C19" w:rsidR="22ADCC43">
        <w:rPr>
          <w:rFonts w:ascii="Aptos" w:hAnsi="Aptos" w:eastAsia="Aptos" w:cs="Aptos"/>
          <w:noProof w:val="0"/>
          <w:sz w:val="24"/>
          <w:szCs w:val="24"/>
          <w:lang w:val="es-MX"/>
        </w:rPr>
        <w:t xml:space="preserve"> Cantidad asociada a la transacción.</w:t>
      </w:r>
    </w:p>
    <w:p w:rsidR="22ADCC43" w:rsidP="06978C19" w:rsidRDefault="22ADCC43" w14:paraId="0928CDFF" w14:textId="2B361E85">
      <w:pPr>
        <w:pStyle w:val="ListParagraph"/>
        <w:numPr>
          <w:ilvl w:val="2"/>
          <w:numId w:val="39"/>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b w:val="1"/>
          <w:bCs w:val="1"/>
          <w:noProof w:val="0"/>
          <w:sz w:val="24"/>
          <w:szCs w:val="24"/>
          <w:lang w:val="es-MX"/>
        </w:rPr>
        <w:t>Fecha de depósito:</w:t>
      </w:r>
      <w:r w:rsidRPr="06978C19" w:rsidR="22ADCC43">
        <w:rPr>
          <w:rFonts w:ascii="Aptos" w:hAnsi="Aptos" w:eastAsia="Aptos" w:cs="Aptos"/>
          <w:noProof w:val="0"/>
          <w:sz w:val="24"/>
          <w:szCs w:val="24"/>
          <w:lang w:val="es-MX"/>
        </w:rPr>
        <w:t xml:space="preserve"> Día en que se realizó el pago.</w:t>
      </w:r>
    </w:p>
    <w:p w:rsidR="22ADCC43" w:rsidP="06978C19" w:rsidRDefault="22ADCC43" w14:paraId="0180C274" w14:textId="06D3D4C8">
      <w:pPr>
        <w:pStyle w:val="ListParagraph"/>
        <w:numPr>
          <w:ilvl w:val="2"/>
          <w:numId w:val="39"/>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b w:val="1"/>
          <w:bCs w:val="1"/>
          <w:noProof w:val="0"/>
          <w:sz w:val="24"/>
          <w:szCs w:val="24"/>
          <w:lang w:val="es-MX"/>
        </w:rPr>
        <w:t>Método de pago:</w:t>
      </w:r>
      <w:r w:rsidRPr="06978C19" w:rsidR="22ADCC43">
        <w:rPr>
          <w:rFonts w:ascii="Aptos" w:hAnsi="Aptos" w:eastAsia="Aptos" w:cs="Aptos"/>
          <w:noProof w:val="0"/>
          <w:sz w:val="24"/>
          <w:szCs w:val="24"/>
          <w:lang w:val="es-MX"/>
        </w:rPr>
        <w:t xml:space="preserve"> Indica si el pago fue realizado en efectivo o de manera digital.</w:t>
      </w:r>
    </w:p>
    <w:p w:rsidR="06978C19" w:rsidP="06978C19" w:rsidRDefault="06978C19" w14:paraId="7711C2E4" w14:textId="0EA43314">
      <w:pPr>
        <w:pStyle w:val="ListParagraph"/>
        <w:bidi w:val="0"/>
        <w:spacing w:before="240" w:beforeAutospacing="off" w:after="240" w:afterAutospacing="off"/>
        <w:ind w:left="2160"/>
        <w:jc w:val="both"/>
        <w:rPr>
          <w:rFonts w:ascii="Aptos" w:hAnsi="Aptos" w:eastAsia="Aptos" w:cs="Aptos"/>
          <w:noProof w:val="0"/>
          <w:sz w:val="24"/>
          <w:szCs w:val="24"/>
          <w:lang w:val="es-MX"/>
        </w:rPr>
      </w:pPr>
    </w:p>
    <w:p w:rsidR="22ADCC43" w:rsidP="06978C19" w:rsidRDefault="22ADCC43" w14:paraId="66152A86" w14:textId="4D10B469">
      <w:pPr>
        <w:pStyle w:val="ListParagraph"/>
        <w:numPr>
          <w:ilvl w:val="0"/>
          <w:numId w:val="39"/>
        </w:numPr>
        <w:bidi w:val="0"/>
        <w:spacing w:before="240" w:beforeAutospacing="off" w:after="240" w:afterAutospacing="off"/>
        <w:jc w:val="both"/>
        <w:rPr>
          <w:rFonts w:ascii="Aptos" w:hAnsi="Aptos" w:eastAsia="Aptos" w:cs="Aptos"/>
          <w:b w:val="1"/>
          <w:bCs w:val="1"/>
          <w:noProof w:val="0"/>
          <w:sz w:val="24"/>
          <w:szCs w:val="24"/>
          <w:lang w:val="es-MX"/>
        </w:rPr>
      </w:pPr>
      <w:r w:rsidRPr="06978C19" w:rsidR="22ADCC43">
        <w:rPr>
          <w:rFonts w:ascii="Aptos" w:hAnsi="Aptos" w:eastAsia="Aptos" w:cs="Aptos"/>
          <w:b w:val="1"/>
          <w:bCs w:val="1"/>
          <w:noProof w:val="0"/>
          <w:sz w:val="24"/>
          <w:szCs w:val="24"/>
          <w:lang w:val="es-MX"/>
        </w:rPr>
        <w:t>Detalles del registro:</w:t>
      </w:r>
    </w:p>
    <w:p w:rsidR="22ADCC43" w:rsidP="06978C19" w:rsidRDefault="22ADCC43" w14:paraId="69ADE2E6" w14:textId="627E5C21">
      <w:pPr>
        <w:pStyle w:val="ListParagraph"/>
        <w:numPr>
          <w:ilvl w:val="1"/>
          <w:numId w:val="39"/>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noProof w:val="0"/>
          <w:sz w:val="24"/>
          <w:szCs w:val="24"/>
          <w:lang w:val="es-MX"/>
        </w:rPr>
        <w:t>Al hacer clic sobre un registro principal, se desplegarán automáticamente los detalles asociados debajo de la tabla, siempre que el registro cuente c</w:t>
      </w:r>
      <w:r w:rsidRPr="06978C19" w:rsidR="608AA0C1">
        <w:rPr>
          <w:rFonts w:ascii="Aptos" w:hAnsi="Aptos" w:eastAsia="Aptos" w:cs="Aptos"/>
          <w:noProof w:val="0"/>
          <w:sz w:val="24"/>
          <w:szCs w:val="24"/>
          <w:lang w:val="es-MX"/>
        </w:rPr>
        <w:t>on un detalle</w:t>
      </w:r>
      <w:r w:rsidRPr="06978C19" w:rsidR="22ADCC43">
        <w:rPr>
          <w:rFonts w:ascii="Aptos" w:hAnsi="Aptos" w:eastAsia="Aptos" w:cs="Aptos"/>
          <w:noProof w:val="0"/>
          <w:sz w:val="24"/>
          <w:szCs w:val="24"/>
          <w:lang w:val="es-MX"/>
        </w:rPr>
        <w:t>.</w:t>
      </w:r>
    </w:p>
    <w:p w:rsidR="22ADCC43" w:rsidP="06978C19" w:rsidRDefault="22ADCC43" w14:paraId="6E078F7F" w14:textId="520030CF">
      <w:pPr>
        <w:pStyle w:val="Normal"/>
        <w:bidi w:val="0"/>
      </w:pPr>
      <w:r w:rsidRPr="06978C19" w:rsidR="22ADCC43">
        <w:rPr>
          <w:noProof w:val="0"/>
          <w:lang w:val="es-MX"/>
        </w:rPr>
        <w:t>Acciones disponibles:</w:t>
      </w:r>
    </w:p>
    <w:p w:rsidR="22ADCC43" w:rsidP="06978C19" w:rsidRDefault="22ADCC43" w14:paraId="5106B351" w14:textId="188D1E75">
      <w:pPr>
        <w:pStyle w:val="ListParagraph"/>
        <w:numPr>
          <w:ilvl w:val="0"/>
          <w:numId w:val="40"/>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b w:val="1"/>
          <w:bCs w:val="1"/>
          <w:noProof w:val="0"/>
          <w:sz w:val="24"/>
          <w:szCs w:val="24"/>
          <w:lang w:val="es-MX"/>
        </w:rPr>
        <w:t>Limpiar filtros:</w:t>
      </w:r>
      <w:r w:rsidRPr="06978C19" w:rsidR="22ADCC43">
        <w:rPr>
          <w:rFonts w:ascii="Aptos" w:hAnsi="Aptos" w:eastAsia="Aptos" w:cs="Aptos"/>
          <w:noProof w:val="0"/>
          <w:sz w:val="24"/>
          <w:szCs w:val="24"/>
          <w:lang w:val="es-MX"/>
        </w:rPr>
        <w:t xml:space="preserve"> Restablece los criterios de búsqueda con un botón identificado con un ícono de papelera roja.</w:t>
      </w:r>
    </w:p>
    <w:p w:rsidR="22ADCC43" w:rsidP="06978C19" w:rsidRDefault="22ADCC43" w14:paraId="3161FD25" w14:textId="41BA6777">
      <w:pPr>
        <w:pStyle w:val="ListParagraph"/>
        <w:numPr>
          <w:ilvl w:val="0"/>
          <w:numId w:val="40"/>
        </w:numPr>
        <w:bidi w:val="0"/>
        <w:spacing w:before="240" w:beforeAutospacing="off" w:after="240" w:afterAutospacing="off"/>
        <w:jc w:val="both"/>
        <w:rPr>
          <w:rFonts w:ascii="Aptos" w:hAnsi="Aptos" w:eastAsia="Aptos" w:cs="Aptos"/>
          <w:noProof w:val="0"/>
          <w:sz w:val="24"/>
          <w:szCs w:val="24"/>
          <w:lang w:val="es-MX"/>
        </w:rPr>
      </w:pPr>
      <w:r w:rsidRPr="06978C19" w:rsidR="22ADCC43">
        <w:rPr>
          <w:rFonts w:ascii="Aptos" w:hAnsi="Aptos" w:eastAsia="Aptos" w:cs="Aptos"/>
          <w:b w:val="1"/>
          <w:bCs w:val="1"/>
          <w:noProof w:val="0"/>
          <w:sz w:val="24"/>
          <w:szCs w:val="24"/>
          <w:lang w:val="es-MX"/>
        </w:rPr>
        <w:t>Aplicar búsqueda:</w:t>
      </w:r>
      <w:r w:rsidRPr="06978C19" w:rsidR="22ADCC43">
        <w:rPr>
          <w:rFonts w:ascii="Aptos" w:hAnsi="Aptos" w:eastAsia="Aptos" w:cs="Aptos"/>
          <w:noProof w:val="0"/>
          <w:sz w:val="24"/>
          <w:szCs w:val="24"/>
          <w:lang w:val="es-MX"/>
        </w:rPr>
        <w:t xml:space="preserve"> Ejecuta la búsqueda con un botón de lupa azul.</w:t>
      </w:r>
    </w:p>
    <w:p w:rsidR="54A6DEFD" w:rsidP="06978C19" w:rsidRDefault="54A6DEFD" w14:paraId="354C2EE3" w14:textId="7DFB90B3">
      <w:pPr>
        <w:pStyle w:val="Normal"/>
        <w:bidi w:val="0"/>
        <w:rPr>
          <w:noProof w:val="0"/>
          <w:sz w:val="28"/>
          <w:szCs w:val="28"/>
          <w:lang w:val="es-MX"/>
        </w:rPr>
      </w:pPr>
      <w:r w:rsidRPr="06978C19" w:rsidR="54A6DEFD">
        <w:rPr>
          <w:noProof w:val="0"/>
          <w:sz w:val="28"/>
          <w:szCs w:val="28"/>
          <w:lang w:val="es-MX"/>
        </w:rPr>
        <w:t>Solapa de Gráficos</w:t>
      </w:r>
    </w:p>
    <w:p w:rsidR="54A6DEFD" w:rsidP="06978C19" w:rsidRDefault="54A6DEFD" w14:paraId="1F37B899" w14:textId="4629DF60">
      <w:pPr>
        <w:bidi w:val="0"/>
        <w:spacing w:before="240" w:beforeAutospacing="off" w:after="240" w:afterAutospacing="off"/>
        <w:jc w:val="both"/>
      </w:pPr>
      <w:r w:rsidRPr="06978C19" w:rsidR="54A6DEFD">
        <w:rPr>
          <w:rFonts w:ascii="Aptos" w:hAnsi="Aptos" w:eastAsia="Aptos" w:cs="Aptos"/>
          <w:noProof w:val="0"/>
          <w:sz w:val="24"/>
          <w:szCs w:val="24"/>
          <w:lang w:val="es-MX"/>
        </w:rPr>
        <w:t xml:space="preserve">La solapa de </w:t>
      </w:r>
      <w:r w:rsidRPr="06978C19" w:rsidR="54A6DEFD">
        <w:rPr>
          <w:rFonts w:ascii="Aptos" w:hAnsi="Aptos" w:eastAsia="Aptos" w:cs="Aptos"/>
          <w:b w:val="1"/>
          <w:bCs w:val="1"/>
          <w:noProof w:val="0"/>
          <w:sz w:val="24"/>
          <w:szCs w:val="24"/>
          <w:lang w:val="es-MX"/>
        </w:rPr>
        <w:t>Gráficos</w:t>
      </w:r>
      <w:r w:rsidRPr="06978C19" w:rsidR="54A6DEFD">
        <w:rPr>
          <w:rFonts w:ascii="Aptos" w:hAnsi="Aptos" w:eastAsia="Aptos" w:cs="Aptos"/>
          <w:noProof w:val="0"/>
          <w:sz w:val="24"/>
          <w:szCs w:val="24"/>
          <w:lang w:val="es-MX"/>
        </w:rPr>
        <w:t xml:space="preserve"> permite a los usuarios visualizar estadísticas claras y organizadas sobre sus ingresos mensuales, facilitando el análisis de sus finanzas personales. Esta herramienta presenta opciones interactivas para adaptar los datos mostrados según las necesidades de cada usuario.</w:t>
      </w:r>
    </w:p>
    <w:p w:rsidR="54A6DEFD" w:rsidP="06978C19" w:rsidRDefault="54A6DEFD" w14:paraId="6C831B0D" w14:textId="19830BB5">
      <w:pPr>
        <w:pStyle w:val="Normal"/>
        <w:bidi w:val="0"/>
        <w:rPr>
          <w:noProof w:val="0"/>
          <w:sz w:val="28"/>
          <w:szCs w:val="28"/>
          <w:lang w:val="es-MX"/>
        </w:rPr>
      </w:pPr>
      <w:r w:rsidRPr="06978C19" w:rsidR="54A6DEFD">
        <w:rPr>
          <w:noProof w:val="0"/>
          <w:sz w:val="28"/>
          <w:szCs w:val="28"/>
          <w:lang w:val="es-MX"/>
        </w:rPr>
        <w:t>Funcionalidades principales:</w:t>
      </w:r>
    </w:p>
    <w:p w:rsidR="54A6DEFD" w:rsidP="06978C19" w:rsidRDefault="54A6DEFD" w14:paraId="343FEDD9" w14:textId="5BD5016A">
      <w:pPr>
        <w:pStyle w:val="ListParagraph"/>
        <w:numPr>
          <w:ilvl w:val="0"/>
          <w:numId w:val="41"/>
        </w:numPr>
        <w:bidi w:val="0"/>
        <w:spacing w:before="240" w:beforeAutospacing="off" w:after="240" w:afterAutospacing="off"/>
        <w:jc w:val="both"/>
        <w:rPr>
          <w:rFonts w:ascii="Aptos" w:hAnsi="Aptos" w:eastAsia="Aptos" w:cs="Aptos"/>
          <w:b w:val="1"/>
          <w:bCs w:val="1"/>
          <w:noProof w:val="0"/>
          <w:sz w:val="24"/>
          <w:szCs w:val="24"/>
          <w:lang w:val="es-MX"/>
        </w:rPr>
      </w:pPr>
      <w:r w:rsidRPr="06978C19" w:rsidR="54A6DEFD">
        <w:rPr>
          <w:rFonts w:ascii="Aptos" w:hAnsi="Aptos" w:eastAsia="Aptos" w:cs="Aptos"/>
          <w:b w:val="1"/>
          <w:bCs w:val="1"/>
          <w:noProof w:val="0"/>
          <w:sz w:val="24"/>
          <w:szCs w:val="24"/>
          <w:lang w:val="es-MX"/>
        </w:rPr>
        <w:t>Visualización desglosada por mes:</w:t>
      </w:r>
    </w:p>
    <w:p w:rsidR="54A6DEFD" w:rsidP="06978C19" w:rsidRDefault="54A6DEFD" w14:paraId="119480D8" w14:textId="4D4E375B">
      <w:pPr>
        <w:pStyle w:val="ListParagraph"/>
        <w:numPr>
          <w:ilvl w:val="1"/>
          <w:numId w:val="41"/>
        </w:numPr>
        <w:bidi w:val="0"/>
        <w:spacing w:before="240" w:beforeAutospacing="off" w:after="240" w:afterAutospacing="off"/>
        <w:jc w:val="both"/>
        <w:rPr>
          <w:rFonts w:ascii="Aptos" w:hAnsi="Aptos" w:eastAsia="Aptos" w:cs="Aptos"/>
          <w:noProof w:val="0"/>
          <w:sz w:val="24"/>
          <w:szCs w:val="24"/>
          <w:lang w:val="es-MX"/>
        </w:rPr>
      </w:pPr>
      <w:r w:rsidRPr="06978C19" w:rsidR="54A6DEFD">
        <w:rPr>
          <w:rFonts w:ascii="Aptos" w:hAnsi="Aptos" w:eastAsia="Aptos" w:cs="Aptos"/>
          <w:noProof w:val="0"/>
          <w:sz w:val="24"/>
          <w:szCs w:val="24"/>
          <w:lang w:val="es-MX"/>
        </w:rPr>
        <w:t>El gráfico muestra los datos de ingresos divididos en meses, proporcionando una perspectiva cronológica de la evolución financiera.</w:t>
      </w:r>
    </w:p>
    <w:p w:rsidR="54A6DEFD" w:rsidP="06978C19" w:rsidRDefault="54A6DEFD" w14:paraId="73488C5A" w14:textId="6DC40466">
      <w:pPr>
        <w:pStyle w:val="ListParagraph"/>
        <w:numPr>
          <w:ilvl w:val="0"/>
          <w:numId w:val="41"/>
        </w:numPr>
        <w:bidi w:val="0"/>
        <w:spacing w:before="240" w:beforeAutospacing="off" w:after="240" w:afterAutospacing="off"/>
        <w:jc w:val="both"/>
        <w:rPr>
          <w:rFonts w:ascii="Aptos" w:hAnsi="Aptos" w:eastAsia="Aptos" w:cs="Aptos"/>
          <w:b w:val="1"/>
          <w:bCs w:val="1"/>
          <w:noProof w:val="0"/>
          <w:sz w:val="24"/>
          <w:szCs w:val="24"/>
          <w:lang w:val="es-MX"/>
        </w:rPr>
      </w:pPr>
      <w:r w:rsidRPr="06978C19" w:rsidR="54A6DEFD">
        <w:rPr>
          <w:rFonts w:ascii="Aptos" w:hAnsi="Aptos" w:eastAsia="Aptos" w:cs="Aptos"/>
          <w:b w:val="1"/>
          <w:bCs w:val="1"/>
          <w:noProof w:val="0"/>
          <w:sz w:val="24"/>
          <w:szCs w:val="24"/>
          <w:lang w:val="es-MX"/>
        </w:rPr>
        <w:t>Opciones de visualización:</w:t>
      </w:r>
    </w:p>
    <w:p w:rsidR="54A6DEFD" w:rsidP="06978C19" w:rsidRDefault="54A6DEFD" w14:paraId="119F5C72" w14:textId="5FFC9703">
      <w:pPr>
        <w:pStyle w:val="ListParagraph"/>
        <w:numPr>
          <w:ilvl w:val="1"/>
          <w:numId w:val="41"/>
        </w:numPr>
        <w:bidi w:val="0"/>
        <w:spacing w:before="240" w:beforeAutospacing="off" w:after="240" w:afterAutospacing="off"/>
        <w:jc w:val="both"/>
        <w:rPr>
          <w:rFonts w:ascii="Aptos" w:hAnsi="Aptos" w:eastAsia="Aptos" w:cs="Aptos"/>
          <w:noProof w:val="0"/>
          <w:sz w:val="24"/>
          <w:szCs w:val="24"/>
          <w:lang w:val="es-MX"/>
        </w:rPr>
      </w:pPr>
      <w:r w:rsidRPr="06978C19" w:rsidR="54A6DEFD">
        <w:rPr>
          <w:rFonts w:ascii="Aptos" w:hAnsi="Aptos" w:eastAsia="Aptos" w:cs="Aptos"/>
          <w:noProof w:val="0"/>
          <w:sz w:val="24"/>
          <w:szCs w:val="24"/>
          <w:lang w:val="es-MX"/>
        </w:rPr>
        <w:t>Los usuarios pueden elegir entre las siguientes opciones para ajustar el gráfico según sus intereses:</w:t>
      </w:r>
    </w:p>
    <w:p w:rsidR="54A6DEFD" w:rsidP="06978C19" w:rsidRDefault="54A6DEFD" w14:paraId="272DDB70" w14:textId="73B7C968">
      <w:pPr>
        <w:pStyle w:val="ListParagraph"/>
        <w:numPr>
          <w:ilvl w:val="2"/>
          <w:numId w:val="41"/>
        </w:numPr>
        <w:bidi w:val="0"/>
        <w:spacing w:before="240" w:beforeAutospacing="off" w:after="240" w:afterAutospacing="off"/>
        <w:jc w:val="both"/>
        <w:rPr>
          <w:rFonts w:ascii="Aptos" w:hAnsi="Aptos" w:eastAsia="Aptos" w:cs="Aptos"/>
          <w:noProof w:val="0"/>
          <w:sz w:val="24"/>
          <w:szCs w:val="24"/>
          <w:lang w:val="es-MX"/>
        </w:rPr>
      </w:pPr>
      <w:r w:rsidRPr="06978C19" w:rsidR="54A6DEFD">
        <w:rPr>
          <w:rFonts w:ascii="Aptos" w:hAnsi="Aptos" w:eastAsia="Aptos" w:cs="Aptos"/>
          <w:b w:val="1"/>
          <w:bCs w:val="1"/>
          <w:noProof w:val="0"/>
          <w:sz w:val="24"/>
          <w:szCs w:val="24"/>
          <w:lang w:val="es-MX"/>
        </w:rPr>
        <w:t>Promedio mensual de ingresos:</w:t>
      </w:r>
      <w:r w:rsidRPr="06978C19" w:rsidR="54A6DEFD">
        <w:rPr>
          <w:rFonts w:ascii="Aptos" w:hAnsi="Aptos" w:eastAsia="Aptos" w:cs="Aptos"/>
          <w:noProof w:val="0"/>
          <w:sz w:val="24"/>
          <w:szCs w:val="24"/>
          <w:lang w:val="es-MX"/>
        </w:rPr>
        <w:t xml:space="preserve"> Muestra el valor promedio de los ingresos recibidos cada mes.</w:t>
      </w:r>
    </w:p>
    <w:p w:rsidR="54A6DEFD" w:rsidP="06978C19" w:rsidRDefault="54A6DEFD" w14:paraId="39C758D5" w14:textId="14B52090">
      <w:pPr>
        <w:pStyle w:val="ListParagraph"/>
        <w:numPr>
          <w:ilvl w:val="2"/>
          <w:numId w:val="41"/>
        </w:numPr>
        <w:bidi w:val="0"/>
        <w:spacing w:before="240" w:beforeAutospacing="off" w:after="240" w:afterAutospacing="off"/>
        <w:jc w:val="both"/>
        <w:rPr>
          <w:rFonts w:ascii="Aptos" w:hAnsi="Aptos" w:eastAsia="Aptos" w:cs="Aptos"/>
          <w:noProof w:val="0"/>
          <w:sz w:val="24"/>
          <w:szCs w:val="24"/>
          <w:lang w:val="es-MX"/>
        </w:rPr>
      </w:pPr>
      <w:r w:rsidRPr="06978C19" w:rsidR="54A6DEFD">
        <w:rPr>
          <w:rFonts w:ascii="Aptos" w:hAnsi="Aptos" w:eastAsia="Aptos" w:cs="Aptos"/>
          <w:b w:val="1"/>
          <w:bCs w:val="1"/>
          <w:noProof w:val="0"/>
          <w:sz w:val="24"/>
          <w:szCs w:val="24"/>
          <w:lang w:val="es-MX"/>
        </w:rPr>
        <w:t>Suma de ingresos por mes:</w:t>
      </w:r>
      <w:r w:rsidRPr="06978C19" w:rsidR="54A6DEFD">
        <w:rPr>
          <w:rFonts w:ascii="Aptos" w:hAnsi="Aptos" w:eastAsia="Aptos" w:cs="Aptos"/>
          <w:noProof w:val="0"/>
          <w:sz w:val="24"/>
          <w:szCs w:val="24"/>
          <w:lang w:val="es-MX"/>
        </w:rPr>
        <w:t xml:space="preserve"> Representa el total acumulado de ingresos en cada mes.</w:t>
      </w:r>
    </w:p>
    <w:p w:rsidR="54A6DEFD" w:rsidP="06978C19" w:rsidRDefault="54A6DEFD" w14:paraId="4BCDF156" w14:textId="3453FD54">
      <w:pPr>
        <w:pStyle w:val="ListParagraph"/>
        <w:numPr>
          <w:ilvl w:val="2"/>
          <w:numId w:val="41"/>
        </w:numPr>
        <w:bidi w:val="0"/>
        <w:spacing w:before="240" w:beforeAutospacing="off" w:after="240" w:afterAutospacing="off"/>
        <w:jc w:val="both"/>
        <w:rPr>
          <w:rFonts w:ascii="Aptos" w:hAnsi="Aptos" w:eastAsia="Aptos" w:cs="Aptos"/>
          <w:noProof w:val="0"/>
          <w:sz w:val="24"/>
          <w:szCs w:val="24"/>
          <w:lang w:val="es-MX"/>
        </w:rPr>
      </w:pPr>
      <w:r w:rsidRPr="06978C19" w:rsidR="54A6DEFD">
        <w:rPr>
          <w:rFonts w:ascii="Aptos" w:hAnsi="Aptos" w:eastAsia="Aptos" w:cs="Aptos"/>
          <w:b w:val="1"/>
          <w:bCs w:val="1"/>
          <w:noProof w:val="0"/>
          <w:sz w:val="24"/>
          <w:szCs w:val="24"/>
          <w:lang w:val="es-MX"/>
        </w:rPr>
        <w:t>Cantidad de ingresos por mes:</w:t>
      </w:r>
      <w:r w:rsidRPr="06978C19" w:rsidR="54A6DEFD">
        <w:rPr>
          <w:rFonts w:ascii="Aptos" w:hAnsi="Aptos" w:eastAsia="Aptos" w:cs="Aptos"/>
          <w:noProof w:val="0"/>
          <w:sz w:val="24"/>
          <w:szCs w:val="24"/>
          <w:lang w:val="es-MX"/>
        </w:rPr>
        <w:t xml:space="preserve"> Indica el número de registros de ingresos realizados durante un mes.</w:t>
      </w:r>
    </w:p>
    <w:p w:rsidR="54A6DEFD" w:rsidP="06978C19" w:rsidRDefault="54A6DEFD" w14:paraId="6C5870BC" w14:textId="5955C89E">
      <w:pPr>
        <w:pStyle w:val="ListParagraph"/>
        <w:numPr>
          <w:ilvl w:val="0"/>
          <w:numId w:val="41"/>
        </w:numPr>
        <w:bidi w:val="0"/>
        <w:spacing w:before="240" w:beforeAutospacing="off" w:after="240" w:afterAutospacing="off"/>
        <w:jc w:val="both"/>
        <w:rPr>
          <w:rFonts w:ascii="Aptos" w:hAnsi="Aptos" w:eastAsia="Aptos" w:cs="Aptos"/>
          <w:b w:val="1"/>
          <w:bCs w:val="1"/>
          <w:noProof w:val="0"/>
          <w:sz w:val="24"/>
          <w:szCs w:val="24"/>
          <w:lang w:val="es-MX"/>
        </w:rPr>
      </w:pPr>
      <w:r w:rsidRPr="06978C19" w:rsidR="54A6DEFD">
        <w:rPr>
          <w:rFonts w:ascii="Aptos" w:hAnsi="Aptos" w:eastAsia="Aptos" w:cs="Aptos"/>
          <w:b w:val="1"/>
          <w:bCs w:val="1"/>
          <w:noProof w:val="0"/>
          <w:sz w:val="24"/>
          <w:szCs w:val="24"/>
          <w:lang w:val="es-MX"/>
        </w:rPr>
        <w:t>Interactividad:</w:t>
      </w:r>
    </w:p>
    <w:p w:rsidR="54A6DEFD" w:rsidP="06978C19" w:rsidRDefault="54A6DEFD" w14:paraId="28C9EE53" w14:textId="45830244">
      <w:pPr>
        <w:pStyle w:val="ListParagraph"/>
        <w:numPr>
          <w:ilvl w:val="1"/>
          <w:numId w:val="41"/>
        </w:numPr>
        <w:bidi w:val="0"/>
        <w:spacing w:before="240" w:beforeAutospacing="off" w:after="240" w:afterAutospacing="off"/>
        <w:jc w:val="both"/>
        <w:rPr>
          <w:rFonts w:ascii="Aptos" w:hAnsi="Aptos" w:eastAsia="Aptos" w:cs="Aptos"/>
          <w:noProof w:val="0"/>
          <w:sz w:val="24"/>
          <w:szCs w:val="24"/>
          <w:lang w:val="es-MX"/>
        </w:rPr>
      </w:pPr>
      <w:r w:rsidRPr="06978C19" w:rsidR="54A6DEFD">
        <w:rPr>
          <w:rFonts w:ascii="Aptos" w:hAnsi="Aptos" w:eastAsia="Aptos" w:cs="Aptos"/>
          <w:noProof w:val="0"/>
          <w:sz w:val="24"/>
          <w:szCs w:val="24"/>
          <w:lang w:val="es-MX"/>
        </w:rPr>
        <w:t xml:space="preserve">Se puede cambiar entre las diferentes opciones de visualización mediante botones intuitivos ubicados sobre el gráfico: </w:t>
      </w:r>
      <w:r w:rsidRPr="06978C19" w:rsidR="54A6DEFD">
        <w:rPr>
          <w:rFonts w:ascii="Aptos" w:hAnsi="Aptos" w:eastAsia="Aptos" w:cs="Aptos"/>
          <w:b w:val="1"/>
          <w:bCs w:val="1"/>
          <w:noProof w:val="0"/>
          <w:sz w:val="24"/>
          <w:szCs w:val="24"/>
          <w:lang w:val="es-MX"/>
        </w:rPr>
        <w:t>Promedio</w:t>
      </w:r>
      <w:r w:rsidRPr="06978C19" w:rsidR="54A6DEFD">
        <w:rPr>
          <w:rFonts w:ascii="Aptos" w:hAnsi="Aptos" w:eastAsia="Aptos" w:cs="Aptos"/>
          <w:noProof w:val="0"/>
          <w:sz w:val="24"/>
          <w:szCs w:val="24"/>
          <w:lang w:val="es-MX"/>
        </w:rPr>
        <w:t xml:space="preserve">, </w:t>
      </w:r>
      <w:r w:rsidRPr="06978C19" w:rsidR="54A6DEFD">
        <w:rPr>
          <w:rFonts w:ascii="Aptos" w:hAnsi="Aptos" w:eastAsia="Aptos" w:cs="Aptos"/>
          <w:b w:val="1"/>
          <w:bCs w:val="1"/>
          <w:noProof w:val="0"/>
          <w:sz w:val="24"/>
          <w:szCs w:val="24"/>
          <w:lang w:val="es-MX"/>
        </w:rPr>
        <w:t>Suma</w:t>
      </w:r>
      <w:r w:rsidRPr="06978C19" w:rsidR="54A6DEFD">
        <w:rPr>
          <w:rFonts w:ascii="Aptos" w:hAnsi="Aptos" w:eastAsia="Aptos" w:cs="Aptos"/>
          <w:noProof w:val="0"/>
          <w:sz w:val="24"/>
          <w:szCs w:val="24"/>
          <w:lang w:val="es-MX"/>
        </w:rPr>
        <w:t xml:space="preserve"> y </w:t>
      </w:r>
      <w:r w:rsidRPr="06978C19" w:rsidR="54A6DEFD">
        <w:rPr>
          <w:rFonts w:ascii="Aptos" w:hAnsi="Aptos" w:eastAsia="Aptos" w:cs="Aptos"/>
          <w:b w:val="1"/>
          <w:bCs w:val="1"/>
          <w:noProof w:val="0"/>
          <w:sz w:val="24"/>
          <w:szCs w:val="24"/>
          <w:lang w:val="es-MX"/>
        </w:rPr>
        <w:t>Cantidad</w:t>
      </w:r>
      <w:r w:rsidRPr="06978C19" w:rsidR="54A6DEFD">
        <w:rPr>
          <w:rFonts w:ascii="Aptos" w:hAnsi="Aptos" w:eastAsia="Aptos" w:cs="Aptos"/>
          <w:noProof w:val="0"/>
          <w:sz w:val="24"/>
          <w:szCs w:val="24"/>
          <w:lang w:val="es-MX"/>
        </w:rPr>
        <w:t>.</w:t>
      </w:r>
    </w:p>
    <w:p w:rsidR="54A6DEFD" w:rsidP="06978C19" w:rsidRDefault="54A6DEFD" w14:paraId="545D521E" w14:textId="5536D4C0">
      <w:pPr>
        <w:pStyle w:val="Normal"/>
        <w:bidi w:val="0"/>
        <w:rPr>
          <w:rFonts w:ascii="Aptos" w:hAnsi="Aptos" w:eastAsia="Aptos" w:cs="Aptos"/>
          <w:b w:val="0"/>
          <w:bCs w:val="0"/>
          <w:i w:val="0"/>
          <w:iCs w:val="0"/>
          <w:noProof w:val="0"/>
          <w:sz w:val="24"/>
          <w:szCs w:val="24"/>
          <w:lang w:val="es-MX"/>
        </w:rPr>
      </w:pPr>
      <w:r w:rsidRPr="06978C19" w:rsidR="54A6DEFD">
        <w:rPr>
          <w:noProof w:val="0"/>
          <w:lang w:val="es-MX"/>
        </w:rPr>
        <w:t>Usabilidad:</w:t>
      </w:r>
    </w:p>
    <w:p w:rsidR="54A6DEFD" w:rsidP="06978C19" w:rsidRDefault="54A6DEFD" w14:paraId="39E79384" w14:textId="3946CE6E">
      <w:pPr>
        <w:pStyle w:val="ListParagraph"/>
        <w:numPr>
          <w:ilvl w:val="0"/>
          <w:numId w:val="42"/>
        </w:numPr>
        <w:bidi w:val="0"/>
        <w:spacing w:before="240" w:beforeAutospacing="off" w:after="240" w:afterAutospacing="off"/>
        <w:jc w:val="both"/>
        <w:rPr>
          <w:rFonts w:ascii="Aptos" w:hAnsi="Aptos" w:eastAsia="Aptos" w:cs="Aptos"/>
          <w:noProof w:val="0"/>
          <w:sz w:val="24"/>
          <w:szCs w:val="24"/>
          <w:lang w:val="es-MX"/>
        </w:rPr>
      </w:pPr>
      <w:r w:rsidRPr="06978C19" w:rsidR="54A6DEFD">
        <w:rPr>
          <w:rFonts w:ascii="Aptos" w:hAnsi="Aptos" w:eastAsia="Aptos" w:cs="Aptos"/>
          <w:noProof w:val="0"/>
          <w:sz w:val="24"/>
          <w:szCs w:val="24"/>
          <w:lang w:val="es-MX"/>
        </w:rPr>
        <w:t>Los filtros de rango de fecha también influyen en la gráfica, permitiendo que el usuario ajuste la visualización a períodos específicos.</w:t>
      </w:r>
    </w:p>
    <w:p w:rsidR="54A6DEFD" w:rsidP="06978C19" w:rsidRDefault="54A6DEFD" w14:paraId="4ECE34AF" w14:textId="66B4A54E">
      <w:pPr>
        <w:pStyle w:val="ListParagraph"/>
        <w:numPr>
          <w:ilvl w:val="0"/>
          <w:numId w:val="42"/>
        </w:numPr>
        <w:bidi w:val="0"/>
        <w:spacing w:before="240" w:beforeAutospacing="off" w:after="240" w:afterAutospacing="off"/>
        <w:jc w:val="both"/>
        <w:rPr>
          <w:rFonts w:ascii="Aptos" w:hAnsi="Aptos" w:eastAsia="Aptos" w:cs="Aptos"/>
          <w:noProof w:val="0"/>
          <w:sz w:val="24"/>
          <w:szCs w:val="24"/>
          <w:lang w:val="es-MX"/>
        </w:rPr>
      </w:pPr>
      <w:r w:rsidRPr="06978C19" w:rsidR="54A6DEFD">
        <w:rPr>
          <w:rFonts w:ascii="Aptos" w:hAnsi="Aptos" w:eastAsia="Aptos" w:cs="Aptos"/>
          <w:noProof w:val="0"/>
          <w:sz w:val="24"/>
          <w:szCs w:val="24"/>
          <w:lang w:val="es-MX"/>
        </w:rPr>
        <w:t>Los datos se actualizan dinámicamente según la selección realizada, asegurando una experiencia fluida y personalizada.</w:t>
      </w:r>
    </w:p>
    <w:p w:rsidR="54A6DEFD" w:rsidP="06978C19" w:rsidRDefault="54A6DEFD" w14:paraId="1D1D25EC" w14:textId="45C2CBF3">
      <w:pPr>
        <w:bidi w:val="0"/>
        <w:spacing w:before="240" w:beforeAutospacing="off" w:after="240" w:afterAutospacing="off"/>
        <w:jc w:val="both"/>
      </w:pPr>
      <w:r w:rsidRPr="06978C19" w:rsidR="54A6DEFD">
        <w:rPr>
          <w:rFonts w:ascii="Aptos" w:hAnsi="Aptos" w:eastAsia="Aptos" w:cs="Aptos"/>
          <w:noProof w:val="0"/>
          <w:sz w:val="24"/>
          <w:szCs w:val="24"/>
          <w:lang w:val="es-MX"/>
        </w:rPr>
        <w:t>Este diseño no solo permite un análisis más profundo, sino que también ayuda a los usuarios a identificar patrones en sus ingresos, lo cual es clave para planificar y gestionar mejor sus finanzas.</w:t>
      </w:r>
    </w:p>
    <w:p w:rsidR="6346DE15" w:rsidP="06978C19" w:rsidRDefault="6346DE15" w14:paraId="1E8B601B" w14:textId="6BACC6DA">
      <w:pPr>
        <w:pStyle w:val="Heading2"/>
        <w:bidi w:val="0"/>
        <w:spacing w:before="299" w:beforeAutospacing="off" w:after="299" w:afterAutospacing="off"/>
        <w:jc w:val="both"/>
        <w:rPr>
          <w:rFonts w:ascii="Aptos" w:hAnsi="Aptos" w:eastAsia="Aptos" w:cs="Aptos"/>
          <w:b w:val="1"/>
          <w:bCs w:val="1"/>
          <w:noProof w:val="0"/>
          <w:sz w:val="36"/>
          <w:szCs w:val="36"/>
          <w:lang w:val="es-MX"/>
        </w:rPr>
      </w:pPr>
      <w:bookmarkStart w:name="_Toc1973318932" w:id="343477858"/>
      <w:r w:rsidRPr="06978C19" w:rsidR="6346DE15">
        <w:rPr>
          <w:rFonts w:ascii="Aptos" w:hAnsi="Aptos" w:eastAsia="Aptos" w:cs="Aptos"/>
          <w:b w:val="1"/>
          <w:bCs w:val="1"/>
          <w:noProof w:val="0"/>
          <w:sz w:val="36"/>
          <w:szCs w:val="36"/>
          <w:lang w:val="es-MX"/>
        </w:rPr>
        <w:t>Pagos de Servicios</w:t>
      </w:r>
      <w:bookmarkEnd w:id="343477858"/>
    </w:p>
    <w:p w:rsidR="6346DE15" w:rsidP="06978C19" w:rsidRDefault="6346DE15" w14:paraId="0FBB2109" w14:textId="74ABE513">
      <w:pPr>
        <w:bidi w:val="0"/>
        <w:spacing w:before="240" w:beforeAutospacing="off" w:after="240" w:afterAutospacing="off"/>
        <w:jc w:val="both"/>
      </w:pPr>
      <w:r w:rsidRPr="06978C19" w:rsidR="6346DE15">
        <w:rPr>
          <w:rFonts w:ascii="Aptos" w:hAnsi="Aptos" w:eastAsia="Aptos" w:cs="Aptos"/>
          <w:noProof w:val="0"/>
          <w:sz w:val="24"/>
          <w:szCs w:val="24"/>
          <w:lang w:val="es-MX"/>
        </w:rPr>
        <w:t xml:space="preserve">La funcionalidad de </w:t>
      </w:r>
      <w:r w:rsidRPr="06978C19" w:rsidR="6346DE15">
        <w:rPr>
          <w:rFonts w:ascii="Aptos" w:hAnsi="Aptos" w:eastAsia="Aptos" w:cs="Aptos"/>
          <w:b w:val="1"/>
          <w:bCs w:val="1"/>
          <w:noProof w:val="0"/>
          <w:sz w:val="24"/>
          <w:szCs w:val="24"/>
          <w:lang w:val="es-MX"/>
        </w:rPr>
        <w:t>Pagos de Servicios</w:t>
      </w:r>
      <w:r w:rsidRPr="06978C19" w:rsidR="6346DE15">
        <w:rPr>
          <w:rFonts w:ascii="Aptos" w:hAnsi="Aptos" w:eastAsia="Aptos" w:cs="Aptos"/>
          <w:noProof w:val="0"/>
          <w:sz w:val="24"/>
          <w:szCs w:val="24"/>
          <w:lang w:val="es-MX"/>
        </w:rPr>
        <w:t xml:space="preserve"> ofrece una gestión integral de los servicios registrados, facilitando el monitoreo, la planificación y el registro de pagos, todo desde una interfaz intuitiva y accesible.</w:t>
      </w:r>
    </w:p>
    <w:p w:rsidR="6346DE15" w:rsidP="06978C19" w:rsidRDefault="6346DE15" w14:paraId="31AFE785" w14:textId="041F5765">
      <w:pPr>
        <w:pStyle w:val="Normal"/>
        <w:bidi w:val="0"/>
        <w:rPr>
          <w:b w:val="1"/>
          <w:bCs w:val="1"/>
          <w:noProof w:val="0"/>
          <w:sz w:val="28"/>
          <w:szCs w:val="28"/>
          <w:lang w:val="es-MX"/>
        </w:rPr>
      </w:pPr>
      <w:r w:rsidRPr="06978C19" w:rsidR="6346DE15">
        <w:rPr>
          <w:b w:val="1"/>
          <w:bCs w:val="1"/>
          <w:noProof w:val="0"/>
          <w:sz w:val="28"/>
          <w:szCs w:val="28"/>
          <w:lang w:val="es-MX"/>
        </w:rPr>
        <w:t>Pantalla Principal de Pagos de Servicios</w:t>
      </w:r>
    </w:p>
    <w:p w:rsidR="6346DE15" w:rsidP="06978C19" w:rsidRDefault="6346DE15" w14:paraId="25D499BB" w14:textId="6F4B70E8">
      <w:pPr>
        <w:bidi w:val="0"/>
        <w:rPr>
          <w:noProof w:val="0"/>
          <w:lang w:val="es-MX"/>
        </w:rPr>
      </w:pPr>
      <w:r w:rsidR="6346DE15">
        <w:drawing>
          <wp:inline wp14:editId="589A488D" wp14:anchorId="4DDFA0A8">
            <wp:extent cx="5400675" cy="2828925"/>
            <wp:effectExtent l="0" t="0" r="0" b="0"/>
            <wp:docPr id="1474182608" name="" title=""/>
            <wp:cNvGraphicFramePr>
              <a:graphicFrameLocks noChangeAspect="1"/>
            </wp:cNvGraphicFramePr>
            <a:graphic>
              <a:graphicData uri="http://schemas.openxmlformats.org/drawingml/2006/picture">
                <pic:pic>
                  <pic:nvPicPr>
                    <pic:cNvPr id="0" name=""/>
                    <pic:cNvPicPr/>
                  </pic:nvPicPr>
                  <pic:blipFill>
                    <a:blip r:embed="Rf314da61db2445aa">
                      <a:extLst>
                        <a:ext xmlns:a="http://schemas.openxmlformats.org/drawingml/2006/main" uri="{28A0092B-C50C-407E-A947-70E740481C1C}">
                          <a14:useLocalDpi val="0"/>
                        </a:ext>
                      </a:extLst>
                    </a:blip>
                    <a:stretch>
                      <a:fillRect/>
                    </a:stretch>
                  </pic:blipFill>
                  <pic:spPr>
                    <a:xfrm>
                      <a:off x="0" y="0"/>
                      <a:ext cx="5400675" cy="2828925"/>
                    </a:xfrm>
                    <a:prstGeom prst="rect">
                      <a:avLst/>
                    </a:prstGeom>
                  </pic:spPr>
                </pic:pic>
              </a:graphicData>
            </a:graphic>
          </wp:inline>
        </w:drawing>
      </w:r>
    </w:p>
    <w:p w:rsidR="6346DE15" w:rsidP="06978C19" w:rsidRDefault="6346DE15" w14:paraId="0DAC541C" w14:textId="6555C253">
      <w:pPr>
        <w:bidi w:val="0"/>
        <w:spacing w:before="240" w:beforeAutospacing="off" w:after="240" w:afterAutospacing="off"/>
        <w:jc w:val="both"/>
      </w:pPr>
      <w:r w:rsidRPr="06978C19" w:rsidR="6346DE15">
        <w:rPr>
          <w:rFonts w:ascii="Aptos" w:hAnsi="Aptos" w:eastAsia="Aptos" w:cs="Aptos"/>
          <w:noProof w:val="0"/>
          <w:sz w:val="24"/>
          <w:szCs w:val="24"/>
          <w:lang w:val="es-MX"/>
        </w:rPr>
        <w:t xml:space="preserve">La pantalla principal de </w:t>
      </w:r>
      <w:r w:rsidRPr="06978C19" w:rsidR="6346DE15">
        <w:rPr>
          <w:rFonts w:ascii="Aptos" w:hAnsi="Aptos" w:eastAsia="Aptos" w:cs="Aptos"/>
          <w:b w:val="1"/>
          <w:bCs w:val="1"/>
          <w:noProof w:val="0"/>
          <w:sz w:val="24"/>
          <w:szCs w:val="24"/>
          <w:lang w:val="es-MX"/>
        </w:rPr>
        <w:t>Pagos de Servicios</w:t>
      </w:r>
      <w:r w:rsidRPr="06978C19" w:rsidR="6346DE15">
        <w:rPr>
          <w:rFonts w:ascii="Aptos" w:hAnsi="Aptos" w:eastAsia="Aptos" w:cs="Aptos"/>
          <w:noProof w:val="0"/>
          <w:sz w:val="24"/>
          <w:szCs w:val="24"/>
          <w:lang w:val="es-MX"/>
        </w:rPr>
        <w:t xml:space="preserve"> centraliza el control y seguimiento de los servicios activos, brindando herramientas visuales y directas para gestionar los pagos de manera eficiente.</w:t>
      </w:r>
    </w:p>
    <w:p w:rsidR="6346DE15" w:rsidP="06978C19" w:rsidRDefault="6346DE15" w14:paraId="62E98A2D" w14:textId="63E362FB">
      <w:pPr>
        <w:pStyle w:val="Normal"/>
        <w:bidi w:val="0"/>
        <w:rPr>
          <w:rFonts w:ascii="Aptos" w:hAnsi="Aptos" w:eastAsia="Aptos" w:cs="Aptos"/>
          <w:b w:val="0"/>
          <w:bCs w:val="0"/>
          <w:i w:val="0"/>
          <w:iCs w:val="0"/>
          <w:noProof w:val="0"/>
          <w:sz w:val="28"/>
          <w:szCs w:val="28"/>
          <w:lang w:val="es-MX"/>
        </w:rPr>
      </w:pPr>
      <w:r w:rsidRPr="06978C19" w:rsidR="6346DE15">
        <w:rPr>
          <w:noProof w:val="0"/>
          <w:sz w:val="28"/>
          <w:szCs w:val="28"/>
          <w:lang w:val="es-MX"/>
        </w:rPr>
        <w:t>Elementos destacados:</w:t>
      </w:r>
    </w:p>
    <w:p w:rsidR="6346DE15" w:rsidP="06978C19" w:rsidRDefault="6346DE15" w14:paraId="7C21A893" w14:textId="143D9993">
      <w:pPr>
        <w:pStyle w:val="ListParagraph"/>
        <w:numPr>
          <w:ilvl w:val="0"/>
          <w:numId w:val="43"/>
        </w:numPr>
        <w:bidi w:val="0"/>
        <w:spacing w:before="240" w:beforeAutospacing="off" w:after="240" w:afterAutospacing="off"/>
        <w:jc w:val="both"/>
        <w:rPr>
          <w:rFonts w:ascii="Aptos" w:hAnsi="Aptos" w:eastAsia="Aptos" w:cs="Aptos"/>
          <w:b w:val="1"/>
          <w:bCs w:val="1"/>
          <w:noProof w:val="0"/>
          <w:sz w:val="24"/>
          <w:szCs w:val="24"/>
          <w:lang w:val="es-MX"/>
        </w:rPr>
      </w:pPr>
      <w:r w:rsidRPr="06978C19" w:rsidR="6346DE15">
        <w:rPr>
          <w:rFonts w:ascii="Aptos" w:hAnsi="Aptos" w:eastAsia="Aptos" w:cs="Aptos"/>
          <w:b w:val="1"/>
          <w:bCs w:val="1"/>
          <w:noProof w:val="0"/>
          <w:sz w:val="24"/>
          <w:szCs w:val="24"/>
          <w:lang w:val="es-MX"/>
        </w:rPr>
        <w:t>Calendario interactivo:</w:t>
      </w:r>
    </w:p>
    <w:p w:rsidR="6346DE15" w:rsidP="06978C19" w:rsidRDefault="6346DE15" w14:paraId="0631D055" w14:textId="2888AA29">
      <w:pPr>
        <w:pStyle w:val="ListParagraph"/>
        <w:numPr>
          <w:ilvl w:val="1"/>
          <w:numId w:val="43"/>
        </w:numPr>
        <w:bidi w:val="0"/>
        <w:spacing w:before="240" w:beforeAutospacing="off" w:after="240" w:afterAutospacing="off"/>
        <w:jc w:val="both"/>
        <w:rPr>
          <w:rFonts w:ascii="Aptos" w:hAnsi="Aptos" w:eastAsia="Aptos" w:cs="Aptos"/>
          <w:noProof w:val="0"/>
          <w:sz w:val="24"/>
          <w:szCs w:val="24"/>
          <w:lang w:val="es-MX"/>
        </w:rPr>
      </w:pPr>
      <w:r w:rsidRPr="06978C19" w:rsidR="6346DE15">
        <w:rPr>
          <w:rFonts w:ascii="Aptos" w:hAnsi="Aptos" w:eastAsia="Aptos" w:cs="Aptos"/>
          <w:noProof w:val="0"/>
          <w:sz w:val="24"/>
          <w:szCs w:val="24"/>
          <w:lang w:val="es-MX"/>
        </w:rPr>
        <w:t>Muestra los pagos programados, destacando las fechas importantes como vencimientos de servicios.</w:t>
      </w:r>
    </w:p>
    <w:p w:rsidR="6346DE15" w:rsidP="06978C19" w:rsidRDefault="6346DE15" w14:paraId="6E1DDAE5" w14:textId="5C3F5F21">
      <w:pPr>
        <w:pStyle w:val="ListParagraph"/>
        <w:numPr>
          <w:ilvl w:val="1"/>
          <w:numId w:val="43"/>
        </w:numPr>
        <w:bidi w:val="0"/>
        <w:spacing w:before="240" w:beforeAutospacing="off" w:after="240" w:afterAutospacing="off"/>
        <w:jc w:val="both"/>
        <w:rPr>
          <w:rFonts w:ascii="Aptos" w:hAnsi="Aptos" w:eastAsia="Aptos" w:cs="Aptos"/>
          <w:noProof w:val="0"/>
          <w:sz w:val="24"/>
          <w:szCs w:val="24"/>
          <w:lang w:val="es-MX"/>
        </w:rPr>
      </w:pPr>
      <w:r w:rsidRPr="06978C19" w:rsidR="6346DE15">
        <w:rPr>
          <w:rFonts w:ascii="Aptos" w:hAnsi="Aptos" w:eastAsia="Aptos" w:cs="Aptos"/>
          <w:noProof w:val="0"/>
          <w:sz w:val="24"/>
          <w:szCs w:val="24"/>
          <w:lang w:val="es-MX"/>
        </w:rPr>
        <w:t>Los pagos agendados se reflejan de forma clara en el calendario para que los usuarios puedan planificar sus finanzas fácilmente.</w:t>
      </w:r>
    </w:p>
    <w:p w:rsidR="6346DE15" w:rsidP="06978C19" w:rsidRDefault="6346DE15" w14:paraId="7467AA52" w14:textId="48274BE8">
      <w:pPr>
        <w:pStyle w:val="ListParagraph"/>
        <w:numPr>
          <w:ilvl w:val="1"/>
          <w:numId w:val="43"/>
        </w:numPr>
        <w:bidi w:val="0"/>
        <w:spacing w:before="240" w:beforeAutospacing="off" w:after="240" w:afterAutospacing="off"/>
        <w:jc w:val="both"/>
        <w:rPr>
          <w:rFonts w:ascii="Aptos" w:hAnsi="Aptos" w:eastAsia="Aptos" w:cs="Aptos"/>
          <w:noProof w:val="0"/>
          <w:sz w:val="24"/>
          <w:szCs w:val="24"/>
          <w:lang w:val="es-MX"/>
        </w:rPr>
      </w:pPr>
      <w:r w:rsidRPr="06978C19" w:rsidR="6346DE15">
        <w:rPr>
          <w:rFonts w:ascii="Aptos" w:hAnsi="Aptos" w:eastAsia="Aptos" w:cs="Aptos"/>
          <w:noProof w:val="0"/>
          <w:sz w:val="24"/>
          <w:szCs w:val="24"/>
          <w:lang w:val="es-MX"/>
        </w:rPr>
        <w:t xml:space="preserve">Incluye formatos de visualización como </w:t>
      </w:r>
      <w:r w:rsidRPr="06978C19" w:rsidR="6346DE15">
        <w:rPr>
          <w:rFonts w:ascii="Aptos" w:hAnsi="Aptos" w:eastAsia="Aptos" w:cs="Aptos"/>
          <w:b w:val="1"/>
          <w:bCs w:val="1"/>
          <w:noProof w:val="0"/>
          <w:sz w:val="24"/>
          <w:szCs w:val="24"/>
          <w:lang w:val="es-MX"/>
        </w:rPr>
        <w:t>"Mes"</w:t>
      </w:r>
      <w:r w:rsidRPr="06978C19" w:rsidR="6346DE15">
        <w:rPr>
          <w:rFonts w:ascii="Aptos" w:hAnsi="Aptos" w:eastAsia="Aptos" w:cs="Aptos"/>
          <w:noProof w:val="0"/>
          <w:sz w:val="24"/>
          <w:szCs w:val="24"/>
          <w:lang w:val="es-MX"/>
        </w:rPr>
        <w:t xml:space="preserve"> y </w:t>
      </w:r>
      <w:r w:rsidRPr="06978C19" w:rsidR="6346DE15">
        <w:rPr>
          <w:rFonts w:ascii="Aptos" w:hAnsi="Aptos" w:eastAsia="Aptos" w:cs="Aptos"/>
          <w:b w:val="1"/>
          <w:bCs w:val="1"/>
          <w:noProof w:val="0"/>
          <w:sz w:val="24"/>
          <w:szCs w:val="24"/>
          <w:lang w:val="es-MX"/>
        </w:rPr>
        <w:t>"Agenda"</w:t>
      </w:r>
      <w:r w:rsidRPr="06978C19" w:rsidR="6346DE15">
        <w:rPr>
          <w:rFonts w:ascii="Aptos" w:hAnsi="Aptos" w:eastAsia="Aptos" w:cs="Aptos"/>
          <w:noProof w:val="0"/>
          <w:sz w:val="24"/>
          <w:szCs w:val="24"/>
          <w:lang w:val="es-MX"/>
        </w:rPr>
        <w:t>, adaptándose a las necesidades del usuario.</w:t>
      </w:r>
    </w:p>
    <w:p w:rsidR="6346DE15" w:rsidP="06978C19" w:rsidRDefault="6346DE15" w14:paraId="7F9AE8E7" w14:textId="1D45C986">
      <w:pPr>
        <w:pStyle w:val="ListParagraph"/>
        <w:numPr>
          <w:ilvl w:val="0"/>
          <w:numId w:val="43"/>
        </w:numPr>
        <w:bidi w:val="0"/>
        <w:spacing w:before="240" w:beforeAutospacing="off" w:after="240" w:afterAutospacing="off"/>
        <w:jc w:val="both"/>
        <w:rPr>
          <w:rFonts w:ascii="Aptos" w:hAnsi="Aptos" w:eastAsia="Aptos" w:cs="Aptos"/>
          <w:b w:val="1"/>
          <w:bCs w:val="1"/>
          <w:noProof w:val="0"/>
          <w:sz w:val="24"/>
          <w:szCs w:val="24"/>
          <w:lang w:val="es-MX"/>
        </w:rPr>
      </w:pPr>
      <w:r w:rsidRPr="06978C19" w:rsidR="6346DE15">
        <w:rPr>
          <w:rFonts w:ascii="Aptos" w:hAnsi="Aptos" w:eastAsia="Aptos" w:cs="Aptos"/>
          <w:b w:val="1"/>
          <w:bCs w:val="1"/>
          <w:noProof w:val="0"/>
          <w:sz w:val="24"/>
          <w:szCs w:val="24"/>
          <w:lang w:val="es-MX"/>
        </w:rPr>
        <w:t>Lista de servicios activos:</w:t>
      </w:r>
    </w:p>
    <w:p w:rsidR="6346DE15" w:rsidP="06978C19" w:rsidRDefault="6346DE15" w14:paraId="472B6AC5" w14:textId="4592C8CE">
      <w:pPr>
        <w:pStyle w:val="ListParagraph"/>
        <w:numPr>
          <w:ilvl w:val="1"/>
          <w:numId w:val="43"/>
        </w:numPr>
        <w:bidi w:val="0"/>
        <w:spacing w:before="240" w:beforeAutospacing="off" w:after="240" w:afterAutospacing="off"/>
        <w:jc w:val="both"/>
        <w:rPr>
          <w:rFonts w:ascii="Aptos" w:hAnsi="Aptos" w:eastAsia="Aptos" w:cs="Aptos"/>
          <w:noProof w:val="0"/>
          <w:sz w:val="24"/>
          <w:szCs w:val="24"/>
          <w:lang w:val="es-MX"/>
        </w:rPr>
      </w:pPr>
      <w:r w:rsidRPr="06978C19" w:rsidR="6346DE15">
        <w:rPr>
          <w:rFonts w:ascii="Aptos" w:hAnsi="Aptos" w:eastAsia="Aptos" w:cs="Aptos"/>
          <w:noProof w:val="0"/>
          <w:sz w:val="24"/>
          <w:szCs w:val="24"/>
          <w:lang w:val="es-MX"/>
        </w:rPr>
        <w:t>En el panel izquierdo, se presenta un listado de los servicios registrados, proporcionando una visión rápida del estado de cada uno.</w:t>
      </w:r>
    </w:p>
    <w:p w:rsidR="6346DE15" w:rsidP="06978C19" w:rsidRDefault="6346DE15" w14:paraId="5B1DED0B" w14:textId="687119D3">
      <w:pPr>
        <w:pStyle w:val="ListParagraph"/>
        <w:numPr>
          <w:ilvl w:val="1"/>
          <w:numId w:val="43"/>
        </w:numPr>
        <w:bidi w:val="0"/>
        <w:spacing w:before="240" w:beforeAutospacing="off" w:after="240" w:afterAutospacing="off"/>
        <w:jc w:val="both"/>
        <w:rPr>
          <w:rFonts w:ascii="Aptos" w:hAnsi="Aptos" w:eastAsia="Aptos" w:cs="Aptos"/>
          <w:noProof w:val="0"/>
          <w:sz w:val="24"/>
          <w:szCs w:val="24"/>
          <w:lang w:val="es-MX"/>
        </w:rPr>
      </w:pPr>
      <w:r w:rsidRPr="06978C19" w:rsidR="6346DE15">
        <w:rPr>
          <w:rFonts w:ascii="Aptos" w:hAnsi="Aptos" w:eastAsia="Aptos" w:cs="Aptos"/>
          <w:noProof w:val="0"/>
          <w:sz w:val="24"/>
          <w:szCs w:val="24"/>
          <w:lang w:val="es-MX"/>
        </w:rPr>
        <w:t xml:space="preserve">Al seleccionar un servicio en la lista, se redirige automáticamente al </w:t>
      </w:r>
      <w:r w:rsidRPr="06978C19" w:rsidR="6346DE15">
        <w:rPr>
          <w:rFonts w:ascii="Aptos" w:hAnsi="Aptos" w:eastAsia="Aptos" w:cs="Aptos"/>
          <w:b w:val="1"/>
          <w:bCs w:val="1"/>
          <w:noProof w:val="0"/>
          <w:sz w:val="24"/>
          <w:szCs w:val="24"/>
          <w:lang w:val="es-MX"/>
        </w:rPr>
        <w:t>detalle del servicio</w:t>
      </w:r>
      <w:r w:rsidRPr="06978C19" w:rsidR="6346DE15">
        <w:rPr>
          <w:rFonts w:ascii="Aptos" w:hAnsi="Aptos" w:eastAsia="Aptos" w:cs="Aptos"/>
          <w:noProof w:val="0"/>
          <w:sz w:val="24"/>
          <w:szCs w:val="24"/>
          <w:lang w:val="es-MX"/>
        </w:rPr>
        <w:t>, donde se puede consultar información más específica.</w:t>
      </w:r>
    </w:p>
    <w:p w:rsidR="6346DE15" w:rsidP="06978C19" w:rsidRDefault="6346DE15" w14:paraId="5187DA57" w14:textId="529B5C29">
      <w:pPr>
        <w:pStyle w:val="ListParagraph"/>
        <w:numPr>
          <w:ilvl w:val="1"/>
          <w:numId w:val="43"/>
        </w:numPr>
        <w:bidi w:val="0"/>
        <w:spacing w:before="240" w:beforeAutospacing="off" w:after="240" w:afterAutospacing="off"/>
        <w:jc w:val="both"/>
        <w:rPr>
          <w:rFonts w:ascii="Aptos" w:hAnsi="Aptos" w:eastAsia="Aptos" w:cs="Aptos"/>
          <w:noProof w:val="0"/>
          <w:sz w:val="24"/>
          <w:szCs w:val="24"/>
          <w:lang w:val="es-MX"/>
        </w:rPr>
      </w:pPr>
      <w:r w:rsidRPr="06978C19" w:rsidR="6346DE15">
        <w:rPr>
          <w:rFonts w:ascii="Aptos" w:hAnsi="Aptos" w:eastAsia="Aptos" w:cs="Aptos"/>
          <w:noProof w:val="0"/>
          <w:sz w:val="24"/>
          <w:szCs w:val="24"/>
          <w:lang w:val="es-MX"/>
        </w:rPr>
        <w:t>Los servicios se actualizan automáticamente para asegurar un seguimiento constante y preciso.</w:t>
      </w:r>
    </w:p>
    <w:p w:rsidR="06978C19" w:rsidP="06978C19" w:rsidRDefault="06978C19" w14:paraId="2F29CA1B" w14:textId="28AB6E90">
      <w:pPr>
        <w:pStyle w:val="ListParagraph"/>
        <w:bidi w:val="0"/>
        <w:spacing w:before="240" w:beforeAutospacing="off" w:after="240" w:afterAutospacing="off"/>
        <w:ind w:left="1440"/>
        <w:jc w:val="both"/>
        <w:rPr>
          <w:rFonts w:ascii="Aptos" w:hAnsi="Aptos" w:eastAsia="Aptos" w:cs="Aptos"/>
          <w:noProof w:val="0"/>
          <w:sz w:val="24"/>
          <w:szCs w:val="24"/>
          <w:lang w:val="es-MX"/>
        </w:rPr>
      </w:pPr>
    </w:p>
    <w:p w:rsidR="06978C19" w:rsidP="06978C19" w:rsidRDefault="06978C19" w14:paraId="21159DA6" w14:textId="3FB08883">
      <w:pPr>
        <w:pStyle w:val="ListParagraph"/>
        <w:bidi w:val="0"/>
        <w:spacing w:before="240" w:beforeAutospacing="off" w:after="240" w:afterAutospacing="off"/>
        <w:ind w:left="1440"/>
        <w:jc w:val="both"/>
        <w:rPr>
          <w:rFonts w:ascii="Aptos" w:hAnsi="Aptos" w:eastAsia="Aptos" w:cs="Aptos"/>
          <w:noProof w:val="0"/>
          <w:sz w:val="24"/>
          <w:szCs w:val="24"/>
          <w:lang w:val="es-MX"/>
        </w:rPr>
      </w:pPr>
    </w:p>
    <w:p w:rsidR="06978C19" w:rsidP="06978C19" w:rsidRDefault="06978C19" w14:paraId="49FFAE4F" w14:textId="612484C7">
      <w:pPr>
        <w:pStyle w:val="ListParagraph"/>
        <w:bidi w:val="0"/>
        <w:spacing w:before="240" w:beforeAutospacing="off" w:after="240" w:afterAutospacing="off"/>
        <w:ind w:left="1440"/>
        <w:jc w:val="both"/>
        <w:rPr>
          <w:rFonts w:ascii="Aptos" w:hAnsi="Aptos" w:eastAsia="Aptos" w:cs="Aptos"/>
          <w:noProof w:val="0"/>
          <w:sz w:val="24"/>
          <w:szCs w:val="24"/>
          <w:lang w:val="es-MX"/>
        </w:rPr>
      </w:pPr>
    </w:p>
    <w:p w:rsidR="6346DE15" w:rsidP="06978C19" w:rsidRDefault="6346DE15" w14:paraId="614C9E52" w14:textId="64CCF22B">
      <w:pPr>
        <w:pStyle w:val="ListParagraph"/>
        <w:numPr>
          <w:ilvl w:val="0"/>
          <w:numId w:val="43"/>
        </w:numPr>
        <w:bidi w:val="0"/>
        <w:spacing w:before="240" w:beforeAutospacing="off" w:after="240" w:afterAutospacing="off"/>
        <w:jc w:val="both"/>
        <w:rPr>
          <w:rFonts w:ascii="Aptos" w:hAnsi="Aptos" w:eastAsia="Aptos" w:cs="Aptos"/>
          <w:b w:val="1"/>
          <w:bCs w:val="1"/>
          <w:noProof w:val="0"/>
          <w:sz w:val="24"/>
          <w:szCs w:val="24"/>
          <w:lang w:val="es-MX"/>
        </w:rPr>
      </w:pPr>
      <w:r w:rsidRPr="06978C19" w:rsidR="6346DE15">
        <w:rPr>
          <w:rFonts w:ascii="Aptos" w:hAnsi="Aptos" w:eastAsia="Aptos" w:cs="Aptos"/>
          <w:b w:val="1"/>
          <w:bCs w:val="1"/>
          <w:noProof w:val="0"/>
          <w:sz w:val="24"/>
          <w:szCs w:val="24"/>
          <w:lang w:val="es-MX"/>
        </w:rPr>
        <w:t>Acceso directo al historial de facturación:</w:t>
      </w:r>
    </w:p>
    <w:p w:rsidR="6346DE15" w:rsidP="06978C19" w:rsidRDefault="6346DE15" w14:paraId="615CE089" w14:textId="34C39ED4">
      <w:pPr>
        <w:pStyle w:val="ListParagraph"/>
        <w:numPr>
          <w:ilvl w:val="1"/>
          <w:numId w:val="43"/>
        </w:numPr>
        <w:bidi w:val="0"/>
        <w:spacing w:before="240" w:beforeAutospacing="off" w:after="240" w:afterAutospacing="off"/>
        <w:jc w:val="both"/>
        <w:rPr>
          <w:rFonts w:ascii="Aptos" w:hAnsi="Aptos" w:eastAsia="Aptos" w:cs="Aptos"/>
          <w:noProof w:val="0"/>
          <w:sz w:val="24"/>
          <w:szCs w:val="24"/>
          <w:lang w:val="es-MX"/>
        </w:rPr>
      </w:pPr>
      <w:r w:rsidRPr="06978C19" w:rsidR="6346DE15">
        <w:rPr>
          <w:rFonts w:ascii="Aptos" w:hAnsi="Aptos" w:eastAsia="Aptos" w:cs="Aptos"/>
          <w:noProof w:val="0"/>
          <w:sz w:val="24"/>
          <w:szCs w:val="24"/>
          <w:lang w:val="es-MX"/>
        </w:rPr>
        <w:t xml:space="preserve">Desde el panel izquierdo, los usuarios pueden acceder con un clic al </w:t>
      </w:r>
      <w:r w:rsidRPr="06978C19" w:rsidR="6346DE15">
        <w:rPr>
          <w:rFonts w:ascii="Aptos" w:hAnsi="Aptos" w:eastAsia="Aptos" w:cs="Aptos"/>
          <w:b w:val="1"/>
          <w:bCs w:val="1"/>
          <w:noProof w:val="0"/>
          <w:sz w:val="24"/>
          <w:szCs w:val="24"/>
          <w:lang w:val="es-MX"/>
        </w:rPr>
        <w:t>Historial de Facturación</w:t>
      </w:r>
      <w:r w:rsidRPr="06978C19" w:rsidR="6346DE15">
        <w:rPr>
          <w:rFonts w:ascii="Aptos" w:hAnsi="Aptos" w:eastAsia="Aptos" w:cs="Aptos"/>
          <w:noProof w:val="0"/>
          <w:sz w:val="24"/>
          <w:szCs w:val="24"/>
          <w:lang w:val="es-MX"/>
        </w:rPr>
        <w:t>, donde se encuentran los registros previos de pagos realizados.</w:t>
      </w:r>
    </w:p>
    <w:p w:rsidR="49A3583F" w:rsidP="06978C19" w:rsidRDefault="49A3583F" w14:paraId="5C20CAED" w14:textId="71D90588">
      <w:pPr>
        <w:bidi w:val="0"/>
        <w:spacing w:before="240" w:beforeAutospacing="off" w:after="240" w:afterAutospacing="off"/>
        <w:ind w:left="0"/>
        <w:jc w:val="both"/>
        <w:rPr>
          <w:rFonts w:ascii="Aptos" w:hAnsi="Aptos" w:eastAsia="Aptos" w:cs="Aptos"/>
          <w:b w:val="1"/>
          <w:bCs w:val="1"/>
          <w:noProof w:val="0"/>
          <w:sz w:val="28"/>
          <w:szCs w:val="28"/>
          <w:lang w:val="es-MX"/>
        </w:rPr>
      </w:pPr>
      <w:r w:rsidRPr="06978C19" w:rsidR="49A3583F">
        <w:rPr>
          <w:rFonts w:ascii="Aptos" w:hAnsi="Aptos" w:eastAsia="Aptos" w:cs="Aptos"/>
          <w:b w:val="1"/>
          <w:bCs w:val="1"/>
          <w:noProof w:val="0"/>
          <w:sz w:val="28"/>
          <w:szCs w:val="28"/>
          <w:lang w:val="es-MX"/>
        </w:rPr>
        <w:t>Detalle del Servicio</w:t>
      </w:r>
    </w:p>
    <w:p w:rsidR="49A3583F" w:rsidP="06978C19" w:rsidRDefault="49A3583F" w14:paraId="58B37097" w14:textId="246C34C0">
      <w:pPr>
        <w:bidi w:val="0"/>
        <w:spacing w:before="240" w:beforeAutospacing="off" w:after="240" w:afterAutospacing="off"/>
        <w:ind w:left="0"/>
        <w:jc w:val="both"/>
        <w:rPr>
          <w:rFonts w:ascii="Aptos" w:hAnsi="Aptos" w:eastAsia="Aptos" w:cs="Aptos"/>
          <w:noProof w:val="0"/>
          <w:sz w:val="24"/>
          <w:szCs w:val="24"/>
          <w:lang w:val="es-MX"/>
        </w:rPr>
      </w:pPr>
      <w:r w:rsidR="49A3583F">
        <w:drawing>
          <wp:inline wp14:editId="48D2A8DB" wp14:anchorId="4FD7E394">
            <wp:extent cx="4019550" cy="3124198"/>
            <wp:effectExtent l="0" t="0" r="0" b="0"/>
            <wp:docPr id="531847058" name="" title=""/>
            <wp:cNvGraphicFramePr>
              <a:graphicFrameLocks noChangeAspect="1"/>
            </wp:cNvGraphicFramePr>
            <a:graphic>
              <a:graphicData uri="http://schemas.openxmlformats.org/drawingml/2006/picture">
                <pic:pic>
                  <pic:nvPicPr>
                    <pic:cNvPr id="0" name=""/>
                    <pic:cNvPicPr/>
                  </pic:nvPicPr>
                  <pic:blipFill>
                    <a:blip r:embed="R71601d247877490b">
                      <a:extLst>
                        <a:ext xmlns:a="http://schemas.openxmlformats.org/drawingml/2006/main" uri="{28A0092B-C50C-407E-A947-70E740481C1C}">
                          <a14:useLocalDpi val="0"/>
                        </a:ext>
                      </a:extLst>
                    </a:blip>
                    <a:stretch>
                      <a:fillRect/>
                    </a:stretch>
                  </pic:blipFill>
                  <pic:spPr>
                    <a:xfrm>
                      <a:off x="0" y="0"/>
                      <a:ext cx="4019550" cy="3124198"/>
                    </a:xfrm>
                    <a:prstGeom prst="rect">
                      <a:avLst/>
                    </a:prstGeom>
                  </pic:spPr>
                </pic:pic>
              </a:graphicData>
            </a:graphic>
          </wp:inline>
        </w:drawing>
      </w:r>
    </w:p>
    <w:p w:rsidR="49A3583F" w:rsidP="06978C19" w:rsidRDefault="49A3583F" w14:paraId="6F83A213" w14:textId="465A6CFC">
      <w:pPr>
        <w:bidi w:val="0"/>
        <w:spacing w:before="240" w:beforeAutospacing="off" w:after="240" w:afterAutospacing="off"/>
        <w:jc w:val="both"/>
      </w:pPr>
      <w:r w:rsidRPr="06978C19" w:rsidR="49A3583F">
        <w:rPr>
          <w:rFonts w:ascii="Aptos" w:hAnsi="Aptos" w:eastAsia="Aptos" w:cs="Aptos"/>
          <w:noProof w:val="0"/>
          <w:sz w:val="24"/>
          <w:szCs w:val="24"/>
          <w:lang w:val="es-MX"/>
        </w:rPr>
        <w:t xml:space="preserve">Al hacer clic en un servicio desde el </w:t>
      </w:r>
      <w:r w:rsidRPr="06978C19" w:rsidR="49A3583F">
        <w:rPr>
          <w:rFonts w:ascii="Aptos" w:hAnsi="Aptos" w:eastAsia="Aptos" w:cs="Aptos"/>
          <w:b w:val="1"/>
          <w:bCs w:val="1"/>
          <w:noProof w:val="0"/>
          <w:sz w:val="24"/>
          <w:szCs w:val="24"/>
          <w:lang w:val="es-MX"/>
        </w:rPr>
        <w:t>calendario</w:t>
      </w:r>
      <w:r w:rsidRPr="06978C19" w:rsidR="49A3583F">
        <w:rPr>
          <w:rFonts w:ascii="Aptos" w:hAnsi="Aptos" w:eastAsia="Aptos" w:cs="Aptos"/>
          <w:noProof w:val="0"/>
          <w:sz w:val="24"/>
          <w:szCs w:val="24"/>
          <w:lang w:val="es-MX"/>
        </w:rPr>
        <w:t xml:space="preserve"> o la </w:t>
      </w:r>
      <w:r w:rsidRPr="06978C19" w:rsidR="49A3583F">
        <w:rPr>
          <w:rFonts w:ascii="Aptos" w:hAnsi="Aptos" w:eastAsia="Aptos" w:cs="Aptos"/>
          <w:b w:val="1"/>
          <w:bCs w:val="1"/>
          <w:noProof w:val="0"/>
          <w:sz w:val="24"/>
          <w:szCs w:val="24"/>
          <w:lang w:val="es-MX"/>
        </w:rPr>
        <w:t>lista de servicios activos</w:t>
      </w:r>
      <w:r w:rsidRPr="06978C19" w:rsidR="49A3583F">
        <w:rPr>
          <w:rFonts w:ascii="Aptos" w:hAnsi="Aptos" w:eastAsia="Aptos" w:cs="Aptos"/>
          <w:noProof w:val="0"/>
          <w:sz w:val="24"/>
          <w:szCs w:val="24"/>
          <w:lang w:val="es-MX"/>
        </w:rPr>
        <w:t>, se abre una pantalla que ofrece información detallada sobre el servicio seleccionado.</w:t>
      </w:r>
    </w:p>
    <w:p w:rsidR="49A3583F" w:rsidP="06978C19" w:rsidRDefault="49A3583F" w14:paraId="01887C0D" w14:textId="4F458A58">
      <w:pPr>
        <w:pStyle w:val="Normal"/>
        <w:bidi w:val="0"/>
        <w:rPr>
          <w:rFonts w:ascii="Aptos" w:hAnsi="Aptos" w:eastAsia="Aptos" w:cs="Aptos"/>
          <w:b w:val="0"/>
          <w:bCs w:val="0"/>
          <w:i w:val="0"/>
          <w:iCs w:val="0"/>
          <w:noProof w:val="0"/>
          <w:sz w:val="28"/>
          <w:szCs w:val="28"/>
          <w:lang w:val="es-MX"/>
        </w:rPr>
      </w:pPr>
      <w:r w:rsidRPr="06978C19" w:rsidR="49A3583F">
        <w:rPr>
          <w:noProof w:val="0"/>
          <w:sz w:val="28"/>
          <w:szCs w:val="28"/>
          <w:lang w:val="es-MX"/>
        </w:rPr>
        <w:t>Elementos destacados:</w:t>
      </w:r>
    </w:p>
    <w:p w:rsidR="49A3583F" w:rsidP="06978C19" w:rsidRDefault="49A3583F" w14:paraId="1BAAFCA0" w14:textId="065A35E2">
      <w:pPr>
        <w:pStyle w:val="ListParagraph"/>
        <w:numPr>
          <w:ilvl w:val="0"/>
          <w:numId w:val="44"/>
        </w:numPr>
        <w:bidi w:val="0"/>
        <w:spacing w:before="240" w:beforeAutospacing="off" w:after="240" w:afterAutospacing="off"/>
        <w:jc w:val="both"/>
        <w:rPr>
          <w:rFonts w:ascii="Aptos" w:hAnsi="Aptos" w:eastAsia="Aptos" w:cs="Aptos"/>
          <w:b w:val="1"/>
          <w:bCs w:val="1"/>
          <w:noProof w:val="0"/>
          <w:sz w:val="24"/>
          <w:szCs w:val="24"/>
          <w:lang w:val="es-MX"/>
        </w:rPr>
      </w:pPr>
      <w:r w:rsidRPr="06978C19" w:rsidR="49A3583F">
        <w:rPr>
          <w:rFonts w:ascii="Aptos" w:hAnsi="Aptos" w:eastAsia="Aptos" w:cs="Aptos"/>
          <w:b w:val="1"/>
          <w:bCs w:val="1"/>
          <w:noProof w:val="0"/>
          <w:sz w:val="24"/>
          <w:szCs w:val="24"/>
          <w:lang w:val="es-MX"/>
        </w:rPr>
        <w:t>Calendario específico del servicio:</w:t>
      </w:r>
    </w:p>
    <w:p w:rsidR="49A3583F" w:rsidP="06978C19" w:rsidRDefault="49A3583F" w14:paraId="57FE68D4" w14:textId="2A999719">
      <w:pPr>
        <w:pStyle w:val="ListParagraph"/>
        <w:numPr>
          <w:ilvl w:val="1"/>
          <w:numId w:val="44"/>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noProof w:val="0"/>
          <w:sz w:val="24"/>
          <w:szCs w:val="24"/>
          <w:lang w:val="es-MX"/>
        </w:rPr>
        <w:t xml:space="preserve">Proporciona un calendario dedicado, resaltando fechas clave como los vencimientos y el día actual (marcado en </w:t>
      </w:r>
      <w:r w:rsidRPr="06978C19" w:rsidR="49A3583F">
        <w:rPr>
          <w:rFonts w:ascii="Aptos" w:hAnsi="Aptos" w:eastAsia="Aptos" w:cs="Aptos"/>
          <w:b w:val="1"/>
          <w:bCs w:val="1"/>
          <w:noProof w:val="0"/>
          <w:sz w:val="24"/>
          <w:szCs w:val="24"/>
          <w:lang w:val="es-MX"/>
        </w:rPr>
        <w:t>verde</w:t>
      </w:r>
      <w:r w:rsidRPr="06978C19" w:rsidR="49A3583F">
        <w:rPr>
          <w:rFonts w:ascii="Aptos" w:hAnsi="Aptos" w:eastAsia="Aptos" w:cs="Aptos"/>
          <w:noProof w:val="0"/>
          <w:sz w:val="24"/>
          <w:szCs w:val="24"/>
          <w:lang w:val="es-MX"/>
        </w:rPr>
        <w:t>).</w:t>
      </w:r>
    </w:p>
    <w:p w:rsidR="49A3583F" w:rsidP="06978C19" w:rsidRDefault="49A3583F" w14:paraId="2CD46992" w14:textId="65F2D5B6">
      <w:pPr>
        <w:pStyle w:val="ListParagraph"/>
        <w:numPr>
          <w:ilvl w:val="1"/>
          <w:numId w:val="44"/>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noProof w:val="0"/>
          <w:sz w:val="24"/>
          <w:szCs w:val="24"/>
          <w:lang w:val="es-MX"/>
        </w:rPr>
        <w:t>Detalla el período de pago e incluye información adicional, como los días restantes antes del vencimiento.</w:t>
      </w:r>
    </w:p>
    <w:p w:rsidR="49A3583F" w:rsidP="06978C19" w:rsidRDefault="49A3583F" w14:paraId="3B02D81E" w14:textId="47A287A3">
      <w:pPr>
        <w:pStyle w:val="ListParagraph"/>
        <w:numPr>
          <w:ilvl w:val="0"/>
          <w:numId w:val="44"/>
        </w:numPr>
        <w:bidi w:val="0"/>
        <w:spacing w:before="240" w:beforeAutospacing="off" w:after="240" w:afterAutospacing="off"/>
        <w:jc w:val="both"/>
        <w:rPr>
          <w:rFonts w:ascii="Aptos" w:hAnsi="Aptos" w:eastAsia="Aptos" w:cs="Aptos"/>
          <w:b w:val="1"/>
          <w:bCs w:val="1"/>
          <w:noProof w:val="0"/>
          <w:sz w:val="24"/>
          <w:szCs w:val="24"/>
          <w:lang w:val="es-MX"/>
        </w:rPr>
      </w:pPr>
      <w:r w:rsidRPr="06978C19" w:rsidR="49A3583F">
        <w:rPr>
          <w:rFonts w:ascii="Aptos" w:hAnsi="Aptos" w:eastAsia="Aptos" w:cs="Aptos"/>
          <w:b w:val="1"/>
          <w:bCs w:val="1"/>
          <w:noProof w:val="0"/>
          <w:sz w:val="24"/>
          <w:szCs w:val="24"/>
          <w:lang w:val="es-MX"/>
        </w:rPr>
        <w:t>Botones de acción:</w:t>
      </w:r>
    </w:p>
    <w:p w:rsidR="49A3583F" w:rsidP="06978C19" w:rsidRDefault="49A3583F" w14:paraId="5C117876" w14:textId="31471880">
      <w:pPr>
        <w:pStyle w:val="ListParagraph"/>
        <w:numPr>
          <w:ilvl w:val="1"/>
          <w:numId w:val="44"/>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b w:val="1"/>
          <w:bCs w:val="1"/>
          <w:noProof w:val="0"/>
          <w:sz w:val="24"/>
          <w:szCs w:val="24"/>
          <w:lang w:val="es-MX"/>
        </w:rPr>
        <w:t>Cancelar:</w:t>
      </w:r>
      <w:r w:rsidRPr="06978C19" w:rsidR="49A3583F">
        <w:rPr>
          <w:rFonts w:ascii="Aptos" w:hAnsi="Aptos" w:eastAsia="Aptos" w:cs="Aptos"/>
          <w:noProof w:val="0"/>
          <w:sz w:val="24"/>
          <w:szCs w:val="24"/>
          <w:lang w:val="es-MX"/>
        </w:rPr>
        <w:t xml:space="preserve"> Permite cerrar esta pantalla y regresar al menú principal.</w:t>
      </w:r>
    </w:p>
    <w:p w:rsidR="49A3583F" w:rsidP="06978C19" w:rsidRDefault="49A3583F" w14:paraId="42A524AF" w14:textId="3DDBC89D">
      <w:pPr>
        <w:pStyle w:val="ListParagraph"/>
        <w:numPr>
          <w:ilvl w:val="1"/>
          <w:numId w:val="44"/>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b w:val="1"/>
          <w:bCs w:val="1"/>
          <w:noProof w:val="0"/>
          <w:sz w:val="24"/>
          <w:szCs w:val="24"/>
          <w:lang w:val="es-MX"/>
        </w:rPr>
        <w:t>Ir a Facturación:</w:t>
      </w:r>
      <w:r w:rsidRPr="06978C19" w:rsidR="49A3583F">
        <w:rPr>
          <w:rFonts w:ascii="Aptos" w:hAnsi="Aptos" w:eastAsia="Aptos" w:cs="Aptos"/>
          <w:noProof w:val="0"/>
          <w:sz w:val="24"/>
          <w:szCs w:val="24"/>
          <w:lang w:val="es-MX"/>
        </w:rPr>
        <w:t xml:space="preserve"> Dirige a una pantalla específica para gestionar la facturación del servicio seleccionado, facilitando un flujo de trabajo eficiente.</w:t>
      </w:r>
    </w:p>
    <w:p w:rsidR="49A3583F" w:rsidP="06978C19" w:rsidRDefault="49A3583F" w14:paraId="50E046CC" w14:textId="6497B780">
      <w:pPr>
        <w:bidi w:val="0"/>
        <w:spacing w:before="240" w:beforeAutospacing="off" w:after="240" w:afterAutospacing="off"/>
        <w:ind w:left="0"/>
        <w:jc w:val="both"/>
        <w:rPr>
          <w:rFonts w:ascii="Aptos" w:hAnsi="Aptos" w:eastAsia="Aptos" w:cs="Aptos"/>
          <w:b w:val="1"/>
          <w:bCs w:val="1"/>
          <w:noProof w:val="0"/>
          <w:sz w:val="28"/>
          <w:szCs w:val="28"/>
          <w:lang w:val="es-MX"/>
        </w:rPr>
      </w:pPr>
      <w:r w:rsidRPr="06978C19" w:rsidR="49A3583F">
        <w:rPr>
          <w:rFonts w:ascii="Aptos" w:hAnsi="Aptos" w:eastAsia="Aptos" w:cs="Aptos"/>
          <w:b w:val="1"/>
          <w:bCs w:val="1"/>
          <w:noProof w:val="0"/>
          <w:sz w:val="28"/>
          <w:szCs w:val="28"/>
          <w:lang w:val="es-MX"/>
        </w:rPr>
        <w:t>Detalle de los Pagos</w:t>
      </w:r>
    </w:p>
    <w:p w:rsidR="49A3583F" w:rsidP="06978C19" w:rsidRDefault="49A3583F" w14:paraId="6BA2EC92" w14:textId="631687CE">
      <w:pPr>
        <w:bidi w:val="0"/>
        <w:spacing w:before="240" w:beforeAutospacing="off" w:after="240" w:afterAutospacing="off"/>
        <w:ind w:left="0"/>
        <w:jc w:val="both"/>
        <w:rPr>
          <w:rFonts w:ascii="Aptos" w:hAnsi="Aptos" w:eastAsia="Aptos" w:cs="Aptos"/>
          <w:noProof w:val="0"/>
          <w:sz w:val="24"/>
          <w:szCs w:val="24"/>
          <w:lang w:val="es-MX"/>
        </w:rPr>
      </w:pPr>
      <w:r w:rsidR="49A3583F">
        <w:drawing>
          <wp:inline wp14:editId="0D3C9531" wp14:anchorId="660145D4">
            <wp:extent cx="5400675" cy="2524125"/>
            <wp:effectExtent l="0" t="0" r="0" b="0"/>
            <wp:docPr id="90496964" name="" title=""/>
            <wp:cNvGraphicFramePr>
              <a:graphicFrameLocks noChangeAspect="1"/>
            </wp:cNvGraphicFramePr>
            <a:graphic>
              <a:graphicData uri="http://schemas.openxmlformats.org/drawingml/2006/picture">
                <pic:pic>
                  <pic:nvPicPr>
                    <pic:cNvPr id="0" name=""/>
                    <pic:cNvPicPr/>
                  </pic:nvPicPr>
                  <pic:blipFill>
                    <a:blip r:embed="Rafb7271320fe494c">
                      <a:extLst>
                        <a:ext xmlns:a="http://schemas.openxmlformats.org/drawingml/2006/main" uri="{28A0092B-C50C-407E-A947-70E740481C1C}">
                          <a14:useLocalDpi val="0"/>
                        </a:ext>
                      </a:extLst>
                    </a:blip>
                    <a:stretch>
                      <a:fillRect/>
                    </a:stretch>
                  </pic:blipFill>
                  <pic:spPr>
                    <a:xfrm>
                      <a:off x="0" y="0"/>
                      <a:ext cx="5400675" cy="2524125"/>
                    </a:xfrm>
                    <a:prstGeom prst="rect">
                      <a:avLst/>
                    </a:prstGeom>
                  </pic:spPr>
                </pic:pic>
              </a:graphicData>
            </a:graphic>
          </wp:inline>
        </w:drawing>
      </w:r>
    </w:p>
    <w:p w:rsidR="49A3583F" w:rsidP="06978C19" w:rsidRDefault="49A3583F" w14:paraId="788A78CE" w14:textId="3014F266">
      <w:pPr>
        <w:bidi w:val="0"/>
        <w:spacing w:before="240" w:beforeAutospacing="off" w:after="240" w:afterAutospacing="off"/>
        <w:jc w:val="both"/>
      </w:pPr>
      <w:r w:rsidRPr="06978C19" w:rsidR="49A3583F">
        <w:rPr>
          <w:rFonts w:ascii="Aptos" w:hAnsi="Aptos" w:eastAsia="Aptos" w:cs="Aptos"/>
          <w:noProof w:val="0"/>
          <w:sz w:val="24"/>
          <w:szCs w:val="24"/>
          <w:lang w:val="es-MX"/>
        </w:rPr>
        <w:t>Esta pantalla proporciona una vista completa de los pagos asociados al servicio seleccionado, organizada para una consulta y gestión sencilla.</w:t>
      </w:r>
    </w:p>
    <w:p w:rsidR="49A3583F" w:rsidP="06978C19" w:rsidRDefault="49A3583F" w14:paraId="26919478" w14:textId="0E4CCE6C">
      <w:pPr>
        <w:pStyle w:val="Normal"/>
        <w:bidi w:val="0"/>
        <w:rPr>
          <w:noProof w:val="0"/>
          <w:sz w:val="28"/>
          <w:szCs w:val="28"/>
          <w:lang w:val="es-MX"/>
        </w:rPr>
      </w:pPr>
      <w:r w:rsidRPr="06978C19" w:rsidR="49A3583F">
        <w:rPr>
          <w:noProof w:val="0"/>
          <w:sz w:val="28"/>
          <w:szCs w:val="28"/>
          <w:lang w:val="es-MX"/>
        </w:rPr>
        <w:t>Elementos destacados:</w:t>
      </w:r>
    </w:p>
    <w:p w:rsidR="49A3583F" w:rsidP="06978C19" w:rsidRDefault="49A3583F" w14:paraId="3AEE7E50" w14:textId="724CCF6F">
      <w:pPr>
        <w:pStyle w:val="ListParagraph"/>
        <w:numPr>
          <w:ilvl w:val="0"/>
          <w:numId w:val="45"/>
        </w:numPr>
        <w:bidi w:val="0"/>
        <w:spacing w:before="240" w:beforeAutospacing="off" w:after="240" w:afterAutospacing="off"/>
        <w:jc w:val="both"/>
        <w:rPr>
          <w:rFonts w:ascii="Aptos" w:hAnsi="Aptos" w:eastAsia="Aptos" w:cs="Aptos"/>
          <w:b w:val="1"/>
          <w:bCs w:val="1"/>
          <w:noProof w:val="0"/>
          <w:sz w:val="24"/>
          <w:szCs w:val="24"/>
          <w:lang w:val="es-MX"/>
        </w:rPr>
      </w:pPr>
      <w:r w:rsidRPr="06978C19" w:rsidR="49A3583F">
        <w:rPr>
          <w:rFonts w:ascii="Aptos" w:hAnsi="Aptos" w:eastAsia="Aptos" w:cs="Aptos"/>
          <w:b w:val="1"/>
          <w:bCs w:val="1"/>
          <w:noProof w:val="0"/>
          <w:sz w:val="24"/>
          <w:szCs w:val="24"/>
          <w:lang w:val="es-MX"/>
        </w:rPr>
        <w:t>Panel izquierdo: Detalles del servicio:</w:t>
      </w:r>
    </w:p>
    <w:p w:rsidR="49A3583F" w:rsidP="06978C19" w:rsidRDefault="49A3583F" w14:paraId="0BC5A1DB" w14:textId="4DE0AE53">
      <w:pPr>
        <w:pStyle w:val="ListParagraph"/>
        <w:numPr>
          <w:ilvl w:val="1"/>
          <w:numId w:val="45"/>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noProof w:val="0"/>
          <w:sz w:val="24"/>
          <w:szCs w:val="24"/>
          <w:lang w:val="es-MX"/>
        </w:rPr>
        <w:t>Muestra información esencial, como:</w:t>
      </w:r>
    </w:p>
    <w:p w:rsidR="49A3583F" w:rsidP="06978C19" w:rsidRDefault="49A3583F" w14:paraId="36A0DB86" w14:textId="492E4FEF">
      <w:pPr>
        <w:pStyle w:val="ListParagraph"/>
        <w:numPr>
          <w:ilvl w:val="2"/>
          <w:numId w:val="45"/>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noProof w:val="0"/>
          <w:sz w:val="24"/>
          <w:szCs w:val="24"/>
          <w:lang w:val="es-MX"/>
        </w:rPr>
        <w:t>Fecha de creación, nombre del servicio y valor total del mismo.</w:t>
      </w:r>
    </w:p>
    <w:p w:rsidR="49A3583F" w:rsidP="06978C19" w:rsidRDefault="49A3583F" w14:paraId="3CE8B37B" w14:textId="2152E182">
      <w:pPr>
        <w:pStyle w:val="ListParagraph"/>
        <w:numPr>
          <w:ilvl w:val="2"/>
          <w:numId w:val="45"/>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noProof w:val="0"/>
          <w:sz w:val="24"/>
          <w:szCs w:val="24"/>
          <w:lang w:val="es-MX"/>
        </w:rPr>
        <w:t xml:space="preserve">Estado actual del saldo, incluyendo </w:t>
      </w:r>
      <w:r w:rsidRPr="06978C19" w:rsidR="49A3583F">
        <w:rPr>
          <w:rFonts w:ascii="Aptos" w:hAnsi="Aptos" w:eastAsia="Aptos" w:cs="Aptos"/>
          <w:b w:val="1"/>
          <w:bCs w:val="1"/>
          <w:noProof w:val="0"/>
          <w:sz w:val="24"/>
          <w:szCs w:val="24"/>
          <w:lang w:val="es-MX"/>
        </w:rPr>
        <w:t>monto pendiente</w:t>
      </w:r>
      <w:r w:rsidRPr="06978C19" w:rsidR="49A3583F">
        <w:rPr>
          <w:rFonts w:ascii="Aptos" w:hAnsi="Aptos" w:eastAsia="Aptos" w:cs="Aptos"/>
          <w:noProof w:val="0"/>
          <w:sz w:val="24"/>
          <w:szCs w:val="24"/>
          <w:lang w:val="es-MX"/>
        </w:rPr>
        <w:t xml:space="preserve"> y </w:t>
      </w:r>
      <w:r w:rsidRPr="06978C19" w:rsidR="49A3583F">
        <w:rPr>
          <w:rFonts w:ascii="Aptos" w:hAnsi="Aptos" w:eastAsia="Aptos" w:cs="Aptos"/>
          <w:b w:val="1"/>
          <w:bCs w:val="1"/>
          <w:noProof w:val="0"/>
          <w:sz w:val="24"/>
          <w:szCs w:val="24"/>
          <w:lang w:val="es-MX"/>
        </w:rPr>
        <w:t>total pagado</w:t>
      </w:r>
      <w:r w:rsidRPr="06978C19" w:rsidR="49A3583F">
        <w:rPr>
          <w:rFonts w:ascii="Aptos" w:hAnsi="Aptos" w:eastAsia="Aptos" w:cs="Aptos"/>
          <w:noProof w:val="0"/>
          <w:sz w:val="24"/>
          <w:szCs w:val="24"/>
          <w:lang w:val="es-MX"/>
        </w:rPr>
        <w:t>.</w:t>
      </w:r>
    </w:p>
    <w:p w:rsidR="49A3583F" w:rsidP="06978C19" w:rsidRDefault="49A3583F" w14:paraId="335A55E7" w14:textId="0B1F6292">
      <w:pPr>
        <w:pStyle w:val="ListParagraph"/>
        <w:numPr>
          <w:ilvl w:val="1"/>
          <w:numId w:val="45"/>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noProof w:val="0"/>
          <w:sz w:val="24"/>
          <w:szCs w:val="24"/>
          <w:lang w:val="es-MX"/>
        </w:rPr>
        <w:t xml:space="preserve">Incluye un botón de </w:t>
      </w:r>
      <w:r w:rsidRPr="06978C19" w:rsidR="49A3583F">
        <w:rPr>
          <w:rFonts w:ascii="Aptos" w:hAnsi="Aptos" w:eastAsia="Aptos" w:cs="Aptos"/>
          <w:b w:val="1"/>
          <w:bCs w:val="1"/>
          <w:noProof w:val="0"/>
          <w:sz w:val="24"/>
          <w:szCs w:val="24"/>
          <w:lang w:val="es-MX"/>
        </w:rPr>
        <w:t>borrado</w:t>
      </w:r>
      <w:r w:rsidRPr="06978C19" w:rsidR="49A3583F">
        <w:rPr>
          <w:rFonts w:ascii="Aptos" w:hAnsi="Aptos" w:eastAsia="Aptos" w:cs="Aptos"/>
          <w:noProof w:val="0"/>
          <w:sz w:val="24"/>
          <w:szCs w:val="24"/>
          <w:lang w:val="es-MX"/>
        </w:rPr>
        <w:t>, habilitado únicamente si no existen registros asociados, permitiendo eliminar el servicio sin complicaciones.</w:t>
      </w:r>
    </w:p>
    <w:p w:rsidR="49A3583F" w:rsidP="06978C19" w:rsidRDefault="49A3583F" w14:paraId="4947A390" w14:textId="0A58AA8E">
      <w:pPr>
        <w:pStyle w:val="ListParagraph"/>
        <w:numPr>
          <w:ilvl w:val="0"/>
          <w:numId w:val="45"/>
        </w:numPr>
        <w:bidi w:val="0"/>
        <w:spacing w:before="240" w:beforeAutospacing="off" w:after="240" w:afterAutospacing="off"/>
        <w:jc w:val="both"/>
        <w:rPr>
          <w:rFonts w:ascii="Aptos" w:hAnsi="Aptos" w:eastAsia="Aptos" w:cs="Aptos"/>
          <w:b w:val="1"/>
          <w:bCs w:val="1"/>
          <w:noProof w:val="0"/>
          <w:sz w:val="24"/>
          <w:szCs w:val="24"/>
          <w:lang w:val="es-MX"/>
        </w:rPr>
      </w:pPr>
      <w:r w:rsidRPr="06978C19" w:rsidR="49A3583F">
        <w:rPr>
          <w:rFonts w:ascii="Aptos" w:hAnsi="Aptos" w:eastAsia="Aptos" w:cs="Aptos"/>
          <w:b w:val="1"/>
          <w:bCs w:val="1"/>
          <w:noProof w:val="0"/>
          <w:sz w:val="24"/>
          <w:szCs w:val="24"/>
          <w:lang w:val="es-MX"/>
        </w:rPr>
        <w:t>Sección central: Registro de pagos:</w:t>
      </w:r>
    </w:p>
    <w:p w:rsidR="49A3583F" w:rsidP="06978C19" w:rsidRDefault="49A3583F" w14:paraId="7ABD9ABA" w14:textId="639D8221">
      <w:pPr>
        <w:pStyle w:val="ListParagraph"/>
        <w:numPr>
          <w:ilvl w:val="1"/>
          <w:numId w:val="45"/>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noProof w:val="0"/>
          <w:sz w:val="24"/>
          <w:szCs w:val="24"/>
          <w:lang w:val="es-MX"/>
        </w:rPr>
        <w:t>Presenta una tabla con los movimientos realizados para el servicio, incluyendo montos y fechas.</w:t>
      </w:r>
    </w:p>
    <w:p w:rsidR="49A3583F" w:rsidP="06978C19" w:rsidRDefault="49A3583F" w14:paraId="471AB9D0" w14:textId="2F2E2F5D">
      <w:pPr>
        <w:pStyle w:val="ListParagraph"/>
        <w:numPr>
          <w:ilvl w:val="1"/>
          <w:numId w:val="45"/>
        </w:numPr>
        <w:bidi w:val="0"/>
        <w:spacing w:before="240" w:beforeAutospacing="off" w:after="240" w:afterAutospacing="off"/>
        <w:jc w:val="both"/>
        <w:rPr>
          <w:rFonts w:ascii="Aptos" w:hAnsi="Aptos" w:eastAsia="Aptos" w:cs="Aptos"/>
          <w:noProof w:val="0"/>
          <w:sz w:val="24"/>
          <w:szCs w:val="24"/>
          <w:lang w:val="es-MX"/>
        </w:rPr>
      </w:pPr>
      <w:r w:rsidRPr="06978C19" w:rsidR="49A3583F">
        <w:rPr>
          <w:rFonts w:ascii="Aptos" w:hAnsi="Aptos" w:eastAsia="Aptos" w:cs="Aptos"/>
          <w:noProof w:val="0"/>
          <w:sz w:val="24"/>
          <w:szCs w:val="24"/>
          <w:lang w:val="es-MX"/>
        </w:rPr>
        <w:t xml:space="preserve">Ofrece la opción de agregar un nuevo pago con el botón </w:t>
      </w:r>
      <w:r w:rsidRPr="06978C19" w:rsidR="49A3583F">
        <w:rPr>
          <w:rFonts w:ascii="Aptos" w:hAnsi="Aptos" w:eastAsia="Aptos" w:cs="Aptos"/>
          <w:b w:val="1"/>
          <w:bCs w:val="1"/>
          <w:noProof w:val="0"/>
          <w:sz w:val="24"/>
          <w:szCs w:val="24"/>
          <w:lang w:val="es-MX"/>
        </w:rPr>
        <w:t>"Nuevo pago"</w:t>
      </w:r>
      <w:r w:rsidRPr="06978C19" w:rsidR="49A3583F">
        <w:rPr>
          <w:rFonts w:ascii="Aptos" w:hAnsi="Aptos" w:eastAsia="Aptos" w:cs="Aptos"/>
          <w:noProof w:val="0"/>
          <w:sz w:val="24"/>
          <w:szCs w:val="24"/>
          <w:lang w:val="es-MX"/>
        </w:rPr>
        <w:t>, destacado para facilitar su uso.</w:t>
      </w:r>
    </w:p>
    <w:p w:rsidR="3AF44886" w:rsidP="06978C19" w:rsidRDefault="3AF44886" w14:paraId="4CEF6319" w14:textId="60DBB22B">
      <w:pPr>
        <w:pStyle w:val="Normal"/>
        <w:bidi w:val="0"/>
        <w:rPr>
          <w:b w:val="1"/>
          <w:bCs w:val="1"/>
          <w:noProof w:val="0"/>
          <w:sz w:val="28"/>
          <w:szCs w:val="28"/>
          <w:lang w:val="es-MX"/>
        </w:rPr>
      </w:pPr>
      <w:r w:rsidRPr="06978C19" w:rsidR="3AF44886">
        <w:rPr>
          <w:b w:val="1"/>
          <w:bCs w:val="1"/>
          <w:noProof w:val="0"/>
          <w:sz w:val="28"/>
          <w:szCs w:val="28"/>
          <w:lang w:val="es-MX"/>
        </w:rPr>
        <w:t>Historial de Facturación</w:t>
      </w:r>
    </w:p>
    <w:p w:rsidR="3AF44886" w:rsidP="06978C19" w:rsidRDefault="3AF44886" w14:paraId="69F3D951" w14:textId="30413296">
      <w:pPr>
        <w:bidi w:val="0"/>
        <w:spacing w:before="240" w:beforeAutospacing="off" w:after="240" w:afterAutospacing="off"/>
        <w:jc w:val="both"/>
      </w:pPr>
      <w:r w:rsidRPr="06978C19" w:rsidR="3AF44886">
        <w:rPr>
          <w:rFonts w:ascii="Aptos" w:hAnsi="Aptos" w:eastAsia="Aptos" w:cs="Aptos"/>
          <w:noProof w:val="0"/>
          <w:sz w:val="24"/>
          <w:szCs w:val="24"/>
          <w:lang w:val="es-MX"/>
        </w:rPr>
        <w:t xml:space="preserve">El </w:t>
      </w:r>
      <w:r w:rsidRPr="06978C19" w:rsidR="3AF44886">
        <w:rPr>
          <w:rFonts w:ascii="Aptos" w:hAnsi="Aptos" w:eastAsia="Aptos" w:cs="Aptos"/>
          <w:b w:val="1"/>
          <w:bCs w:val="1"/>
          <w:noProof w:val="0"/>
          <w:sz w:val="24"/>
          <w:szCs w:val="24"/>
          <w:lang w:val="es-MX"/>
        </w:rPr>
        <w:t>Historial de Facturación</w:t>
      </w:r>
      <w:r w:rsidRPr="06978C19" w:rsidR="3AF44886">
        <w:rPr>
          <w:rFonts w:ascii="Aptos" w:hAnsi="Aptos" w:eastAsia="Aptos" w:cs="Aptos"/>
          <w:noProof w:val="0"/>
          <w:sz w:val="24"/>
          <w:szCs w:val="24"/>
          <w:lang w:val="es-MX"/>
        </w:rPr>
        <w:t xml:space="preserve"> permite a los usuarios consultar y gestionar todas las facturas generadas, proporcionando un registro claro y organizado de las transacciones realizadas. Esta herramienta facilita el control al ofrecer opciones de filtrado avanzadas.</w:t>
      </w:r>
    </w:p>
    <w:p w:rsidR="3AF44886" w:rsidP="06978C19" w:rsidRDefault="3AF44886" w14:paraId="63401593" w14:textId="36B73BE2">
      <w:pPr>
        <w:bidi w:val="0"/>
        <w:spacing w:before="240" w:beforeAutospacing="off" w:after="240" w:afterAutospacing="off"/>
        <w:ind w:left="0"/>
        <w:jc w:val="both"/>
        <w:rPr>
          <w:rFonts w:ascii="Aptos" w:hAnsi="Aptos" w:eastAsia="Aptos" w:cs="Aptos"/>
          <w:noProof w:val="0"/>
          <w:sz w:val="24"/>
          <w:szCs w:val="24"/>
          <w:lang w:val="es-MX"/>
        </w:rPr>
      </w:pPr>
      <w:r w:rsidR="3AF44886">
        <w:drawing>
          <wp:inline wp14:editId="1FDB4402" wp14:anchorId="25054C78">
            <wp:extent cx="5400675" cy="2562225"/>
            <wp:effectExtent l="0" t="0" r="0" b="0"/>
            <wp:docPr id="125436641" name="" title=""/>
            <wp:cNvGraphicFramePr>
              <a:graphicFrameLocks noChangeAspect="1"/>
            </wp:cNvGraphicFramePr>
            <a:graphic>
              <a:graphicData uri="http://schemas.openxmlformats.org/drawingml/2006/picture">
                <pic:pic>
                  <pic:nvPicPr>
                    <pic:cNvPr id="0" name=""/>
                    <pic:cNvPicPr/>
                  </pic:nvPicPr>
                  <pic:blipFill>
                    <a:blip r:embed="Rc73eb9457d9642bd">
                      <a:extLst>
                        <a:ext xmlns:a="http://schemas.openxmlformats.org/drawingml/2006/main" uri="{28A0092B-C50C-407E-A947-70E740481C1C}">
                          <a14:useLocalDpi val="0"/>
                        </a:ext>
                      </a:extLst>
                    </a:blip>
                    <a:stretch>
                      <a:fillRect/>
                    </a:stretch>
                  </pic:blipFill>
                  <pic:spPr>
                    <a:xfrm>
                      <a:off x="0" y="0"/>
                      <a:ext cx="5400675" cy="2562225"/>
                    </a:xfrm>
                    <a:prstGeom prst="rect">
                      <a:avLst/>
                    </a:prstGeom>
                  </pic:spPr>
                </pic:pic>
              </a:graphicData>
            </a:graphic>
          </wp:inline>
        </w:drawing>
      </w:r>
    </w:p>
    <w:p w:rsidR="3AF44886" w:rsidP="06978C19" w:rsidRDefault="3AF44886" w14:paraId="32D2D0A9" w14:textId="2A9CE7D5">
      <w:pPr>
        <w:pStyle w:val="Normal"/>
        <w:bidi w:val="0"/>
        <w:rPr>
          <w:noProof w:val="0"/>
          <w:sz w:val="28"/>
          <w:szCs w:val="28"/>
          <w:lang w:val="es-MX"/>
        </w:rPr>
      </w:pPr>
      <w:r w:rsidRPr="06978C19" w:rsidR="3AF44886">
        <w:rPr>
          <w:noProof w:val="0"/>
          <w:sz w:val="28"/>
          <w:szCs w:val="28"/>
          <w:lang w:val="es-MX"/>
        </w:rPr>
        <w:t>Elementos destacados:</w:t>
      </w:r>
    </w:p>
    <w:p w:rsidR="3AF44886" w:rsidP="06978C19" w:rsidRDefault="3AF44886" w14:paraId="692F61A9" w14:textId="316BC9FD">
      <w:pPr>
        <w:pStyle w:val="ListParagraph"/>
        <w:numPr>
          <w:ilvl w:val="0"/>
          <w:numId w:val="46"/>
        </w:numPr>
        <w:bidi w:val="0"/>
        <w:spacing w:before="240" w:beforeAutospacing="off" w:after="240" w:afterAutospacing="off"/>
        <w:jc w:val="both"/>
        <w:rPr>
          <w:rFonts w:ascii="Aptos" w:hAnsi="Aptos" w:eastAsia="Aptos" w:cs="Aptos"/>
          <w:b w:val="1"/>
          <w:bCs w:val="1"/>
          <w:noProof w:val="0"/>
          <w:sz w:val="24"/>
          <w:szCs w:val="24"/>
          <w:lang w:val="es-MX"/>
        </w:rPr>
      </w:pPr>
      <w:r w:rsidRPr="06978C19" w:rsidR="3AF44886">
        <w:rPr>
          <w:rFonts w:ascii="Aptos" w:hAnsi="Aptos" w:eastAsia="Aptos" w:cs="Aptos"/>
          <w:b w:val="1"/>
          <w:bCs w:val="1"/>
          <w:noProof w:val="0"/>
          <w:sz w:val="24"/>
          <w:szCs w:val="24"/>
          <w:lang w:val="es-MX"/>
        </w:rPr>
        <w:t>Filtros de búsqueda:</w:t>
      </w:r>
    </w:p>
    <w:p w:rsidR="3AF44886" w:rsidP="06978C19" w:rsidRDefault="3AF44886" w14:paraId="60E2208C" w14:textId="40152140">
      <w:pPr>
        <w:pStyle w:val="ListParagraph"/>
        <w:numPr>
          <w:ilvl w:val="1"/>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noProof w:val="0"/>
          <w:sz w:val="24"/>
          <w:szCs w:val="24"/>
          <w:lang w:val="es-MX"/>
        </w:rPr>
        <w:t>Ubicados en el lado izquierdo de la pantalla, los filtros permiten al usuario realizar búsquedas específicas según:</w:t>
      </w:r>
    </w:p>
    <w:p w:rsidR="3AF44886" w:rsidP="06978C19" w:rsidRDefault="3AF44886" w14:paraId="230F506F" w14:textId="76DAF855">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Rango de fechas:</w:t>
      </w:r>
      <w:r w:rsidRPr="06978C19" w:rsidR="3AF44886">
        <w:rPr>
          <w:rFonts w:ascii="Aptos" w:hAnsi="Aptos" w:eastAsia="Aptos" w:cs="Aptos"/>
          <w:noProof w:val="0"/>
          <w:sz w:val="24"/>
          <w:szCs w:val="24"/>
          <w:lang w:val="es-MX"/>
        </w:rPr>
        <w:t xml:space="preserve"> Selecciona un período para visualizar únicamente las facturas dentro de esas fechas.</w:t>
      </w:r>
    </w:p>
    <w:p w:rsidR="3AF44886" w:rsidP="06978C19" w:rsidRDefault="3AF44886" w14:paraId="76A28381" w14:textId="1E7A6E2B">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Estado del pago:</w:t>
      </w:r>
      <w:r w:rsidRPr="06978C19" w:rsidR="3AF44886">
        <w:rPr>
          <w:rFonts w:ascii="Aptos" w:hAnsi="Aptos" w:eastAsia="Aptos" w:cs="Aptos"/>
          <w:noProof w:val="0"/>
          <w:sz w:val="24"/>
          <w:szCs w:val="24"/>
          <w:lang w:val="es-MX"/>
        </w:rPr>
        <w:t xml:space="preserve"> Filtra las facturas según su estado, como </w:t>
      </w:r>
      <w:r w:rsidRPr="06978C19" w:rsidR="3AF44886">
        <w:rPr>
          <w:rFonts w:ascii="Aptos" w:hAnsi="Aptos" w:eastAsia="Aptos" w:cs="Aptos"/>
          <w:b w:val="1"/>
          <w:bCs w:val="1"/>
          <w:noProof w:val="0"/>
          <w:sz w:val="24"/>
          <w:szCs w:val="24"/>
          <w:lang w:val="es-MX"/>
        </w:rPr>
        <w:t>Pagadas</w:t>
      </w:r>
      <w:r w:rsidRPr="06978C19" w:rsidR="3AF44886">
        <w:rPr>
          <w:rFonts w:ascii="Aptos" w:hAnsi="Aptos" w:eastAsia="Aptos" w:cs="Aptos"/>
          <w:noProof w:val="0"/>
          <w:sz w:val="24"/>
          <w:szCs w:val="24"/>
          <w:lang w:val="es-MX"/>
        </w:rPr>
        <w:t xml:space="preserve"> o </w:t>
      </w:r>
      <w:r w:rsidRPr="06978C19" w:rsidR="3AF44886">
        <w:rPr>
          <w:rFonts w:ascii="Aptos" w:hAnsi="Aptos" w:eastAsia="Aptos" w:cs="Aptos"/>
          <w:b w:val="1"/>
          <w:bCs w:val="1"/>
          <w:noProof w:val="0"/>
          <w:sz w:val="24"/>
          <w:szCs w:val="24"/>
          <w:lang w:val="es-MX"/>
        </w:rPr>
        <w:t>Sin pagar</w:t>
      </w:r>
      <w:r w:rsidRPr="06978C19" w:rsidR="3AF44886">
        <w:rPr>
          <w:rFonts w:ascii="Aptos" w:hAnsi="Aptos" w:eastAsia="Aptos" w:cs="Aptos"/>
          <w:noProof w:val="0"/>
          <w:sz w:val="24"/>
          <w:szCs w:val="24"/>
          <w:lang w:val="es-MX"/>
        </w:rPr>
        <w:t>.</w:t>
      </w:r>
    </w:p>
    <w:p w:rsidR="3AF44886" w:rsidP="06978C19" w:rsidRDefault="3AF44886" w14:paraId="612C37D2" w14:textId="5DED56F0">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Tipo de servicio:</w:t>
      </w:r>
      <w:r w:rsidRPr="06978C19" w:rsidR="3AF44886">
        <w:rPr>
          <w:rFonts w:ascii="Aptos" w:hAnsi="Aptos" w:eastAsia="Aptos" w:cs="Aptos"/>
          <w:noProof w:val="0"/>
          <w:sz w:val="24"/>
          <w:szCs w:val="24"/>
          <w:lang w:val="es-MX"/>
        </w:rPr>
        <w:t xml:space="preserve"> Permite limitar la búsqueda a servicios específicos, como "Internet," "Luz," o "Agua."</w:t>
      </w:r>
    </w:p>
    <w:p w:rsidR="3AF44886" w:rsidP="06978C19" w:rsidRDefault="3AF44886" w14:paraId="52534225" w14:textId="0937688F">
      <w:pPr>
        <w:pStyle w:val="ListParagraph"/>
        <w:numPr>
          <w:ilvl w:val="1"/>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noProof w:val="0"/>
          <w:sz w:val="24"/>
          <w:szCs w:val="24"/>
          <w:lang w:val="es-MX"/>
        </w:rPr>
        <w:t>Incluye botones funcionales como:</w:t>
      </w:r>
    </w:p>
    <w:p w:rsidR="3AF44886" w:rsidP="06978C19" w:rsidRDefault="3AF44886" w14:paraId="36258FE7" w14:textId="06AEE1A1">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Limpiar filtros:</w:t>
      </w:r>
      <w:r w:rsidRPr="06978C19" w:rsidR="3AF44886">
        <w:rPr>
          <w:rFonts w:ascii="Aptos" w:hAnsi="Aptos" w:eastAsia="Aptos" w:cs="Aptos"/>
          <w:noProof w:val="0"/>
          <w:sz w:val="24"/>
          <w:szCs w:val="24"/>
          <w:lang w:val="es-MX"/>
        </w:rPr>
        <w:t xml:space="preserve"> Representado por un ícono de papelera roja, restablece los criterios de búsqueda.</w:t>
      </w:r>
    </w:p>
    <w:p w:rsidR="3AF44886" w:rsidP="06978C19" w:rsidRDefault="3AF44886" w14:paraId="5828DB8D" w14:textId="042EC6EE">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Buscar:</w:t>
      </w:r>
      <w:r w:rsidRPr="06978C19" w:rsidR="3AF44886">
        <w:rPr>
          <w:rFonts w:ascii="Aptos" w:hAnsi="Aptos" w:eastAsia="Aptos" w:cs="Aptos"/>
          <w:noProof w:val="0"/>
          <w:sz w:val="24"/>
          <w:szCs w:val="24"/>
          <w:lang w:val="es-MX"/>
        </w:rPr>
        <w:t xml:space="preserve"> Representado por un ícono de lupa azul, aplica los filtros seleccionados para mostrar los resultados.</w:t>
      </w:r>
    </w:p>
    <w:p w:rsidR="3AF44886" w:rsidP="06978C19" w:rsidRDefault="3AF44886" w14:paraId="5C951686" w14:textId="36D9E2F4">
      <w:pPr>
        <w:pStyle w:val="ListParagraph"/>
        <w:numPr>
          <w:ilvl w:val="0"/>
          <w:numId w:val="46"/>
        </w:numPr>
        <w:bidi w:val="0"/>
        <w:spacing w:before="240" w:beforeAutospacing="off" w:after="240" w:afterAutospacing="off"/>
        <w:jc w:val="both"/>
        <w:rPr>
          <w:rFonts w:ascii="Aptos" w:hAnsi="Aptos" w:eastAsia="Aptos" w:cs="Aptos"/>
          <w:b w:val="1"/>
          <w:bCs w:val="1"/>
          <w:noProof w:val="0"/>
          <w:sz w:val="24"/>
          <w:szCs w:val="24"/>
          <w:lang w:val="es-MX"/>
        </w:rPr>
      </w:pPr>
      <w:r w:rsidRPr="06978C19" w:rsidR="3AF44886">
        <w:rPr>
          <w:rFonts w:ascii="Aptos" w:hAnsi="Aptos" w:eastAsia="Aptos" w:cs="Aptos"/>
          <w:b w:val="1"/>
          <w:bCs w:val="1"/>
          <w:noProof w:val="0"/>
          <w:sz w:val="24"/>
          <w:szCs w:val="24"/>
          <w:lang w:val="es-MX"/>
        </w:rPr>
        <w:t>Tabla de facturación:</w:t>
      </w:r>
    </w:p>
    <w:p w:rsidR="3AF44886" w:rsidP="06978C19" w:rsidRDefault="3AF44886" w14:paraId="12AC9F66" w14:textId="1D19371D">
      <w:pPr>
        <w:pStyle w:val="ListParagraph"/>
        <w:numPr>
          <w:ilvl w:val="1"/>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noProof w:val="0"/>
          <w:sz w:val="24"/>
          <w:szCs w:val="24"/>
          <w:lang w:val="es-MX"/>
        </w:rPr>
        <w:t>La sección derecha de la pantalla presenta una tabla que organiza las facturas encontradas según los criterios establecidos. Las columnas incluyen:</w:t>
      </w:r>
    </w:p>
    <w:p w:rsidR="3AF44886" w:rsidP="06978C19" w:rsidRDefault="3AF44886" w14:paraId="73C27743" w14:textId="26D5B880">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Fecha:</w:t>
      </w:r>
      <w:r w:rsidRPr="06978C19" w:rsidR="3AF44886">
        <w:rPr>
          <w:rFonts w:ascii="Aptos" w:hAnsi="Aptos" w:eastAsia="Aptos" w:cs="Aptos"/>
          <w:noProof w:val="0"/>
          <w:sz w:val="24"/>
          <w:szCs w:val="24"/>
          <w:lang w:val="es-MX"/>
        </w:rPr>
        <w:t xml:space="preserve"> Día en que se emitió la factura.</w:t>
      </w:r>
    </w:p>
    <w:p w:rsidR="3AF44886" w:rsidP="06978C19" w:rsidRDefault="3AF44886" w14:paraId="4B8EB5A1" w14:textId="78774DE3">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Servicio:</w:t>
      </w:r>
      <w:r w:rsidRPr="06978C19" w:rsidR="3AF44886">
        <w:rPr>
          <w:rFonts w:ascii="Aptos" w:hAnsi="Aptos" w:eastAsia="Aptos" w:cs="Aptos"/>
          <w:noProof w:val="0"/>
          <w:sz w:val="24"/>
          <w:szCs w:val="24"/>
          <w:lang w:val="es-MX"/>
        </w:rPr>
        <w:t xml:space="preserve"> Nombre del servicio asociado a la factura.</w:t>
      </w:r>
    </w:p>
    <w:p w:rsidR="3AF44886" w:rsidP="06978C19" w:rsidRDefault="3AF44886" w14:paraId="632E28A2" w14:textId="19356BC8">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Fecha de inicio de vencimiento y fin de vencimiento:</w:t>
      </w:r>
      <w:r w:rsidRPr="06978C19" w:rsidR="3AF44886">
        <w:rPr>
          <w:rFonts w:ascii="Aptos" w:hAnsi="Aptos" w:eastAsia="Aptos" w:cs="Aptos"/>
          <w:noProof w:val="0"/>
          <w:sz w:val="24"/>
          <w:szCs w:val="24"/>
          <w:lang w:val="es-MX"/>
        </w:rPr>
        <w:t xml:space="preserve"> Indica el período cubierto por la factura.</w:t>
      </w:r>
    </w:p>
    <w:p w:rsidR="3AF44886" w:rsidP="06978C19" w:rsidRDefault="3AF44886" w14:paraId="64FA3FEC" w14:textId="50C1C744">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Estado del servicio:</w:t>
      </w:r>
      <w:r w:rsidRPr="06978C19" w:rsidR="3AF44886">
        <w:rPr>
          <w:rFonts w:ascii="Aptos" w:hAnsi="Aptos" w:eastAsia="Aptos" w:cs="Aptos"/>
          <w:noProof w:val="0"/>
          <w:sz w:val="24"/>
          <w:szCs w:val="24"/>
          <w:lang w:val="es-MX"/>
        </w:rPr>
        <w:t xml:space="preserve"> Muestra si el servicio está activo o finalizado.</w:t>
      </w:r>
    </w:p>
    <w:p w:rsidR="3AF44886" w:rsidP="06978C19" w:rsidRDefault="3AF44886" w14:paraId="5736C06C" w14:textId="617C8654">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Saldo restante:</w:t>
      </w:r>
      <w:r w:rsidRPr="06978C19" w:rsidR="3AF44886">
        <w:rPr>
          <w:rFonts w:ascii="Aptos" w:hAnsi="Aptos" w:eastAsia="Aptos" w:cs="Aptos"/>
          <w:noProof w:val="0"/>
          <w:sz w:val="24"/>
          <w:szCs w:val="24"/>
          <w:lang w:val="es-MX"/>
        </w:rPr>
        <w:t xml:space="preserve"> Cantidad pendiente por pagar.</w:t>
      </w:r>
    </w:p>
    <w:p w:rsidR="3AF44886" w:rsidP="06978C19" w:rsidRDefault="3AF44886" w14:paraId="081B9864" w14:textId="32C97902">
      <w:pPr>
        <w:pStyle w:val="ListParagraph"/>
        <w:numPr>
          <w:ilvl w:val="2"/>
          <w:numId w:val="46"/>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b w:val="1"/>
          <w:bCs w:val="1"/>
          <w:noProof w:val="0"/>
          <w:sz w:val="24"/>
          <w:szCs w:val="24"/>
          <w:lang w:val="es-MX"/>
        </w:rPr>
        <w:t>Total pagado:</w:t>
      </w:r>
      <w:r w:rsidRPr="06978C19" w:rsidR="3AF44886">
        <w:rPr>
          <w:rFonts w:ascii="Aptos" w:hAnsi="Aptos" w:eastAsia="Aptos" w:cs="Aptos"/>
          <w:noProof w:val="0"/>
          <w:sz w:val="24"/>
          <w:szCs w:val="24"/>
          <w:lang w:val="es-MX"/>
        </w:rPr>
        <w:t xml:space="preserve"> Monto total abonado hasta la fecha.</w:t>
      </w:r>
    </w:p>
    <w:p w:rsidR="47BEAD51" w:rsidP="06978C19" w:rsidRDefault="47BEAD51" w14:paraId="0629AB2E" w14:textId="32A91F73">
      <w:pPr>
        <w:pStyle w:val="ListParagraph"/>
        <w:numPr>
          <w:ilvl w:val="0"/>
          <w:numId w:val="46"/>
        </w:numPr>
        <w:bidi w:val="0"/>
        <w:spacing w:before="240" w:beforeAutospacing="off" w:after="240" w:afterAutospacing="off"/>
        <w:jc w:val="both"/>
        <w:rPr>
          <w:rFonts w:ascii="Aptos" w:hAnsi="Aptos" w:eastAsia="Aptos" w:cs="Aptos"/>
          <w:b w:val="1"/>
          <w:bCs w:val="1"/>
          <w:noProof w:val="0"/>
          <w:sz w:val="24"/>
          <w:szCs w:val="24"/>
          <w:lang w:val="es-MX"/>
        </w:rPr>
      </w:pPr>
      <w:r w:rsidRPr="06978C19" w:rsidR="47BEAD51">
        <w:rPr>
          <w:rFonts w:ascii="Aptos" w:hAnsi="Aptos" w:eastAsia="Aptos" w:cs="Aptos"/>
          <w:b w:val="1"/>
          <w:bCs w:val="1"/>
          <w:noProof w:val="0"/>
          <w:sz w:val="24"/>
          <w:szCs w:val="24"/>
          <w:lang w:val="es-MX"/>
        </w:rPr>
        <w:t>Detalles del registro:</w:t>
      </w:r>
    </w:p>
    <w:p w:rsidR="47BEAD51" w:rsidP="06978C19" w:rsidRDefault="47BEAD51" w14:paraId="2311E58B" w14:textId="10B077E7">
      <w:pPr>
        <w:pStyle w:val="ListParagraph"/>
        <w:numPr>
          <w:ilvl w:val="1"/>
          <w:numId w:val="46"/>
        </w:numPr>
        <w:bidi w:val="0"/>
        <w:spacing w:before="240" w:beforeAutospacing="off" w:after="240" w:afterAutospacing="off"/>
        <w:jc w:val="both"/>
        <w:rPr>
          <w:rFonts w:ascii="Aptos" w:hAnsi="Aptos" w:eastAsia="Aptos" w:cs="Aptos"/>
          <w:noProof w:val="0"/>
          <w:sz w:val="24"/>
          <w:szCs w:val="24"/>
          <w:lang w:val="es-MX"/>
        </w:rPr>
      </w:pPr>
      <w:r w:rsidRPr="06978C19" w:rsidR="47BEAD51">
        <w:rPr>
          <w:rFonts w:ascii="Aptos" w:hAnsi="Aptos" w:eastAsia="Aptos" w:cs="Aptos"/>
          <w:noProof w:val="0"/>
          <w:sz w:val="24"/>
          <w:szCs w:val="24"/>
          <w:lang w:val="es-MX"/>
        </w:rPr>
        <w:t>Al hacer clic sobre un registro principal, se desplegarán automáticamente los detalles asociados debajo de la tabla, siempre que el registro cuente con un detalle.</w:t>
      </w:r>
    </w:p>
    <w:p w:rsidR="3AF44886" w:rsidP="06978C19" w:rsidRDefault="3AF44886" w14:paraId="70FEB396" w14:textId="52F1AEE3">
      <w:pPr>
        <w:pStyle w:val="Normal"/>
        <w:bidi w:val="0"/>
        <w:rPr>
          <w:noProof w:val="0"/>
          <w:sz w:val="28"/>
          <w:szCs w:val="28"/>
          <w:lang w:val="es-MX"/>
        </w:rPr>
      </w:pPr>
      <w:r w:rsidRPr="06978C19" w:rsidR="3AF44886">
        <w:rPr>
          <w:noProof w:val="0"/>
          <w:sz w:val="28"/>
          <w:szCs w:val="28"/>
          <w:lang w:val="es-MX"/>
        </w:rPr>
        <w:t>Usabilidad:</w:t>
      </w:r>
    </w:p>
    <w:p w:rsidR="3AF44886" w:rsidP="06978C19" w:rsidRDefault="3AF44886" w14:paraId="3FE3A14C" w14:textId="278F8FFB">
      <w:pPr>
        <w:pStyle w:val="ListParagraph"/>
        <w:numPr>
          <w:ilvl w:val="0"/>
          <w:numId w:val="47"/>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noProof w:val="0"/>
          <w:sz w:val="24"/>
          <w:szCs w:val="24"/>
          <w:lang w:val="es-MX"/>
        </w:rPr>
        <w:t xml:space="preserve">Con una interfaz intuitiva y opciones de filtrado precisas, el </w:t>
      </w:r>
      <w:r w:rsidRPr="06978C19" w:rsidR="3AF44886">
        <w:rPr>
          <w:rFonts w:ascii="Aptos" w:hAnsi="Aptos" w:eastAsia="Aptos" w:cs="Aptos"/>
          <w:b w:val="1"/>
          <w:bCs w:val="1"/>
          <w:noProof w:val="0"/>
          <w:sz w:val="24"/>
          <w:szCs w:val="24"/>
          <w:lang w:val="es-MX"/>
        </w:rPr>
        <w:t>Historial de Facturación</w:t>
      </w:r>
      <w:r w:rsidRPr="06978C19" w:rsidR="3AF44886">
        <w:rPr>
          <w:rFonts w:ascii="Aptos" w:hAnsi="Aptos" w:eastAsia="Aptos" w:cs="Aptos"/>
          <w:noProof w:val="0"/>
          <w:sz w:val="24"/>
          <w:szCs w:val="24"/>
          <w:lang w:val="es-MX"/>
        </w:rPr>
        <w:t xml:space="preserve"> asegura que los usuarios puedan localizar y revisar sus transacciones con rapidez.</w:t>
      </w:r>
    </w:p>
    <w:p w:rsidR="3AF44886" w:rsidP="06978C19" w:rsidRDefault="3AF44886" w14:paraId="1C38E3AB" w14:textId="360F78F2">
      <w:pPr>
        <w:pStyle w:val="ListParagraph"/>
        <w:numPr>
          <w:ilvl w:val="0"/>
          <w:numId w:val="47"/>
        </w:numPr>
        <w:bidi w:val="0"/>
        <w:spacing w:before="240" w:beforeAutospacing="off" w:after="240" w:afterAutospacing="off"/>
        <w:jc w:val="both"/>
        <w:rPr>
          <w:rFonts w:ascii="Aptos" w:hAnsi="Aptos" w:eastAsia="Aptos" w:cs="Aptos"/>
          <w:noProof w:val="0"/>
          <w:sz w:val="24"/>
          <w:szCs w:val="24"/>
          <w:lang w:val="es-MX"/>
        </w:rPr>
      </w:pPr>
      <w:r w:rsidRPr="06978C19" w:rsidR="3AF44886">
        <w:rPr>
          <w:rFonts w:ascii="Aptos" w:hAnsi="Aptos" w:eastAsia="Aptos" w:cs="Aptos"/>
          <w:noProof w:val="0"/>
          <w:sz w:val="24"/>
          <w:szCs w:val="24"/>
          <w:lang w:val="es-MX"/>
        </w:rPr>
        <w:t>La separación entre facturas pagadas y no pagadas ayuda a priorizar acciones y mantener una gestión financiera clara.</w:t>
      </w:r>
    </w:p>
    <w:p w:rsidR="06978C19" w:rsidP="06978C19" w:rsidRDefault="06978C19" w14:paraId="44DCF5DE" w14:textId="066B0648">
      <w:pPr>
        <w:pStyle w:val="ListParagraph"/>
        <w:bidi w:val="0"/>
        <w:spacing w:before="240" w:beforeAutospacing="off" w:after="240" w:afterAutospacing="off"/>
        <w:ind w:left="720"/>
        <w:jc w:val="both"/>
        <w:rPr>
          <w:rFonts w:ascii="Aptos" w:hAnsi="Aptos" w:eastAsia="Aptos" w:cs="Aptos"/>
          <w:noProof w:val="0"/>
          <w:sz w:val="24"/>
          <w:szCs w:val="24"/>
          <w:lang w:val="es-MX"/>
        </w:rPr>
      </w:pPr>
    </w:p>
    <w:p w:rsidR="06978C19" w:rsidP="06978C19" w:rsidRDefault="06978C19" w14:paraId="686BEF47" w14:textId="6E6FF81E">
      <w:pPr>
        <w:pStyle w:val="ListParagraph"/>
        <w:bidi w:val="0"/>
        <w:spacing w:before="240" w:beforeAutospacing="off" w:after="240" w:afterAutospacing="off"/>
        <w:ind w:left="720"/>
        <w:jc w:val="both"/>
        <w:rPr>
          <w:rFonts w:ascii="Aptos" w:hAnsi="Aptos" w:eastAsia="Aptos" w:cs="Aptos"/>
          <w:noProof w:val="0"/>
          <w:sz w:val="24"/>
          <w:szCs w:val="24"/>
          <w:lang w:val="es-MX"/>
        </w:rPr>
      </w:pPr>
    </w:p>
    <w:p w:rsidR="4147D54E" w:rsidP="06978C19" w:rsidRDefault="4147D54E" w14:paraId="2EBB90A9" w14:textId="1B83442B">
      <w:pPr>
        <w:pStyle w:val="Normal"/>
        <w:bidi w:val="0"/>
        <w:rPr>
          <w:b w:val="1"/>
          <w:bCs w:val="1"/>
          <w:noProof w:val="0"/>
          <w:sz w:val="28"/>
          <w:szCs w:val="28"/>
          <w:lang w:val="es-MX"/>
        </w:rPr>
      </w:pPr>
      <w:r w:rsidRPr="06978C19" w:rsidR="4147D54E">
        <w:rPr>
          <w:b w:val="1"/>
          <w:bCs w:val="1"/>
          <w:noProof w:val="0"/>
          <w:sz w:val="28"/>
          <w:szCs w:val="28"/>
          <w:lang w:val="es-MX"/>
        </w:rPr>
        <w:t>Configuración de los Servicios</w:t>
      </w:r>
    </w:p>
    <w:p w:rsidR="4147D54E" w:rsidP="06978C19" w:rsidRDefault="4147D54E" w14:paraId="7D510085" w14:textId="43E490E6">
      <w:pPr>
        <w:bidi w:val="0"/>
        <w:spacing w:before="240" w:beforeAutospacing="off" w:after="240" w:afterAutospacing="off"/>
        <w:jc w:val="both"/>
      </w:pPr>
      <w:r w:rsidRPr="06978C19" w:rsidR="4147D54E">
        <w:rPr>
          <w:rFonts w:ascii="Aptos" w:hAnsi="Aptos" w:eastAsia="Aptos" w:cs="Aptos"/>
          <w:noProof w:val="0"/>
          <w:sz w:val="24"/>
          <w:szCs w:val="24"/>
          <w:lang w:val="es-MX"/>
        </w:rPr>
        <w:t xml:space="preserve">La pantalla de </w:t>
      </w:r>
      <w:r w:rsidRPr="06978C19" w:rsidR="4147D54E">
        <w:rPr>
          <w:rFonts w:ascii="Aptos" w:hAnsi="Aptos" w:eastAsia="Aptos" w:cs="Aptos"/>
          <w:b w:val="1"/>
          <w:bCs w:val="1"/>
          <w:noProof w:val="0"/>
          <w:sz w:val="24"/>
          <w:szCs w:val="24"/>
          <w:lang w:val="es-MX"/>
        </w:rPr>
        <w:t>Configuración de los Servicios</w:t>
      </w:r>
      <w:r w:rsidRPr="06978C19" w:rsidR="4147D54E">
        <w:rPr>
          <w:rFonts w:ascii="Aptos" w:hAnsi="Aptos" w:eastAsia="Aptos" w:cs="Aptos"/>
          <w:noProof w:val="0"/>
          <w:sz w:val="24"/>
          <w:szCs w:val="24"/>
          <w:lang w:val="es-MX"/>
        </w:rPr>
        <w:t xml:space="preserve"> permite a los usuarios gestionar todos los servicios que deseen.</w:t>
      </w:r>
    </w:p>
    <w:p w:rsidR="4147D54E" w:rsidP="06978C19" w:rsidRDefault="4147D54E" w14:paraId="7E8650E8" w14:textId="1084B97D">
      <w:pPr>
        <w:bidi w:val="0"/>
        <w:spacing w:before="240" w:beforeAutospacing="off" w:after="240" w:afterAutospacing="off"/>
        <w:jc w:val="both"/>
        <w:rPr>
          <w:rFonts w:ascii="Aptos" w:hAnsi="Aptos" w:eastAsia="Aptos" w:cs="Aptos"/>
          <w:noProof w:val="0"/>
          <w:sz w:val="24"/>
          <w:szCs w:val="24"/>
          <w:lang w:val="es-MX"/>
        </w:rPr>
      </w:pPr>
      <w:r w:rsidR="4147D54E">
        <w:drawing>
          <wp:inline wp14:editId="1BC61793" wp14:anchorId="7F574756">
            <wp:extent cx="5491442" cy="2305050"/>
            <wp:effectExtent l="0" t="0" r="0" b="0"/>
            <wp:docPr id="1151951974" name="" title=""/>
            <wp:cNvGraphicFramePr>
              <a:graphicFrameLocks noChangeAspect="1"/>
            </wp:cNvGraphicFramePr>
            <a:graphic>
              <a:graphicData uri="http://schemas.openxmlformats.org/drawingml/2006/picture">
                <pic:pic>
                  <pic:nvPicPr>
                    <pic:cNvPr id="0" name=""/>
                    <pic:cNvPicPr/>
                  </pic:nvPicPr>
                  <pic:blipFill>
                    <a:blip r:embed="R135709d9c9cc4c48">
                      <a:extLst>
                        <a:ext xmlns:a="http://schemas.openxmlformats.org/drawingml/2006/main" uri="{28A0092B-C50C-407E-A947-70E740481C1C}">
                          <a14:useLocalDpi val="0"/>
                        </a:ext>
                      </a:extLst>
                    </a:blip>
                    <a:stretch>
                      <a:fillRect/>
                    </a:stretch>
                  </pic:blipFill>
                  <pic:spPr>
                    <a:xfrm>
                      <a:off x="0" y="0"/>
                      <a:ext cx="5491442" cy="2305050"/>
                    </a:xfrm>
                    <a:prstGeom prst="rect">
                      <a:avLst/>
                    </a:prstGeom>
                  </pic:spPr>
                </pic:pic>
              </a:graphicData>
            </a:graphic>
          </wp:inline>
        </w:drawing>
      </w:r>
    </w:p>
    <w:p w:rsidR="4147D54E" w:rsidP="06978C19" w:rsidRDefault="4147D54E" w14:paraId="0C1C9F79" w14:textId="1252B2A4">
      <w:pPr>
        <w:bidi w:val="0"/>
        <w:spacing w:before="240" w:beforeAutospacing="off" w:after="240" w:afterAutospacing="off"/>
        <w:jc w:val="both"/>
        <w:rPr>
          <w:rFonts w:ascii="Aptos" w:hAnsi="Aptos" w:eastAsia="Aptos" w:cs="Aptos"/>
          <w:b w:val="1"/>
          <w:bCs w:val="1"/>
          <w:noProof w:val="0"/>
          <w:sz w:val="28"/>
          <w:szCs w:val="28"/>
          <w:lang w:val="es-MX"/>
        </w:rPr>
      </w:pPr>
      <w:r w:rsidRPr="06978C19" w:rsidR="4147D54E">
        <w:rPr>
          <w:rFonts w:ascii="Aptos" w:hAnsi="Aptos" w:eastAsia="Aptos" w:cs="Aptos"/>
          <w:b w:val="1"/>
          <w:bCs w:val="1"/>
          <w:noProof w:val="0"/>
          <w:sz w:val="28"/>
          <w:szCs w:val="28"/>
          <w:lang w:val="es-MX"/>
        </w:rPr>
        <w:t xml:space="preserve">Acceso: </w:t>
      </w:r>
      <w:r w:rsidRPr="06978C19" w:rsidR="4147D54E">
        <w:rPr>
          <w:rFonts w:ascii="Aptos" w:hAnsi="Aptos" w:eastAsia="Aptos" w:cs="Aptos"/>
          <w:b w:val="1"/>
          <w:bCs w:val="1"/>
          <w:noProof w:val="0"/>
          <w:sz w:val="28"/>
          <w:szCs w:val="28"/>
          <w:lang w:val="es-MX"/>
        </w:rPr>
        <w:t xml:space="preserve"> </w:t>
      </w:r>
    </w:p>
    <w:p w:rsidR="4147D54E" w:rsidP="06978C19" w:rsidRDefault="4147D54E" w14:paraId="54A0E477" w14:textId="25C1CDF6">
      <w:pPr>
        <w:pStyle w:val="Normal"/>
        <w:bidi w:val="0"/>
        <w:spacing w:before="240" w:beforeAutospacing="off" w:after="240" w:afterAutospacing="off"/>
        <w:jc w:val="both"/>
      </w:pPr>
      <w:r w:rsidRPr="06978C19" w:rsidR="4147D54E">
        <w:rPr>
          <w:rFonts w:ascii="Aptos" w:hAnsi="Aptos" w:eastAsia="Aptos" w:cs="Aptos"/>
          <w:b w:val="0"/>
          <w:bCs w:val="0"/>
          <w:noProof w:val="0"/>
          <w:sz w:val="24"/>
          <w:szCs w:val="24"/>
          <w:lang w:val="es-MX"/>
        </w:rPr>
        <w:t>Desde la parte superior izquierda del menú, selecciona</w:t>
      </w:r>
      <w:r w:rsidRPr="06978C19" w:rsidR="4147D54E">
        <w:rPr>
          <w:rFonts w:ascii="Aptos" w:hAnsi="Aptos" w:eastAsia="Aptos" w:cs="Aptos"/>
          <w:b w:val="1"/>
          <w:bCs w:val="1"/>
          <w:noProof w:val="0"/>
          <w:sz w:val="24"/>
          <w:szCs w:val="24"/>
          <w:lang w:val="es-MX"/>
        </w:rPr>
        <w:t xml:space="preserve"> Servicios → Mantenimiento → Administrar servicios</w:t>
      </w:r>
    </w:p>
    <w:p w:rsidR="4147D54E" w:rsidP="06978C19" w:rsidRDefault="4147D54E" w14:paraId="2573E0C3" w14:textId="4C4FCA1E">
      <w:pPr>
        <w:bidi w:val="0"/>
        <w:spacing w:before="240" w:beforeAutospacing="off" w:after="240" w:afterAutospacing="off"/>
        <w:jc w:val="both"/>
      </w:pPr>
      <w:r w:rsidRPr="06978C19" w:rsidR="4147D54E">
        <w:rPr>
          <w:rFonts w:ascii="Aptos" w:hAnsi="Aptos" w:eastAsia="Aptos" w:cs="Aptos"/>
          <w:b w:val="1"/>
          <w:bCs w:val="1"/>
          <w:noProof w:val="0"/>
          <w:sz w:val="24"/>
          <w:szCs w:val="24"/>
          <w:lang w:val="es-MX"/>
        </w:rPr>
        <w:t>Elementos destacados:</w:t>
      </w:r>
    </w:p>
    <w:p w:rsidR="4147D54E" w:rsidP="06978C19" w:rsidRDefault="4147D54E" w14:paraId="47B9BE90" w14:textId="69A88297">
      <w:pPr>
        <w:pStyle w:val="ListParagraph"/>
        <w:numPr>
          <w:ilvl w:val="0"/>
          <w:numId w:val="48"/>
        </w:numPr>
        <w:bidi w:val="0"/>
        <w:spacing w:before="240" w:beforeAutospacing="off" w:after="240" w:afterAutospacing="off"/>
        <w:jc w:val="both"/>
        <w:rPr>
          <w:rFonts w:ascii="Aptos" w:hAnsi="Aptos" w:eastAsia="Aptos" w:cs="Aptos"/>
          <w:b w:val="1"/>
          <w:bCs w:val="1"/>
          <w:noProof w:val="0"/>
          <w:sz w:val="24"/>
          <w:szCs w:val="24"/>
          <w:lang w:val="es-MX"/>
        </w:rPr>
      </w:pPr>
      <w:r w:rsidRPr="06978C19" w:rsidR="4147D54E">
        <w:rPr>
          <w:rFonts w:ascii="Aptos" w:hAnsi="Aptos" w:eastAsia="Aptos" w:cs="Aptos"/>
          <w:b w:val="1"/>
          <w:bCs w:val="1"/>
          <w:noProof w:val="0"/>
          <w:sz w:val="24"/>
          <w:szCs w:val="24"/>
          <w:lang w:val="es-MX"/>
        </w:rPr>
        <w:t>Agregar nuevos servicios:</w:t>
      </w:r>
    </w:p>
    <w:p w:rsidR="4147D54E" w:rsidP="06978C19" w:rsidRDefault="4147D54E" w14:paraId="07D83E7D" w14:textId="08FA880F">
      <w:pPr>
        <w:pStyle w:val="ListParagraph"/>
        <w:numPr>
          <w:ilvl w:val="1"/>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noProof w:val="0"/>
          <w:sz w:val="24"/>
          <w:szCs w:val="24"/>
          <w:lang w:val="es-MX"/>
        </w:rPr>
        <w:t xml:space="preserve">Los usuarios pueden registrar todos los servicios necesarios haciendo clic en el botón </w:t>
      </w:r>
      <w:r w:rsidRPr="06978C19" w:rsidR="4147D54E">
        <w:rPr>
          <w:rFonts w:ascii="Aptos" w:hAnsi="Aptos" w:eastAsia="Aptos" w:cs="Aptos"/>
          <w:b w:val="1"/>
          <w:bCs w:val="1"/>
          <w:noProof w:val="0"/>
          <w:sz w:val="24"/>
          <w:szCs w:val="24"/>
          <w:lang w:val="es-MX"/>
        </w:rPr>
        <w:t>"Agregar servicio"</w:t>
      </w:r>
      <w:r w:rsidRPr="06978C19" w:rsidR="4147D54E">
        <w:rPr>
          <w:rFonts w:ascii="Aptos" w:hAnsi="Aptos" w:eastAsia="Aptos" w:cs="Aptos"/>
          <w:noProof w:val="0"/>
          <w:sz w:val="24"/>
          <w:szCs w:val="24"/>
          <w:lang w:val="es-MX"/>
        </w:rPr>
        <w:t xml:space="preserve"> ubicado en la parte superior central de la pantalla.</w:t>
      </w:r>
    </w:p>
    <w:p w:rsidR="4147D54E" w:rsidP="06978C19" w:rsidRDefault="4147D54E" w14:paraId="4952FD71" w14:textId="19D3F089">
      <w:pPr>
        <w:pStyle w:val="ListParagraph"/>
        <w:numPr>
          <w:ilvl w:val="1"/>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noProof w:val="0"/>
          <w:sz w:val="24"/>
          <w:szCs w:val="24"/>
          <w:lang w:val="es-MX"/>
        </w:rPr>
        <w:t>Durante el registro, se solicitan detalles como:</w:t>
      </w:r>
    </w:p>
    <w:p w:rsidR="4147D54E" w:rsidP="06978C19" w:rsidRDefault="4147D54E" w14:paraId="5E58C373" w14:textId="3BD076DE">
      <w:pPr>
        <w:pStyle w:val="ListParagraph"/>
        <w:numPr>
          <w:ilvl w:val="2"/>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b w:val="1"/>
          <w:bCs w:val="1"/>
          <w:noProof w:val="0"/>
          <w:sz w:val="24"/>
          <w:szCs w:val="24"/>
          <w:lang w:val="es-MX"/>
        </w:rPr>
        <w:t>Nombre del servicio:</w:t>
      </w:r>
      <w:r w:rsidRPr="06978C19" w:rsidR="4147D54E">
        <w:rPr>
          <w:rFonts w:ascii="Aptos" w:hAnsi="Aptos" w:eastAsia="Aptos" w:cs="Aptos"/>
          <w:noProof w:val="0"/>
          <w:sz w:val="24"/>
          <w:szCs w:val="24"/>
          <w:lang w:val="es-MX"/>
        </w:rPr>
        <w:t xml:space="preserve"> Ejemplo, "Electricidad" o "Internet."</w:t>
      </w:r>
    </w:p>
    <w:p w:rsidR="4147D54E" w:rsidP="06978C19" w:rsidRDefault="4147D54E" w14:paraId="785B2C06" w14:textId="5E744E99">
      <w:pPr>
        <w:pStyle w:val="ListParagraph"/>
        <w:numPr>
          <w:ilvl w:val="2"/>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b w:val="1"/>
          <w:bCs w:val="1"/>
          <w:noProof w:val="0"/>
          <w:sz w:val="24"/>
          <w:szCs w:val="24"/>
          <w:lang w:val="es-MX"/>
        </w:rPr>
        <w:t>Monto:</w:t>
      </w:r>
      <w:r w:rsidRPr="06978C19" w:rsidR="4147D54E">
        <w:rPr>
          <w:rFonts w:ascii="Aptos" w:hAnsi="Aptos" w:eastAsia="Aptos" w:cs="Aptos"/>
          <w:noProof w:val="0"/>
          <w:sz w:val="24"/>
          <w:szCs w:val="24"/>
          <w:lang w:val="es-MX"/>
        </w:rPr>
        <w:t xml:space="preserve"> El valor total asociado al servicio.</w:t>
      </w:r>
    </w:p>
    <w:p w:rsidR="4147D54E" w:rsidP="06978C19" w:rsidRDefault="4147D54E" w14:paraId="6DD4FFD8" w14:textId="3776F539">
      <w:pPr>
        <w:pStyle w:val="ListParagraph"/>
        <w:numPr>
          <w:ilvl w:val="2"/>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b w:val="1"/>
          <w:bCs w:val="1"/>
          <w:noProof w:val="0"/>
          <w:sz w:val="24"/>
          <w:szCs w:val="24"/>
          <w:lang w:val="es-MX"/>
        </w:rPr>
        <w:t>Periodo de pago:</w:t>
      </w:r>
      <w:r w:rsidRPr="06978C19" w:rsidR="4147D54E">
        <w:rPr>
          <w:rFonts w:ascii="Aptos" w:hAnsi="Aptos" w:eastAsia="Aptos" w:cs="Aptos"/>
          <w:noProof w:val="0"/>
          <w:sz w:val="24"/>
          <w:szCs w:val="24"/>
          <w:lang w:val="es-MX"/>
        </w:rPr>
        <w:t xml:space="preserve"> La frecuencia de facturación (mensual, trimestral, etc.).</w:t>
      </w:r>
    </w:p>
    <w:p w:rsidR="4147D54E" w:rsidP="06978C19" w:rsidRDefault="4147D54E" w14:paraId="54A03C3C" w14:textId="12D0D774">
      <w:pPr>
        <w:pStyle w:val="ListParagraph"/>
        <w:numPr>
          <w:ilvl w:val="2"/>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b w:val="1"/>
          <w:bCs w:val="1"/>
          <w:noProof w:val="0"/>
          <w:sz w:val="24"/>
          <w:szCs w:val="24"/>
          <w:lang w:val="es-MX"/>
        </w:rPr>
        <w:t>Comentarios adicionales:</w:t>
      </w:r>
      <w:r w:rsidRPr="06978C19" w:rsidR="4147D54E">
        <w:rPr>
          <w:rFonts w:ascii="Aptos" w:hAnsi="Aptos" w:eastAsia="Aptos" w:cs="Aptos"/>
          <w:noProof w:val="0"/>
          <w:sz w:val="24"/>
          <w:szCs w:val="24"/>
          <w:lang w:val="es-MX"/>
        </w:rPr>
        <w:t xml:space="preserve"> Información opcional sobre el servicio.</w:t>
      </w:r>
    </w:p>
    <w:p w:rsidR="4147D54E" w:rsidP="06978C19" w:rsidRDefault="4147D54E" w14:paraId="43B48A3D" w14:textId="029AE1F3">
      <w:pPr>
        <w:pStyle w:val="ListParagraph"/>
        <w:numPr>
          <w:ilvl w:val="0"/>
          <w:numId w:val="48"/>
        </w:numPr>
        <w:bidi w:val="0"/>
        <w:spacing w:before="240" w:beforeAutospacing="off" w:after="240" w:afterAutospacing="off"/>
        <w:jc w:val="both"/>
        <w:rPr>
          <w:rFonts w:ascii="Aptos" w:hAnsi="Aptos" w:eastAsia="Aptos" w:cs="Aptos"/>
          <w:b w:val="1"/>
          <w:bCs w:val="1"/>
          <w:noProof w:val="0"/>
          <w:sz w:val="24"/>
          <w:szCs w:val="24"/>
          <w:lang w:val="es-MX"/>
        </w:rPr>
      </w:pPr>
      <w:r w:rsidRPr="06978C19" w:rsidR="4147D54E">
        <w:rPr>
          <w:rFonts w:ascii="Aptos" w:hAnsi="Aptos" w:eastAsia="Aptos" w:cs="Aptos"/>
          <w:b w:val="1"/>
          <w:bCs w:val="1"/>
          <w:noProof w:val="0"/>
          <w:sz w:val="24"/>
          <w:szCs w:val="24"/>
          <w:lang w:val="es-MX"/>
        </w:rPr>
        <w:t>Edición y desactivación de servicios:</w:t>
      </w:r>
    </w:p>
    <w:p w:rsidR="4147D54E" w:rsidP="06978C19" w:rsidRDefault="4147D54E" w14:paraId="4C72238D" w14:textId="3D547347">
      <w:pPr>
        <w:pStyle w:val="ListParagraph"/>
        <w:numPr>
          <w:ilvl w:val="1"/>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noProof w:val="0"/>
          <w:sz w:val="24"/>
          <w:szCs w:val="24"/>
          <w:lang w:val="es-MX"/>
        </w:rPr>
        <w:t>Cada servicio listado incluye acciones específicas para:</w:t>
      </w:r>
    </w:p>
    <w:p w:rsidR="4147D54E" w:rsidP="06978C19" w:rsidRDefault="4147D54E" w14:paraId="35D90CBE" w14:textId="7E49AC4C">
      <w:pPr>
        <w:pStyle w:val="ListParagraph"/>
        <w:numPr>
          <w:ilvl w:val="2"/>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b w:val="1"/>
          <w:bCs w:val="1"/>
          <w:noProof w:val="0"/>
          <w:sz w:val="24"/>
          <w:szCs w:val="24"/>
          <w:lang w:val="es-MX"/>
        </w:rPr>
        <w:t>Editar:</w:t>
      </w:r>
      <w:r w:rsidRPr="06978C19" w:rsidR="4147D54E">
        <w:rPr>
          <w:rFonts w:ascii="Aptos" w:hAnsi="Aptos" w:eastAsia="Aptos" w:cs="Aptos"/>
          <w:noProof w:val="0"/>
          <w:sz w:val="24"/>
          <w:szCs w:val="24"/>
          <w:lang w:val="es-MX"/>
        </w:rPr>
        <w:t xml:space="preserve"> Permite ajustar detalles del servicio, como el monto o el período de facturación.</w:t>
      </w:r>
    </w:p>
    <w:p w:rsidR="4147D54E" w:rsidP="06978C19" w:rsidRDefault="4147D54E" w14:paraId="1F3EE865" w14:textId="4AD26557">
      <w:pPr>
        <w:pStyle w:val="ListParagraph"/>
        <w:numPr>
          <w:ilvl w:val="2"/>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b w:val="1"/>
          <w:bCs w:val="1"/>
          <w:noProof w:val="0"/>
          <w:sz w:val="24"/>
          <w:szCs w:val="24"/>
          <w:lang w:val="es-MX"/>
        </w:rPr>
        <w:t>Desactivar:</w:t>
      </w:r>
      <w:r w:rsidRPr="06978C19" w:rsidR="4147D54E">
        <w:rPr>
          <w:rFonts w:ascii="Aptos" w:hAnsi="Aptos" w:eastAsia="Aptos" w:cs="Aptos"/>
          <w:noProof w:val="0"/>
          <w:sz w:val="24"/>
          <w:szCs w:val="24"/>
          <w:lang w:val="es-MX"/>
        </w:rPr>
        <w:t xml:space="preserve"> En lugar de eliminar permanentemente un servicio, esta acción lo desactiva, garantizando que los registros históricos permanezcan intactos para futuras consultas.</w:t>
      </w:r>
    </w:p>
    <w:p w:rsidR="4147D54E" w:rsidP="06978C19" w:rsidRDefault="4147D54E" w14:paraId="135F4B37" w14:textId="524D1DC9">
      <w:pPr>
        <w:pStyle w:val="ListParagraph"/>
        <w:numPr>
          <w:ilvl w:val="0"/>
          <w:numId w:val="48"/>
        </w:numPr>
        <w:bidi w:val="0"/>
        <w:spacing w:before="240" w:beforeAutospacing="off" w:after="240" w:afterAutospacing="off"/>
        <w:jc w:val="both"/>
        <w:rPr>
          <w:rFonts w:ascii="Aptos" w:hAnsi="Aptos" w:eastAsia="Aptos" w:cs="Aptos"/>
          <w:b w:val="1"/>
          <w:bCs w:val="1"/>
          <w:noProof w:val="0"/>
          <w:sz w:val="24"/>
          <w:szCs w:val="24"/>
          <w:lang w:val="es-MX"/>
        </w:rPr>
      </w:pPr>
      <w:r w:rsidRPr="06978C19" w:rsidR="4147D54E">
        <w:rPr>
          <w:rFonts w:ascii="Aptos" w:hAnsi="Aptos" w:eastAsia="Aptos" w:cs="Aptos"/>
          <w:b w:val="1"/>
          <w:bCs w:val="1"/>
          <w:noProof w:val="0"/>
          <w:sz w:val="24"/>
          <w:szCs w:val="24"/>
          <w:lang w:val="es-MX"/>
        </w:rPr>
        <w:t>Panel izquierdo: Valor total de los servicios activos:</w:t>
      </w:r>
    </w:p>
    <w:p w:rsidR="4147D54E" w:rsidP="06978C19" w:rsidRDefault="4147D54E" w14:paraId="5FF3EAA5" w14:textId="0DD71B22">
      <w:pPr>
        <w:pStyle w:val="ListParagraph"/>
        <w:numPr>
          <w:ilvl w:val="1"/>
          <w:numId w:val="48"/>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noProof w:val="0"/>
          <w:sz w:val="24"/>
          <w:szCs w:val="24"/>
          <w:lang w:val="es-MX"/>
        </w:rPr>
        <w:t xml:space="preserve">En el panel izquierdo, se muestra de manera destacada el </w:t>
      </w:r>
      <w:r w:rsidRPr="06978C19" w:rsidR="4147D54E">
        <w:rPr>
          <w:rFonts w:ascii="Aptos" w:hAnsi="Aptos" w:eastAsia="Aptos" w:cs="Aptos"/>
          <w:b w:val="1"/>
          <w:bCs w:val="1"/>
          <w:noProof w:val="0"/>
          <w:sz w:val="24"/>
          <w:szCs w:val="24"/>
          <w:lang w:val="es-MX"/>
        </w:rPr>
        <w:t>valor total de los servicios activos</w:t>
      </w:r>
      <w:r w:rsidRPr="06978C19" w:rsidR="4147D54E">
        <w:rPr>
          <w:rFonts w:ascii="Aptos" w:hAnsi="Aptos" w:eastAsia="Aptos" w:cs="Aptos"/>
          <w:noProof w:val="0"/>
          <w:sz w:val="24"/>
          <w:szCs w:val="24"/>
          <w:lang w:val="es-MX"/>
        </w:rPr>
        <w:t xml:space="preserve"> registrados por el usuario. Esto brinda una visión rápida del impacto financiero actual de los servicios.</w:t>
      </w:r>
    </w:p>
    <w:p w:rsidR="4147D54E" w:rsidP="06978C19" w:rsidRDefault="4147D54E" w14:paraId="4C97F912" w14:textId="79126E41">
      <w:pPr>
        <w:pStyle w:val="Normal"/>
        <w:bidi w:val="0"/>
        <w:rPr>
          <w:b w:val="1"/>
          <w:bCs w:val="1"/>
          <w:noProof w:val="0"/>
          <w:sz w:val="28"/>
          <w:szCs w:val="28"/>
          <w:lang w:val="es-MX"/>
        </w:rPr>
      </w:pPr>
      <w:r w:rsidRPr="06978C19" w:rsidR="4147D54E">
        <w:rPr>
          <w:b w:val="1"/>
          <w:bCs w:val="1"/>
          <w:noProof w:val="0"/>
          <w:sz w:val="28"/>
          <w:szCs w:val="28"/>
          <w:lang w:val="es-MX"/>
        </w:rPr>
        <w:t>Usabilidad:</w:t>
      </w:r>
    </w:p>
    <w:p w:rsidR="4147D54E" w:rsidP="06978C19" w:rsidRDefault="4147D54E" w14:paraId="423222E1" w14:textId="7C35F8F1">
      <w:pPr>
        <w:pStyle w:val="ListParagraph"/>
        <w:numPr>
          <w:ilvl w:val="0"/>
          <w:numId w:val="49"/>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noProof w:val="0"/>
          <w:sz w:val="24"/>
          <w:szCs w:val="24"/>
          <w:lang w:val="es-MX"/>
        </w:rPr>
        <w:t>Con una interfaz intuitiva y opciones de gestión prácticas, esta pantalla asegura que los usuarios puedan agregar, editar o desactivar servicios fácilmente, manteniendo siempre el control de sus finanzas personales.</w:t>
      </w:r>
    </w:p>
    <w:p w:rsidR="4147D54E" w:rsidP="06978C19" w:rsidRDefault="4147D54E" w14:paraId="7DE90C19" w14:textId="731E0E8E">
      <w:pPr>
        <w:pStyle w:val="ListParagraph"/>
        <w:numPr>
          <w:ilvl w:val="0"/>
          <w:numId w:val="49"/>
        </w:numPr>
        <w:bidi w:val="0"/>
        <w:spacing w:before="240" w:beforeAutospacing="off" w:after="240" w:afterAutospacing="off"/>
        <w:jc w:val="both"/>
        <w:rPr>
          <w:rFonts w:ascii="Aptos" w:hAnsi="Aptos" w:eastAsia="Aptos" w:cs="Aptos"/>
          <w:noProof w:val="0"/>
          <w:sz w:val="24"/>
          <w:szCs w:val="24"/>
          <w:lang w:val="es-MX"/>
        </w:rPr>
      </w:pPr>
      <w:r w:rsidRPr="06978C19" w:rsidR="4147D54E">
        <w:rPr>
          <w:rFonts w:ascii="Aptos" w:hAnsi="Aptos" w:eastAsia="Aptos" w:cs="Aptos"/>
          <w:noProof w:val="0"/>
          <w:sz w:val="24"/>
          <w:szCs w:val="24"/>
          <w:lang w:val="es-MX"/>
        </w:rPr>
        <w:t>La posibilidad de desactivar servicios sin eliminar datos históricos garantiza integridad en los registros y transparencia.</w:t>
      </w:r>
    </w:p>
    <w:p w:rsidR="06978C19" w:rsidP="06978C19" w:rsidRDefault="06978C19" w14:paraId="17CFF80F" w14:textId="5B82AE29">
      <w:pPr>
        <w:pStyle w:val="Normal"/>
        <w:bidi w:val="0"/>
        <w:spacing w:before="240" w:beforeAutospacing="off" w:after="240" w:afterAutospacing="off"/>
        <w:jc w:val="both"/>
        <w:rPr>
          <w:rFonts w:ascii="Aptos" w:hAnsi="Aptos" w:eastAsia="Aptos" w:cs="Aptos"/>
          <w:noProof w:val="0"/>
          <w:sz w:val="24"/>
          <w:szCs w:val="24"/>
          <w:lang w:val="es-MX"/>
        </w:rPr>
      </w:pPr>
    </w:p>
    <w:p w:rsidR="3AF44886" w:rsidP="06978C19" w:rsidRDefault="3AF44886" w14:paraId="4DAF62AF" w14:textId="2C7A934E">
      <w:pPr>
        <w:pStyle w:val="Normal"/>
        <w:bidi w:val="0"/>
        <w:rPr>
          <w:rFonts w:ascii="Aptos" w:hAnsi="Aptos" w:eastAsia="Aptos" w:cs="Aptos"/>
          <w:b w:val="1"/>
          <w:bCs w:val="1"/>
          <w:noProof w:val="0"/>
          <w:sz w:val="32"/>
          <w:szCs w:val="32"/>
          <w:lang w:val="es-MX"/>
        </w:rPr>
      </w:pPr>
      <w:r w:rsidRPr="06978C19" w:rsidR="3AF44886">
        <w:rPr>
          <w:b w:val="1"/>
          <w:bCs w:val="1"/>
          <w:noProof w:val="0"/>
          <w:sz w:val="32"/>
          <w:szCs w:val="32"/>
          <w:lang w:val="es-MX"/>
        </w:rPr>
        <w:t>Beneficios de esta funcionalidad</w:t>
      </w:r>
    </w:p>
    <w:p w:rsidR="3AF44886" w:rsidP="06978C19" w:rsidRDefault="3AF44886" w14:paraId="4281A0DE" w14:textId="4A0C2B8E">
      <w:pPr>
        <w:bidi w:val="0"/>
        <w:spacing w:before="240" w:beforeAutospacing="off" w:after="240" w:afterAutospacing="off"/>
        <w:jc w:val="both"/>
      </w:pPr>
      <w:r w:rsidRPr="06978C19" w:rsidR="3AF44886">
        <w:rPr>
          <w:rFonts w:ascii="Aptos" w:hAnsi="Aptos" w:eastAsia="Aptos" w:cs="Aptos"/>
          <w:noProof w:val="0"/>
          <w:sz w:val="24"/>
          <w:szCs w:val="24"/>
          <w:lang w:val="es-MX"/>
        </w:rPr>
        <w:t xml:space="preserve">La funcionalidad de </w:t>
      </w:r>
      <w:r w:rsidRPr="06978C19" w:rsidR="3AF44886">
        <w:rPr>
          <w:rFonts w:ascii="Aptos" w:hAnsi="Aptos" w:eastAsia="Aptos" w:cs="Aptos"/>
          <w:b w:val="1"/>
          <w:bCs w:val="1"/>
          <w:noProof w:val="0"/>
          <w:sz w:val="24"/>
          <w:szCs w:val="24"/>
          <w:lang w:val="es-MX"/>
        </w:rPr>
        <w:t>Pagos de Servicios</w:t>
      </w:r>
      <w:r w:rsidRPr="06978C19" w:rsidR="3AF44886">
        <w:rPr>
          <w:rFonts w:ascii="Aptos" w:hAnsi="Aptos" w:eastAsia="Aptos" w:cs="Aptos"/>
          <w:noProof w:val="0"/>
          <w:sz w:val="24"/>
          <w:szCs w:val="24"/>
          <w:lang w:val="es-MX"/>
        </w:rPr>
        <w:t xml:space="preserve"> asegura una administración financiera organizada y visualmente accesible. Con herramientas como el calendario interactivo, la lista de servicios actualizada automáticamente y la posibilidad de acceder a detalles específicos y un historial de facturación los usuarios tienen un control total sobre sus pagos, lo que minimiza el riesgo de retrasos o pagos olvidados.</w:t>
      </w:r>
    </w:p>
    <w:p w:rsidR="06978C19" w:rsidP="06978C19" w:rsidRDefault="06978C19" w14:paraId="0E9A0C9B" w14:textId="13CA8308">
      <w:pPr>
        <w:bidi w:val="0"/>
        <w:spacing w:before="240" w:beforeAutospacing="off" w:after="240" w:afterAutospacing="off"/>
        <w:jc w:val="both"/>
        <w:rPr>
          <w:rFonts w:ascii="Aptos" w:hAnsi="Aptos" w:eastAsia="Aptos" w:cs="Aptos"/>
          <w:noProof w:val="0"/>
          <w:sz w:val="24"/>
          <w:szCs w:val="24"/>
          <w:lang w:val="es-MX"/>
        </w:rPr>
      </w:pPr>
    </w:p>
    <w:p w:rsidR="0628E86A" w:rsidP="06978C19" w:rsidRDefault="0628E86A" w14:paraId="18E1A4F3" w14:textId="236E7C47">
      <w:pPr>
        <w:pStyle w:val="Heading2"/>
        <w:bidi w:val="0"/>
        <w:rPr>
          <w:rFonts w:ascii="Aptos" w:hAnsi="Aptos" w:eastAsia="Aptos" w:cs="Aptos"/>
          <w:b w:val="1"/>
          <w:bCs w:val="1"/>
          <w:noProof w:val="0"/>
          <w:sz w:val="32"/>
          <w:szCs w:val="32"/>
          <w:lang w:val="es-MX"/>
        </w:rPr>
      </w:pPr>
      <w:bookmarkStart w:name="_Toc1017334971" w:id="307522933"/>
      <w:r w:rsidRPr="06978C19" w:rsidR="0628E86A">
        <w:rPr>
          <w:rFonts w:ascii="Aptos" w:hAnsi="Aptos" w:eastAsia="Aptos" w:cs="Aptos"/>
          <w:b w:val="1"/>
          <w:bCs w:val="1"/>
          <w:noProof w:val="0"/>
          <w:lang w:val="es-MX"/>
        </w:rPr>
        <w:t>Control de Efectivo</w:t>
      </w:r>
      <w:bookmarkEnd w:id="307522933"/>
    </w:p>
    <w:p w:rsidR="0628E86A" w:rsidP="06978C19" w:rsidRDefault="0628E86A" w14:paraId="393179B7" w14:textId="163A3495">
      <w:pPr>
        <w:bidi w:val="0"/>
        <w:spacing w:before="240" w:beforeAutospacing="off" w:after="240" w:afterAutospacing="off"/>
        <w:jc w:val="both"/>
      </w:pPr>
      <w:r w:rsidRPr="06978C19" w:rsidR="0628E86A">
        <w:rPr>
          <w:rFonts w:ascii="Aptos" w:hAnsi="Aptos" w:eastAsia="Aptos" w:cs="Aptos"/>
          <w:noProof w:val="0"/>
          <w:sz w:val="24"/>
          <w:szCs w:val="24"/>
          <w:lang w:val="es-MX"/>
        </w:rPr>
        <w:t xml:space="preserve">La funcionalidad de </w:t>
      </w:r>
      <w:r w:rsidRPr="06978C19" w:rsidR="0628E86A">
        <w:rPr>
          <w:rFonts w:ascii="Aptos" w:hAnsi="Aptos" w:eastAsia="Aptos" w:cs="Aptos"/>
          <w:b w:val="1"/>
          <w:bCs w:val="1"/>
          <w:noProof w:val="0"/>
          <w:sz w:val="24"/>
          <w:szCs w:val="24"/>
          <w:lang w:val="es-MX"/>
        </w:rPr>
        <w:t>Control de Efectivo</w:t>
      </w:r>
      <w:r w:rsidRPr="06978C19" w:rsidR="0628E86A">
        <w:rPr>
          <w:rFonts w:ascii="Aptos" w:hAnsi="Aptos" w:eastAsia="Aptos" w:cs="Aptos"/>
          <w:noProof w:val="0"/>
          <w:sz w:val="24"/>
          <w:szCs w:val="24"/>
          <w:lang w:val="es-MX"/>
        </w:rPr>
        <w:t xml:space="preserve"> está diseñada para permitir a los usuarios administrar sus fondos de manera eficiente, con opciones para agregar, retirar y transferir valores entre cuentas personalizadas. Además, mantiene un historial completo de todos los movimientos realizados.</w:t>
      </w:r>
    </w:p>
    <w:p w:rsidR="0628E86A" w:rsidP="06978C19" w:rsidRDefault="0628E86A" w14:paraId="4D1D5BB4" w14:textId="17C173DC">
      <w:pPr>
        <w:pStyle w:val="Normal"/>
        <w:bidi w:val="0"/>
        <w:rPr>
          <w:b w:val="1"/>
          <w:bCs w:val="1"/>
          <w:noProof w:val="0"/>
          <w:sz w:val="28"/>
          <w:szCs w:val="28"/>
          <w:lang w:val="es-MX"/>
        </w:rPr>
      </w:pPr>
      <w:r w:rsidRPr="06978C19" w:rsidR="0628E86A">
        <w:rPr>
          <w:b w:val="1"/>
          <w:bCs w:val="1"/>
          <w:noProof w:val="0"/>
          <w:sz w:val="28"/>
          <w:szCs w:val="28"/>
          <w:lang w:val="es-MX"/>
        </w:rPr>
        <w:t>Pantalla principal “Control de Efectivo”</w:t>
      </w:r>
    </w:p>
    <w:p w:rsidR="0628E86A" w:rsidP="06978C19" w:rsidRDefault="0628E86A" w14:paraId="6447DA74" w14:textId="4CC8BF61">
      <w:pPr>
        <w:bidi w:val="0"/>
        <w:rPr>
          <w:noProof w:val="0"/>
          <w:lang w:val="es-MX"/>
        </w:rPr>
      </w:pPr>
      <w:r w:rsidR="0628E86A">
        <w:drawing>
          <wp:inline wp14:editId="78744925" wp14:anchorId="1CD56A52">
            <wp:extent cx="5400675" cy="2419350"/>
            <wp:effectExtent l="0" t="0" r="0" b="0"/>
            <wp:docPr id="1324257025" name="" title=""/>
            <wp:cNvGraphicFramePr>
              <a:graphicFrameLocks noChangeAspect="1"/>
            </wp:cNvGraphicFramePr>
            <a:graphic>
              <a:graphicData uri="http://schemas.openxmlformats.org/drawingml/2006/picture">
                <pic:pic>
                  <pic:nvPicPr>
                    <pic:cNvPr id="0" name=""/>
                    <pic:cNvPicPr/>
                  </pic:nvPicPr>
                  <pic:blipFill>
                    <a:blip r:embed="Rdcbbb4f0f6944ce3">
                      <a:extLst>
                        <a:ext xmlns:a="http://schemas.openxmlformats.org/drawingml/2006/main" uri="{28A0092B-C50C-407E-A947-70E740481C1C}">
                          <a14:useLocalDpi val="0"/>
                        </a:ext>
                      </a:extLst>
                    </a:blip>
                    <a:stretch>
                      <a:fillRect/>
                    </a:stretch>
                  </pic:blipFill>
                  <pic:spPr>
                    <a:xfrm>
                      <a:off x="0" y="0"/>
                      <a:ext cx="5400675" cy="2419350"/>
                    </a:xfrm>
                    <a:prstGeom prst="rect">
                      <a:avLst/>
                    </a:prstGeom>
                  </pic:spPr>
                </pic:pic>
              </a:graphicData>
            </a:graphic>
          </wp:inline>
        </w:drawing>
      </w:r>
    </w:p>
    <w:p w:rsidR="0628E86A" w:rsidP="06978C19" w:rsidRDefault="0628E86A" w14:paraId="432F3329" w14:textId="1213EC30">
      <w:pPr>
        <w:pStyle w:val="Normal"/>
        <w:bidi w:val="0"/>
        <w:rPr>
          <w:b w:val="1"/>
          <w:bCs w:val="1"/>
          <w:noProof w:val="0"/>
          <w:sz w:val="28"/>
          <w:szCs w:val="28"/>
          <w:lang w:val="es-MX"/>
        </w:rPr>
      </w:pPr>
      <w:r w:rsidRPr="06978C19" w:rsidR="0628E86A">
        <w:rPr>
          <w:b w:val="1"/>
          <w:bCs w:val="1"/>
          <w:noProof w:val="0"/>
          <w:sz w:val="28"/>
          <w:szCs w:val="28"/>
          <w:lang w:val="es-MX"/>
        </w:rPr>
        <w:t>Elementos destacados:</w:t>
      </w:r>
    </w:p>
    <w:p w:rsidR="0628E86A" w:rsidP="06978C19" w:rsidRDefault="0628E86A" w14:paraId="676CC4FF" w14:textId="5AE8BBE1">
      <w:pPr>
        <w:pStyle w:val="ListParagraph"/>
        <w:numPr>
          <w:ilvl w:val="0"/>
          <w:numId w:val="50"/>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Panel izquierdo: Gestión de cuentas</w:t>
      </w:r>
    </w:p>
    <w:p w:rsidR="0628E86A" w:rsidP="06978C19" w:rsidRDefault="0628E86A" w14:paraId="5F1961E1" w14:textId="7ED60DAE">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Lista de cuentas:</w:t>
      </w:r>
      <w:r w:rsidRPr="06978C19" w:rsidR="0628E86A">
        <w:rPr>
          <w:rFonts w:ascii="Aptos" w:hAnsi="Aptos" w:eastAsia="Aptos" w:cs="Aptos"/>
          <w:noProof w:val="0"/>
          <w:sz w:val="24"/>
          <w:szCs w:val="24"/>
          <w:lang w:val="es-MX"/>
        </w:rPr>
        <w:t xml:space="preserve"> Muestra las cuentas creadas por el usuario, brindando una visión general de las cuentas activas.</w:t>
      </w:r>
    </w:p>
    <w:p w:rsidR="0628E86A" w:rsidP="06978C19" w:rsidRDefault="0628E86A" w14:paraId="5CBE071C" w14:textId="21D67CD1">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Enlace a configuración:</w:t>
      </w:r>
      <w:r w:rsidRPr="06978C19" w:rsidR="0628E86A">
        <w:rPr>
          <w:rFonts w:ascii="Aptos" w:hAnsi="Aptos" w:eastAsia="Aptos" w:cs="Aptos"/>
          <w:noProof w:val="0"/>
          <w:sz w:val="24"/>
          <w:szCs w:val="24"/>
          <w:lang w:val="es-MX"/>
        </w:rPr>
        <w:t xml:space="preserve"> Si el usuario no tiene cuentas creadas, aparece un enlace directo a la pantalla de configuración de cuentas, facilitando la creación de nuevas cuentas rápidamente.</w:t>
      </w:r>
    </w:p>
    <w:p w:rsidR="0628E86A" w:rsidP="06978C19" w:rsidRDefault="0628E86A" w14:paraId="04358733" w14:textId="57BFB9E9">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Filtrar por cuenta:</w:t>
      </w:r>
      <w:r w:rsidRPr="06978C19" w:rsidR="0628E86A">
        <w:rPr>
          <w:rFonts w:ascii="Aptos" w:hAnsi="Aptos" w:eastAsia="Aptos" w:cs="Aptos"/>
          <w:noProof w:val="0"/>
          <w:sz w:val="24"/>
          <w:szCs w:val="24"/>
          <w:lang w:val="es-MX"/>
        </w:rPr>
        <w:t xml:space="preserve"> Al hacer clic en una cuenta específica, se filtran los registros mostrados en la pantalla central para mostrar únicamente los movimientos relacionados con esa cuenta.</w:t>
      </w:r>
    </w:p>
    <w:p w:rsidR="0628E86A" w:rsidP="06978C19" w:rsidRDefault="0628E86A" w14:paraId="2DFBF2B4" w14:textId="6B106E1A">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Botón "Todos":</w:t>
      </w:r>
      <w:r w:rsidRPr="06978C19" w:rsidR="0628E86A">
        <w:rPr>
          <w:rFonts w:ascii="Aptos" w:hAnsi="Aptos" w:eastAsia="Aptos" w:cs="Aptos"/>
          <w:noProof w:val="0"/>
          <w:sz w:val="24"/>
          <w:szCs w:val="24"/>
          <w:lang w:val="es-MX"/>
        </w:rPr>
        <w:t xml:space="preserve"> Permite al usuario regresar a la vista completa de los registros, eliminando los filtros aplicados.</w:t>
      </w:r>
    </w:p>
    <w:p w:rsidR="06978C19" w:rsidP="06978C19" w:rsidRDefault="06978C19" w14:paraId="6E8E45AC" w14:textId="400DE24B">
      <w:pPr>
        <w:pStyle w:val="ListParagraph"/>
        <w:bidi w:val="0"/>
        <w:spacing w:before="240" w:beforeAutospacing="off" w:after="240" w:afterAutospacing="off"/>
        <w:ind w:left="1440"/>
        <w:rPr>
          <w:rFonts w:ascii="Aptos" w:hAnsi="Aptos" w:eastAsia="Aptos" w:cs="Aptos"/>
          <w:noProof w:val="0"/>
          <w:sz w:val="24"/>
          <w:szCs w:val="24"/>
          <w:lang w:val="es-MX"/>
        </w:rPr>
      </w:pPr>
    </w:p>
    <w:p w:rsidR="0628E86A" w:rsidP="06978C19" w:rsidRDefault="0628E86A" w14:paraId="26154B28" w14:textId="08CBDF6A">
      <w:pPr>
        <w:pStyle w:val="ListParagraph"/>
        <w:numPr>
          <w:ilvl w:val="0"/>
          <w:numId w:val="50"/>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Sección central: Historial de movimientos y totalizador</w:t>
      </w:r>
    </w:p>
    <w:p w:rsidR="0628E86A" w:rsidP="06978C19" w:rsidRDefault="0628E86A" w14:paraId="5006806D" w14:textId="47A67195">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Historial de movimientos:</w:t>
      </w:r>
      <w:r w:rsidRPr="06978C19" w:rsidR="0628E86A">
        <w:rPr>
          <w:rFonts w:ascii="Aptos" w:hAnsi="Aptos" w:eastAsia="Aptos" w:cs="Aptos"/>
          <w:noProof w:val="0"/>
          <w:sz w:val="24"/>
          <w:szCs w:val="24"/>
          <w:lang w:val="es-MX"/>
        </w:rPr>
        <w:t xml:space="preserve"> Una tabla que organiza todos los registros de movimientos realizados, incluyendo:</w:t>
      </w:r>
    </w:p>
    <w:p w:rsidR="0628E86A" w:rsidP="06978C19" w:rsidRDefault="0628E86A" w14:paraId="2CCAC1DF" w14:textId="72B0A17B">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Fecha:</w:t>
      </w:r>
      <w:r w:rsidRPr="06978C19" w:rsidR="0628E86A">
        <w:rPr>
          <w:rFonts w:ascii="Aptos" w:hAnsi="Aptos" w:eastAsia="Aptos" w:cs="Aptos"/>
          <w:noProof w:val="0"/>
          <w:sz w:val="24"/>
          <w:szCs w:val="24"/>
          <w:lang w:val="es-MX"/>
        </w:rPr>
        <w:t xml:space="preserve"> Momento en que se realizó el movimiento.</w:t>
      </w:r>
    </w:p>
    <w:p w:rsidR="0628E86A" w:rsidP="06978C19" w:rsidRDefault="0628E86A" w14:paraId="7720EA6C" w14:textId="364A04DF">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Tipo de movimiento:</w:t>
      </w:r>
      <w:r w:rsidRPr="06978C19" w:rsidR="0628E86A">
        <w:rPr>
          <w:rFonts w:ascii="Aptos" w:hAnsi="Aptos" w:eastAsia="Aptos" w:cs="Aptos"/>
          <w:noProof w:val="0"/>
          <w:sz w:val="24"/>
          <w:szCs w:val="24"/>
          <w:lang w:val="es-MX"/>
        </w:rPr>
        <w:t xml:space="preserve"> Especifica si fue un agregado, retiro o transferencia.</w:t>
      </w:r>
    </w:p>
    <w:p w:rsidR="0628E86A" w:rsidP="06978C19" w:rsidRDefault="0628E86A" w14:paraId="5C13D232" w14:textId="16525193">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Monto:</w:t>
      </w:r>
      <w:r w:rsidRPr="06978C19" w:rsidR="0628E86A">
        <w:rPr>
          <w:rFonts w:ascii="Aptos" w:hAnsi="Aptos" w:eastAsia="Aptos" w:cs="Aptos"/>
          <w:noProof w:val="0"/>
          <w:sz w:val="24"/>
          <w:szCs w:val="24"/>
          <w:lang w:val="es-MX"/>
        </w:rPr>
        <w:t xml:space="preserve"> Cantidad involucrada en el movimiento.</w:t>
      </w:r>
    </w:p>
    <w:p w:rsidR="0628E86A" w:rsidP="06978C19" w:rsidRDefault="0628E86A" w14:paraId="3463B616" w14:textId="64656228">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Cuenta asociada:</w:t>
      </w:r>
      <w:r w:rsidRPr="06978C19" w:rsidR="0628E86A">
        <w:rPr>
          <w:rFonts w:ascii="Aptos" w:hAnsi="Aptos" w:eastAsia="Aptos" w:cs="Aptos"/>
          <w:noProof w:val="0"/>
          <w:sz w:val="24"/>
          <w:szCs w:val="24"/>
          <w:lang w:val="es-MX"/>
        </w:rPr>
        <w:t xml:space="preserve"> Indica sobre qué cuenta se realizó la operación.</w:t>
      </w:r>
    </w:p>
    <w:p w:rsidR="0628E86A" w:rsidP="06978C19" w:rsidRDefault="0628E86A" w14:paraId="214B8F04" w14:textId="5C843C88">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Totalizador:</w:t>
      </w:r>
      <w:r w:rsidRPr="06978C19" w:rsidR="0628E86A">
        <w:rPr>
          <w:rFonts w:ascii="Aptos" w:hAnsi="Aptos" w:eastAsia="Aptos" w:cs="Aptos"/>
          <w:noProof w:val="0"/>
          <w:sz w:val="24"/>
          <w:szCs w:val="24"/>
          <w:lang w:val="es-MX"/>
        </w:rPr>
        <w:t xml:space="preserve"> Muestra el valor acumulado de todas las cuentas del usuario. Si se selecciona una cuenta específica, el totalizador mostrará únicamente el balance de esa cuenta.</w:t>
      </w:r>
    </w:p>
    <w:p w:rsidR="06978C19" w:rsidP="06978C19" w:rsidRDefault="06978C19" w14:paraId="2767844F" w14:textId="404D34F8">
      <w:pPr>
        <w:pStyle w:val="ListParagraph"/>
        <w:bidi w:val="0"/>
        <w:spacing w:before="240" w:beforeAutospacing="off" w:after="240" w:afterAutospacing="off"/>
        <w:ind w:left="720"/>
        <w:rPr>
          <w:rFonts w:ascii="Aptos" w:hAnsi="Aptos" w:eastAsia="Aptos" w:cs="Aptos"/>
          <w:noProof w:val="0"/>
          <w:sz w:val="24"/>
          <w:szCs w:val="24"/>
          <w:lang w:val="es-MX"/>
        </w:rPr>
      </w:pPr>
    </w:p>
    <w:p w:rsidR="0628E86A" w:rsidP="06978C19" w:rsidRDefault="0628E86A" w14:paraId="7DB8E835" w14:textId="7C4D8138">
      <w:pPr>
        <w:pStyle w:val="ListParagraph"/>
        <w:numPr>
          <w:ilvl w:val="0"/>
          <w:numId w:val="50"/>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Acciones principales: Botones de funcionalidad</w:t>
      </w:r>
    </w:p>
    <w:p w:rsidR="0628E86A" w:rsidP="06978C19" w:rsidRDefault="0628E86A" w14:paraId="1B6236A7" w14:textId="3B9918E4">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Agregar fondos:</w:t>
      </w:r>
      <w:r w:rsidRPr="06978C19" w:rsidR="0628E86A">
        <w:rPr>
          <w:rFonts w:ascii="Aptos" w:hAnsi="Aptos" w:eastAsia="Aptos" w:cs="Aptos"/>
          <w:noProof w:val="0"/>
          <w:sz w:val="24"/>
          <w:szCs w:val="24"/>
          <w:lang w:val="es-MX"/>
        </w:rPr>
        <w:t xml:space="preserve"> Abre una pantalla donde el usuario puede:</w:t>
      </w:r>
    </w:p>
    <w:p w:rsidR="0628E86A" w:rsidP="06978C19" w:rsidRDefault="0628E86A" w14:paraId="523682B3" w14:textId="56CE4B26">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Seleccionar el monto a agregar.</w:t>
      </w:r>
    </w:p>
    <w:p w:rsidR="0628E86A" w:rsidP="06978C19" w:rsidRDefault="0628E86A" w14:paraId="391DD3AB" w14:textId="4386C687">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Elegir la cuenta de destino.</w:t>
      </w:r>
    </w:p>
    <w:p w:rsidR="0628E86A" w:rsidP="06978C19" w:rsidRDefault="0628E86A" w14:paraId="52F6FD73" w14:textId="4DCAB657">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Agregar un comentario opcional.</w:t>
      </w:r>
    </w:p>
    <w:p w:rsidR="0628E86A" w:rsidP="06978C19" w:rsidRDefault="0628E86A" w14:paraId="04D7E8FC" w14:textId="092B564A">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Retirar fondos:</w:t>
      </w:r>
      <w:r w:rsidRPr="06978C19" w:rsidR="0628E86A">
        <w:rPr>
          <w:rFonts w:ascii="Aptos" w:hAnsi="Aptos" w:eastAsia="Aptos" w:cs="Aptos"/>
          <w:noProof w:val="0"/>
          <w:sz w:val="24"/>
          <w:szCs w:val="24"/>
          <w:lang w:val="es-MX"/>
        </w:rPr>
        <w:t xml:space="preserve"> Abre una pantalla con opciones para:</w:t>
      </w:r>
    </w:p>
    <w:p w:rsidR="0628E86A" w:rsidP="06978C19" w:rsidRDefault="0628E86A" w14:paraId="5B4E7754" w14:textId="1A4D7170">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Seleccionar el monto a retirar.</w:t>
      </w:r>
    </w:p>
    <w:p w:rsidR="0628E86A" w:rsidP="06978C19" w:rsidRDefault="0628E86A" w14:paraId="4AF48BFF" w14:textId="40B41372">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Elegir la cuenta de origen.</w:t>
      </w:r>
    </w:p>
    <w:p w:rsidR="0628E86A" w:rsidP="06978C19" w:rsidRDefault="0628E86A" w14:paraId="7FDB7314" w14:textId="5DA04189">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Agregar un comentario opcional.</w:t>
      </w:r>
    </w:p>
    <w:p w:rsidR="0628E86A" w:rsidP="06978C19" w:rsidRDefault="0628E86A" w14:paraId="01A329CD" w14:textId="08C6D696">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Transferir fondos:</w:t>
      </w:r>
      <w:r w:rsidRPr="06978C19" w:rsidR="0628E86A">
        <w:rPr>
          <w:rFonts w:ascii="Aptos" w:hAnsi="Aptos" w:eastAsia="Aptos" w:cs="Aptos"/>
          <w:noProof w:val="0"/>
          <w:sz w:val="24"/>
          <w:szCs w:val="24"/>
          <w:lang w:val="es-MX"/>
        </w:rPr>
        <w:t xml:space="preserve"> Abre una pantalla que permite:</w:t>
      </w:r>
    </w:p>
    <w:p w:rsidR="0628E86A" w:rsidP="06978C19" w:rsidRDefault="0628E86A" w14:paraId="72A9BA5A" w14:textId="396FB198">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Seleccionar el monto a transferir.</w:t>
      </w:r>
    </w:p>
    <w:p w:rsidR="0628E86A" w:rsidP="06978C19" w:rsidRDefault="0628E86A" w14:paraId="29495F89" w14:textId="109408CE">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Elegir la cuenta de origen y la cuenta de destino.</w:t>
      </w:r>
    </w:p>
    <w:p w:rsidR="0628E86A" w:rsidP="06978C19" w:rsidRDefault="0628E86A" w14:paraId="4BBC31FD" w14:textId="6FDC4A0B">
      <w:pPr>
        <w:pStyle w:val="ListParagraph"/>
        <w:numPr>
          <w:ilvl w:val="2"/>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Agregar un comentario opcional.</w:t>
      </w:r>
    </w:p>
    <w:p w:rsidR="06978C19" w:rsidP="06978C19" w:rsidRDefault="06978C19" w14:paraId="566EC89D" w14:textId="7DCD2903">
      <w:pPr>
        <w:pStyle w:val="ListParagraph"/>
        <w:bidi w:val="0"/>
        <w:spacing w:before="240" w:beforeAutospacing="off" w:after="240" w:afterAutospacing="off"/>
        <w:ind w:left="2160"/>
        <w:rPr>
          <w:rFonts w:ascii="Aptos" w:hAnsi="Aptos" w:eastAsia="Aptos" w:cs="Aptos"/>
          <w:noProof w:val="0"/>
          <w:sz w:val="24"/>
          <w:szCs w:val="24"/>
          <w:lang w:val="es-MX"/>
        </w:rPr>
      </w:pPr>
    </w:p>
    <w:p w:rsidR="0628E86A" w:rsidP="06978C19" w:rsidRDefault="0628E86A" w14:paraId="6AC9C7BB" w14:textId="020D91B5">
      <w:pPr>
        <w:pStyle w:val="ListParagraph"/>
        <w:numPr>
          <w:ilvl w:val="0"/>
          <w:numId w:val="50"/>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Detalles de movimientos:</w:t>
      </w:r>
    </w:p>
    <w:p w:rsidR="0628E86A" w:rsidP="06978C19" w:rsidRDefault="0628E86A" w14:paraId="273B83D6" w14:textId="33027CC4">
      <w:pPr>
        <w:pStyle w:val="ListParagraph"/>
        <w:numPr>
          <w:ilvl w:val="1"/>
          <w:numId w:val="50"/>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Cada registro de movimiento en la tabla central incluye un botón de lupa que, al ser presionado, muestra los detalles específicos del movimiento, como fecha, descripción y cuentas involucradas.</w:t>
      </w:r>
    </w:p>
    <w:p w:rsidR="0628E86A" w:rsidP="06978C19" w:rsidRDefault="0628E86A" w14:paraId="2C451293" w14:textId="68A75E21">
      <w:pPr>
        <w:pStyle w:val="Normal"/>
        <w:bidi w:val="0"/>
        <w:rPr>
          <w:b w:val="1"/>
          <w:bCs w:val="1"/>
          <w:noProof w:val="0"/>
          <w:sz w:val="28"/>
          <w:szCs w:val="28"/>
          <w:lang w:val="es-MX"/>
        </w:rPr>
      </w:pPr>
      <w:r w:rsidRPr="06978C19" w:rsidR="0628E86A">
        <w:rPr>
          <w:b w:val="1"/>
          <w:bCs w:val="1"/>
          <w:noProof w:val="0"/>
          <w:sz w:val="28"/>
          <w:szCs w:val="28"/>
          <w:lang w:val="es-MX"/>
        </w:rPr>
        <w:t>Usabilidad:</w:t>
      </w:r>
    </w:p>
    <w:p w:rsidR="0628E86A" w:rsidP="06978C19" w:rsidRDefault="0628E86A" w14:paraId="0B9411E2" w14:textId="326F157B">
      <w:pPr>
        <w:pStyle w:val="ListParagraph"/>
        <w:numPr>
          <w:ilvl w:val="0"/>
          <w:numId w:val="51"/>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La combinación de un historial organizado, un totalizador dinámico y opciones intuitivas para agregar, retirar y transferir fondos asegura una experiencia de usuario eficiente.</w:t>
      </w:r>
    </w:p>
    <w:p w:rsidR="0628E86A" w:rsidP="06978C19" w:rsidRDefault="0628E86A" w14:paraId="11D43AA5" w14:textId="356D32BB">
      <w:pPr>
        <w:pStyle w:val="ListParagraph"/>
        <w:numPr>
          <w:ilvl w:val="0"/>
          <w:numId w:val="51"/>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El diseño mantiene la flexibilidad, permitiendo al usuario personalizar y gestionar sus finanzas según sus necesidades.</w:t>
      </w:r>
    </w:p>
    <w:p w:rsidR="0628E86A" w:rsidP="06978C19" w:rsidRDefault="0628E86A" w14:paraId="2A73687E" w14:textId="3507074D">
      <w:pPr>
        <w:pStyle w:val="Normal"/>
        <w:bidi w:val="0"/>
        <w:rPr>
          <w:b w:val="1"/>
          <w:bCs w:val="1"/>
          <w:noProof w:val="0"/>
          <w:sz w:val="28"/>
          <w:szCs w:val="28"/>
          <w:lang w:val="es-MX"/>
        </w:rPr>
      </w:pPr>
      <w:r w:rsidRPr="06978C19" w:rsidR="0628E86A">
        <w:rPr>
          <w:b w:val="1"/>
          <w:bCs w:val="1"/>
          <w:noProof w:val="0"/>
          <w:sz w:val="28"/>
          <w:szCs w:val="28"/>
          <w:lang w:val="es-MX"/>
        </w:rPr>
        <w:t>Administración</w:t>
      </w:r>
      <w:r w:rsidRPr="06978C19" w:rsidR="0628E86A">
        <w:rPr>
          <w:b w:val="1"/>
          <w:bCs w:val="1"/>
          <w:noProof w:val="0"/>
          <w:sz w:val="28"/>
          <w:szCs w:val="28"/>
          <w:lang w:val="es-MX"/>
        </w:rPr>
        <w:t xml:space="preserve"> de Cuentas</w:t>
      </w:r>
    </w:p>
    <w:p w:rsidR="0628E86A" w:rsidP="06978C19" w:rsidRDefault="0628E86A" w14:paraId="6F122B2B" w14:textId="6188B0F0">
      <w:pPr>
        <w:bidi w:val="0"/>
        <w:spacing w:before="240" w:beforeAutospacing="off" w:after="240" w:afterAutospacing="off"/>
      </w:pPr>
      <w:r w:rsidRPr="06978C19" w:rsidR="0628E86A">
        <w:rPr>
          <w:rFonts w:ascii="Aptos" w:hAnsi="Aptos" w:eastAsia="Aptos" w:cs="Aptos"/>
          <w:noProof w:val="0"/>
          <w:sz w:val="24"/>
          <w:szCs w:val="24"/>
          <w:lang w:val="es-MX"/>
        </w:rPr>
        <w:t xml:space="preserve">La sección de </w:t>
      </w:r>
      <w:r w:rsidRPr="06978C19" w:rsidR="0628E86A">
        <w:rPr>
          <w:rFonts w:ascii="Aptos" w:hAnsi="Aptos" w:eastAsia="Aptos" w:cs="Aptos"/>
          <w:b w:val="1"/>
          <w:bCs w:val="1"/>
          <w:noProof w:val="0"/>
          <w:sz w:val="24"/>
          <w:szCs w:val="24"/>
          <w:lang w:val="es-MX"/>
        </w:rPr>
        <w:t>Configuración de Cuentas</w:t>
      </w:r>
      <w:r w:rsidRPr="06978C19" w:rsidR="0628E86A">
        <w:rPr>
          <w:rFonts w:ascii="Aptos" w:hAnsi="Aptos" w:eastAsia="Aptos" w:cs="Aptos"/>
          <w:noProof w:val="0"/>
          <w:sz w:val="24"/>
          <w:szCs w:val="24"/>
          <w:lang w:val="es-MX"/>
        </w:rPr>
        <w:t xml:space="preserve"> permite a los usuarios gestionar las cuentas financieras de manera sencilla y organizada. Ofrece herramientas rápidas y efectivas para agregar, editar y </w:t>
      </w:r>
      <w:r w:rsidRPr="06978C19" w:rsidR="4580930A">
        <w:rPr>
          <w:rFonts w:ascii="Aptos" w:hAnsi="Aptos" w:eastAsia="Aptos" w:cs="Aptos"/>
          <w:noProof w:val="0"/>
          <w:sz w:val="24"/>
          <w:szCs w:val="24"/>
          <w:lang w:val="es-MX"/>
        </w:rPr>
        <w:t xml:space="preserve">desactivar </w:t>
      </w:r>
      <w:r w:rsidRPr="06978C19" w:rsidR="0628E86A">
        <w:rPr>
          <w:rFonts w:ascii="Aptos" w:hAnsi="Aptos" w:eastAsia="Aptos" w:cs="Aptos"/>
          <w:noProof w:val="0"/>
          <w:sz w:val="24"/>
          <w:szCs w:val="24"/>
          <w:lang w:val="es-MX"/>
        </w:rPr>
        <w:t>cuentas según las necesidades del usuario.</w:t>
      </w:r>
    </w:p>
    <w:p w:rsidR="0628E86A" w:rsidP="06978C19" w:rsidRDefault="0628E86A" w14:paraId="4BF614A1" w14:textId="5335212E">
      <w:pPr>
        <w:pStyle w:val="Normal"/>
        <w:bidi w:val="0"/>
        <w:rPr>
          <w:b w:val="1"/>
          <w:bCs w:val="1"/>
          <w:noProof w:val="0"/>
          <w:sz w:val="28"/>
          <w:szCs w:val="28"/>
          <w:lang w:val="es-MX"/>
        </w:rPr>
      </w:pPr>
      <w:r w:rsidRPr="06978C19" w:rsidR="0628E86A">
        <w:rPr>
          <w:b w:val="1"/>
          <w:bCs w:val="1"/>
          <w:noProof w:val="0"/>
          <w:sz w:val="28"/>
          <w:szCs w:val="28"/>
          <w:lang w:val="es-MX"/>
        </w:rPr>
        <w:t>Acceso</w:t>
      </w:r>
    </w:p>
    <w:p w:rsidR="0628E86A" w:rsidP="06978C19" w:rsidRDefault="0628E86A" w14:paraId="5B3D3FB4" w14:textId="115AB208">
      <w:pPr>
        <w:pStyle w:val="Normal"/>
        <w:bidi w:val="0"/>
        <w:spacing w:before="240" w:beforeAutospacing="off" w:after="240" w:afterAutospacing="off"/>
        <w:jc w:val="both"/>
      </w:pPr>
      <w:r w:rsidRPr="06978C19" w:rsidR="0628E86A">
        <w:rPr>
          <w:rFonts w:ascii="Aptos" w:hAnsi="Aptos" w:eastAsia="Aptos" w:cs="Aptos"/>
          <w:b w:val="0"/>
          <w:bCs w:val="0"/>
          <w:noProof w:val="0"/>
          <w:sz w:val="24"/>
          <w:szCs w:val="24"/>
          <w:lang w:val="es-MX"/>
        </w:rPr>
        <w:t>Desde la parte superior izquierda del menú, selecciona</w:t>
      </w:r>
      <w:r w:rsidRPr="06978C19" w:rsidR="0628E86A">
        <w:rPr>
          <w:rFonts w:ascii="Aptos" w:hAnsi="Aptos" w:eastAsia="Aptos" w:cs="Aptos"/>
          <w:b w:val="1"/>
          <w:bCs w:val="1"/>
          <w:noProof w:val="0"/>
          <w:sz w:val="24"/>
          <w:szCs w:val="24"/>
          <w:lang w:val="es-MX"/>
        </w:rPr>
        <w:t xml:space="preserve"> Control de efectivo→ Mantenimiento → Administrar cuentas</w:t>
      </w:r>
    </w:p>
    <w:p w:rsidR="0628E86A" w:rsidP="06978C19" w:rsidRDefault="0628E86A" w14:paraId="69B47ECB" w14:textId="07277D7A">
      <w:pPr>
        <w:pStyle w:val="Normal"/>
        <w:bidi w:val="0"/>
        <w:rPr>
          <w:b w:val="1"/>
          <w:bCs w:val="1"/>
          <w:noProof w:val="0"/>
          <w:sz w:val="28"/>
          <w:szCs w:val="28"/>
          <w:lang w:val="es-MX"/>
        </w:rPr>
      </w:pPr>
      <w:r w:rsidRPr="06978C19" w:rsidR="0628E86A">
        <w:rPr>
          <w:b w:val="1"/>
          <w:bCs w:val="1"/>
          <w:noProof w:val="0"/>
          <w:sz w:val="28"/>
          <w:szCs w:val="28"/>
          <w:lang w:val="es-MX"/>
        </w:rPr>
        <w:t>Pantalla “Administración de Cuentas”</w:t>
      </w:r>
    </w:p>
    <w:p w:rsidR="0628E86A" w:rsidP="06978C19" w:rsidRDefault="0628E86A" w14:paraId="4B56D3B6" w14:textId="3BE50FAA">
      <w:pPr>
        <w:bidi w:val="0"/>
        <w:rPr>
          <w:noProof w:val="0"/>
          <w:lang w:val="es-MX"/>
        </w:rPr>
      </w:pPr>
      <w:r w:rsidR="0628E86A">
        <w:drawing>
          <wp:inline wp14:editId="599B952A" wp14:anchorId="2BB73193">
            <wp:extent cx="5400675" cy="2400300"/>
            <wp:effectExtent l="0" t="0" r="0" b="0"/>
            <wp:docPr id="986638445" name="" title=""/>
            <wp:cNvGraphicFramePr>
              <a:graphicFrameLocks noChangeAspect="1"/>
            </wp:cNvGraphicFramePr>
            <a:graphic>
              <a:graphicData uri="http://schemas.openxmlformats.org/drawingml/2006/picture">
                <pic:pic>
                  <pic:nvPicPr>
                    <pic:cNvPr id="0" name=""/>
                    <pic:cNvPicPr/>
                  </pic:nvPicPr>
                  <pic:blipFill>
                    <a:blip r:embed="R381d0c325b74475c">
                      <a:extLst>
                        <a:ext xmlns:a="http://schemas.openxmlformats.org/drawingml/2006/main" uri="{28A0092B-C50C-407E-A947-70E740481C1C}">
                          <a14:useLocalDpi val="0"/>
                        </a:ext>
                      </a:extLst>
                    </a:blip>
                    <a:stretch>
                      <a:fillRect/>
                    </a:stretch>
                  </pic:blipFill>
                  <pic:spPr>
                    <a:xfrm>
                      <a:off x="0" y="0"/>
                      <a:ext cx="5400675" cy="2400300"/>
                    </a:xfrm>
                    <a:prstGeom prst="rect">
                      <a:avLst/>
                    </a:prstGeom>
                  </pic:spPr>
                </pic:pic>
              </a:graphicData>
            </a:graphic>
          </wp:inline>
        </w:drawing>
      </w:r>
    </w:p>
    <w:p w:rsidR="0628E86A" w:rsidP="06978C19" w:rsidRDefault="0628E86A" w14:paraId="30AC5FD5" w14:textId="1CDA28F2">
      <w:pPr>
        <w:pStyle w:val="Normal"/>
        <w:bidi w:val="0"/>
        <w:rPr>
          <w:b w:val="1"/>
          <w:bCs w:val="1"/>
          <w:noProof w:val="0"/>
          <w:sz w:val="28"/>
          <w:szCs w:val="28"/>
          <w:lang w:val="es-MX"/>
        </w:rPr>
      </w:pPr>
      <w:r w:rsidRPr="06978C19" w:rsidR="0628E86A">
        <w:rPr>
          <w:b w:val="1"/>
          <w:bCs w:val="1"/>
          <w:noProof w:val="0"/>
          <w:sz w:val="28"/>
          <w:szCs w:val="28"/>
          <w:lang w:val="es-MX"/>
        </w:rPr>
        <w:t>Elementos destacados:</w:t>
      </w:r>
    </w:p>
    <w:p w:rsidR="0628E86A" w:rsidP="06978C19" w:rsidRDefault="0628E86A" w14:paraId="71C231CA" w14:textId="73AD2D83">
      <w:pPr>
        <w:pStyle w:val="ListParagraph"/>
        <w:numPr>
          <w:ilvl w:val="0"/>
          <w:numId w:val="52"/>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Agregar nuevas cuentas:</w:t>
      </w:r>
    </w:p>
    <w:p w:rsidR="0628E86A" w:rsidP="06978C19" w:rsidRDefault="0628E86A" w14:paraId="36DA3623" w14:textId="55763047">
      <w:pPr>
        <w:pStyle w:val="ListParagraph"/>
        <w:numPr>
          <w:ilvl w:val="1"/>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 xml:space="preserve">Los usuarios pueden agregar cuentas según lo requieran haciendo clic en el botón </w:t>
      </w:r>
      <w:r w:rsidRPr="06978C19" w:rsidR="0628E86A">
        <w:rPr>
          <w:rFonts w:ascii="Aptos" w:hAnsi="Aptos" w:eastAsia="Aptos" w:cs="Aptos"/>
          <w:b w:val="1"/>
          <w:bCs w:val="1"/>
          <w:noProof w:val="0"/>
          <w:sz w:val="24"/>
          <w:szCs w:val="24"/>
          <w:lang w:val="es-MX"/>
        </w:rPr>
        <w:t>"Nueva cuenta"</w:t>
      </w:r>
      <w:r w:rsidRPr="06978C19" w:rsidR="0628E86A">
        <w:rPr>
          <w:rFonts w:ascii="Aptos" w:hAnsi="Aptos" w:eastAsia="Aptos" w:cs="Aptos"/>
          <w:noProof w:val="0"/>
          <w:sz w:val="24"/>
          <w:szCs w:val="24"/>
          <w:lang w:val="es-MX"/>
        </w:rPr>
        <w:t xml:space="preserve"> en la parte superior izquierda de la pantalla.</w:t>
      </w:r>
    </w:p>
    <w:p w:rsidR="0628E86A" w:rsidP="06978C19" w:rsidRDefault="0628E86A" w14:paraId="0176A71D" w14:textId="7B14AD50">
      <w:pPr>
        <w:pStyle w:val="ListParagraph"/>
        <w:numPr>
          <w:ilvl w:val="1"/>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 xml:space="preserve">Durante el proceso de creación, se solicita un </w:t>
      </w:r>
      <w:r w:rsidRPr="06978C19" w:rsidR="0628E86A">
        <w:rPr>
          <w:rFonts w:ascii="Aptos" w:hAnsi="Aptos" w:eastAsia="Aptos" w:cs="Aptos"/>
          <w:b w:val="1"/>
          <w:bCs w:val="1"/>
          <w:noProof w:val="0"/>
          <w:sz w:val="24"/>
          <w:szCs w:val="24"/>
          <w:lang w:val="es-MX"/>
        </w:rPr>
        <w:t>descriptivo de la cuenta</w:t>
      </w:r>
      <w:r w:rsidRPr="06978C19" w:rsidR="0628E86A">
        <w:rPr>
          <w:rFonts w:ascii="Aptos" w:hAnsi="Aptos" w:eastAsia="Aptos" w:cs="Aptos"/>
          <w:noProof w:val="0"/>
          <w:sz w:val="24"/>
          <w:szCs w:val="24"/>
          <w:lang w:val="es-MX"/>
        </w:rPr>
        <w:t>, permitiendo una organización personalizada y fácil de identificar.</w:t>
      </w:r>
    </w:p>
    <w:p w:rsidR="0628E86A" w:rsidP="06978C19" w:rsidRDefault="0628E86A" w14:paraId="4BD670FE" w14:textId="598BD7E6">
      <w:pPr>
        <w:pStyle w:val="ListParagraph"/>
        <w:numPr>
          <w:ilvl w:val="0"/>
          <w:numId w:val="52"/>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Filtros rápidos:</w:t>
      </w:r>
    </w:p>
    <w:p w:rsidR="0628E86A" w:rsidP="06978C19" w:rsidRDefault="0628E86A" w14:paraId="595DBCE0" w14:textId="72B3BD69">
      <w:pPr>
        <w:pStyle w:val="ListParagraph"/>
        <w:numPr>
          <w:ilvl w:val="1"/>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Una barra de herramientas dedicada permite filtrar las cuentas de manera inmediata:</w:t>
      </w:r>
    </w:p>
    <w:p w:rsidR="0628E86A" w:rsidP="06978C19" w:rsidRDefault="0628E86A" w14:paraId="6790CD4C" w14:textId="41E9D41E">
      <w:pPr>
        <w:pStyle w:val="ListParagraph"/>
        <w:numPr>
          <w:ilvl w:val="2"/>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Activas:</w:t>
      </w:r>
      <w:r w:rsidRPr="06978C19" w:rsidR="0628E86A">
        <w:rPr>
          <w:rFonts w:ascii="Aptos" w:hAnsi="Aptos" w:eastAsia="Aptos" w:cs="Aptos"/>
          <w:noProof w:val="0"/>
          <w:sz w:val="24"/>
          <w:szCs w:val="24"/>
          <w:lang w:val="es-MX"/>
        </w:rPr>
        <w:t xml:space="preserve"> Muestra únicamente las cuentas que están en uso actualmente.</w:t>
      </w:r>
    </w:p>
    <w:p w:rsidR="0628E86A" w:rsidP="06978C19" w:rsidRDefault="0628E86A" w14:paraId="3E61F311" w14:textId="26CD3CA4">
      <w:pPr>
        <w:pStyle w:val="ListParagraph"/>
        <w:numPr>
          <w:ilvl w:val="2"/>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Inactivas:</w:t>
      </w:r>
      <w:r w:rsidRPr="06978C19" w:rsidR="0628E86A">
        <w:rPr>
          <w:rFonts w:ascii="Aptos" w:hAnsi="Aptos" w:eastAsia="Aptos" w:cs="Aptos"/>
          <w:noProof w:val="0"/>
          <w:sz w:val="24"/>
          <w:szCs w:val="24"/>
          <w:lang w:val="es-MX"/>
        </w:rPr>
        <w:t xml:space="preserve"> Lista las cuentas que han sido desactivadas previamente.</w:t>
      </w:r>
    </w:p>
    <w:p w:rsidR="0628E86A" w:rsidP="06978C19" w:rsidRDefault="0628E86A" w14:paraId="3BB1048F" w14:textId="77468BD9">
      <w:pPr>
        <w:pStyle w:val="ListParagraph"/>
        <w:numPr>
          <w:ilvl w:val="2"/>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Todas:</w:t>
      </w:r>
      <w:r w:rsidRPr="06978C19" w:rsidR="0628E86A">
        <w:rPr>
          <w:rFonts w:ascii="Aptos" w:hAnsi="Aptos" w:eastAsia="Aptos" w:cs="Aptos"/>
          <w:noProof w:val="0"/>
          <w:sz w:val="24"/>
          <w:szCs w:val="24"/>
          <w:lang w:val="es-MX"/>
        </w:rPr>
        <w:t xml:space="preserve"> Muestra tanto las cuentas activas como inactivas en una sola vista.</w:t>
      </w:r>
    </w:p>
    <w:p w:rsidR="0628E86A" w:rsidP="06978C19" w:rsidRDefault="0628E86A" w14:paraId="4D1E258E" w14:textId="414A8225">
      <w:pPr>
        <w:pStyle w:val="ListParagraph"/>
        <w:numPr>
          <w:ilvl w:val="0"/>
          <w:numId w:val="52"/>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Búsqueda rápida por descriptivo:</w:t>
      </w:r>
    </w:p>
    <w:p w:rsidR="0628E86A" w:rsidP="06978C19" w:rsidRDefault="0628E86A" w14:paraId="70001771" w14:textId="3545BDAD">
      <w:pPr>
        <w:pStyle w:val="ListParagraph"/>
        <w:numPr>
          <w:ilvl w:val="1"/>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Incluye un campo de búsqueda donde los usuarios pueden ingresar palabras clave del descriptivo de una cuenta para localizarla rápidamente.</w:t>
      </w:r>
    </w:p>
    <w:p w:rsidR="0628E86A" w:rsidP="06978C19" w:rsidRDefault="0628E86A" w14:paraId="263AB4D6" w14:textId="0A3C5E72">
      <w:pPr>
        <w:pStyle w:val="ListParagraph"/>
        <w:numPr>
          <w:ilvl w:val="0"/>
          <w:numId w:val="52"/>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Acciones disponibles:</w:t>
      </w:r>
    </w:p>
    <w:p w:rsidR="0628E86A" w:rsidP="06978C19" w:rsidRDefault="0628E86A" w14:paraId="7EEE6351" w14:textId="5717F736">
      <w:pPr>
        <w:pStyle w:val="ListParagraph"/>
        <w:numPr>
          <w:ilvl w:val="1"/>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Editar:</w:t>
      </w:r>
      <w:r w:rsidRPr="06978C19" w:rsidR="0628E86A">
        <w:rPr>
          <w:rFonts w:ascii="Aptos" w:hAnsi="Aptos" w:eastAsia="Aptos" w:cs="Aptos"/>
          <w:noProof w:val="0"/>
          <w:sz w:val="24"/>
          <w:szCs w:val="24"/>
          <w:lang w:val="es-MX"/>
        </w:rPr>
        <w:t xml:space="preserve"> </w:t>
      </w:r>
      <w:r w:rsidRPr="06978C19" w:rsidR="0628E86A">
        <w:rPr>
          <w:rFonts w:ascii="Aptos" w:hAnsi="Aptos" w:eastAsia="Aptos" w:cs="Aptos"/>
          <w:noProof w:val="0"/>
          <w:sz w:val="24"/>
          <w:szCs w:val="24"/>
          <w:lang w:val="es-MX"/>
        </w:rPr>
        <w:t>Este botón permite modificar el descriptivo o cualquier otro atributo de la cuenta seleccionada.</w:t>
      </w:r>
    </w:p>
    <w:p w:rsidR="0628E86A" w:rsidP="06978C19" w:rsidRDefault="0628E86A" w14:paraId="6FE3EE0A" w14:textId="53BE1DE4">
      <w:pPr>
        <w:pStyle w:val="ListParagraph"/>
        <w:numPr>
          <w:ilvl w:val="1"/>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b w:val="1"/>
          <w:bCs w:val="1"/>
          <w:noProof w:val="0"/>
          <w:sz w:val="24"/>
          <w:szCs w:val="24"/>
          <w:lang w:val="es-MX"/>
        </w:rPr>
        <w:t>Desactivar:</w:t>
      </w:r>
      <w:r w:rsidRPr="06978C19" w:rsidR="0628E86A">
        <w:rPr>
          <w:rFonts w:ascii="Aptos" w:hAnsi="Aptos" w:eastAsia="Aptos" w:cs="Aptos"/>
          <w:noProof w:val="0"/>
          <w:sz w:val="24"/>
          <w:szCs w:val="24"/>
          <w:lang w:val="es-MX"/>
        </w:rPr>
        <w:t xml:space="preserve"> Este botón desactiva una cuenta específica sin </w:t>
      </w:r>
      <w:r w:rsidRPr="06978C19" w:rsidR="769AA405">
        <w:rPr>
          <w:rFonts w:ascii="Aptos" w:hAnsi="Aptos" w:eastAsia="Aptos" w:cs="Aptos"/>
          <w:noProof w:val="0"/>
          <w:sz w:val="24"/>
          <w:szCs w:val="24"/>
          <w:lang w:val="es-MX"/>
        </w:rPr>
        <w:t>eliminarla,</w:t>
      </w:r>
      <w:r w:rsidRPr="06978C19" w:rsidR="0628E86A">
        <w:rPr>
          <w:rFonts w:ascii="Aptos" w:hAnsi="Aptos" w:eastAsia="Aptos" w:cs="Aptos"/>
          <w:noProof w:val="0"/>
          <w:sz w:val="24"/>
          <w:szCs w:val="24"/>
          <w:lang w:val="es-MX"/>
        </w:rPr>
        <w:t xml:space="preserve"> asegurando la integridad del historial de movimientos asociados.</w:t>
      </w:r>
    </w:p>
    <w:p w:rsidR="0628E86A" w:rsidP="06978C19" w:rsidRDefault="0628E86A" w14:paraId="56F50FF0" w14:textId="664458F6">
      <w:pPr>
        <w:pStyle w:val="ListParagraph"/>
        <w:numPr>
          <w:ilvl w:val="0"/>
          <w:numId w:val="52"/>
        </w:numPr>
        <w:bidi w:val="0"/>
        <w:spacing w:before="240" w:beforeAutospacing="off" w:after="240" w:afterAutospacing="off"/>
        <w:rPr>
          <w:rFonts w:ascii="Aptos" w:hAnsi="Aptos" w:eastAsia="Aptos" w:cs="Aptos"/>
          <w:b w:val="1"/>
          <w:bCs w:val="1"/>
          <w:noProof w:val="0"/>
          <w:sz w:val="24"/>
          <w:szCs w:val="24"/>
          <w:lang w:val="es-MX"/>
        </w:rPr>
      </w:pPr>
      <w:r w:rsidRPr="06978C19" w:rsidR="0628E86A">
        <w:rPr>
          <w:rFonts w:ascii="Aptos" w:hAnsi="Aptos" w:eastAsia="Aptos" w:cs="Aptos"/>
          <w:b w:val="1"/>
          <w:bCs w:val="1"/>
          <w:noProof w:val="0"/>
          <w:sz w:val="24"/>
          <w:szCs w:val="24"/>
          <w:lang w:val="es-MX"/>
        </w:rPr>
        <w:t>Panel izquierdo: Valor total de cuentas activas:</w:t>
      </w:r>
    </w:p>
    <w:p w:rsidR="0628E86A" w:rsidP="06978C19" w:rsidRDefault="0628E86A" w14:paraId="4695521D" w14:textId="776981DF">
      <w:pPr>
        <w:pStyle w:val="ListParagraph"/>
        <w:numPr>
          <w:ilvl w:val="1"/>
          <w:numId w:val="52"/>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 xml:space="preserve">En el panel izquierdo, se calcula y muestra el </w:t>
      </w:r>
      <w:r w:rsidRPr="06978C19" w:rsidR="0628E86A">
        <w:rPr>
          <w:rFonts w:ascii="Aptos" w:hAnsi="Aptos" w:eastAsia="Aptos" w:cs="Aptos"/>
          <w:b w:val="1"/>
          <w:bCs w:val="1"/>
          <w:noProof w:val="0"/>
          <w:sz w:val="24"/>
          <w:szCs w:val="24"/>
          <w:lang w:val="es-MX"/>
        </w:rPr>
        <w:t>valor total de las cuentas activas</w:t>
      </w:r>
      <w:r w:rsidRPr="06978C19" w:rsidR="0628E86A">
        <w:rPr>
          <w:rFonts w:ascii="Aptos" w:hAnsi="Aptos" w:eastAsia="Aptos" w:cs="Aptos"/>
          <w:noProof w:val="0"/>
          <w:sz w:val="24"/>
          <w:szCs w:val="24"/>
          <w:lang w:val="es-MX"/>
        </w:rPr>
        <w:t>, proporcionando una visión global de los saldos disponibles en cuentas en uso.</w:t>
      </w:r>
    </w:p>
    <w:p w:rsidR="0628E86A" w:rsidP="06978C19" w:rsidRDefault="0628E86A" w14:paraId="4E785C50" w14:textId="39BA67AB">
      <w:pPr>
        <w:pStyle w:val="Normal"/>
        <w:bidi w:val="0"/>
        <w:rPr>
          <w:b w:val="1"/>
          <w:bCs w:val="1"/>
          <w:noProof w:val="0"/>
          <w:sz w:val="28"/>
          <w:szCs w:val="28"/>
          <w:lang w:val="es-MX"/>
        </w:rPr>
      </w:pPr>
      <w:r w:rsidRPr="06978C19" w:rsidR="0628E86A">
        <w:rPr>
          <w:b w:val="1"/>
          <w:bCs w:val="1"/>
          <w:noProof w:val="0"/>
          <w:sz w:val="28"/>
          <w:szCs w:val="28"/>
          <w:lang w:val="es-MX"/>
        </w:rPr>
        <w:t>Usabilidad:</w:t>
      </w:r>
    </w:p>
    <w:p w:rsidR="0628E86A" w:rsidP="06978C19" w:rsidRDefault="0628E86A" w14:paraId="63D09B29" w14:textId="7F60C071">
      <w:pPr>
        <w:pStyle w:val="ListParagraph"/>
        <w:numPr>
          <w:ilvl w:val="0"/>
          <w:numId w:val="53"/>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 xml:space="preserve">La </w:t>
      </w:r>
      <w:r w:rsidRPr="06978C19" w:rsidR="0628E86A">
        <w:rPr>
          <w:rFonts w:ascii="Aptos" w:hAnsi="Aptos" w:eastAsia="Aptos" w:cs="Aptos"/>
          <w:b w:val="1"/>
          <w:bCs w:val="1"/>
          <w:noProof w:val="0"/>
          <w:sz w:val="24"/>
          <w:szCs w:val="24"/>
          <w:lang w:val="es-MX"/>
        </w:rPr>
        <w:t>Configuración de Cuentas</w:t>
      </w:r>
      <w:r w:rsidRPr="06978C19" w:rsidR="0628E86A">
        <w:rPr>
          <w:rFonts w:ascii="Aptos" w:hAnsi="Aptos" w:eastAsia="Aptos" w:cs="Aptos"/>
          <w:noProof w:val="0"/>
          <w:sz w:val="24"/>
          <w:szCs w:val="24"/>
          <w:lang w:val="es-MX"/>
        </w:rPr>
        <w:t xml:space="preserve"> garantiza una gestión eficaz al ofrecer herramientas rápidas para localizar, modificar o desactivar cuentas, mientras se mantiene la integridad de los datos históricos.</w:t>
      </w:r>
    </w:p>
    <w:p w:rsidR="0628E86A" w:rsidP="06978C19" w:rsidRDefault="0628E86A" w14:paraId="4928F7E2" w14:textId="33B56D60">
      <w:pPr>
        <w:pStyle w:val="ListParagraph"/>
        <w:numPr>
          <w:ilvl w:val="0"/>
          <w:numId w:val="53"/>
        </w:numPr>
        <w:bidi w:val="0"/>
        <w:spacing w:before="240" w:beforeAutospacing="off" w:after="240" w:afterAutospacing="off"/>
        <w:rPr>
          <w:rFonts w:ascii="Aptos" w:hAnsi="Aptos" w:eastAsia="Aptos" w:cs="Aptos"/>
          <w:noProof w:val="0"/>
          <w:sz w:val="24"/>
          <w:szCs w:val="24"/>
          <w:lang w:val="es-MX"/>
        </w:rPr>
      </w:pPr>
      <w:r w:rsidRPr="06978C19" w:rsidR="0628E86A">
        <w:rPr>
          <w:rFonts w:ascii="Aptos" w:hAnsi="Aptos" w:eastAsia="Aptos" w:cs="Aptos"/>
          <w:noProof w:val="0"/>
          <w:sz w:val="24"/>
          <w:szCs w:val="24"/>
          <w:lang w:val="es-MX"/>
        </w:rPr>
        <w:t>La combinación de filtros, búsqueda y acciones específicas permite un flujo de trabajo ágil y adaptable a las necesidades de cada usuario.</w:t>
      </w:r>
    </w:p>
    <w:p w:rsidR="0A87E3F4" w:rsidP="06978C19" w:rsidRDefault="0A87E3F4" w14:paraId="72453374" w14:textId="356D1238">
      <w:pPr>
        <w:pStyle w:val="Normal"/>
        <w:bidi w:val="0"/>
        <w:rPr>
          <w:b w:val="1"/>
          <w:bCs w:val="1"/>
          <w:noProof w:val="0"/>
          <w:sz w:val="28"/>
          <w:szCs w:val="28"/>
          <w:lang w:val="es-MX"/>
        </w:rPr>
      </w:pPr>
      <w:r w:rsidRPr="06978C19" w:rsidR="0A87E3F4">
        <w:rPr>
          <w:b w:val="1"/>
          <w:bCs w:val="1"/>
          <w:noProof w:val="0"/>
          <w:sz w:val="28"/>
          <w:szCs w:val="28"/>
          <w:lang w:val="es-MX"/>
        </w:rPr>
        <w:t>Historial de Movimientos</w:t>
      </w:r>
    </w:p>
    <w:p w:rsidR="0A87E3F4" w:rsidP="06978C19" w:rsidRDefault="0A87E3F4" w14:paraId="50CEFC6C" w14:textId="62D951D2">
      <w:pPr>
        <w:bidi w:val="0"/>
        <w:spacing w:before="240" w:beforeAutospacing="off" w:after="240" w:afterAutospacing="off"/>
      </w:pPr>
      <w:r w:rsidRPr="06978C19" w:rsidR="0A87E3F4">
        <w:rPr>
          <w:rFonts w:ascii="Aptos" w:hAnsi="Aptos" w:eastAsia="Aptos" w:cs="Aptos"/>
          <w:noProof w:val="0"/>
          <w:sz w:val="24"/>
          <w:szCs w:val="24"/>
          <w:lang w:val="es-MX"/>
        </w:rPr>
        <w:t xml:space="preserve">La </w:t>
      </w:r>
      <w:r w:rsidRPr="06978C19" w:rsidR="0CF43C5D">
        <w:rPr>
          <w:rFonts w:ascii="Aptos" w:hAnsi="Aptos" w:eastAsia="Aptos" w:cs="Aptos"/>
          <w:noProof w:val="0"/>
          <w:sz w:val="24"/>
          <w:szCs w:val="24"/>
          <w:lang w:val="es-MX"/>
        </w:rPr>
        <w:t xml:space="preserve">funcionabilidad </w:t>
      </w:r>
      <w:r w:rsidRPr="06978C19" w:rsidR="0A87E3F4">
        <w:rPr>
          <w:rFonts w:ascii="Aptos" w:hAnsi="Aptos" w:eastAsia="Aptos" w:cs="Aptos"/>
          <w:noProof w:val="0"/>
          <w:sz w:val="24"/>
          <w:szCs w:val="24"/>
          <w:lang w:val="es-MX"/>
        </w:rPr>
        <w:t xml:space="preserve">de </w:t>
      </w:r>
      <w:r w:rsidRPr="06978C19" w:rsidR="45B407C3">
        <w:rPr>
          <w:rFonts w:ascii="Aptos" w:hAnsi="Aptos" w:eastAsia="Aptos" w:cs="Aptos"/>
          <w:noProof w:val="0"/>
          <w:sz w:val="24"/>
          <w:szCs w:val="24"/>
          <w:lang w:val="es-MX"/>
        </w:rPr>
        <w:t>“</w:t>
      </w:r>
      <w:r w:rsidRPr="06978C19" w:rsidR="0A87E3F4">
        <w:rPr>
          <w:rFonts w:ascii="Aptos" w:hAnsi="Aptos" w:eastAsia="Aptos" w:cs="Aptos"/>
          <w:b w:val="1"/>
          <w:bCs w:val="1"/>
          <w:noProof w:val="0"/>
          <w:sz w:val="24"/>
          <w:szCs w:val="24"/>
          <w:lang w:val="es-MX"/>
        </w:rPr>
        <w:t>Historial de Movimientos</w:t>
      </w:r>
      <w:r w:rsidRPr="06978C19" w:rsidR="0B1C56A6">
        <w:rPr>
          <w:rFonts w:ascii="Aptos" w:hAnsi="Aptos" w:eastAsia="Aptos" w:cs="Aptos"/>
          <w:b w:val="1"/>
          <w:bCs w:val="1"/>
          <w:noProof w:val="0"/>
          <w:sz w:val="24"/>
          <w:szCs w:val="24"/>
          <w:lang w:val="es-MX"/>
        </w:rPr>
        <w:t>”</w:t>
      </w:r>
      <w:r w:rsidRPr="06978C19" w:rsidR="0A87E3F4">
        <w:rPr>
          <w:rFonts w:ascii="Aptos" w:hAnsi="Aptos" w:eastAsia="Aptos" w:cs="Aptos"/>
          <w:noProof w:val="0"/>
          <w:sz w:val="24"/>
          <w:szCs w:val="24"/>
          <w:lang w:val="es-MX"/>
        </w:rPr>
        <w:t xml:space="preserve"> permite a los usuarios consultar y analizar sus transacciones financieras de forma detallada y visual. Está diseñada para ofrecer flexibilidad mediante filtros avanzados y opciones gráficas que facilitan el análisis de patrones financieros.</w:t>
      </w:r>
    </w:p>
    <w:p w:rsidR="06978C19" w:rsidP="06978C19" w:rsidRDefault="06978C19" w14:paraId="527142D7" w14:textId="127367D1">
      <w:pPr>
        <w:pStyle w:val="Normal"/>
        <w:bidi w:val="0"/>
        <w:rPr>
          <w:b w:val="1"/>
          <w:bCs w:val="1"/>
          <w:noProof w:val="0"/>
          <w:sz w:val="28"/>
          <w:szCs w:val="28"/>
          <w:lang w:val="es-MX"/>
        </w:rPr>
      </w:pPr>
    </w:p>
    <w:p w:rsidR="0A87E3F4" w:rsidP="06978C19" w:rsidRDefault="0A87E3F4" w14:paraId="36725783" w14:textId="5335212E">
      <w:pPr>
        <w:pStyle w:val="Normal"/>
        <w:bidi w:val="0"/>
        <w:rPr>
          <w:b w:val="1"/>
          <w:bCs w:val="1"/>
          <w:noProof w:val="0"/>
          <w:sz w:val="28"/>
          <w:szCs w:val="28"/>
          <w:lang w:val="es-MX"/>
        </w:rPr>
      </w:pPr>
      <w:r w:rsidRPr="06978C19" w:rsidR="0A87E3F4">
        <w:rPr>
          <w:b w:val="1"/>
          <w:bCs w:val="1"/>
          <w:noProof w:val="0"/>
          <w:sz w:val="28"/>
          <w:szCs w:val="28"/>
          <w:lang w:val="es-MX"/>
        </w:rPr>
        <w:t>Acceso</w:t>
      </w:r>
    </w:p>
    <w:p w:rsidR="0A87E3F4" w:rsidP="06978C19" w:rsidRDefault="0A87E3F4" w14:paraId="35917F0E" w14:textId="778FF299">
      <w:pPr>
        <w:pStyle w:val="Normal"/>
        <w:bidi w:val="0"/>
        <w:spacing w:before="240" w:beforeAutospacing="off" w:after="240" w:afterAutospacing="off"/>
        <w:jc w:val="both"/>
        <w:rPr>
          <w:rFonts w:ascii="Aptos" w:hAnsi="Aptos" w:eastAsia="Aptos" w:cs="Aptos"/>
          <w:b w:val="1"/>
          <w:bCs w:val="1"/>
          <w:noProof w:val="0"/>
          <w:sz w:val="24"/>
          <w:szCs w:val="24"/>
          <w:lang w:val="es-MX"/>
        </w:rPr>
      </w:pPr>
      <w:r w:rsidRPr="06978C19" w:rsidR="0A87E3F4">
        <w:rPr>
          <w:rFonts w:ascii="Aptos" w:hAnsi="Aptos" w:eastAsia="Aptos" w:cs="Aptos"/>
          <w:b w:val="0"/>
          <w:bCs w:val="0"/>
          <w:noProof w:val="0"/>
          <w:sz w:val="24"/>
          <w:szCs w:val="24"/>
          <w:lang w:val="es-MX"/>
        </w:rPr>
        <w:t xml:space="preserve">Desde la parte superior izquierda del menú, selecciona </w:t>
      </w:r>
      <w:r w:rsidRPr="06978C19" w:rsidR="0A87E3F4">
        <w:rPr>
          <w:rFonts w:ascii="Aptos" w:hAnsi="Aptos" w:eastAsia="Aptos" w:cs="Aptos"/>
          <w:b w:val="1"/>
          <w:bCs w:val="1"/>
          <w:noProof w:val="0"/>
          <w:sz w:val="24"/>
          <w:szCs w:val="24"/>
          <w:lang w:val="es-MX"/>
        </w:rPr>
        <w:t>Control de efectivo→ Mantenimiento → Historial de movimiento</w:t>
      </w:r>
      <w:r w:rsidRPr="06978C19" w:rsidR="10FBBB8A">
        <w:rPr>
          <w:rFonts w:ascii="Aptos" w:hAnsi="Aptos" w:eastAsia="Aptos" w:cs="Aptos"/>
          <w:b w:val="1"/>
          <w:bCs w:val="1"/>
          <w:noProof w:val="0"/>
          <w:sz w:val="24"/>
          <w:szCs w:val="24"/>
          <w:lang w:val="es-MX"/>
        </w:rPr>
        <w:t>.</w:t>
      </w:r>
    </w:p>
    <w:p w:rsidR="0A87E3F4" w:rsidP="06978C19" w:rsidRDefault="0A87E3F4" w14:paraId="6CC32AFB" w14:textId="0A301577">
      <w:pPr>
        <w:pStyle w:val="Normal"/>
        <w:bidi w:val="0"/>
        <w:rPr>
          <w:b w:val="1"/>
          <w:bCs w:val="1"/>
          <w:noProof w:val="0"/>
          <w:sz w:val="28"/>
          <w:szCs w:val="28"/>
          <w:lang w:val="es-MX"/>
        </w:rPr>
      </w:pPr>
      <w:r w:rsidRPr="06978C19" w:rsidR="0A87E3F4">
        <w:rPr>
          <w:b w:val="1"/>
          <w:bCs w:val="1"/>
          <w:noProof w:val="0"/>
          <w:sz w:val="28"/>
          <w:szCs w:val="28"/>
          <w:lang w:val="es-MX"/>
        </w:rPr>
        <w:t>Pantalla “Historial de Movimientos”</w:t>
      </w:r>
      <w:r w:rsidRPr="06978C19" w:rsidR="46ED0894">
        <w:rPr>
          <w:b w:val="1"/>
          <w:bCs w:val="1"/>
          <w:noProof w:val="0"/>
          <w:sz w:val="28"/>
          <w:szCs w:val="28"/>
          <w:lang w:val="es-MX"/>
        </w:rPr>
        <w:t xml:space="preserve"> solapa de registro</w:t>
      </w:r>
    </w:p>
    <w:p w:rsidR="0A87E3F4" w:rsidP="06978C19" w:rsidRDefault="0A87E3F4" w14:paraId="4E2CD9A5" w14:textId="65D331E6">
      <w:pPr>
        <w:bidi w:val="0"/>
        <w:rPr>
          <w:rFonts w:ascii="Aptos" w:hAnsi="Aptos" w:eastAsia="Aptos" w:cs="Aptos"/>
          <w:b w:val="1"/>
          <w:bCs w:val="1"/>
          <w:noProof w:val="0"/>
          <w:sz w:val="28"/>
          <w:szCs w:val="28"/>
          <w:lang w:val="es-MX"/>
        </w:rPr>
      </w:pPr>
      <w:r w:rsidR="0A87E3F4">
        <w:drawing>
          <wp:inline wp14:editId="051BE6D4" wp14:anchorId="020F10B4">
            <wp:extent cx="5400675" cy="1943100"/>
            <wp:effectExtent l="0" t="0" r="0" b="0"/>
            <wp:docPr id="1357363219" name="" title=""/>
            <wp:cNvGraphicFramePr>
              <a:graphicFrameLocks noChangeAspect="1"/>
            </wp:cNvGraphicFramePr>
            <a:graphic>
              <a:graphicData uri="http://schemas.openxmlformats.org/drawingml/2006/picture">
                <pic:pic>
                  <pic:nvPicPr>
                    <pic:cNvPr id="0" name=""/>
                    <pic:cNvPicPr/>
                  </pic:nvPicPr>
                  <pic:blipFill>
                    <a:blip r:embed="R89c90ccb62f045a0">
                      <a:extLst>
                        <a:ext xmlns:a="http://schemas.openxmlformats.org/drawingml/2006/main" uri="{28A0092B-C50C-407E-A947-70E740481C1C}">
                          <a14:useLocalDpi val="0"/>
                        </a:ext>
                      </a:extLst>
                    </a:blip>
                    <a:stretch>
                      <a:fillRect/>
                    </a:stretch>
                  </pic:blipFill>
                  <pic:spPr>
                    <a:xfrm>
                      <a:off x="0" y="0"/>
                      <a:ext cx="5400675" cy="1943100"/>
                    </a:xfrm>
                    <a:prstGeom prst="rect">
                      <a:avLst/>
                    </a:prstGeom>
                  </pic:spPr>
                </pic:pic>
              </a:graphicData>
            </a:graphic>
          </wp:inline>
        </w:drawing>
      </w:r>
      <w:r w:rsidRPr="06978C19" w:rsidR="29B71737">
        <w:rPr>
          <w:rFonts w:ascii="Aptos" w:hAnsi="Aptos" w:eastAsia="Aptos" w:cs="Aptos"/>
          <w:b w:val="1"/>
          <w:bCs w:val="1"/>
          <w:noProof w:val="0"/>
          <w:sz w:val="28"/>
          <w:szCs w:val="28"/>
          <w:lang w:val="es-MX"/>
        </w:rPr>
        <w:t xml:space="preserve">Pantalla “Historial de Movimientos” solapa de </w:t>
      </w:r>
      <w:r w:rsidRPr="06978C19" w:rsidR="16914D58">
        <w:rPr>
          <w:rFonts w:ascii="Aptos" w:hAnsi="Aptos" w:eastAsia="Aptos" w:cs="Aptos"/>
          <w:b w:val="1"/>
          <w:bCs w:val="1"/>
          <w:noProof w:val="0"/>
          <w:sz w:val="28"/>
          <w:szCs w:val="28"/>
          <w:lang w:val="es-MX"/>
        </w:rPr>
        <w:t>gráficos</w:t>
      </w:r>
    </w:p>
    <w:p w:rsidR="0A87E3F4" w:rsidP="06978C19" w:rsidRDefault="0A87E3F4" w14:paraId="51A865EB" w14:textId="68DE7B2E">
      <w:pPr>
        <w:bidi w:val="0"/>
        <w:rPr>
          <w:noProof w:val="0"/>
          <w:lang w:val="es-MX"/>
        </w:rPr>
      </w:pPr>
      <w:r w:rsidR="0A87E3F4">
        <w:drawing>
          <wp:inline wp14:editId="415B06A4" wp14:anchorId="31FE0A2C">
            <wp:extent cx="5400675" cy="2400300"/>
            <wp:effectExtent l="0" t="0" r="0" b="0"/>
            <wp:docPr id="1428410587" name="" title=""/>
            <wp:cNvGraphicFramePr>
              <a:graphicFrameLocks noChangeAspect="1"/>
            </wp:cNvGraphicFramePr>
            <a:graphic>
              <a:graphicData uri="http://schemas.openxmlformats.org/drawingml/2006/picture">
                <pic:pic>
                  <pic:nvPicPr>
                    <pic:cNvPr id="0" name=""/>
                    <pic:cNvPicPr/>
                  </pic:nvPicPr>
                  <pic:blipFill>
                    <a:blip r:embed="R54f44238a5614579">
                      <a:extLst>
                        <a:ext xmlns:a="http://schemas.openxmlformats.org/drawingml/2006/main" uri="{28A0092B-C50C-407E-A947-70E740481C1C}">
                          <a14:useLocalDpi val="0"/>
                        </a:ext>
                      </a:extLst>
                    </a:blip>
                    <a:stretch>
                      <a:fillRect/>
                    </a:stretch>
                  </pic:blipFill>
                  <pic:spPr>
                    <a:xfrm>
                      <a:off x="0" y="0"/>
                      <a:ext cx="5400675" cy="2400300"/>
                    </a:xfrm>
                    <a:prstGeom prst="rect">
                      <a:avLst/>
                    </a:prstGeom>
                  </pic:spPr>
                </pic:pic>
              </a:graphicData>
            </a:graphic>
          </wp:inline>
        </w:drawing>
      </w:r>
    </w:p>
    <w:p w:rsidR="0A87E3F4" w:rsidP="06978C19" w:rsidRDefault="0A87E3F4" w14:paraId="13872097" w14:textId="06B19421">
      <w:pPr>
        <w:pStyle w:val="Normal"/>
        <w:bidi w:val="0"/>
        <w:rPr>
          <w:b w:val="1"/>
          <w:bCs w:val="1"/>
          <w:noProof w:val="0"/>
          <w:sz w:val="28"/>
          <w:szCs w:val="28"/>
          <w:lang w:val="es-MX"/>
        </w:rPr>
      </w:pPr>
      <w:r w:rsidRPr="06978C19" w:rsidR="0A87E3F4">
        <w:rPr>
          <w:b w:val="1"/>
          <w:bCs w:val="1"/>
          <w:noProof w:val="0"/>
          <w:sz w:val="28"/>
          <w:szCs w:val="28"/>
          <w:lang w:val="es-MX"/>
        </w:rPr>
        <w:t>Elementos destacados:</w:t>
      </w:r>
    </w:p>
    <w:p w:rsidR="0A87E3F4" w:rsidP="06978C19" w:rsidRDefault="0A87E3F4" w14:paraId="0BE9203A" w14:textId="49197A7D">
      <w:pPr>
        <w:pStyle w:val="ListParagraph"/>
        <w:numPr>
          <w:ilvl w:val="0"/>
          <w:numId w:val="54"/>
        </w:numPr>
        <w:bidi w:val="0"/>
        <w:spacing w:before="240" w:beforeAutospacing="off" w:after="240" w:afterAutospacing="off"/>
        <w:rPr>
          <w:rFonts w:ascii="Aptos" w:hAnsi="Aptos" w:eastAsia="Aptos" w:cs="Aptos"/>
          <w:b w:val="1"/>
          <w:bCs w:val="1"/>
          <w:noProof w:val="0"/>
          <w:sz w:val="24"/>
          <w:szCs w:val="24"/>
          <w:lang w:val="es-MX"/>
        </w:rPr>
      </w:pPr>
      <w:r w:rsidRPr="06978C19" w:rsidR="0A87E3F4">
        <w:rPr>
          <w:rFonts w:ascii="Aptos" w:hAnsi="Aptos" w:eastAsia="Aptos" w:cs="Aptos"/>
          <w:b w:val="1"/>
          <w:bCs w:val="1"/>
          <w:noProof w:val="0"/>
          <w:sz w:val="24"/>
          <w:szCs w:val="24"/>
          <w:lang w:val="es-MX"/>
        </w:rPr>
        <w:t>Panel izquierdo: Filtros avanzados</w:t>
      </w:r>
    </w:p>
    <w:p w:rsidR="0A87E3F4" w:rsidP="06978C19" w:rsidRDefault="0A87E3F4" w14:paraId="47DAC532" w14:textId="52C96F0B">
      <w:pPr>
        <w:pStyle w:val="ListParagraph"/>
        <w:numPr>
          <w:ilvl w:val="1"/>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noProof w:val="0"/>
          <w:sz w:val="24"/>
          <w:szCs w:val="24"/>
          <w:lang w:val="es-MX"/>
        </w:rPr>
        <w:t>Proporciona herramientas de filtrado específicas para personalizar la visualización de los movimientos:</w:t>
      </w:r>
    </w:p>
    <w:p w:rsidR="0A87E3F4" w:rsidP="06978C19" w:rsidRDefault="0A87E3F4" w14:paraId="6DC04459" w14:textId="62BBB64A">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Rango de fechas:</w:t>
      </w:r>
      <w:r w:rsidRPr="06978C19" w:rsidR="0A87E3F4">
        <w:rPr>
          <w:rFonts w:ascii="Aptos" w:hAnsi="Aptos" w:eastAsia="Aptos" w:cs="Aptos"/>
          <w:noProof w:val="0"/>
          <w:sz w:val="24"/>
          <w:szCs w:val="24"/>
          <w:lang w:val="es-MX"/>
        </w:rPr>
        <w:t xml:space="preserve"> Permite seleccionar un período específico para limitar los movimientos mostrados.</w:t>
      </w:r>
    </w:p>
    <w:p w:rsidR="0A87E3F4" w:rsidP="06978C19" w:rsidRDefault="0A87E3F4" w14:paraId="039FCAD2" w14:textId="3262B6B6">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Cuentas:</w:t>
      </w:r>
      <w:r w:rsidRPr="06978C19" w:rsidR="0A87E3F4">
        <w:rPr>
          <w:rFonts w:ascii="Aptos" w:hAnsi="Aptos" w:eastAsia="Aptos" w:cs="Aptos"/>
          <w:noProof w:val="0"/>
          <w:sz w:val="24"/>
          <w:szCs w:val="24"/>
          <w:lang w:val="es-MX"/>
        </w:rPr>
        <w:t xml:space="preserve"> Filtra los movimientos por cuenta específica o muestra todos si no se selecciona una cuenta en particular.</w:t>
      </w:r>
    </w:p>
    <w:p w:rsidR="0A87E3F4" w:rsidP="06978C19" w:rsidRDefault="0A87E3F4" w14:paraId="3D362177" w14:textId="67D9F7F4">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Tipo de movimiento:</w:t>
      </w:r>
      <w:r w:rsidRPr="06978C19" w:rsidR="0A87E3F4">
        <w:rPr>
          <w:rFonts w:ascii="Aptos" w:hAnsi="Aptos" w:eastAsia="Aptos" w:cs="Aptos"/>
          <w:noProof w:val="0"/>
          <w:sz w:val="24"/>
          <w:szCs w:val="24"/>
          <w:lang w:val="es-MX"/>
        </w:rPr>
        <w:t xml:space="preserve"> Permite seleccionar entre </w:t>
      </w:r>
      <w:r w:rsidRPr="06978C19" w:rsidR="0A87E3F4">
        <w:rPr>
          <w:rFonts w:ascii="Aptos" w:hAnsi="Aptos" w:eastAsia="Aptos" w:cs="Aptos"/>
          <w:b w:val="1"/>
          <w:bCs w:val="1"/>
          <w:noProof w:val="0"/>
          <w:sz w:val="24"/>
          <w:szCs w:val="24"/>
          <w:lang w:val="es-MX"/>
        </w:rPr>
        <w:t>Ingresos</w:t>
      </w:r>
      <w:r w:rsidRPr="06978C19" w:rsidR="0A87E3F4">
        <w:rPr>
          <w:rFonts w:ascii="Aptos" w:hAnsi="Aptos" w:eastAsia="Aptos" w:cs="Aptos"/>
          <w:noProof w:val="0"/>
          <w:sz w:val="24"/>
          <w:szCs w:val="24"/>
          <w:lang w:val="es-MX"/>
        </w:rPr>
        <w:t xml:space="preserve">, </w:t>
      </w:r>
      <w:r w:rsidRPr="06978C19" w:rsidR="0A87E3F4">
        <w:rPr>
          <w:rFonts w:ascii="Aptos" w:hAnsi="Aptos" w:eastAsia="Aptos" w:cs="Aptos"/>
          <w:b w:val="1"/>
          <w:bCs w:val="1"/>
          <w:noProof w:val="0"/>
          <w:sz w:val="24"/>
          <w:szCs w:val="24"/>
          <w:lang w:val="es-MX"/>
        </w:rPr>
        <w:t>Retiros</w:t>
      </w:r>
      <w:r w:rsidRPr="06978C19" w:rsidR="0A87E3F4">
        <w:rPr>
          <w:rFonts w:ascii="Aptos" w:hAnsi="Aptos" w:eastAsia="Aptos" w:cs="Aptos"/>
          <w:noProof w:val="0"/>
          <w:sz w:val="24"/>
          <w:szCs w:val="24"/>
          <w:lang w:val="es-MX"/>
        </w:rPr>
        <w:t xml:space="preserve"> o </w:t>
      </w:r>
      <w:r w:rsidRPr="06978C19" w:rsidR="0A87E3F4">
        <w:rPr>
          <w:rFonts w:ascii="Aptos" w:hAnsi="Aptos" w:eastAsia="Aptos" w:cs="Aptos"/>
          <w:b w:val="1"/>
          <w:bCs w:val="1"/>
          <w:noProof w:val="0"/>
          <w:sz w:val="24"/>
          <w:szCs w:val="24"/>
          <w:lang w:val="es-MX"/>
        </w:rPr>
        <w:t>Transferencias</w:t>
      </w:r>
      <w:r w:rsidRPr="06978C19" w:rsidR="0A87E3F4">
        <w:rPr>
          <w:rFonts w:ascii="Aptos" w:hAnsi="Aptos" w:eastAsia="Aptos" w:cs="Aptos"/>
          <w:noProof w:val="0"/>
          <w:sz w:val="24"/>
          <w:szCs w:val="24"/>
          <w:lang w:val="es-MX"/>
        </w:rPr>
        <w:t xml:space="preserve"> para enfocarse en un tipo específico.</w:t>
      </w:r>
    </w:p>
    <w:p w:rsidR="0A87E3F4" w:rsidP="06978C19" w:rsidRDefault="0A87E3F4" w14:paraId="4B04BF89" w14:textId="2C980F2A">
      <w:pPr>
        <w:pStyle w:val="ListParagraph"/>
        <w:numPr>
          <w:ilvl w:val="0"/>
          <w:numId w:val="54"/>
        </w:numPr>
        <w:bidi w:val="0"/>
        <w:spacing w:before="240" w:beforeAutospacing="off" w:after="240" w:afterAutospacing="off"/>
        <w:rPr>
          <w:rFonts w:ascii="Aptos" w:hAnsi="Aptos" w:eastAsia="Aptos" w:cs="Aptos"/>
          <w:b w:val="1"/>
          <w:bCs w:val="1"/>
          <w:noProof w:val="0"/>
          <w:sz w:val="24"/>
          <w:szCs w:val="24"/>
          <w:lang w:val="es-MX"/>
        </w:rPr>
      </w:pPr>
      <w:r w:rsidRPr="06978C19" w:rsidR="0A87E3F4">
        <w:rPr>
          <w:rFonts w:ascii="Aptos" w:hAnsi="Aptos" w:eastAsia="Aptos" w:cs="Aptos"/>
          <w:b w:val="1"/>
          <w:bCs w:val="1"/>
          <w:noProof w:val="0"/>
          <w:sz w:val="24"/>
          <w:szCs w:val="24"/>
          <w:lang w:val="es-MX"/>
        </w:rPr>
        <w:t>Sección central: Solapas interactivas</w:t>
      </w:r>
    </w:p>
    <w:p w:rsidR="0A87E3F4" w:rsidP="06978C19" w:rsidRDefault="0A87E3F4" w14:paraId="2509C2A7" w14:textId="66F900C4">
      <w:pPr>
        <w:pStyle w:val="ListParagraph"/>
        <w:numPr>
          <w:ilvl w:val="1"/>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Solapa de Registros:</w:t>
      </w:r>
      <w:r w:rsidRPr="06978C19" w:rsidR="0A87E3F4">
        <w:rPr>
          <w:rFonts w:ascii="Aptos" w:hAnsi="Aptos" w:eastAsia="Aptos" w:cs="Aptos"/>
          <w:noProof w:val="0"/>
          <w:sz w:val="24"/>
          <w:szCs w:val="24"/>
          <w:lang w:val="es-MX"/>
        </w:rPr>
        <w:t xml:space="preserve"> Muestra una tabla detallada de los movimientos filtrados, incluyendo columnas como:</w:t>
      </w:r>
    </w:p>
    <w:p w:rsidR="0A87E3F4" w:rsidP="06978C19" w:rsidRDefault="0A87E3F4" w14:paraId="7255772E" w14:textId="1D15FAB2">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Fecha:</w:t>
      </w:r>
      <w:r w:rsidRPr="06978C19" w:rsidR="0A87E3F4">
        <w:rPr>
          <w:rFonts w:ascii="Aptos" w:hAnsi="Aptos" w:eastAsia="Aptos" w:cs="Aptos"/>
          <w:noProof w:val="0"/>
          <w:sz w:val="24"/>
          <w:szCs w:val="24"/>
          <w:lang w:val="es-MX"/>
        </w:rPr>
        <w:t xml:space="preserve"> Indica cuándo se realizó el movimiento.</w:t>
      </w:r>
    </w:p>
    <w:p w:rsidR="0A87E3F4" w:rsidP="06978C19" w:rsidRDefault="0A87E3F4" w14:paraId="5A06C049" w14:textId="463A96F0">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Tipo de movimiento:</w:t>
      </w:r>
      <w:r w:rsidRPr="06978C19" w:rsidR="0A87E3F4">
        <w:rPr>
          <w:rFonts w:ascii="Aptos" w:hAnsi="Aptos" w:eastAsia="Aptos" w:cs="Aptos"/>
          <w:noProof w:val="0"/>
          <w:sz w:val="24"/>
          <w:szCs w:val="24"/>
          <w:lang w:val="es-MX"/>
        </w:rPr>
        <w:t xml:space="preserve"> Identifica si fue un ingreso, retiro o transferencia.</w:t>
      </w:r>
    </w:p>
    <w:p w:rsidR="0A87E3F4" w:rsidP="06978C19" w:rsidRDefault="0A87E3F4" w14:paraId="5D4F4D88" w14:textId="0B9CDCA1">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Monto:</w:t>
      </w:r>
      <w:r w:rsidRPr="06978C19" w:rsidR="0A87E3F4">
        <w:rPr>
          <w:rFonts w:ascii="Aptos" w:hAnsi="Aptos" w:eastAsia="Aptos" w:cs="Aptos"/>
          <w:noProof w:val="0"/>
          <w:sz w:val="24"/>
          <w:szCs w:val="24"/>
          <w:lang w:val="es-MX"/>
        </w:rPr>
        <w:t xml:space="preserve"> Detalla la cantidad asociada al movimiento.</w:t>
      </w:r>
    </w:p>
    <w:p w:rsidR="0A87E3F4" w:rsidP="06978C19" w:rsidRDefault="0A87E3F4" w14:paraId="0BE72F16" w14:textId="325274F7">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Cuenta:</w:t>
      </w:r>
      <w:r w:rsidRPr="06978C19" w:rsidR="0A87E3F4">
        <w:rPr>
          <w:rFonts w:ascii="Aptos" w:hAnsi="Aptos" w:eastAsia="Aptos" w:cs="Aptos"/>
          <w:noProof w:val="0"/>
          <w:sz w:val="24"/>
          <w:szCs w:val="24"/>
          <w:lang w:val="es-MX"/>
        </w:rPr>
        <w:t xml:space="preserve"> Especifica la cuenta afectada por el movimiento.</w:t>
      </w:r>
    </w:p>
    <w:p w:rsidR="0A87E3F4" w:rsidP="06978C19" w:rsidRDefault="0A87E3F4" w14:paraId="5FC1C201" w14:textId="03A2E29E">
      <w:pPr>
        <w:pStyle w:val="ListParagraph"/>
        <w:numPr>
          <w:ilvl w:val="1"/>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b w:val="1"/>
          <w:bCs w:val="1"/>
          <w:noProof w:val="0"/>
          <w:sz w:val="24"/>
          <w:szCs w:val="24"/>
          <w:lang w:val="es-MX"/>
        </w:rPr>
        <w:t>Solapa de Gráficos:</w:t>
      </w:r>
      <w:r w:rsidRPr="06978C19" w:rsidR="0A87E3F4">
        <w:rPr>
          <w:rFonts w:ascii="Aptos" w:hAnsi="Aptos" w:eastAsia="Aptos" w:cs="Aptos"/>
          <w:noProof w:val="0"/>
          <w:sz w:val="24"/>
          <w:szCs w:val="24"/>
          <w:lang w:val="es-MX"/>
        </w:rPr>
        <w:t xml:space="preserve"> Presenta una visualización gráfica de los movimientos financieros.</w:t>
      </w:r>
    </w:p>
    <w:p w:rsidR="0A87E3F4" w:rsidP="06978C19" w:rsidRDefault="0A87E3F4" w14:paraId="1C30F1D2" w14:textId="053DBF3B">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noProof w:val="0"/>
          <w:sz w:val="24"/>
          <w:szCs w:val="24"/>
          <w:lang w:val="es-MX"/>
        </w:rPr>
        <w:t xml:space="preserve">El gráfico muestra el </w:t>
      </w:r>
      <w:r w:rsidRPr="06978C19" w:rsidR="0A87E3F4">
        <w:rPr>
          <w:rFonts w:ascii="Aptos" w:hAnsi="Aptos" w:eastAsia="Aptos" w:cs="Aptos"/>
          <w:b w:val="1"/>
          <w:bCs w:val="1"/>
          <w:noProof w:val="0"/>
          <w:sz w:val="24"/>
          <w:szCs w:val="24"/>
          <w:lang w:val="es-MX"/>
        </w:rPr>
        <w:t>valor acumulado por mes</w:t>
      </w:r>
      <w:r w:rsidRPr="06978C19" w:rsidR="0A87E3F4">
        <w:rPr>
          <w:rFonts w:ascii="Aptos" w:hAnsi="Aptos" w:eastAsia="Aptos" w:cs="Aptos"/>
          <w:noProof w:val="0"/>
          <w:sz w:val="24"/>
          <w:szCs w:val="24"/>
          <w:lang w:val="es-MX"/>
        </w:rPr>
        <w:t xml:space="preserve"> del tipo de movimiento seleccionado.</w:t>
      </w:r>
    </w:p>
    <w:p w:rsidR="0A87E3F4" w:rsidP="06978C19" w:rsidRDefault="0A87E3F4" w14:paraId="5350891A" w14:textId="2EEFE053">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noProof w:val="0"/>
          <w:sz w:val="24"/>
          <w:szCs w:val="24"/>
          <w:lang w:val="es-MX"/>
        </w:rPr>
        <w:t xml:space="preserve">Los usuarios pueden alternar entre los </w:t>
      </w:r>
      <w:r w:rsidRPr="06978C19" w:rsidR="0A87E3F4">
        <w:rPr>
          <w:rFonts w:ascii="Aptos" w:hAnsi="Aptos" w:eastAsia="Aptos" w:cs="Aptos"/>
          <w:b w:val="1"/>
          <w:bCs w:val="1"/>
          <w:noProof w:val="0"/>
          <w:sz w:val="24"/>
          <w:szCs w:val="24"/>
          <w:lang w:val="es-MX"/>
        </w:rPr>
        <w:t>botones dinámicos</w:t>
      </w:r>
      <w:r w:rsidRPr="06978C19" w:rsidR="0A87E3F4">
        <w:rPr>
          <w:rFonts w:ascii="Aptos" w:hAnsi="Aptos" w:eastAsia="Aptos" w:cs="Aptos"/>
          <w:noProof w:val="0"/>
          <w:sz w:val="24"/>
          <w:szCs w:val="24"/>
          <w:lang w:val="es-MX"/>
        </w:rPr>
        <w:t xml:space="preserve"> de </w:t>
      </w:r>
      <w:r w:rsidRPr="06978C19" w:rsidR="0A87E3F4">
        <w:rPr>
          <w:rFonts w:ascii="Aptos" w:hAnsi="Aptos" w:eastAsia="Aptos" w:cs="Aptos"/>
          <w:b w:val="1"/>
          <w:bCs w:val="1"/>
          <w:noProof w:val="0"/>
          <w:sz w:val="24"/>
          <w:szCs w:val="24"/>
          <w:lang w:val="es-MX"/>
        </w:rPr>
        <w:t>Ingreso</w:t>
      </w:r>
      <w:r w:rsidRPr="06978C19" w:rsidR="0A87E3F4">
        <w:rPr>
          <w:rFonts w:ascii="Aptos" w:hAnsi="Aptos" w:eastAsia="Aptos" w:cs="Aptos"/>
          <w:noProof w:val="0"/>
          <w:sz w:val="24"/>
          <w:szCs w:val="24"/>
          <w:lang w:val="es-MX"/>
        </w:rPr>
        <w:t xml:space="preserve">, </w:t>
      </w:r>
      <w:r w:rsidRPr="06978C19" w:rsidR="0A87E3F4">
        <w:rPr>
          <w:rFonts w:ascii="Aptos" w:hAnsi="Aptos" w:eastAsia="Aptos" w:cs="Aptos"/>
          <w:b w:val="1"/>
          <w:bCs w:val="1"/>
          <w:noProof w:val="0"/>
          <w:sz w:val="24"/>
          <w:szCs w:val="24"/>
          <w:lang w:val="es-MX"/>
        </w:rPr>
        <w:t>Retiro</w:t>
      </w:r>
      <w:r w:rsidRPr="06978C19" w:rsidR="0A87E3F4">
        <w:rPr>
          <w:rFonts w:ascii="Aptos" w:hAnsi="Aptos" w:eastAsia="Aptos" w:cs="Aptos"/>
          <w:noProof w:val="0"/>
          <w:sz w:val="24"/>
          <w:szCs w:val="24"/>
          <w:lang w:val="es-MX"/>
        </w:rPr>
        <w:t xml:space="preserve"> y </w:t>
      </w:r>
      <w:r w:rsidRPr="06978C19" w:rsidR="0A87E3F4">
        <w:rPr>
          <w:rFonts w:ascii="Aptos" w:hAnsi="Aptos" w:eastAsia="Aptos" w:cs="Aptos"/>
          <w:b w:val="1"/>
          <w:bCs w:val="1"/>
          <w:noProof w:val="0"/>
          <w:sz w:val="24"/>
          <w:szCs w:val="24"/>
          <w:lang w:val="es-MX"/>
        </w:rPr>
        <w:t>Transferencia</w:t>
      </w:r>
      <w:r w:rsidRPr="06978C19" w:rsidR="0A87E3F4">
        <w:rPr>
          <w:rFonts w:ascii="Aptos" w:hAnsi="Aptos" w:eastAsia="Aptos" w:cs="Aptos"/>
          <w:noProof w:val="0"/>
          <w:sz w:val="24"/>
          <w:szCs w:val="24"/>
          <w:lang w:val="es-MX"/>
        </w:rPr>
        <w:t xml:space="preserve"> para actualizar el gráfico según sus necesidades.</w:t>
      </w:r>
    </w:p>
    <w:p w:rsidR="0A87E3F4" w:rsidP="06978C19" w:rsidRDefault="0A87E3F4" w14:paraId="6696401B" w14:textId="345149FB">
      <w:pPr>
        <w:pStyle w:val="ListParagraph"/>
        <w:numPr>
          <w:ilvl w:val="2"/>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noProof w:val="0"/>
          <w:sz w:val="24"/>
          <w:szCs w:val="24"/>
          <w:lang w:val="es-MX"/>
        </w:rPr>
        <w:t>El gráfico responde tanto a los filtros aplicados en el panel izquierdo como a los botones de selección dinámica, ofreciendo una visión altamente personalizada.</w:t>
      </w:r>
    </w:p>
    <w:p w:rsidR="0A87E3F4" w:rsidP="06978C19" w:rsidRDefault="0A87E3F4" w14:paraId="1EB04B33" w14:textId="0DD56F83">
      <w:pPr>
        <w:pStyle w:val="ListParagraph"/>
        <w:numPr>
          <w:ilvl w:val="0"/>
          <w:numId w:val="54"/>
        </w:numPr>
        <w:bidi w:val="0"/>
        <w:spacing w:before="240" w:beforeAutospacing="off" w:after="240" w:afterAutospacing="off"/>
        <w:rPr>
          <w:rFonts w:ascii="Aptos" w:hAnsi="Aptos" w:eastAsia="Aptos" w:cs="Aptos"/>
          <w:b w:val="1"/>
          <w:bCs w:val="1"/>
          <w:noProof w:val="0"/>
          <w:sz w:val="24"/>
          <w:szCs w:val="24"/>
          <w:lang w:val="es-MX"/>
        </w:rPr>
      </w:pPr>
      <w:r w:rsidRPr="06978C19" w:rsidR="0A87E3F4">
        <w:rPr>
          <w:rFonts w:ascii="Aptos" w:hAnsi="Aptos" w:eastAsia="Aptos" w:cs="Aptos"/>
          <w:b w:val="1"/>
          <w:bCs w:val="1"/>
          <w:noProof w:val="0"/>
          <w:sz w:val="24"/>
          <w:szCs w:val="24"/>
          <w:lang w:val="es-MX"/>
        </w:rPr>
        <w:t>Interactividad del gráfico:</w:t>
      </w:r>
    </w:p>
    <w:p w:rsidR="0A87E3F4" w:rsidP="06978C19" w:rsidRDefault="0A87E3F4" w14:paraId="60F0D420" w14:textId="75B89EBC">
      <w:pPr>
        <w:pStyle w:val="ListParagraph"/>
        <w:numPr>
          <w:ilvl w:val="1"/>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noProof w:val="0"/>
          <w:sz w:val="24"/>
          <w:szCs w:val="24"/>
          <w:lang w:val="es-MX"/>
        </w:rPr>
        <w:t>El gráfico mensual permite identificar fácilmente patrones en los tipos de movimientos financieros, facilitando el análisis de datos históricos y la planificación futura.</w:t>
      </w:r>
    </w:p>
    <w:p w:rsidR="0A87E3F4" w:rsidP="06978C19" w:rsidRDefault="0A87E3F4" w14:paraId="2AAE2ABA" w14:textId="3F4E6D24">
      <w:pPr>
        <w:pStyle w:val="ListParagraph"/>
        <w:numPr>
          <w:ilvl w:val="1"/>
          <w:numId w:val="54"/>
        </w:numPr>
        <w:bidi w:val="0"/>
        <w:spacing w:before="240" w:beforeAutospacing="off" w:after="240" w:afterAutospacing="off"/>
        <w:rPr>
          <w:rFonts w:ascii="Aptos" w:hAnsi="Aptos" w:eastAsia="Aptos" w:cs="Aptos"/>
          <w:noProof w:val="0"/>
          <w:sz w:val="24"/>
          <w:szCs w:val="24"/>
          <w:lang w:val="es-MX"/>
        </w:rPr>
      </w:pPr>
      <w:r w:rsidRPr="06978C19" w:rsidR="0A87E3F4">
        <w:rPr>
          <w:rFonts w:ascii="Aptos" w:hAnsi="Aptos" w:eastAsia="Aptos" w:cs="Aptos"/>
          <w:noProof w:val="0"/>
          <w:sz w:val="24"/>
          <w:szCs w:val="24"/>
          <w:lang w:val="es-MX"/>
        </w:rPr>
        <w:t>La combinación de filtros y botones dinámicos garantiza que los usuarios puedan enfocarse en los datos relevantes de manera intuitiva.</w:t>
      </w:r>
    </w:p>
    <w:p w:rsidR="0A87E3F4" w:rsidP="06978C19" w:rsidRDefault="0A87E3F4" w14:paraId="614D0F50" w14:textId="181C6D49">
      <w:pPr>
        <w:pStyle w:val="Normal"/>
        <w:bidi w:val="0"/>
        <w:rPr>
          <w:b w:val="1"/>
          <w:bCs w:val="1"/>
          <w:noProof w:val="0"/>
          <w:sz w:val="28"/>
          <w:szCs w:val="28"/>
          <w:lang w:val="es-MX"/>
        </w:rPr>
      </w:pPr>
      <w:r w:rsidRPr="06978C19" w:rsidR="0A87E3F4">
        <w:rPr>
          <w:b w:val="1"/>
          <w:bCs w:val="1"/>
          <w:noProof w:val="0"/>
          <w:sz w:val="28"/>
          <w:szCs w:val="28"/>
          <w:lang w:val="es-MX"/>
        </w:rPr>
        <w:t>Usabilidad</w:t>
      </w:r>
    </w:p>
    <w:p w:rsidR="0A87E3F4" w:rsidP="06978C19" w:rsidRDefault="0A87E3F4" w14:paraId="5DA0C0FE" w14:textId="4D981DC4">
      <w:pPr>
        <w:bidi w:val="0"/>
        <w:spacing w:before="240" w:beforeAutospacing="off" w:after="240" w:afterAutospacing="off"/>
      </w:pPr>
      <w:r w:rsidRPr="06978C19" w:rsidR="0A87E3F4">
        <w:rPr>
          <w:rFonts w:ascii="Aptos" w:hAnsi="Aptos" w:eastAsia="Aptos" w:cs="Aptos"/>
          <w:noProof w:val="0"/>
          <w:sz w:val="24"/>
          <w:szCs w:val="24"/>
          <w:lang w:val="es-MX"/>
        </w:rPr>
        <w:t xml:space="preserve">La sección de </w:t>
      </w:r>
      <w:r w:rsidRPr="06978C19" w:rsidR="0A87E3F4">
        <w:rPr>
          <w:rFonts w:ascii="Aptos" w:hAnsi="Aptos" w:eastAsia="Aptos" w:cs="Aptos"/>
          <w:b w:val="1"/>
          <w:bCs w:val="1"/>
          <w:noProof w:val="0"/>
          <w:sz w:val="24"/>
          <w:szCs w:val="24"/>
          <w:lang w:val="es-MX"/>
        </w:rPr>
        <w:t>Historial de Movimientos</w:t>
      </w:r>
      <w:r w:rsidRPr="06978C19" w:rsidR="0A87E3F4">
        <w:rPr>
          <w:rFonts w:ascii="Aptos" w:hAnsi="Aptos" w:eastAsia="Aptos" w:cs="Aptos"/>
          <w:noProof w:val="0"/>
          <w:sz w:val="24"/>
          <w:szCs w:val="24"/>
          <w:lang w:val="es-MX"/>
        </w:rPr>
        <w:t xml:space="preserve"> combina una interfaz de usuario clara con herramientas poderosas de análisis financiero, ayudando a los usuarios a comprender mejor sus hábitos financieros y tomar decisiones informadas. La organización en solapas y el uso de gráficos hacen que esta funcionalidad sea útil tanto para análisis detallados como para un resumen visual rápido.</w:t>
      </w:r>
    </w:p>
    <w:p w:rsidR="06978C19" w:rsidP="06978C19" w:rsidRDefault="06978C19" w14:paraId="217FFE6C" w14:textId="1AAF0C54">
      <w:pPr>
        <w:bidi w:val="0"/>
        <w:spacing w:before="240" w:beforeAutospacing="off" w:after="240" w:afterAutospacing="off"/>
        <w:rPr>
          <w:rFonts w:ascii="Aptos" w:hAnsi="Aptos" w:eastAsia="Aptos" w:cs="Aptos"/>
          <w:noProof w:val="0"/>
          <w:sz w:val="24"/>
          <w:szCs w:val="24"/>
          <w:lang w:val="es-MX"/>
        </w:rPr>
      </w:pPr>
    </w:p>
    <w:p w:rsidR="65DABAF6" w:rsidP="06978C19" w:rsidRDefault="65DABAF6" w14:paraId="2F25A9C8" w14:textId="0CDD9880">
      <w:pPr>
        <w:pStyle w:val="Heading2"/>
        <w:bidi w:val="0"/>
        <w:rPr>
          <w:rFonts w:ascii="Aptos" w:hAnsi="Aptos" w:eastAsia="Aptos" w:cs="Aptos"/>
          <w:b w:val="1"/>
          <w:bCs w:val="1"/>
          <w:noProof w:val="0"/>
          <w:sz w:val="32"/>
          <w:szCs w:val="32"/>
          <w:lang w:val="es-MX"/>
        </w:rPr>
      </w:pPr>
      <w:bookmarkStart w:name="_Toc1214729165" w:id="328755348"/>
      <w:r w:rsidRPr="06978C19" w:rsidR="65DABAF6">
        <w:rPr>
          <w:rFonts w:ascii="Aptos" w:hAnsi="Aptos" w:eastAsia="Aptos" w:cs="Aptos"/>
          <w:b w:val="1"/>
          <w:bCs w:val="1"/>
          <w:noProof w:val="0"/>
          <w:lang w:val="es-MX"/>
        </w:rPr>
        <w:t>Mi Lista de Deseos</w:t>
      </w:r>
      <w:bookmarkEnd w:id="328755348"/>
    </w:p>
    <w:p w:rsidR="6D565DE1" w:rsidP="06978C19" w:rsidRDefault="6D565DE1" w14:paraId="38AC277C" w14:textId="7F6952D8">
      <w:pPr>
        <w:bidi w:val="0"/>
        <w:spacing w:before="240" w:beforeAutospacing="off" w:after="240" w:afterAutospacing="off"/>
        <w:jc w:val="both"/>
      </w:pPr>
      <w:r w:rsidRPr="06978C19" w:rsidR="6D565DE1">
        <w:rPr>
          <w:rFonts w:ascii="Aptos" w:hAnsi="Aptos" w:eastAsia="Aptos" w:cs="Aptos"/>
          <w:noProof w:val="0"/>
          <w:sz w:val="24"/>
          <w:szCs w:val="24"/>
          <w:lang w:val="es-MX"/>
        </w:rPr>
        <w:t xml:space="preserve">Esta funcionalidad permite al usuario crear y gestionar listas de objetos o metas que desea alcanzar </w:t>
      </w:r>
      <w:r w:rsidRPr="06978C19" w:rsidR="6D565DE1">
        <w:rPr>
          <w:rFonts w:ascii="Aptos" w:hAnsi="Aptos" w:eastAsia="Aptos" w:cs="Aptos"/>
          <w:noProof w:val="0"/>
          <w:sz w:val="24"/>
          <w:szCs w:val="24"/>
          <w:lang w:val="es-MX"/>
        </w:rPr>
        <w:t xml:space="preserve">o adquirir. Se integra con la herramienta de control de efectivo, permitiendo analizar de manera detallada cuánto tiempo sería necesario, en términos reales, para cumplir con los objetivos establecidos en la lista. Esto proporciona </w:t>
      </w:r>
      <w:r w:rsidRPr="06978C19" w:rsidR="6D565DE1">
        <w:rPr>
          <w:rFonts w:ascii="Aptos" w:hAnsi="Aptos" w:eastAsia="Aptos" w:cs="Aptos"/>
          <w:noProof w:val="0"/>
          <w:sz w:val="24"/>
          <w:szCs w:val="24"/>
          <w:lang w:val="es-MX"/>
        </w:rPr>
        <w:t>una visión práctica y clara del progreso financiero hacia la realización de sus deseos personales.</w:t>
      </w:r>
    </w:p>
    <w:p w:rsidR="65DABAF6" w:rsidP="06978C19" w:rsidRDefault="65DABAF6" w14:paraId="222477E1" w14:textId="7459E580">
      <w:pPr>
        <w:pStyle w:val="Normal"/>
        <w:bidi w:val="0"/>
        <w:rPr>
          <w:b w:val="1"/>
          <w:bCs w:val="1"/>
          <w:noProof w:val="0"/>
          <w:sz w:val="28"/>
          <w:szCs w:val="28"/>
          <w:lang w:val="es-MX"/>
        </w:rPr>
      </w:pPr>
      <w:r w:rsidRPr="06978C19" w:rsidR="65DABAF6">
        <w:rPr>
          <w:b w:val="1"/>
          <w:bCs w:val="1"/>
          <w:noProof w:val="0"/>
          <w:sz w:val="28"/>
          <w:szCs w:val="28"/>
          <w:lang w:val="es-MX"/>
        </w:rPr>
        <w:t>Pantalla principal “Mi Lista de Deseos”</w:t>
      </w:r>
    </w:p>
    <w:p w:rsidR="65DABAF6" w:rsidP="06978C19" w:rsidRDefault="65DABAF6" w14:paraId="4E07B8BF" w14:textId="1ECC86C1">
      <w:pPr>
        <w:bidi w:val="0"/>
        <w:rPr>
          <w:noProof w:val="0"/>
          <w:lang w:val="es-MX"/>
        </w:rPr>
      </w:pPr>
      <w:r w:rsidR="65DABAF6">
        <w:drawing>
          <wp:inline wp14:editId="5B4B450B" wp14:anchorId="109D025D">
            <wp:extent cx="5400675" cy="1562100"/>
            <wp:effectExtent l="0" t="0" r="0" b="0"/>
            <wp:docPr id="58342791" name="" title=""/>
            <wp:cNvGraphicFramePr>
              <a:graphicFrameLocks noChangeAspect="1"/>
            </wp:cNvGraphicFramePr>
            <a:graphic>
              <a:graphicData uri="http://schemas.openxmlformats.org/drawingml/2006/picture">
                <pic:pic>
                  <pic:nvPicPr>
                    <pic:cNvPr id="0" name=""/>
                    <pic:cNvPicPr/>
                  </pic:nvPicPr>
                  <pic:blipFill>
                    <a:blip r:embed="R7f6f5a9c35fe4da6">
                      <a:extLst>
                        <a:ext xmlns:a="http://schemas.openxmlformats.org/drawingml/2006/main" uri="{28A0092B-C50C-407E-A947-70E740481C1C}">
                          <a14:useLocalDpi val="0"/>
                        </a:ext>
                      </a:extLst>
                    </a:blip>
                    <a:stretch>
                      <a:fillRect/>
                    </a:stretch>
                  </pic:blipFill>
                  <pic:spPr>
                    <a:xfrm>
                      <a:off x="0" y="0"/>
                      <a:ext cx="5400675" cy="1562100"/>
                    </a:xfrm>
                    <a:prstGeom prst="rect">
                      <a:avLst/>
                    </a:prstGeom>
                  </pic:spPr>
                </pic:pic>
              </a:graphicData>
            </a:graphic>
          </wp:inline>
        </w:drawing>
      </w:r>
    </w:p>
    <w:p w:rsidR="476840EA" w:rsidP="06978C19" w:rsidRDefault="476840EA" w14:paraId="542369E9" w14:textId="3471AD05">
      <w:pPr>
        <w:pStyle w:val="Normal"/>
        <w:bidi w:val="0"/>
        <w:rPr>
          <w:b w:val="1"/>
          <w:bCs w:val="1"/>
          <w:noProof w:val="0"/>
          <w:sz w:val="28"/>
          <w:szCs w:val="28"/>
          <w:lang w:val="es-MX"/>
        </w:rPr>
      </w:pPr>
      <w:r w:rsidRPr="06978C19" w:rsidR="476840EA">
        <w:rPr>
          <w:b w:val="1"/>
          <w:bCs w:val="1"/>
          <w:noProof w:val="0"/>
          <w:sz w:val="28"/>
          <w:szCs w:val="28"/>
          <w:lang w:val="es-MX"/>
        </w:rPr>
        <w:t>Funcionalidades principales:</w:t>
      </w:r>
    </w:p>
    <w:p w:rsidR="476840EA" w:rsidP="06978C19" w:rsidRDefault="476840EA" w14:paraId="285FA90F" w14:textId="04C44BDF">
      <w:pPr>
        <w:pStyle w:val="ListParagraph"/>
        <w:numPr>
          <w:ilvl w:val="0"/>
          <w:numId w:val="55"/>
        </w:numPr>
        <w:bidi w:val="0"/>
        <w:spacing w:before="240" w:beforeAutospacing="off" w:after="240" w:afterAutospacing="off"/>
        <w:rPr>
          <w:rFonts w:ascii="Aptos" w:hAnsi="Aptos" w:eastAsia="Aptos" w:cs="Aptos"/>
          <w:b w:val="1"/>
          <w:bCs w:val="1"/>
          <w:noProof w:val="0"/>
          <w:sz w:val="24"/>
          <w:szCs w:val="24"/>
          <w:lang w:val="es-MX"/>
        </w:rPr>
      </w:pPr>
      <w:r w:rsidRPr="06978C19" w:rsidR="476840EA">
        <w:rPr>
          <w:rFonts w:ascii="Aptos" w:hAnsi="Aptos" w:eastAsia="Aptos" w:cs="Aptos"/>
          <w:b w:val="1"/>
          <w:bCs w:val="1"/>
          <w:noProof w:val="0"/>
          <w:sz w:val="24"/>
          <w:szCs w:val="24"/>
          <w:lang w:val="es-MX"/>
        </w:rPr>
        <w:t>Creación y gestión de listas:</w:t>
      </w:r>
    </w:p>
    <w:p w:rsidR="476840EA" w:rsidP="06978C19" w:rsidRDefault="476840EA" w14:paraId="3D932E42" w14:textId="20BB903B">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noProof w:val="0"/>
          <w:sz w:val="24"/>
          <w:szCs w:val="24"/>
          <w:lang w:val="es-MX"/>
        </w:rPr>
        <w:t xml:space="preserve">Los usuarios pueden crear tantas listas como deseen utilizando el botón </w:t>
      </w:r>
      <w:r w:rsidRPr="06978C19" w:rsidR="476840EA">
        <w:rPr>
          <w:rFonts w:ascii="Aptos" w:hAnsi="Aptos" w:eastAsia="Aptos" w:cs="Aptos"/>
          <w:b w:val="1"/>
          <w:bCs w:val="1"/>
          <w:noProof w:val="0"/>
          <w:sz w:val="24"/>
          <w:szCs w:val="24"/>
          <w:lang w:val="es-MX"/>
        </w:rPr>
        <w:t>"Nueva lista"</w:t>
      </w:r>
      <w:r w:rsidRPr="06978C19" w:rsidR="476840EA">
        <w:rPr>
          <w:rFonts w:ascii="Aptos" w:hAnsi="Aptos" w:eastAsia="Aptos" w:cs="Aptos"/>
          <w:noProof w:val="0"/>
          <w:sz w:val="24"/>
          <w:szCs w:val="24"/>
          <w:lang w:val="es-MX"/>
        </w:rPr>
        <w:t>, ubicado en la parte superior de la interfaz.</w:t>
      </w:r>
    </w:p>
    <w:p w:rsidR="476840EA" w:rsidP="06978C19" w:rsidRDefault="476840EA" w14:paraId="48725261" w14:textId="06EE6B8F">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noProof w:val="0"/>
          <w:sz w:val="24"/>
          <w:szCs w:val="24"/>
          <w:lang w:val="es-MX"/>
        </w:rPr>
        <w:t>Cada lista incluye detalles como:</w:t>
      </w:r>
    </w:p>
    <w:p w:rsidR="476840EA" w:rsidP="06978C19" w:rsidRDefault="476840EA" w14:paraId="73F69900" w14:textId="31992BE7">
      <w:pPr>
        <w:pStyle w:val="ListParagraph"/>
        <w:numPr>
          <w:ilvl w:val="2"/>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Título:</w:t>
      </w:r>
      <w:r w:rsidRPr="06978C19" w:rsidR="476840EA">
        <w:rPr>
          <w:rFonts w:ascii="Aptos" w:hAnsi="Aptos" w:eastAsia="Aptos" w:cs="Aptos"/>
          <w:noProof w:val="0"/>
          <w:sz w:val="24"/>
          <w:szCs w:val="24"/>
          <w:lang w:val="es-MX"/>
        </w:rPr>
        <w:t xml:space="preserve"> Una descripción breve del objetivo o elemento.</w:t>
      </w:r>
    </w:p>
    <w:p w:rsidR="476840EA" w:rsidP="06978C19" w:rsidRDefault="476840EA" w14:paraId="67786949" w14:textId="1B2B195F">
      <w:pPr>
        <w:pStyle w:val="ListParagraph"/>
        <w:numPr>
          <w:ilvl w:val="2"/>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Cuentas asociadas:</w:t>
      </w:r>
      <w:r w:rsidRPr="06978C19" w:rsidR="476840EA">
        <w:rPr>
          <w:rFonts w:ascii="Aptos" w:hAnsi="Aptos" w:eastAsia="Aptos" w:cs="Aptos"/>
          <w:noProof w:val="0"/>
          <w:sz w:val="24"/>
          <w:szCs w:val="24"/>
          <w:lang w:val="es-MX"/>
        </w:rPr>
        <w:t xml:space="preserve"> Permite vincular una o varias cuentas al objetivo para registrar el progreso financiero.</w:t>
      </w:r>
    </w:p>
    <w:p w:rsidR="476840EA" w:rsidP="06978C19" w:rsidRDefault="476840EA" w14:paraId="76DF9D95" w14:textId="741840CF">
      <w:pPr>
        <w:pStyle w:val="ListParagraph"/>
        <w:numPr>
          <w:ilvl w:val="2"/>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Fecha de creación:</w:t>
      </w:r>
      <w:r w:rsidRPr="06978C19" w:rsidR="476840EA">
        <w:rPr>
          <w:rFonts w:ascii="Aptos" w:hAnsi="Aptos" w:eastAsia="Aptos" w:cs="Aptos"/>
          <w:noProof w:val="0"/>
          <w:sz w:val="24"/>
          <w:szCs w:val="24"/>
          <w:lang w:val="es-MX"/>
        </w:rPr>
        <w:t xml:space="preserve"> Indicando cuándo se añadió el objetivo.</w:t>
      </w:r>
    </w:p>
    <w:p w:rsidR="476840EA" w:rsidP="06978C19" w:rsidRDefault="476840EA" w14:paraId="7B7F85A9" w14:textId="0D9D047B">
      <w:pPr>
        <w:pStyle w:val="ListParagraph"/>
        <w:numPr>
          <w:ilvl w:val="2"/>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Estado:</w:t>
      </w:r>
      <w:r w:rsidRPr="06978C19" w:rsidR="476840EA">
        <w:rPr>
          <w:rFonts w:ascii="Aptos" w:hAnsi="Aptos" w:eastAsia="Aptos" w:cs="Aptos"/>
          <w:noProof w:val="0"/>
          <w:sz w:val="24"/>
          <w:szCs w:val="24"/>
          <w:lang w:val="es-MX"/>
        </w:rPr>
        <w:t xml:space="preserve"> Marcado como </w:t>
      </w:r>
      <w:r w:rsidRPr="06978C19" w:rsidR="476840EA">
        <w:rPr>
          <w:rFonts w:ascii="Aptos" w:hAnsi="Aptos" w:eastAsia="Aptos" w:cs="Aptos"/>
          <w:b w:val="1"/>
          <w:bCs w:val="1"/>
          <w:noProof w:val="0"/>
          <w:sz w:val="24"/>
          <w:szCs w:val="24"/>
          <w:lang w:val="es-MX"/>
        </w:rPr>
        <w:t>Cumplido</w:t>
      </w:r>
      <w:r w:rsidRPr="06978C19" w:rsidR="476840EA">
        <w:rPr>
          <w:rFonts w:ascii="Aptos" w:hAnsi="Aptos" w:eastAsia="Aptos" w:cs="Aptos"/>
          <w:noProof w:val="0"/>
          <w:sz w:val="24"/>
          <w:szCs w:val="24"/>
          <w:lang w:val="es-MX"/>
        </w:rPr>
        <w:t xml:space="preserve"> o </w:t>
      </w:r>
      <w:r w:rsidRPr="06978C19" w:rsidR="476840EA">
        <w:rPr>
          <w:rFonts w:ascii="Aptos" w:hAnsi="Aptos" w:eastAsia="Aptos" w:cs="Aptos"/>
          <w:b w:val="1"/>
          <w:bCs w:val="1"/>
          <w:noProof w:val="0"/>
          <w:sz w:val="24"/>
          <w:szCs w:val="24"/>
          <w:lang w:val="es-MX"/>
        </w:rPr>
        <w:t>Sin cumplir</w:t>
      </w:r>
      <w:r w:rsidRPr="06978C19" w:rsidR="476840EA">
        <w:rPr>
          <w:rFonts w:ascii="Aptos" w:hAnsi="Aptos" w:eastAsia="Aptos" w:cs="Aptos"/>
          <w:noProof w:val="0"/>
          <w:sz w:val="24"/>
          <w:szCs w:val="24"/>
          <w:lang w:val="es-MX"/>
        </w:rPr>
        <w:t>, según el progreso del objetivo.</w:t>
      </w:r>
    </w:p>
    <w:p w:rsidR="476840EA" w:rsidP="06978C19" w:rsidRDefault="476840EA" w14:paraId="08BB1B1F" w14:textId="1C092199">
      <w:pPr>
        <w:pStyle w:val="ListParagraph"/>
        <w:numPr>
          <w:ilvl w:val="2"/>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Fecha de finalización:</w:t>
      </w:r>
      <w:r w:rsidRPr="06978C19" w:rsidR="476840EA">
        <w:rPr>
          <w:rFonts w:ascii="Aptos" w:hAnsi="Aptos" w:eastAsia="Aptos" w:cs="Aptos"/>
          <w:noProof w:val="0"/>
          <w:sz w:val="24"/>
          <w:szCs w:val="24"/>
          <w:lang w:val="es-MX"/>
        </w:rPr>
        <w:t xml:space="preserve"> Permite registrar cuándo se cumplió la meta.</w:t>
      </w:r>
    </w:p>
    <w:p w:rsidR="476840EA" w:rsidP="06978C19" w:rsidRDefault="476840EA" w14:paraId="4D693277" w14:textId="6AFAC668">
      <w:pPr>
        <w:pStyle w:val="ListParagraph"/>
        <w:numPr>
          <w:ilvl w:val="0"/>
          <w:numId w:val="55"/>
        </w:numPr>
        <w:bidi w:val="0"/>
        <w:spacing w:before="240" w:beforeAutospacing="off" w:after="240" w:afterAutospacing="off"/>
        <w:rPr>
          <w:rFonts w:ascii="Aptos" w:hAnsi="Aptos" w:eastAsia="Aptos" w:cs="Aptos"/>
          <w:b w:val="1"/>
          <w:bCs w:val="1"/>
          <w:noProof w:val="0"/>
          <w:sz w:val="24"/>
          <w:szCs w:val="24"/>
          <w:lang w:val="es-MX"/>
        </w:rPr>
      </w:pPr>
      <w:r w:rsidRPr="06978C19" w:rsidR="476840EA">
        <w:rPr>
          <w:rFonts w:ascii="Aptos" w:hAnsi="Aptos" w:eastAsia="Aptos" w:cs="Aptos"/>
          <w:b w:val="1"/>
          <w:bCs w:val="1"/>
          <w:noProof w:val="0"/>
          <w:sz w:val="24"/>
          <w:szCs w:val="24"/>
          <w:lang w:val="es-MX"/>
        </w:rPr>
        <w:t>Filtros rápidos y búsqueda:</w:t>
      </w:r>
    </w:p>
    <w:p w:rsidR="476840EA" w:rsidP="06978C19" w:rsidRDefault="476840EA" w14:paraId="711058A2" w14:textId="0E29AB76">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Filtros de estado:</w:t>
      </w:r>
      <w:r w:rsidRPr="06978C19" w:rsidR="476840EA">
        <w:rPr>
          <w:rFonts w:ascii="Aptos" w:hAnsi="Aptos" w:eastAsia="Aptos" w:cs="Aptos"/>
          <w:noProof w:val="0"/>
          <w:sz w:val="24"/>
          <w:szCs w:val="24"/>
          <w:lang w:val="es-MX"/>
        </w:rPr>
        <w:t xml:space="preserve"> Botones dedicados permiten visualizar rápidamente las listas que están </w:t>
      </w:r>
      <w:r w:rsidRPr="06978C19" w:rsidR="476840EA">
        <w:rPr>
          <w:rFonts w:ascii="Aptos" w:hAnsi="Aptos" w:eastAsia="Aptos" w:cs="Aptos"/>
          <w:b w:val="1"/>
          <w:bCs w:val="1"/>
          <w:noProof w:val="0"/>
          <w:sz w:val="24"/>
          <w:szCs w:val="24"/>
          <w:lang w:val="es-MX"/>
        </w:rPr>
        <w:t>Sin cumplir</w:t>
      </w:r>
      <w:r w:rsidRPr="06978C19" w:rsidR="476840EA">
        <w:rPr>
          <w:rFonts w:ascii="Aptos" w:hAnsi="Aptos" w:eastAsia="Aptos" w:cs="Aptos"/>
          <w:noProof w:val="0"/>
          <w:sz w:val="24"/>
          <w:szCs w:val="24"/>
          <w:lang w:val="es-MX"/>
        </w:rPr>
        <w:t xml:space="preserve">, las que se han </w:t>
      </w:r>
      <w:r w:rsidRPr="06978C19" w:rsidR="476840EA">
        <w:rPr>
          <w:rFonts w:ascii="Aptos" w:hAnsi="Aptos" w:eastAsia="Aptos" w:cs="Aptos"/>
          <w:b w:val="1"/>
          <w:bCs w:val="1"/>
          <w:noProof w:val="0"/>
          <w:sz w:val="24"/>
          <w:szCs w:val="24"/>
          <w:lang w:val="es-MX"/>
        </w:rPr>
        <w:t>Cumplido</w:t>
      </w:r>
      <w:r w:rsidRPr="06978C19" w:rsidR="476840EA">
        <w:rPr>
          <w:rFonts w:ascii="Aptos" w:hAnsi="Aptos" w:eastAsia="Aptos" w:cs="Aptos"/>
          <w:noProof w:val="0"/>
          <w:sz w:val="24"/>
          <w:szCs w:val="24"/>
          <w:lang w:val="es-MX"/>
        </w:rPr>
        <w:t xml:space="preserve">, o </w:t>
      </w:r>
      <w:r w:rsidRPr="06978C19" w:rsidR="476840EA">
        <w:rPr>
          <w:rFonts w:ascii="Aptos" w:hAnsi="Aptos" w:eastAsia="Aptos" w:cs="Aptos"/>
          <w:b w:val="1"/>
          <w:bCs w:val="1"/>
          <w:noProof w:val="0"/>
          <w:sz w:val="24"/>
          <w:szCs w:val="24"/>
          <w:lang w:val="es-MX"/>
        </w:rPr>
        <w:t>Todas</w:t>
      </w:r>
      <w:r w:rsidRPr="06978C19" w:rsidR="476840EA">
        <w:rPr>
          <w:rFonts w:ascii="Aptos" w:hAnsi="Aptos" w:eastAsia="Aptos" w:cs="Aptos"/>
          <w:noProof w:val="0"/>
          <w:sz w:val="24"/>
          <w:szCs w:val="24"/>
          <w:lang w:val="es-MX"/>
        </w:rPr>
        <w:t>.</w:t>
      </w:r>
    </w:p>
    <w:p w:rsidR="476840EA" w:rsidP="06978C19" w:rsidRDefault="476840EA" w14:paraId="4344792E" w14:textId="2AFE05CE">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Búsqueda rápida:</w:t>
      </w:r>
      <w:r w:rsidRPr="06978C19" w:rsidR="476840EA">
        <w:rPr>
          <w:rFonts w:ascii="Aptos" w:hAnsi="Aptos" w:eastAsia="Aptos" w:cs="Aptos"/>
          <w:noProof w:val="0"/>
          <w:sz w:val="24"/>
          <w:szCs w:val="24"/>
          <w:lang w:val="es-MX"/>
        </w:rPr>
        <w:t xml:space="preserve"> Un campo en la parte superior facilita localizar listas específicas ingresando palabras clave relacionadas al título.</w:t>
      </w:r>
    </w:p>
    <w:p w:rsidR="476840EA" w:rsidP="06978C19" w:rsidRDefault="476840EA" w14:paraId="32697423" w14:textId="561B63F9">
      <w:pPr>
        <w:pStyle w:val="ListParagraph"/>
        <w:numPr>
          <w:ilvl w:val="0"/>
          <w:numId w:val="55"/>
        </w:numPr>
        <w:bidi w:val="0"/>
        <w:spacing w:before="240" w:beforeAutospacing="off" w:after="240" w:afterAutospacing="off"/>
        <w:rPr>
          <w:rFonts w:ascii="Aptos" w:hAnsi="Aptos" w:eastAsia="Aptos" w:cs="Aptos"/>
          <w:b w:val="1"/>
          <w:bCs w:val="1"/>
          <w:noProof w:val="0"/>
          <w:sz w:val="24"/>
          <w:szCs w:val="24"/>
          <w:lang w:val="es-MX"/>
        </w:rPr>
      </w:pPr>
      <w:r w:rsidRPr="06978C19" w:rsidR="476840EA">
        <w:rPr>
          <w:rFonts w:ascii="Aptos" w:hAnsi="Aptos" w:eastAsia="Aptos" w:cs="Aptos"/>
          <w:b w:val="1"/>
          <w:bCs w:val="1"/>
          <w:noProof w:val="0"/>
          <w:sz w:val="24"/>
          <w:szCs w:val="24"/>
          <w:lang w:val="es-MX"/>
        </w:rPr>
        <w:t>Acciones disponibles:</w:t>
      </w:r>
    </w:p>
    <w:p w:rsidR="476840EA" w:rsidP="06978C19" w:rsidRDefault="476840EA" w14:paraId="023A6D4A" w14:textId="0A3CF102">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Editar:</w:t>
      </w:r>
      <w:r w:rsidRPr="06978C19" w:rsidR="476840EA">
        <w:rPr>
          <w:rFonts w:ascii="Aptos" w:hAnsi="Aptos" w:eastAsia="Aptos" w:cs="Aptos"/>
          <w:noProof w:val="0"/>
          <w:sz w:val="24"/>
          <w:szCs w:val="24"/>
          <w:lang w:val="es-MX"/>
        </w:rPr>
        <w:t xml:space="preserve"> El botón con ícono de lápiz azul permite modificar los detalles de una lista existente, como el título o las cuentas asociadas.</w:t>
      </w:r>
    </w:p>
    <w:p w:rsidR="476840EA" w:rsidP="06978C19" w:rsidRDefault="476840EA" w14:paraId="6FA5E0D7" w14:textId="4303901A">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Desactivar:</w:t>
      </w:r>
      <w:r w:rsidRPr="06978C19" w:rsidR="476840EA">
        <w:rPr>
          <w:rFonts w:ascii="Aptos" w:hAnsi="Aptos" w:eastAsia="Aptos" w:cs="Aptos"/>
          <w:noProof w:val="0"/>
          <w:sz w:val="24"/>
          <w:szCs w:val="24"/>
          <w:lang w:val="es-MX"/>
        </w:rPr>
        <w:t xml:space="preserve"> El botón con ícono de papelera roja permite desactivar una lista sin eliminarla por completo, conservando el registro histórico.</w:t>
      </w:r>
    </w:p>
    <w:p w:rsidR="476840EA" w:rsidP="06978C19" w:rsidRDefault="476840EA" w14:paraId="224BDC34" w14:textId="7BF7EBFA">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b w:val="1"/>
          <w:bCs w:val="1"/>
          <w:noProof w:val="0"/>
          <w:sz w:val="24"/>
          <w:szCs w:val="24"/>
          <w:lang w:val="es-MX"/>
        </w:rPr>
        <w:t>Detalles adicionales:</w:t>
      </w:r>
      <w:r w:rsidRPr="06978C19" w:rsidR="476840EA">
        <w:rPr>
          <w:rFonts w:ascii="Aptos" w:hAnsi="Aptos" w:eastAsia="Aptos" w:cs="Aptos"/>
          <w:noProof w:val="0"/>
          <w:sz w:val="24"/>
          <w:szCs w:val="24"/>
          <w:lang w:val="es-MX"/>
        </w:rPr>
        <w:t xml:space="preserve"> Algunos elementos incluyen un botón de flecha azul para realizar acciones adicionales relacionadas con el registro.</w:t>
      </w:r>
    </w:p>
    <w:p w:rsidR="476840EA" w:rsidP="06978C19" w:rsidRDefault="476840EA" w14:paraId="50057AE2" w14:textId="42233310">
      <w:pPr>
        <w:pStyle w:val="ListParagraph"/>
        <w:numPr>
          <w:ilvl w:val="0"/>
          <w:numId w:val="55"/>
        </w:numPr>
        <w:bidi w:val="0"/>
        <w:spacing w:before="240" w:beforeAutospacing="off" w:after="240" w:afterAutospacing="off"/>
        <w:rPr>
          <w:rFonts w:ascii="Aptos" w:hAnsi="Aptos" w:eastAsia="Aptos" w:cs="Aptos"/>
          <w:b w:val="1"/>
          <w:bCs w:val="1"/>
          <w:noProof w:val="0"/>
          <w:sz w:val="24"/>
          <w:szCs w:val="24"/>
          <w:lang w:val="es-MX"/>
        </w:rPr>
      </w:pPr>
      <w:r w:rsidRPr="06978C19" w:rsidR="476840EA">
        <w:rPr>
          <w:rFonts w:ascii="Aptos" w:hAnsi="Aptos" w:eastAsia="Aptos" w:cs="Aptos"/>
          <w:b w:val="1"/>
          <w:bCs w:val="1"/>
          <w:noProof w:val="0"/>
          <w:sz w:val="24"/>
          <w:szCs w:val="24"/>
          <w:lang w:val="es-MX"/>
        </w:rPr>
        <w:t>Integración con Control de Efectivo:</w:t>
      </w:r>
    </w:p>
    <w:p w:rsidR="476840EA" w:rsidP="06978C19" w:rsidRDefault="476840EA" w14:paraId="0E439FFB" w14:textId="3A79D07A">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noProof w:val="0"/>
          <w:sz w:val="24"/>
          <w:szCs w:val="24"/>
          <w:lang w:val="es-MX"/>
        </w:rPr>
        <w:t>Cada lista puede asociarse a una o varias cuentas para sincronizar objetivos con los recursos financieros disponibles.</w:t>
      </w:r>
    </w:p>
    <w:p w:rsidR="476840EA" w:rsidP="06978C19" w:rsidRDefault="476840EA" w14:paraId="4CF91CDC" w14:textId="68E0F2BD">
      <w:pPr>
        <w:pStyle w:val="ListParagraph"/>
        <w:numPr>
          <w:ilvl w:val="1"/>
          <w:numId w:val="55"/>
        </w:numPr>
        <w:bidi w:val="0"/>
        <w:spacing w:before="240" w:beforeAutospacing="off" w:after="240" w:afterAutospacing="off"/>
        <w:rPr>
          <w:rFonts w:ascii="Aptos" w:hAnsi="Aptos" w:eastAsia="Aptos" w:cs="Aptos"/>
          <w:noProof w:val="0"/>
          <w:sz w:val="24"/>
          <w:szCs w:val="24"/>
          <w:lang w:val="es-MX"/>
        </w:rPr>
      </w:pPr>
      <w:r w:rsidRPr="06978C19" w:rsidR="476840EA">
        <w:rPr>
          <w:rFonts w:ascii="Aptos" w:hAnsi="Aptos" w:eastAsia="Aptos" w:cs="Aptos"/>
          <w:noProof w:val="0"/>
          <w:sz w:val="24"/>
          <w:szCs w:val="24"/>
          <w:lang w:val="es-MX"/>
        </w:rPr>
        <w:t>Los usuarios pueden monitorear en tiempo real cuánto falta para alcanzar el objetivo, utilizando la información de las cuentas asociadas.</w:t>
      </w:r>
    </w:p>
    <w:p w:rsidR="4D4B1D75" w:rsidP="06978C19" w:rsidRDefault="4D4B1D75" w14:paraId="52927DF1" w14:textId="19738DF5">
      <w:pPr>
        <w:pStyle w:val="Normal"/>
        <w:bidi w:val="0"/>
        <w:rPr>
          <w:b w:val="1"/>
          <w:bCs w:val="1"/>
          <w:noProof w:val="0"/>
          <w:sz w:val="28"/>
          <w:szCs w:val="28"/>
          <w:lang w:val="es-MX"/>
        </w:rPr>
      </w:pPr>
      <w:r w:rsidRPr="06978C19" w:rsidR="4D4B1D75">
        <w:rPr>
          <w:b w:val="1"/>
          <w:bCs w:val="1"/>
          <w:noProof w:val="0"/>
          <w:sz w:val="28"/>
          <w:szCs w:val="28"/>
          <w:lang w:val="es-MX"/>
        </w:rPr>
        <w:t>Pantalla</w:t>
      </w:r>
      <w:r w:rsidRPr="06978C19" w:rsidR="246AFB0F">
        <w:rPr>
          <w:b w:val="1"/>
          <w:bCs w:val="1"/>
          <w:noProof w:val="0"/>
          <w:sz w:val="28"/>
          <w:szCs w:val="28"/>
          <w:lang w:val="es-MX"/>
        </w:rPr>
        <w:t xml:space="preserve"> “</w:t>
      </w:r>
      <w:r w:rsidRPr="06978C19" w:rsidR="4D4B1D75">
        <w:rPr>
          <w:b w:val="1"/>
          <w:bCs w:val="1"/>
          <w:noProof w:val="0"/>
          <w:sz w:val="28"/>
          <w:szCs w:val="28"/>
          <w:lang w:val="es-MX"/>
        </w:rPr>
        <w:t>Gestión de Lista de Deseos</w:t>
      </w:r>
      <w:r w:rsidRPr="06978C19" w:rsidR="065ED30A">
        <w:rPr>
          <w:b w:val="1"/>
          <w:bCs w:val="1"/>
          <w:noProof w:val="0"/>
          <w:sz w:val="28"/>
          <w:szCs w:val="28"/>
          <w:lang w:val="es-MX"/>
        </w:rPr>
        <w:t>”</w:t>
      </w:r>
    </w:p>
    <w:p w:rsidR="4D4B1D75" w:rsidP="06978C19" w:rsidRDefault="4D4B1D75" w14:paraId="4B9463E9" w14:textId="6AD29F56">
      <w:pPr>
        <w:bidi w:val="0"/>
        <w:rPr>
          <w:noProof w:val="0"/>
          <w:lang w:val="es-MX"/>
        </w:rPr>
      </w:pPr>
      <w:r w:rsidR="4D4B1D75">
        <w:drawing>
          <wp:inline wp14:editId="35903DC0" wp14:anchorId="60EF211D">
            <wp:extent cx="5400675" cy="2171700"/>
            <wp:effectExtent l="0" t="0" r="0" b="0"/>
            <wp:docPr id="566240264" name="" title=""/>
            <wp:cNvGraphicFramePr>
              <a:graphicFrameLocks noChangeAspect="1"/>
            </wp:cNvGraphicFramePr>
            <a:graphic>
              <a:graphicData uri="http://schemas.openxmlformats.org/drawingml/2006/picture">
                <pic:pic>
                  <pic:nvPicPr>
                    <pic:cNvPr id="0" name=""/>
                    <pic:cNvPicPr/>
                  </pic:nvPicPr>
                  <pic:blipFill>
                    <a:blip r:embed="Rdb0425411260422e">
                      <a:extLst>
                        <a:ext xmlns:a="http://schemas.openxmlformats.org/drawingml/2006/main" uri="{28A0092B-C50C-407E-A947-70E740481C1C}">
                          <a14:useLocalDpi val="0"/>
                        </a:ext>
                      </a:extLst>
                    </a:blip>
                    <a:stretch>
                      <a:fillRect/>
                    </a:stretch>
                  </pic:blipFill>
                  <pic:spPr>
                    <a:xfrm>
                      <a:off x="0" y="0"/>
                      <a:ext cx="5400675" cy="2171700"/>
                    </a:xfrm>
                    <a:prstGeom prst="rect">
                      <a:avLst/>
                    </a:prstGeom>
                  </pic:spPr>
                </pic:pic>
              </a:graphicData>
            </a:graphic>
          </wp:inline>
        </w:drawing>
      </w:r>
    </w:p>
    <w:p w:rsidR="4D4B1D75" w:rsidP="06978C19" w:rsidRDefault="4D4B1D75" w14:paraId="375E9999" w14:textId="03FBB4FE">
      <w:pPr>
        <w:bidi w:val="0"/>
        <w:spacing w:before="240" w:beforeAutospacing="off" w:after="240" w:afterAutospacing="off"/>
      </w:pPr>
      <w:r w:rsidRPr="06978C19" w:rsidR="4D4B1D75">
        <w:rPr>
          <w:rFonts w:ascii="Aptos" w:hAnsi="Aptos" w:eastAsia="Aptos" w:cs="Aptos"/>
          <w:noProof w:val="0"/>
          <w:sz w:val="24"/>
          <w:szCs w:val="24"/>
          <w:lang w:val="es-MX"/>
        </w:rPr>
        <w:t>Esta funcionabilidad permite la administración de las listas de deseos. A continuación, se describen sus principales elementos y funcionalidades:</w:t>
      </w:r>
    </w:p>
    <w:p w:rsidR="4D4B1D75" w:rsidP="06978C19" w:rsidRDefault="4D4B1D75" w14:paraId="1C6B85F2" w14:textId="1FDD55D1">
      <w:pPr>
        <w:pStyle w:val="Normal"/>
        <w:bidi w:val="0"/>
        <w:rPr>
          <w:b w:val="1"/>
          <w:bCs w:val="1"/>
          <w:i w:val="0"/>
          <w:iCs w:val="0"/>
          <w:noProof w:val="0"/>
          <w:sz w:val="28"/>
          <w:szCs w:val="28"/>
          <w:lang w:val="es-MX"/>
        </w:rPr>
      </w:pPr>
      <w:r w:rsidRPr="06978C19" w:rsidR="4D4B1D75">
        <w:rPr>
          <w:b w:val="1"/>
          <w:bCs w:val="1"/>
          <w:i w:val="0"/>
          <w:iCs w:val="0"/>
          <w:noProof w:val="0"/>
          <w:sz w:val="28"/>
          <w:szCs w:val="28"/>
          <w:lang w:val="es-MX"/>
        </w:rPr>
        <w:t>Información de la lista de deseos</w:t>
      </w:r>
    </w:p>
    <w:p w:rsidR="4D4B1D75" w:rsidP="06978C19" w:rsidRDefault="4D4B1D75" w14:paraId="794F74BE" w14:textId="23B89657">
      <w:pPr>
        <w:bidi w:val="0"/>
        <w:spacing w:before="240" w:beforeAutospacing="off" w:after="240" w:afterAutospacing="off"/>
      </w:pPr>
      <w:r w:rsidRPr="06978C19" w:rsidR="4D4B1D75">
        <w:rPr>
          <w:rFonts w:ascii="Aptos" w:hAnsi="Aptos" w:eastAsia="Aptos" w:cs="Aptos"/>
          <w:noProof w:val="0"/>
          <w:sz w:val="24"/>
          <w:szCs w:val="24"/>
          <w:lang w:val="es-MX"/>
        </w:rPr>
        <w:t>Ubicada en la parte izquierda, esta sección proporciona datos clave sobre la lista:</w:t>
      </w:r>
    </w:p>
    <w:p w:rsidR="4D4B1D75" w:rsidP="06978C19" w:rsidRDefault="4D4B1D75" w14:paraId="226FC3F1" w14:textId="2E91D34A">
      <w:pPr>
        <w:pStyle w:val="ListParagraph"/>
        <w:numPr>
          <w:ilvl w:val="0"/>
          <w:numId w:val="59"/>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Nombre de la lista:</w:t>
      </w:r>
      <w:r w:rsidRPr="06978C19" w:rsidR="4D4B1D75">
        <w:rPr>
          <w:rFonts w:ascii="Aptos" w:hAnsi="Aptos" w:eastAsia="Aptos" w:cs="Aptos"/>
          <w:noProof w:val="0"/>
          <w:sz w:val="24"/>
          <w:szCs w:val="24"/>
          <w:lang w:val="es-MX"/>
        </w:rPr>
        <w:t xml:space="preserve"> Título descriptivo asignado a la lista (por ejemplo, "Sala").</w:t>
      </w:r>
    </w:p>
    <w:p w:rsidR="4D4B1D75" w:rsidP="06978C19" w:rsidRDefault="4D4B1D75" w14:paraId="062C1D6C" w14:textId="353895A4">
      <w:pPr>
        <w:pStyle w:val="ListParagraph"/>
        <w:numPr>
          <w:ilvl w:val="0"/>
          <w:numId w:val="59"/>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Fecha de creación:</w:t>
      </w:r>
      <w:r w:rsidRPr="06978C19" w:rsidR="4D4B1D75">
        <w:rPr>
          <w:rFonts w:ascii="Aptos" w:hAnsi="Aptos" w:eastAsia="Aptos" w:cs="Aptos"/>
          <w:noProof w:val="0"/>
          <w:sz w:val="24"/>
          <w:szCs w:val="24"/>
          <w:lang w:val="es-MX"/>
        </w:rPr>
        <w:t xml:space="preserve"> Indica cuándo se creó la lista.</w:t>
      </w:r>
    </w:p>
    <w:p w:rsidR="4D4B1D75" w:rsidP="06978C19" w:rsidRDefault="4D4B1D75" w14:paraId="0877B2BD" w14:textId="65A8D3A2">
      <w:pPr>
        <w:pStyle w:val="ListParagraph"/>
        <w:numPr>
          <w:ilvl w:val="0"/>
          <w:numId w:val="59"/>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Cuenta de origen:</w:t>
      </w:r>
      <w:r w:rsidRPr="06978C19" w:rsidR="4D4B1D75">
        <w:rPr>
          <w:rFonts w:ascii="Aptos" w:hAnsi="Aptos" w:eastAsia="Aptos" w:cs="Aptos"/>
          <w:noProof w:val="0"/>
          <w:sz w:val="24"/>
          <w:szCs w:val="24"/>
          <w:lang w:val="es-MX"/>
        </w:rPr>
        <w:t xml:space="preserve"> Muestra la cuenta asociada desde la que se calcularán los ingresos y los gastos relacionados.</w:t>
      </w:r>
    </w:p>
    <w:p w:rsidR="4D4B1D75" w:rsidP="06978C19" w:rsidRDefault="4D4B1D75" w14:paraId="72FC8FE4" w14:textId="6D3B28D9">
      <w:pPr>
        <w:pStyle w:val="ListParagraph"/>
        <w:numPr>
          <w:ilvl w:val="0"/>
          <w:numId w:val="59"/>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Saldo disponible:</w:t>
      </w:r>
      <w:r w:rsidRPr="06978C19" w:rsidR="4D4B1D75">
        <w:rPr>
          <w:rFonts w:ascii="Aptos" w:hAnsi="Aptos" w:eastAsia="Aptos" w:cs="Aptos"/>
          <w:noProof w:val="0"/>
          <w:sz w:val="24"/>
          <w:szCs w:val="24"/>
          <w:lang w:val="es-MX"/>
        </w:rPr>
        <w:t xml:space="preserve"> El monto actual disponible en la cuenta asociada.</w:t>
      </w:r>
    </w:p>
    <w:p w:rsidR="4D4B1D75" w:rsidP="06978C19" w:rsidRDefault="4D4B1D75" w14:paraId="31C6E632" w14:textId="1CD10707">
      <w:pPr>
        <w:pStyle w:val="ListParagraph"/>
        <w:numPr>
          <w:ilvl w:val="0"/>
          <w:numId w:val="59"/>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Valor total de la lista:</w:t>
      </w:r>
      <w:r w:rsidRPr="06978C19" w:rsidR="4D4B1D75">
        <w:rPr>
          <w:rFonts w:ascii="Aptos" w:hAnsi="Aptos" w:eastAsia="Aptos" w:cs="Aptos"/>
          <w:noProof w:val="0"/>
          <w:sz w:val="24"/>
          <w:szCs w:val="24"/>
          <w:lang w:val="es-MX"/>
        </w:rPr>
        <w:t xml:space="preserve"> La suma del precio de todos los ítems en la lista.</w:t>
      </w:r>
    </w:p>
    <w:p w:rsidR="4D4B1D75" w:rsidP="06978C19" w:rsidRDefault="4D4B1D75" w14:paraId="2D671363" w14:textId="729FE941">
      <w:pPr>
        <w:pStyle w:val="ListParagraph"/>
        <w:numPr>
          <w:ilvl w:val="0"/>
          <w:numId w:val="59"/>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Porcentaje de cumplimiento:</w:t>
      </w:r>
      <w:r w:rsidRPr="06978C19" w:rsidR="4D4B1D75">
        <w:rPr>
          <w:rFonts w:ascii="Aptos" w:hAnsi="Aptos" w:eastAsia="Aptos" w:cs="Aptos"/>
          <w:noProof w:val="0"/>
          <w:sz w:val="24"/>
          <w:szCs w:val="24"/>
          <w:lang w:val="es-MX"/>
        </w:rPr>
        <w:t xml:space="preserve"> El progreso actual, representado como porcentaje, según los ítems cumplidos.</w:t>
      </w:r>
    </w:p>
    <w:p w:rsidR="4D4B1D75" w:rsidP="06978C19" w:rsidRDefault="4D4B1D75" w14:paraId="20AE2163" w14:textId="46A3F9C9">
      <w:pPr>
        <w:pStyle w:val="ListParagraph"/>
        <w:numPr>
          <w:ilvl w:val="0"/>
          <w:numId w:val="59"/>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Fecha estimada de cumplimiento:</w:t>
      </w:r>
      <w:r w:rsidRPr="06978C19" w:rsidR="4D4B1D75">
        <w:rPr>
          <w:rFonts w:ascii="Aptos" w:hAnsi="Aptos" w:eastAsia="Aptos" w:cs="Aptos"/>
          <w:noProof w:val="0"/>
          <w:sz w:val="24"/>
          <w:szCs w:val="24"/>
          <w:lang w:val="es-MX"/>
        </w:rPr>
        <w:t xml:space="preserve"> Calculada en base a los ingresos registrados en la cuenta origen el mes previo.</w:t>
      </w:r>
    </w:p>
    <w:p w:rsidR="4D4B1D75" w:rsidP="06978C19" w:rsidRDefault="4D4B1D75" w14:paraId="65010FA2" w14:textId="2B066F3A">
      <w:pPr>
        <w:pStyle w:val="Normal"/>
        <w:bidi w:val="0"/>
        <w:rPr>
          <w:b w:val="1"/>
          <w:bCs w:val="1"/>
          <w:noProof w:val="0"/>
          <w:sz w:val="28"/>
          <w:szCs w:val="28"/>
          <w:lang w:val="es-MX"/>
        </w:rPr>
      </w:pPr>
      <w:r w:rsidRPr="06978C19" w:rsidR="4D4B1D75">
        <w:rPr>
          <w:b w:val="1"/>
          <w:bCs w:val="1"/>
          <w:noProof w:val="0"/>
          <w:sz w:val="28"/>
          <w:szCs w:val="28"/>
          <w:lang w:val="es-MX"/>
        </w:rPr>
        <w:t>Listado de ítems</w:t>
      </w:r>
    </w:p>
    <w:p w:rsidR="4D4B1D75" w:rsidP="06978C19" w:rsidRDefault="4D4B1D75" w14:paraId="400855AA" w14:textId="075EF65C">
      <w:pPr>
        <w:bidi w:val="0"/>
        <w:spacing w:before="240" w:beforeAutospacing="off" w:after="240" w:afterAutospacing="off"/>
      </w:pPr>
      <w:r w:rsidRPr="06978C19" w:rsidR="4D4B1D75">
        <w:rPr>
          <w:rFonts w:ascii="Aptos" w:hAnsi="Aptos" w:eastAsia="Aptos" w:cs="Aptos"/>
          <w:noProof w:val="0"/>
          <w:sz w:val="24"/>
          <w:szCs w:val="24"/>
          <w:lang w:val="es-MX"/>
        </w:rPr>
        <w:t>En la parte central/derecha, se encuentran los ítems de la lista, organizados en columnas que incluyen:</w:t>
      </w:r>
    </w:p>
    <w:p w:rsidR="4D4B1D75" w:rsidP="06978C19" w:rsidRDefault="4D4B1D75" w14:paraId="53FA2707" w14:textId="1D60AD54">
      <w:pPr>
        <w:pStyle w:val="ListParagraph"/>
        <w:numPr>
          <w:ilvl w:val="0"/>
          <w:numId w:val="60"/>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Ítem</w:t>
      </w:r>
      <w:r w:rsidRPr="06978C19" w:rsidR="4D4B1D75">
        <w:rPr>
          <w:rFonts w:ascii="Aptos" w:hAnsi="Aptos" w:eastAsia="Aptos" w:cs="Aptos"/>
          <w:b w:val="1"/>
          <w:bCs w:val="1"/>
          <w:noProof w:val="0"/>
          <w:sz w:val="24"/>
          <w:szCs w:val="24"/>
          <w:lang w:val="es-MX"/>
        </w:rPr>
        <w:t>:</w:t>
      </w:r>
      <w:r w:rsidRPr="06978C19" w:rsidR="4D4B1D75">
        <w:rPr>
          <w:rFonts w:ascii="Aptos" w:hAnsi="Aptos" w:eastAsia="Aptos" w:cs="Aptos"/>
          <w:noProof w:val="0"/>
          <w:sz w:val="24"/>
          <w:szCs w:val="24"/>
          <w:lang w:val="es-MX"/>
        </w:rPr>
        <w:t xml:space="preserve"> Nombre o descripción del objeto.</w:t>
      </w:r>
    </w:p>
    <w:p w:rsidR="4D4B1D75" w:rsidP="06978C19" w:rsidRDefault="4D4B1D75" w14:paraId="55628750" w14:textId="0B5E66D8">
      <w:pPr>
        <w:pStyle w:val="ListParagraph"/>
        <w:numPr>
          <w:ilvl w:val="0"/>
          <w:numId w:val="60"/>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Precio:</w:t>
      </w:r>
      <w:r w:rsidRPr="06978C19" w:rsidR="4D4B1D75">
        <w:rPr>
          <w:rFonts w:ascii="Aptos" w:hAnsi="Aptos" w:eastAsia="Aptos" w:cs="Aptos"/>
          <w:noProof w:val="0"/>
          <w:sz w:val="24"/>
          <w:szCs w:val="24"/>
          <w:lang w:val="es-MX"/>
        </w:rPr>
        <w:t xml:space="preserve"> Costo asociado a cada ítem.</w:t>
      </w:r>
    </w:p>
    <w:p w:rsidR="4D4B1D75" w:rsidP="06978C19" w:rsidRDefault="4D4B1D75" w14:paraId="063E86E7" w14:textId="5E0CE930">
      <w:pPr>
        <w:pStyle w:val="ListParagraph"/>
        <w:numPr>
          <w:ilvl w:val="0"/>
          <w:numId w:val="60"/>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Link:</w:t>
      </w:r>
      <w:r w:rsidRPr="06978C19" w:rsidR="4D4B1D75">
        <w:rPr>
          <w:rFonts w:ascii="Aptos" w:hAnsi="Aptos" w:eastAsia="Aptos" w:cs="Aptos"/>
          <w:noProof w:val="0"/>
          <w:sz w:val="24"/>
          <w:szCs w:val="24"/>
          <w:lang w:val="es-MX"/>
        </w:rPr>
        <w:t xml:space="preserve"> URL de referencia (si aplica) para consultar o comprar el ítem.</w:t>
      </w:r>
    </w:p>
    <w:p w:rsidR="4D4B1D75" w:rsidP="06978C19" w:rsidRDefault="4D4B1D75" w14:paraId="3E33894C" w14:textId="47E9B2CE">
      <w:pPr>
        <w:pStyle w:val="ListParagraph"/>
        <w:numPr>
          <w:ilvl w:val="0"/>
          <w:numId w:val="60"/>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Comentarios:</w:t>
      </w:r>
      <w:r w:rsidRPr="06978C19" w:rsidR="4D4B1D75">
        <w:rPr>
          <w:rFonts w:ascii="Aptos" w:hAnsi="Aptos" w:eastAsia="Aptos" w:cs="Aptos"/>
          <w:noProof w:val="0"/>
          <w:sz w:val="24"/>
          <w:szCs w:val="24"/>
          <w:lang w:val="es-MX"/>
        </w:rPr>
        <w:t xml:space="preserve"> Información adicional o notas relacionadas.</w:t>
      </w:r>
    </w:p>
    <w:p w:rsidR="4D4B1D75" w:rsidP="06978C19" w:rsidRDefault="4D4B1D75" w14:paraId="3F191E49" w14:textId="56D23EAF">
      <w:pPr>
        <w:pStyle w:val="ListParagraph"/>
        <w:numPr>
          <w:ilvl w:val="0"/>
          <w:numId w:val="60"/>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Cumplido:</w:t>
      </w:r>
      <w:r w:rsidRPr="06978C19" w:rsidR="4D4B1D75">
        <w:rPr>
          <w:rFonts w:ascii="Aptos" w:hAnsi="Aptos" w:eastAsia="Aptos" w:cs="Aptos"/>
          <w:noProof w:val="0"/>
          <w:sz w:val="24"/>
          <w:szCs w:val="24"/>
          <w:lang w:val="es-MX"/>
        </w:rPr>
        <w:t xml:space="preserve"> Estado del ítem (sí o no).</w:t>
      </w:r>
    </w:p>
    <w:p w:rsidR="4D4B1D75" w:rsidP="06978C19" w:rsidRDefault="4D4B1D75" w14:paraId="3677584A" w14:textId="16526295">
      <w:pPr>
        <w:pStyle w:val="Normal"/>
        <w:bidi w:val="0"/>
      </w:pPr>
      <w:r w:rsidRPr="06978C19" w:rsidR="4D4B1D75">
        <w:rPr>
          <w:b w:val="1"/>
          <w:bCs w:val="1"/>
          <w:noProof w:val="0"/>
          <w:sz w:val="28"/>
          <w:szCs w:val="28"/>
          <w:lang w:val="es-MX"/>
        </w:rPr>
        <w:t>Acciones disponibles</w:t>
      </w:r>
    </w:p>
    <w:p w:rsidR="4D4B1D75" w:rsidP="06978C19" w:rsidRDefault="4D4B1D75" w14:paraId="5B206F20" w14:textId="293E1F6C">
      <w:pPr>
        <w:pStyle w:val="ListParagraph"/>
        <w:numPr>
          <w:ilvl w:val="0"/>
          <w:numId w:val="61"/>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Botón "Agregar nuevo ítem":</w:t>
      </w:r>
      <w:r w:rsidRPr="06978C19" w:rsidR="4D4B1D75">
        <w:rPr>
          <w:rFonts w:ascii="Aptos" w:hAnsi="Aptos" w:eastAsia="Aptos" w:cs="Aptos"/>
          <w:noProof w:val="0"/>
          <w:sz w:val="24"/>
          <w:szCs w:val="24"/>
          <w:lang w:val="es-MX"/>
        </w:rPr>
        <w:t xml:space="preserve"> Permite añadir un nuevo elemento a la lista.</w:t>
      </w:r>
    </w:p>
    <w:p w:rsidR="4D4B1D75" w:rsidP="06978C19" w:rsidRDefault="4D4B1D75" w14:paraId="2750759A" w14:textId="4887B5D6">
      <w:pPr>
        <w:pStyle w:val="ListParagraph"/>
        <w:numPr>
          <w:ilvl w:val="0"/>
          <w:numId w:val="61"/>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Acciones por ítem:</w:t>
      </w:r>
      <w:r w:rsidRPr="06978C19" w:rsidR="4D4B1D75">
        <w:rPr>
          <w:rFonts w:ascii="Aptos" w:hAnsi="Aptos" w:eastAsia="Aptos" w:cs="Aptos"/>
          <w:noProof w:val="0"/>
          <w:sz w:val="24"/>
          <w:szCs w:val="24"/>
          <w:lang w:val="es-MX"/>
        </w:rPr>
        <w:t xml:space="preserve"> Incluyen:</w:t>
      </w:r>
    </w:p>
    <w:p w:rsidR="4D4B1D75" w:rsidP="06978C19" w:rsidRDefault="4D4B1D75" w14:paraId="7E6829F8" w14:textId="18E29DA4">
      <w:pPr>
        <w:pStyle w:val="ListParagraph"/>
        <w:numPr>
          <w:ilvl w:val="1"/>
          <w:numId w:val="61"/>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Cumplir deseo:</w:t>
      </w:r>
      <w:r w:rsidRPr="06978C19" w:rsidR="4D4B1D75">
        <w:rPr>
          <w:rFonts w:ascii="Aptos" w:hAnsi="Aptos" w:eastAsia="Aptos" w:cs="Aptos"/>
          <w:noProof w:val="0"/>
          <w:sz w:val="24"/>
          <w:szCs w:val="24"/>
          <w:lang w:val="es-MX"/>
        </w:rPr>
        <w:t xml:space="preserve"> Marca un ítem como cumplido y descuenta su costo de la cuenta asociada.</w:t>
      </w:r>
    </w:p>
    <w:p w:rsidR="4D4B1D75" w:rsidP="06978C19" w:rsidRDefault="4D4B1D75" w14:paraId="2F1CD85B" w14:textId="3E262290">
      <w:pPr>
        <w:pStyle w:val="ListParagraph"/>
        <w:numPr>
          <w:ilvl w:val="1"/>
          <w:numId w:val="61"/>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Editar ítem:</w:t>
      </w:r>
      <w:r w:rsidRPr="06978C19" w:rsidR="4D4B1D75">
        <w:rPr>
          <w:rFonts w:ascii="Aptos" w:hAnsi="Aptos" w:eastAsia="Aptos" w:cs="Aptos"/>
          <w:noProof w:val="0"/>
          <w:sz w:val="24"/>
          <w:szCs w:val="24"/>
          <w:lang w:val="es-MX"/>
        </w:rPr>
        <w:t xml:space="preserve"> Modifica la información del ítem.</w:t>
      </w:r>
    </w:p>
    <w:p w:rsidR="4D4B1D75" w:rsidP="06978C19" w:rsidRDefault="4D4B1D75" w14:paraId="574CDDAA" w14:textId="79370994">
      <w:pPr>
        <w:pStyle w:val="ListParagraph"/>
        <w:numPr>
          <w:ilvl w:val="1"/>
          <w:numId w:val="61"/>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Eliminar ítem:</w:t>
      </w:r>
      <w:r w:rsidRPr="06978C19" w:rsidR="4D4B1D75">
        <w:rPr>
          <w:rFonts w:ascii="Aptos" w:hAnsi="Aptos" w:eastAsia="Aptos" w:cs="Aptos"/>
          <w:noProof w:val="0"/>
          <w:sz w:val="24"/>
          <w:szCs w:val="24"/>
          <w:lang w:val="es-MX"/>
        </w:rPr>
        <w:t xml:space="preserve"> Remueve el ítem de la lista.</w:t>
      </w:r>
    </w:p>
    <w:p w:rsidR="4D4B1D75" w:rsidP="06978C19" w:rsidRDefault="4D4B1D75" w14:paraId="2C8D213B" w14:textId="6210B66E">
      <w:pPr>
        <w:pStyle w:val="ListParagraph"/>
        <w:numPr>
          <w:ilvl w:val="0"/>
          <w:numId w:val="61"/>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b w:val="1"/>
          <w:bCs w:val="1"/>
          <w:noProof w:val="0"/>
          <w:sz w:val="24"/>
          <w:szCs w:val="24"/>
          <w:lang w:val="es-MX"/>
        </w:rPr>
        <w:t>Botón "Cumplir deseos":</w:t>
      </w:r>
      <w:r w:rsidRPr="06978C19" w:rsidR="4D4B1D75">
        <w:rPr>
          <w:rFonts w:ascii="Aptos" w:hAnsi="Aptos" w:eastAsia="Aptos" w:cs="Aptos"/>
          <w:noProof w:val="0"/>
          <w:sz w:val="24"/>
          <w:szCs w:val="24"/>
          <w:lang w:val="es-MX"/>
        </w:rPr>
        <w:t xml:space="preserve"> Aparece al tener saldo suficiente en la cuenta asociada. Esta función:</w:t>
      </w:r>
    </w:p>
    <w:p w:rsidR="4D4B1D75" w:rsidP="06978C19" w:rsidRDefault="4D4B1D75" w14:paraId="35D8F423" w14:textId="7F587C38">
      <w:pPr>
        <w:pStyle w:val="ListParagraph"/>
        <w:numPr>
          <w:ilvl w:val="1"/>
          <w:numId w:val="61"/>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noProof w:val="0"/>
          <w:sz w:val="24"/>
          <w:szCs w:val="24"/>
          <w:lang w:val="es-MX"/>
        </w:rPr>
        <w:t>Descuenta automáticamente el costo de todos los ítems de la lista de la cuenta asociada.</w:t>
      </w:r>
    </w:p>
    <w:p w:rsidR="4D4B1D75" w:rsidP="06978C19" w:rsidRDefault="4D4B1D75" w14:paraId="094A5910" w14:textId="480932A3">
      <w:pPr>
        <w:pStyle w:val="ListParagraph"/>
        <w:numPr>
          <w:ilvl w:val="1"/>
          <w:numId w:val="61"/>
        </w:numPr>
        <w:bidi w:val="0"/>
        <w:spacing w:before="240" w:beforeAutospacing="off" w:after="240" w:afterAutospacing="off"/>
        <w:rPr>
          <w:rFonts w:ascii="Aptos" w:hAnsi="Aptos" w:eastAsia="Aptos" w:cs="Aptos"/>
          <w:noProof w:val="0"/>
          <w:sz w:val="24"/>
          <w:szCs w:val="24"/>
          <w:lang w:val="es-MX"/>
        </w:rPr>
      </w:pPr>
      <w:r w:rsidRPr="06978C19" w:rsidR="4D4B1D75">
        <w:rPr>
          <w:rFonts w:ascii="Aptos" w:hAnsi="Aptos" w:eastAsia="Aptos" w:cs="Aptos"/>
          <w:noProof w:val="0"/>
          <w:sz w:val="24"/>
          <w:szCs w:val="24"/>
          <w:lang w:val="es-MX"/>
        </w:rPr>
        <w:t>Cierra la lista, cambiando su estado a "Lista cumplida".</w:t>
      </w:r>
    </w:p>
    <w:p w:rsidR="1308CAD3" w:rsidP="06978C19" w:rsidRDefault="1308CAD3" w14:paraId="2B4C4721" w14:textId="65065CCC">
      <w:pPr>
        <w:pStyle w:val="Heading2"/>
        <w:bidi w:val="0"/>
        <w:rPr>
          <w:rFonts w:ascii="Aptos" w:hAnsi="Aptos" w:eastAsia="Aptos" w:cs="Aptos"/>
          <w:b w:val="1"/>
          <w:bCs w:val="1"/>
          <w:noProof w:val="0"/>
          <w:sz w:val="32"/>
          <w:szCs w:val="32"/>
          <w:lang w:val="es-MX"/>
        </w:rPr>
      </w:pPr>
      <w:bookmarkStart w:name="_Toc201921712" w:id="1539315080"/>
      <w:r w:rsidRPr="06978C19" w:rsidR="1308CAD3">
        <w:rPr>
          <w:rFonts w:ascii="Aptos" w:hAnsi="Aptos" w:eastAsia="Aptos" w:cs="Aptos"/>
          <w:b w:val="1"/>
          <w:bCs w:val="1"/>
          <w:noProof w:val="0"/>
          <w:lang w:val="es-MX"/>
        </w:rPr>
        <w:t>Préstamos</w:t>
      </w:r>
      <w:bookmarkEnd w:id="1539315080"/>
    </w:p>
    <w:p w:rsidR="1308CAD3" w:rsidP="06978C19" w:rsidRDefault="1308CAD3" w14:paraId="6C459CE6" w14:textId="5FCB304A">
      <w:pPr>
        <w:bidi w:val="0"/>
        <w:spacing w:before="240" w:beforeAutospacing="off" w:after="240" w:afterAutospacing="off"/>
      </w:pPr>
      <w:r w:rsidRPr="06978C19" w:rsidR="1308CAD3">
        <w:rPr>
          <w:rFonts w:ascii="Aptos" w:hAnsi="Aptos" w:eastAsia="Aptos" w:cs="Aptos"/>
          <w:noProof w:val="0"/>
          <w:sz w:val="24"/>
          <w:szCs w:val="24"/>
          <w:lang w:val="es-MX"/>
        </w:rPr>
        <w:t xml:space="preserve">La funcionalidad de </w:t>
      </w:r>
      <w:r w:rsidRPr="06978C19" w:rsidR="1308CAD3">
        <w:rPr>
          <w:rFonts w:ascii="Aptos" w:hAnsi="Aptos" w:eastAsia="Aptos" w:cs="Aptos"/>
          <w:b w:val="1"/>
          <w:bCs w:val="1"/>
          <w:noProof w:val="0"/>
          <w:sz w:val="24"/>
          <w:szCs w:val="24"/>
          <w:lang w:val="es-MX"/>
        </w:rPr>
        <w:t>Préstamos</w:t>
      </w:r>
      <w:r w:rsidRPr="06978C19" w:rsidR="1308CAD3">
        <w:rPr>
          <w:rFonts w:ascii="Aptos" w:hAnsi="Aptos" w:eastAsia="Aptos" w:cs="Aptos"/>
          <w:noProof w:val="0"/>
          <w:sz w:val="24"/>
          <w:szCs w:val="24"/>
          <w:lang w:val="es-MX"/>
        </w:rPr>
        <w:t xml:space="preserve"> está diseñada para ofrecer a los usuarios una herramienta flexible y personalizable que les permita gestionar y organizar préstamos personales de manera eficiente. Este módulo no solo facilita el control de los préstamos, sino que también fue creado con el objetivo de ayudar a los usuarios a </w:t>
      </w:r>
      <w:r w:rsidRPr="06978C19" w:rsidR="1308CAD3">
        <w:rPr>
          <w:rFonts w:ascii="Aptos" w:hAnsi="Aptos" w:eastAsia="Aptos" w:cs="Aptos"/>
          <w:b w:val="1"/>
          <w:bCs w:val="1"/>
          <w:noProof w:val="0"/>
          <w:sz w:val="24"/>
          <w:szCs w:val="24"/>
          <w:lang w:val="es-MX"/>
        </w:rPr>
        <w:t>hacer crecer su propio capital</w:t>
      </w:r>
      <w:r w:rsidRPr="06978C19" w:rsidR="1308CAD3">
        <w:rPr>
          <w:rFonts w:ascii="Aptos" w:hAnsi="Aptos" w:eastAsia="Aptos" w:cs="Aptos"/>
          <w:noProof w:val="0"/>
          <w:sz w:val="24"/>
          <w:szCs w:val="24"/>
          <w:lang w:val="es-MX"/>
        </w:rPr>
        <w:t xml:space="preserve"> mediante la optimización de sus recursos financieros.</w:t>
      </w:r>
    </w:p>
    <w:p w:rsidR="1308CAD3" w:rsidP="06978C19" w:rsidRDefault="1308CAD3" w14:paraId="44872905" w14:textId="57B33F94">
      <w:pPr>
        <w:pStyle w:val="Normal"/>
        <w:bidi w:val="0"/>
        <w:rPr>
          <w:b w:val="1"/>
          <w:bCs w:val="1"/>
          <w:noProof w:val="0"/>
          <w:sz w:val="28"/>
          <w:szCs w:val="28"/>
          <w:lang w:val="es-MX"/>
        </w:rPr>
      </w:pPr>
      <w:r w:rsidRPr="06978C19" w:rsidR="1308CAD3">
        <w:rPr>
          <w:b w:val="1"/>
          <w:bCs w:val="1"/>
          <w:noProof w:val="0"/>
          <w:sz w:val="28"/>
          <w:szCs w:val="28"/>
          <w:lang w:val="es-MX"/>
        </w:rPr>
        <w:t>Pantalla principal “Préstamos”</w:t>
      </w:r>
    </w:p>
    <w:p w:rsidR="1308CAD3" w:rsidP="06978C19" w:rsidRDefault="1308CAD3" w14:paraId="501E30B3" w14:textId="157C992D">
      <w:pPr>
        <w:bidi w:val="0"/>
        <w:rPr>
          <w:noProof w:val="0"/>
          <w:lang w:val="es-MX"/>
        </w:rPr>
      </w:pPr>
      <w:r w:rsidR="1308CAD3">
        <w:drawing>
          <wp:inline wp14:editId="1B40EF2F" wp14:anchorId="61CB688E">
            <wp:extent cx="5400675" cy="1533525"/>
            <wp:effectExtent l="0" t="0" r="0" b="0"/>
            <wp:docPr id="235306012" name="" title=""/>
            <wp:cNvGraphicFramePr>
              <a:graphicFrameLocks noChangeAspect="1"/>
            </wp:cNvGraphicFramePr>
            <a:graphic>
              <a:graphicData uri="http://schemas.openxmlformats.org/drawingml/2006/picture">
                <pic:pic>
                  <pic:nvPicPr>
                    <pic:cNvPr id="0" name=""/>
                    <pic:cNvPicPr/>
                  </pic:nvPicPr>
                  <pic:blipFill>
                    <a:blip r:embed="Re58e742bc44e4c16">
                      <a:extLst>
                        <a:ext xmlns:a="http://schemas.openxmlformats.org/drawingml/2006/main" uri="{28A0092B-C50C-407E-A947-70E740481C1C}">
                          <a14:useLocalDpi val="0"/>
                        </a:ext>
                      </a:extLst>
                    </a:blip>
                    <a:stretch>
                      <a:fillRect/>
                    </a:stretch>
                  </pic:blipFill>
                  <pic:spPr>
                    <a:xfrm>
                      <a:off x="0" y="0"/>
                      <a:ext cx="5400675" cy="1533525"/>
                    </a:xfrm>
                    <a:prstGeom prst="rect">
                      <a:avLst/>
                    </a:prstGeom>
                  </pic:spPr>
                </pic:pic>
              </a:graphicData>
            </a:graphic>
          </wp:inline>
        </w:drawing>
      </w:r>
    </w:p>
    <w:p w:rsidR="1308CAD3" w:rsidP="06978C19" w:rsidRDefault="1308CAD3" w14:paraId="5A9A2E00" w14:textId="5880586D">
      <w:pPr>
        <w:pStyle w:val="Normal"/>
        <w:bidi w:val="0"/>
        <w:rPr>
          <w:b w:val="1"/>
          <w:bCs w:val="1"/>
          <w:noProof w:val="0"/>
          <w:sz w:val="28"/>
          <w:szCs w:val="28"/>
          <w:lang w:val="es-MX"/>
        </w:rPr>
      </w:pPr>
      <w:r w:rsidRPr="06978C19" w:rsidR="1308CAD3">
        <w:rPr>
          <w:b w:val="1"/>
          <w:bCs w:val="1"/>
          <w:noProof w:val="0"/>
          <w:sz w:val="28"/>
          <w:szCs w:val="28"/>
          <w:lang w:val="es-MX"/>
        </w:rPr>
        <w:t>Funcionalidades principales:</w:t>
      </w:r>
    </w:p>
    <w:p w:rsidR="1308CAD3" w:rsidP="06978C19" w:rsidRDefault="1308CAD3" w14:paraId="3E2C9F9B" w14:textId="75289EC1">
      <w:pPr>
        <w:pStyle w:val="ListParagraph"/>
        <w:numPr>
          <w:ilvl w:val="0"/>
          <w:numId w:val="56"/>
        </w:numPr>
        <w:bidi w:val="0"/>
        <w:spacing w:before="240" w:beforeAutospacing="off" w:after="240" w:afterAutospacing="off"/>
        <w:rPr>
          <w:rFonts w:ascii="Aptos" w:hAnsi="Aptos" w:eastAsia="Aptos" w:cs="Aptos"/>
          <w:b w:val="1"/>
          <w:bCs w:val="1"/>
          <w:noProof w:val="0"/>
          <w:sz w:val="24"/>
          <w:szCs w:val="24"/>
          <w:lang w:val="es-MX"/>
        </w:rPr>
      </w:pPr>
      <w:r w:rsidRPr="06978C19" w:rsidR="1308CAD3">
        <w:rPr>
          <w:rFonts w:ascii="Aptos" w:hAnsi="Aptos" w:eastAsia="Aptos" w:cs="Aptos"/>
          <w:b w:val="1"/>
          <w:bCs w:val="1"/>
          <w:noProof w:val="0"/>
          <w:sz w:val="24"/>
          <w:szCs w:val="24"/>
          <w:lang w:val="es-MX"/>
        </w:rPr>
        <w:t>Creación de préstamos:</w:t>
      </w:r>
    </w:p>
    <w:p w:rsidR="1308CAD3" w:rsidP="06978C19" w:rsidRDefault="1308CAD3" w14:paraId="59ACF18B" w14:textId="70BD4A66">
      <w:pPr>
        <w:pStyle w:val="ListParagraph"/>
        <w:numPr>
          <w:ilvl w:val="1"/>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noProof w:val="0"/>
          <w:sz w:val="24"/>
          <w:szCs w:val="24"/>
          <w:lang w:val="es-MX"/>
        </w:rPr>
        <w:t xml:space="preserve">Los usuarios pueden generar nuevos préstamos accediendo al botón </w:t>
      </w:r>
      <w:r w:rsidRPr="06978C19" w:rsidR="1308CAD3">
        <w:rPr>
          <w:rFonts w:ascii="Aptos" w:hAnsi="Aptos" w:eastAsia="Aptos" w:cs="Aptos"/>
          <w:b w:val="1"/>
          <w:bCs w:val="1"/>
          <w:noProof w:val="0"/>
          <w:sz w:val="24"/>
          <w:szCs w:val="24"/>
          <w:lang w:val="es-MX"/>
        </w:rPr>
        <w:t>"Nuevo préstamo"</w:t>
      </w:r>
      <w:r w:rsidRPr="06978C19" w:rsidR="1308CAD3">
        <w:rPr>
          <w:rFonts w:ascii="Aptos" w:hAnsi="Aptos" w:eastAsia="Aptos" w:cs="Aptos"/>
          <w:noProof w:val="0"/>
          <w:sz w:val="24"/>
          <w:szCs w:val="24"/>
          <w:lang w:val="es-MX"/>
        </w:rPr>
        <w:t>.</w:t>
      </w:r>
    </w:p>
    <w:p w:rsidR="1308CAD3" w:rsidP="06978C19" w:rsidRDefault="1308CAD3" w14:paraId="3E6EBC0C" w14:textId="4D17D15D">
      <w:pPr>
        <w:pStyle w:val="ListParagraph"/>
        <w:numPr>
          <w:ilvl w:val="1"/>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noProof w:val="0"/>
          <w:sz w:val="24"/>
          <w:szCs w:val="24"/>
          <w:lang w:val="es-MX"/>
        </w:rPr>
        <w:t>Durante la configuración del préstamo, se establecen los siguientes elementos clave:</w:t>
      </w:r>
    </w:p>
    <w:p w:rsidR="1308CAD3" w:rsidP="06978C19" w:rsidRDefault="1308CAD3" w14:paraId="779493F5" w14:textId="6C9E0501">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Cuenta de origen:</w:t>
      </w:r>
      <w:r w:rsidRPr="06978C19" w:rsidR="1308CAD3">
        <w:rPr>
          <w:rFonts w:ascii="Aptos" w:hAnsi="Aptos" w:eastAsia="Aptos" w:cs="Aptos"/>
          <w:noProof w:val="0"/>
          <w:sz w:val="24"/>
          <w:szCs w:val="24"/>
          <w:lang w:val="es-MX"/>
        </w:rPr>
        <w:t xml:space="preserve"> Cuenta desde la que se descontará el capital inicial del préstamo.</w:t>
      </w:r>
    </w:p>
    <w:p w:rsidR="1308CAD3" w:rsidP="06978C19" w:rsidRDefault="1308CAD3" w14:paraId="5D03DED9" w14:textId="59A9CD4E">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Cuenta beneficiaria:</w:t>
      </w:r>
      <w:r w:rsidRPr="06978C19" w:rsidR="1308CAD3">
        <w:rPr>
          <w:rFonts w:ascii="Aptos" w:hAnsi="Aptos" w:eastAsia="Aptos" w:cs="Aptos"/>
          <w:noProof w:val="0"/>
          <w:sz w:val="24"/>
          <w:szCs w:val="24"/>
          <w:lang w:val="es-MX"/>
        </w:rPr>
        <w:t xml:space="preserve"> Cuenta receptora del préstamo.</w:t>
      </w:r>
    </w:p>
    <w:p w:rsidR="1308CAD3" w:rsidP="06978C19" w:rsidRDefault="1308CAD3" w14:paraId="54FCC382" w14:textId="635F56B8">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Tasa de interés personalizada:</w:t>
      </w:r>
      <w:r w:rsidRPr="06978C19" w:rsidR="1308CAD3">
        <w:rPr>
          <w:rFonts w:ascii="Aptos" w:hAnsi="Aptos" w:eastAsia="Aptos" w:cs="Aptos"/>
          <w:noProof w:val="0"/>
          <w:sz w:val="24"/>
          <w:szCs w:val="24"/>
          <w:lang w:val="es-MX"/>
        </w:rPr>
        <w:t xml:space="preserve"> El usuario puede definir la tasa de interés que considere adecuada.</w:t>
      </w:r>
    </w:p>
    <w:p w:rsidR="1308CAD3" w:rsidP="06978C19" w:rsidRDefault="1308CAD3" w14:paraId="20832300" w14:textId="66F7CA7A">
      <w:pPr>
        <w:pStyle w:val="ListParagraph"/>
        <w:numPr>
          <w:ilvl w:val="1"/>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noProof w:val="0"/>
          <w:sz w:val="24"/>
          <w:szCs w:val="24"/>
          <w:lang w:val="es-MX"/>
        </w:rPr>
        <w:t xml:space="preserve">Una vez configurado, el sistema proporciona una </w:t>
      </w:r>
      <w:r w:rsidRPr="06978C19" w:rsidR="1308CAD3">
        <w:rPr>
          <w:rFonts w:ascii="Aptos" w:hAnsi="Aptos" w:eastAsia="Aptos" w:cs="Aptos"/>
          <w:b w:val="1"/>
          <w:bCs w:val="1"/>
          <w:noProof w:val="0"/>
          <w:sz w:val="24"/>
          <w:szCs w:val="24"/>
          <w:lang w:val="es-MX"/>
        </w:rPr>
        <w:t>visualización rápida</w:t>
      </w:r>
      <w:r w:rsidRPr="06978C19" w:rsidR="1308CAD3">
        <w:rPr>
          <w:rFonts w:ascii="Aptos" w:hAnsi="Aptos" w:eastAsia="Aptos" w:cs="Aptos"/>
          <w:noProof w:val="0"/>
          <w:sz w:val="24"/>
          <w:szCs w:val="24"/>
          <w:lang w:val="es-MX"/>
        </w:rPr>
        <w:t xml:space="preserve"> con el cálculo del </w:t>
      </w:r>
      <w:r w:rsidRPr="06978C19" w:rsidR="1308CAD3">
        <w:rPr>
          <w:rFonts w:ascii="Aptos" w:hAnsi="Aptos" w:eastAsia="Aptos" w:cs="Aptos"/>
          <w:b w:val="1"/>
          <w:bCs w:val="1"/>
          <w:noProof w:val="0"/>
          <w:sz w:val="24"/>
          <w:szCs w:val="24"/>
          <w:lang w:val="es-MX"/>
        </w:rPr>
        <w:t>total a pagar</w:t>
      </w:r>
      <w:r w:rsidRPr="06978C19" w:rsidR="1308CAD3">
        <w:rPr>
          <w:rFonts w:ascii="Aptos" w:hAnsi="Aptos" w:eastAsia="Aptos" w:cs="Aptos"/>
          <w:noProof w:val="0"/>
          <w:sz w:val="24"/>
          <w:szCs w:val="24"/>
          <w:lang w:val="es-MX"/>
        </w:rPr>
        <w:t>, teniendo en cuenta el monto solicitado, la tasa de interés y el plazo elegido.</w:t>
      </w:r>
    </w:p>
    <w:p w:rsidR="1308CAD3" w:rsidP="06978C19" w:rsidRDefault="1308CAD3" w14:paraId="1800FF8D" w14:textId="2A4B77BB">
      <w:pPr>
        <w:pStyle w:val="ListParagraph"/>
        <w:numPr>
          <w:ilvl w:val="0"/>
          <w:numId w:val="56"/>
        </w:numPr>
        <w:bidi w:val="0"/>
        <w:spacing w:before="240" w:beforeAutospacing="off" w:after="240" w:afterAutospacing="off"/>
        <w:rPr>
          <w:rFonts w:ascii="Aptos" w:hAnsi="Aptos" w:eastAsia="Aptos" w:cs="Aptos"/>
          <w:b w:val="1"/>
          <w:bCs w:val="1"/>
          <w:noProof w:val="0"/>
          <w:sz w:val="24"/>
          <w:szCs w:val="24"/>
          <w:lang w:val="es-MX"/>
        </w:rPr>
      </w:pPr>
      <w:r w:rsidRPr="06978C19" w:rsidR="1308CAD3">
        <w:rPr>
          <w:rFonts w:ascii="Aptos" w:hAnsi="Aptos" w:eastAsia="Aptos" w:cs="Aptos"/>
          <w:b w:val="1"/>
          <w:bCs w:val="1"/>
          <w:noProof w:val="0"/>
          <w:sz w:val="24"/>
          <w:szCs w:val="24"/>
          <w:lang w:val="es-MX"/>
        </w:rPr>
        <w:t>Gestión de préstamos existentes:</w:t>
      </w:r>
    </w:p>
    <w:p w:rsidR="1308CAD3" w:rsidP="06978C19" w:rsidRDefault="1308CAD3" w14:paraId="46B17D8D" w14:textId="5CAD272C">
      <w:pPr>
        <w:pStyle w:val="ListParagraph"/>
        <w:numPr>
          <w:ilvl w:val="1"/>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noProof w:val="0"/>
          <w:sz w:val="24"/>
          <w:szCs w:val="24"/>
          <w:lang w:val="es-MX"/>
        </w:rPr>
        <w:t>Los préstamos se listan en una tabla central que organiza información como:</w:t>
      </w:r>
    </w:p>
    <w:p w:rsidR="1308CAD3" w:rsidP="06978C19" w:rsidRDefault="1308CAD3" w14:paraId="6B627F52" w14:textId="4CFF2E0B">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Título:</w:t>
      </w:r>
      <w:r w:rsidRPr="06978C19" w:rsidR="1308CAD3">
        <w:rPr>
          <w:rFonts w:ascii="Aptos" w:hAnsi="Aptos" w:eastAsia="Aptos" w:cs="Aptos"/>
          <w:noProof w:val="0"/>
          <w:sz w:val="24"/>
          <w:szCs w:val="24"/>
          <w:lang w:val="es-MX"/>
        </w:rPr>
        <w:t xml:space="preserve"> Descripción del préstamo.</w:t>
      </w:r>
    </w:p>
    <w:p w:rsidR="1308CAD3" w:rsidP="06978C19" w:rsidRDefault="1308CAD3" w14:paraId="598321E7" w14:textId="512E4188">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Monto:</w:t>
      </w:r>
      <w:r w:rsidRPr="06978C19" w:rsidR="1308CAD3">
        <w:rPr>
          <w:rFonts w:ascii="Aptos" w:hAnsi="Aptos" w:eastAsia="Aptos" w:cs="Aptos"/>
          <w:noProof w:val="0"/>
          <w:sz w:val="24"/>
          <w:szCs w:val="24"/>
          <w:lang w:val="es-MX"/>
        </w:rPr>
        <w:t xml:space="preserve"> Capital solicitado.</w:t>
      </w:r>
    </w:p>
    <w:p w:rsidR="1308CAD3" w:rsidP="06978C19" w:rsidRDefault="1308CAD3" w14:paraId="3B0886E2" w14:textId="28850058">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Interés:</w:t>
      </w:r>
      <w:r w:rsidRPr="06978C19" w:rsidR="1308CAD3">
        <w:rPr>
          <w:rFonts w:ascii="Aptos" w:hAnsi="Aptos" w:eastAsia="Aptos" w:cs="Aptos"/>
          <w:noProof w:val="0"/>
          <w:sz w:val="24"/>
          <w:szCs w:val="24"/>
          <w:lang w:val="es-MX"/>
        </w:rPr>
        <w:t xml:space="preserve"> Tasa de interés aplicada.</w:t>
      </w:r>
    </w:p>
    <w:p w:rsidR="1308CAD3" w:rsidP="06978C19" w:rsidRDefault="1308CAD3" w14:paraId="1841480C" w14:textId="1E488991">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Cuotas:</w:t>
      </w:r>
      <w:r w:rsidRPr="06978C19" w:rsidR="1308CAD3">
        <w:rPr>
          <w:rFonts w:ascii="Aptos" w:hAnsi="Aptos" w:eastAsia="Aptos" w:cs="Aptos"/>
          <w:noProof w:val="0"/>
          <w:sz w:val="24"/>
          <w:szCs w:val="24"/>
          <w:lang w:val="es-MX"/>
        </w:rPr>
        <w:t xml:space="preserve"> Número de pagos en los que se dividirá el préstamo.</w:t>
      </w:r>
    </w:p>
    <w:p w:rsidR="1308CAD3" w:rsidP="06978C19" w:rsidRDefault="1308CAD3" w14:paraId="7A864CC7" w14:textId="61585C62">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Total a pagar:</w:t>
      </w:r>
      <w:r w:rsidRPr="06978C19" w:rsidR="1308CAD3">
        <w:rPr>
          <w:rFonts w:ascii="Aptos" w:hAnsi="Aptos" w:eastAsia="Aptos" w:cs="Aptos"/>
          <w:noProof w:val="0"/>
          <w:sz w:val="24"/>
          <w:szCs w:val="24"/>
          <w:lang w:val="es-MX"/>
        </w:rPr>
        <w:t xml:space="preserve"> Monto total calculado con el interés incluido.</w:t>
      </w:r>
    </w:p>
    <w:p w:rsidR="1308CAD3" w:rsidP="06978C19" w:rsidRDefault="1308CAD3" w14:paraId="46882AA7" w14:textId="4D636F16">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Cuentas afectadas:</w:t>
      </w:r>
      <w:r w:rsidRPr="06978C19" w:rsidR="1308CAD3">
        <w:rPr>
          <w:rFonts w:ascii="Aptos" w:hAnsi="Aptos" w:eastAsia="Aptos" w:cs="Aptos"/>
          <w:noProof w:val="0"/>
          <w:sz w:val="24"/>
          <w:szCs w:val="24"/>
          <w:lang w:val="es-MX"/>
        </w:rPr>
        <w:t xml:space="preserve"> Relación entre la cuenta de origen y la cuenta beneficiaria.</w:t>
      </w:r>
    </w:p>
    <w:p w:rsidR="1308CAD3" w:rsidP="06978C19" w:rsidRDefault="1308CAD3" w14:paraId="0D97FB50" w14:textId="33E2F596">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Total pagado:</w:t>
      </w:r>
      <w:r w:rsidRPr="06978C19" w:rsidR="1308CAD3">
        <w:rPr>
          <w:rFonts w:ascii="Aptos" w:hAnsi="Aptos" w:eastAsia="Aptos" w:cs="Aptos"/>
          <w:noProof w:val="0"/>
          <w:sz w:val="24"/>
          <w:szCs w:val="24"/>
          <w:lang w:val="es-MX"/>
        </w:rPr>
        <w:t xml:space="preserve"> Cantidad abonada hasta el momento.</w:t>
      </w:r>
    </w:p>
    <w:p w:rsidR="1308CAD3" w:rsidP="06978C19" w:rsidRDefault="1308CAD3" w14:paraId="42D64F97" w14:textId="72287F29">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Saldo restante:</w:t>
      </w:r>
      <w:r w:rsidRPr="06978C19" w:rsidR="1308CAD3">
        <w:rPr>
          <w:rFonts w:ascii="Aptos" w:hAnsi="Aptos" w:eastAsia="Aptos" w:cs="Aptos"/>
          <w:noProof w:val="0"/>
          <w:sz w:val="24"/>
          <w:szCs w:val="24"/>
          <w:lang w:val="es-MX"/>
        </w:rPr>
        <w:t xml:space="preserve"> Monto pendiente de pago.</w:t>
      </w:r>
    </w:p>
    <w:p w:rsidR="1308CAD3" w:rsidP="06978C19" w:rsidRDefault="1308CAD3" w14:paraId="08318264" w14:textId="73AF44EF">
      <w:pPr>
        <w:pStyle w:val="ListParagraph"/>
        <w:numPr>
          <w:ilvl w:val="2"/>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Estado:</w:t>
      </w:r>
      <w:r w:rsidRPr="06978C19" w:rsidR="1308CAD3">
        <w:rPr>
          <w:rFonts w:ascii="Aptos" w:hAnsi="Aptos" w:eastAsia="Aptos" w:cs="Aptos"/>
          <w:noProof w:val="0"/>
          <w:sz w:val="24"/>
          <w:szCs w:val="24"/>
          <w:lang w:val="es-MX"/>
        </w:rPr>
        <w:t xml:space="preserve"> Indica si el préstamo está pagado o pendiente.</w:t>
      </w:r>
    </w:p>
    <w:p w:rsidR="1308CAD3" w:rsidP="06978C19" w:rsidRDefault="1308CAD3" w14:paraId="2E5E6031" w14:textId="47914686">
      <w:pPr>
        <w:pStyle w:val="ListParagraph"/>
        <w:numPr>
          <w:ilvl w:val="0"/>
          <w:numId w:val="56"/>
        </w:numPr>
        <w:bidi w:val="0"/>
        <w:spacing w:before="240" w:beforeAutospacing="off" w:after="240" w:afterAutospacing="off"/>
        <w:rPr>
          <w:rFonts w:ascii="Aptos" w:hAnsi="Aptos" w:eastAsia="Aptos" w:cs="Aptos"/>
          <w:b w:val="1"/>
          <w:bCs w:val="1"/>
          <w:noProof w:val="0"/>
          <w:sz w:val="24"/>
          <w:szCs w:val="24"/>
          <w:lang w:val="es-MX"/>
        </w:rPr>
      </w:pPr>
      <w:r w:rsidRPr="06978C19" w:rsidR="1308CAD3">
        <w:rPr>
          <w:rFonts w:ascii="Aptos" w:hAnsi="Aptos" w:eastAsia="Aptos" w:cs="Aptos"/>
          <w:b w:val="1"/>
          <w:bCs w:val="1"/>
          <w:noProof w:val="0"/>
          <w:sz w:val="24"/>
          <w:szCs w:val="24"/>
          <w:lang w:val="es-MX"/>
        </w:rPr>
        <w:t>Filtros rápidos y búsqueda:</w:t>
      </w:r>
    </w:p>
    <w:p w:rsidR="1308CAD3" w:rsidP="06978C19" w:rsidRDefault="1308CAD3" w14:paraId="0B6E66E0" w14:textId="368BA0EC">
      <w:pPr>
        <w:pStyle w:val="ListParagraph"/>
        <w:numPr>
          <w:ilvl w:val="1"/>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Filtro por estado:</w:t>
      </w:r>
      <w:r w:rsidRPr="06978C19" w:rsidR="1308CAD3">
        <w:rPr>
          <w:rFonts w:ascii="Aptos" w:hAnsi="Aptos" w:eastAsia="Aptos" w:cs="Aptos"/>
          <w:noProof w:val="0"/>
          <w:sz w:val="24"/>
          <w:szCs w:val="24"/>
          <w:lang w:val="es-MX"/>
        </w:rPr>
        <w:t xml:space="preserve"> Opciones para visualizar préstamos </w:t>
      </w:r>
      <w:r w:rsidRPr="06978C19" w:rsidR="1308CAD3">
        <w:rPr>
          <w:rFonts w:ascii="Aptos" w:hAnsi="Aptos" w:eastAsia="Aptos" w:cs="Aptos"/>
          <w:b w:val="1"/>
          <w:bCs w:val="1"/>
          <w:noProof w:val="0"/>
          <w:sz w:val="24"/>
          <w:szCs w:val="24"/>
          <w:lang w:val="es-MX"/>
        </w:rPr>
        <w:t>Pagados</w:t>
      </w:r>
      <w:r w:rsidRPr="06978C19" w:rsidR="1308CAD3">
        <w:rPr>
          <w:rFonts w:ascii="Aptos" w:hAnsi="Aptos" w:eastAsia="Aptos" w:cs="Aptos"/>
          <w:noProof w:val="0"/>
          <w:sz w:val="24"/>
          <w:szCs w:val="24"/>
          <w:lang w:val="es-MX"/>
        </w:rPr>
        <w:t xml:space="preserve">, </w:t>
      </w:r>
      <w:r w:rsidRPr="06978C19" w:rsidR="1308CAD3">
        <w:rPr>
          <w:rFonts w:ascii="Aptos" w:hAnsi="Aptos" w:eastAsia="Aptos" w:cs="Aptos"/>
          <w:b w:val="1"/>
          <w:bCs w:val="1"/>
          <w:noProof w:val="0"/>
          <w:sz w:val="24"/>
          <w:szCs w:val="24"/>
          <w:lang w:val="es-MX"/>
        </w:rPr>
        <w:t>No pagados</w:t>
      </w:r>
      <w:r w:rsidRPr="06978C19" w:rsidR="1308CAD3">
        <w:rPr>
          <w:rFonts w:ascii="Aptos" w:hAnsi="Aptos" w:eastAsia="Aptos" w:cs="Aptos"/>
          <w:noProof w:val="0"/>
          <w:sz w:val="24"/>
          <w:szCs w:val="24"/>
          <w:lang w:val="es-MX"/>
        </w:rPr>
        <w:t xml:space="preserve"> o </w:t>
      </w:r>
      <w:r w:rsidRPr="06978C19" w:rsidR="1308CAD3">
        <w:rPr>
          <w:rFonts w:ascii="Aptos" w:hAnsi="Aptos" w:eastAsia="Aptos" w:cs="Aptos"/>
          <w:b w:val="1"/>
          <w:bCs w:val="1"/>
          <w:noProof w:val="0"/>
          <w:sz w:val="24"/>
          <w:szCs w:val="24"/>
          <w:lang w:val="es-MX"/>
        </w:rPr>
        <w:t>Todos</w:t>
      </w:r>
      <w:r w:rsidRPr="06978C19" w:rsidR="1308CAD3">
        <w:rPr>
          <w:rFonts w:ascii="Aptos" w:hAnsi="Aptos" w:eastAsia="Aptos" w:cs="Aptos"/>
          <w:noProof w:val="0"/>
          <w:sz w:val="24"/>
          <w:szCs w:val="24"/>
          <w:lang w:val="es-MX"/>
        </w:rPr>
        <w:t>.</w:t>
      </w:r>
    </w:p>
    <w:p w:rsidR="1308CAD3" w:rsidP="06978C19" w:rsidRDefault="1308CAD3" w14:paraId="5318C62A" w14:textId="17ACD715">
      <w:pPr>
        <w:pStyle w:val="ListParagraph"/>
        <w:numPr>
          <w:ilvl w:val="1"/>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Búsqueda rápida:</w:t>
      </w:r>
      <w:r w:rsidRPr="06978C19" w:rsidR="1308CAD3">
        <w:rPr>
          <w:rFonts w:ascii="Aptos" w:hAnsi="Aptos" w:eastAsia="Aptos" w:cs="Aptos"/>
          <w:noProof w:val="0"/>
          <w:sz w:val="24"/>
          <w:szCs w:val="24"/>
          <w:lang w:val="es-MX"/>
        </w:rPr>
        <w:t xml:space="preserve"> Facilita localizar préstamos específicos mediante palabras clave.</w:t>
      </w:r>
    </w:p>
    <w:p w:rsidR="1308CAD3" w:rsidP="06978C19" w:rsidRDefault="1308CAD3" w14:paraId="64467EC8" w14:textId="6AFE0A6D">
      <w:pPr>
        <w:pStyle w:val="ListParagraph"/>
        <w:numPr>
          <w:ilvl w:val="0"/>
          <w:numId w:val="56"/>
        </w:numPr>
        <w:bidi w:val="0"/>
        <w:spacing w:before="240" w:beforeAutospacing="off" w:after="240" w:afterAutospacing="off"/>
        <w:rPr>
          <w:rFonts w:ascii="Aptos" w:hAnsi="Aptos" w:eastAsia="Aptos" w:cs="Aptos"/>
          <w:b w:val="1"/>
          <w:bCs w:val="1"/>
          <w:noProof w:val="0"/>
          <w:sz w:val="24"/>
          <w:szCs w:val="24"/>
          <w:lang w:val="es-MX"/>
        </w:rPr>
      </w:pPr>
      <w:r w:rsidRPr="06978C19" w:rsidR="1308CAD3">
        <w:rPr>
          <w:rFonts w:ascii="Aptos" w:hAnsi="Aptos" w:eastAsia="Aptos" w:cs="Aptos"/>
          <w:b w:val="1"/>
          <w:bCs w:val="1"/>
          <w:noProof w:val="0"/>
          <w:sz w:val="24"/>
          <w:szCs w:val="24"/>
          <w:lang w:val="es-MX"/>
        </w:rPr>
        <w:t>Detalles del préstamo:</w:t>
      </w:r>
    </w:p>
    <w:p w:rsidR="1308CAD3" w:rsidP="06978C19" w:rsidRDefault="1308CAD3" w14:paraId="6F111B19" w14:textId="63D055DD">
      <w:pPr>
        <w:pStyle w:val="ListParagraph"/>
        <w:numPr>
          <w:ilvl w:val="1"/>
          <w:numId w:val="56"/>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noProof w:val="0"/>
          <w:sz w:val="24"/>
          <w:szCs w:val="24"/>
          <w:lang w:val="es-MX"/>
        </w:rPr>
        <w:t xml:space="preserve">Un botón </w:t>
      </w:r>
      <w:r w:rsidRPr="06978C19" w:rsidR="1308CAD3">
        <w:rPr>
          <w:rFonts w:ascii="Aptos" w:hAnsi="Aptos" w:eastAsia="Aptos" w:cs="Aptos"/>
          <w:b w:val="1"/>
          <w:bCs w:val="1"/>
          <w:noProof w:val="0"/>
          <w:sz w:val="24"/>
          <w:szCs w:val="24"/>
          <w:lang w:val="es-MX"/>
        </w:rPr>
        <w:t>"Ir a detalles"</w:t>
      </w:r>
      <w:r w:rsidRPr="06978C19" w:rsidR="1308CAD3">
        <w:rPr>
          <w:rFonts w:ascii="Aptos" w:hAnsi="Aptos" w:eastAsia="Aptos" w:cs="Aptos"/>
          <w:noProof w:val="0"/>
          <w:sz w:val="24"/>
          <w:szCs w:val="24"/>
          <w:lang w:val="es-MX"/>
        </w:rPr>
        <w:t xml:space="preserve"> permite acceder a información más específica del préstamo, como las fechas de pago, los montos de las cuotas, y un historial de los pagos realizados.</w:t>
      </w:r>
    </w:p>
    <w:p w:rsidR="1308CAD3" w:rsidP="06978C19" w:rsidRDefault="1308CAD3" w14:paraId="38CBA5AE" w14:textId="36AFA08E">
      <w:pPr>
        <w:pStyle w:val="Normal"/>
        <w:bidi w:val="0"/>
        <w:rPr>
          <w:b w:val="1"/>
          <w:bCs w:val="1"/>
          <w:noProof w:val="0"/>
          <w:sz w:val="28"/>
          <w:szCs w:val="28"/>
          <w:lang w:val="es-MX"/>
        </w:rPr>
      </w:pPr>
      <w:r w:rsidRPr="06978C19" w:rsidR="1308CAD3">
        <w:rPr>
          <w:b w:val="1"/>
          <w:bCs w:val="1"/>
          <w:noProof w:val="0"/>
          <w:sz w:val="28"/>
          <w:szCs w:val="28"/>
          <w:lang w:val="es-MX"/>
        </w:rPr>
        <w:t>Beneficios de la funcionalidad de Préstamos</w:t>
      </w:r>
    </w:p>
    <w:p w:rsidR="1308CAD3" w:rsidP="06978C19" w:rsidRDefault="1308CAD3" w14:paraId="3395F996" w14:textId="066FD58D">
      <w:pPr>
        <w:pStyle w:val="ListParagraph"/>
        <w:numPr>
          <w:ilvl w:val="0"/>
          <w:numId w:val="57"/>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Optimización del capital:</w:t>
      </w:r>
      <w:r w:rsidRPr="06978C19" w:rsidR="1308CAD3">
        <w:rPr>
          <w:rFonts w:ascii="Aptos" w:hAnsi="Aptos" w:eastAsia="Aptos" w:cs="Aptos"/>
          <w:noProof w:val="0"/>
          <w:sz w:val="24"/>
          <w:szCs w:val="24"/>
          <w:lang w:val="es-MX"/>
        </w:rPr>
        <w:t xml:space="preserve"> Esta funcionalidad está diseñada para que los usuarios puedan </w:t>
      </w:r>
      <w:r w:rsidRPr="06978C19" w:rsidR="1308CAD3">
        <w:rPr>
          <w:rFonts w:ascii="Aptos" w:hAnsi="Aptos" w:eastAsia="Aptos" w:cs="Aptos"/>
          <w:b w:val="1"/>
          <w:bCs w:val="1"/>
          <w:noProof w:val="0"/>
          <w:sz w:val="24"/>
          <w:szCs w:val="24"/>
          <w:lang w:val="es-MX"/>
        </w:rPr>
        <w:t>hacer crecer su capital</w:t>
      </w:r>
      <w:r w:rsidRPr="06978C19" w:rsidR="1308CAD3">
        <w:rPr>
          <w:rFonts w:ascii="Aptos" w:hAnsi="Aptos" w:eastAsia="Aptos" w:cs="Aptos"/>
          <w:noProof w:val="0"/>
          <w:sz w:val="24"/>
          <w:szCs w:val="24"/>
          <w:lang w:val="es-MX"/>
        </w:rPr>
        <w:t xml:space="preserve"> mediante la gestión estratégica de préstamos con tasas de interés personalizadas.</w:t>
      </w:r>
    </w:p>
    <w:p w:rsidR="1308CAD3" w:rsidP="06978C19" w:rsidRDefault="1308CAD3" w14:paraId="75C83912" w14:textId="658B9E34">
      <w:pPr>
        <w:pStyle w:val="ListParagraph"/>
        <w:numPr>
          <w:ilvl w:val="0"/>
          <w:numId w:val="57"/>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Flexibilidad y control:</w:t>
      </w:r>
      <w:r w:rsidRPr="06978C19" w:rsidR="1308CAD3">
        <w:rPr>
          <w:rFonts w:ascii="Aptos" w:hAnsi="Aptos" w:eastAsia="Aptos" w:cs="Aptos"/>
          <w:noProof w:val="0"/>
          <w:sz w:val="24"/>
          <w:szCs w:val="24"/>
          <w:lang w:val="es-MX"/>
        </w:rPr>
        <w:t xml:space="preserve"> La configuración adaptable permite a los usuarios establecer condiciones financieras según sus necesidades.</w:t>
      </w:r>
    </w:p>
    <w:p w:rsidR="1308CAD3" w:rsidP="06978C19" w:rsidRDefault="1308CAD3" w14:paraId="5963A93F" w14:textId="4E7CBF57">
      <w:pPr>
        <w:pStyle w:val="ListParagraph"/>
        <w:numPr>
          <w:ilvl w:val="0"/>
          <w:numId w:val="57"/>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Integración total:</w:t>
      </w:r>
      <w:r w:rsidRPr="06978C19" w:rsidR="1308CAD3">
        <w:rPr>
          <w:rFonts w:ascii="Aptos" w:hAnsi="Aptos" w:eastAsia="Aptos" w:cs="Aptos"/>
          <w:noProof w:val="0"/>
          <w:sz w:val="24"/>
          <w:szCs w:val="24"/>
          <w:lang w:val="es-MX"/>
        </w:rPr>
        <w:t xml:space="preserve"> Gracias a la sincronización con la herramienta de </w:t>
      </w:r>
      <w:r w:rsidRPr="06978C19" w:rsidR="1308CAD3">
        <w:rPr>
          <w:rFonts w:ascii="Aptos" w:hAnsi="Aptos" w:eastAsia="Aptos" w:cs="Aptos"/>
          <w:b w:val="1"/>
          <w:bCs w:val="1"/>
          <w:noProof w:val="0"/>
          <w:sz w:val="24"/>
          <w:szCs w:val="24"/>
          <w:lang w:val="es-MX"/>
        </w:rPr>
        <w:t>Control de Efectivo</w:t>
      </w:r>
      <w:r w:rsidRPr="06978C19" w:rsidR="1308CAD3">
        <w:rPr>
          <w:rFonts w:ascii="Aptos" w:hAnsi="Aptos" w:eastAsia="Aptos" w:cs="Aptos"/>
          <w:noProof w:val="0"/>
          <w:sz w:val="24"/>
          <w:szCs w:val="24"/>
          <w:lang w:val="es-MX"/>
        </w:rPr>
        <w:t>, los usuarios pueden evaluar su capacidad financiera antes de tomar decisiones de préstamo.</w:t>
      </w:r>
    </w:p>
    <w:p w:rsidR="1308CAD3" w:rsidP="06978C19" w:rsidRDefault="1308CAD3" w14:paraId="23CCB0DE" w14:textId="7A587CC7">
      <w:pPr>
        <w:pStyle w:val="ListParagraph"/>
        <w:numPr>
          <w:ilvl w:val="0"/>
          <w:numId w:val="57"/>
        </w:numPr>
        <w:bidi w:val="0"/>
        <w:spacing w:before="240" w:beforeAutospacing="off" w:after="240" w:afterAutospacing="off"/>
        <w:rPr>
          <w:rFonts w:ascii="Aptos" w:hAnsi="Aptos" w:eastAsia="Aptos" w:cs="Aptos"/>
          <w:noProof w:val="0"/>
          <w:sz w:val="24"/>
          <w:szCs w:val="24"/>
          <w:lang w:val="es-MX"/>
        </w:rPr>
      </w:pPr>
      <w:r w:rsidRPr="06978C19" w:rsidR="1308CAD3">
        <w:rPr>
          <w:rFonts w:ascii="Aptos" w:hAnsi="Aptos" w:eastAsia="Aptos" w:cs="Aptos"/>
          <w:b w:val="1"/>
          <w:bCs w:val="1"/>
          <w:noProof w:val="0"/>
          <w:sz w:val="24"/>
          <w:szCs w:val="24"/>
          <w:lang w:val="es-MX"/>
        </w:rPr>
        <w:t>Transparencia:</w:t>
      </w:r>
      <w:r w:rsidRPr="06978C19" w:rsidR="1308CAD3">
        <w:rPr>
          <w:rFonts w:ascii="Aptos" w:hAnsi="Aptos" w:eastAsia="Aptos" w:cs="Aptos"/>
          <w:noProof w:val="0"/>
          <w:sz w:val="24"/>
          <w:szCs w:val="24"/>
          <w:lang w:val="es-MX"/>
        </w:rPr>
        <w:t xml:space="preserve"> El desglose de montos, intereses, y cuotas garantiza claridad y confianza en la gestión de los préstamos.</w:t>
      </w:r>
    </w:p>
    <w:p w:rsidR="2B72CF8C" w:rsidP="06978C19" w:rsidRDefault="2B72CF8C" w14:paraId="41E7F32D" w14:textId="085F69E7">
      <w:pPr>
        <w:pStyle w:val="Normal"/>
        <w:bidi w:val="0"/>
        <w:rPr>
          <w:rFonts w:ascii="Aptos" w:hAnsi="Aptos" w:eastAsia="Aptos" w:cs="Aptos"/>
          <w:b w:val="1"/>
          <w:bCs w:val="1"/>
          <w:noProof w:val="0"/>
          <w:sz w:val="28"/>
          <w:szCs w:val="28"/>
          <w:lang w:val="es-MX"/>
        </w:rPr>
      </w:pPr>
      <w:r w:rsidRPr="06978C19" w:rsidR="2B72CF8C">
        <w:rPr>
          <w:noProof w:val="0"/>
          <w:sz w:val="28"/>
          <w:szCs w:val="28"/>
          <w:lang w:val="es-MX"/>
        </w:rPr>
        <w:t>Pantalla</w:t>
      </w:r>
      <w:r w:rsidRPr="06978C19" w:rsidR="65001B49">
        <w:rPr>
          <w:noProof w:val="0"/>
          <w:sz w:val="28"/>
          <w:szCs w:val="28"/>
          <w:lang w:val="es-MX"/>
        </w:rPr>
        <w:t xml:space="preserve"> “</w:t>
      </w:r>
      <w:r w:rsidRPr="06978C19" w:rsidR="2B72CF8C">
        <w:rPr>
          <w:noProof w:val="0"/>
          <w:sz w:val="28"/>
          <w:szCs w:val="28"/>
          <w:lang w:val="es-MX"/>
        </w:rPr>
        <w:t>Detalle de Préstamos</w:t>
      </w:r>
      <w:r w:rsidRPr="06978C19" w:rsidR="0DBF5041">
        <w:rPr>
          <w:noProof w:val="0"/>
          <w:sz w:val="28"/>
          <w:szCs w:val="28"/>
          <w:lang w:val="es-MX"/>
        </w:rPr>
        <w:t>”</w:t>
      </w:r>
    </w:p>
    <w:p w:rsidR="2B72CF8C" w:rsidP="06978C19" w:rsidRDefault="2B72CF8C" w14:paraId="3F5EB0B4" w14:textId="4E1918F9">
      <w:pPr>
        <w:bidi w:val="0"/>
        <w:spacing w:before="240" w:beforeAutospacing="off" w:after="240" w:afterAutospacing="off"/>
      </w:pPr>
      <w:r w:rsidRPr="06978C19" w:rsidR="2B72CF8C">
        <w:rPr>
          <w:rFonts w:ascii="Aptos" w:hAnsi="Aptos" w:eastAsia="Aptos" w:cs="Aptos"/>
          <w:noProof w:val="0"/>
          <w:sz w:val="24"/>
          <w:szCs w:val="24"/>
          <w:lang w:val="es-MX"/>
        </w:rPr>
        <w:t>Esta funcionabilidad está diseñada para llevar un seguimiento detallado del préstamo y permitir la realización de pagos.</w:t>
      </w:r>
    </w:p>
    <w:p w:rsidR="2B72CF8C" w:rsidP="06978C19" w:rsidRDefault="2B72CF8C" w14:paraId="7FA3DFC1" w14:textId="56724194">
      <w:pPr>
        <w:bidi w:val="0"/>
        <w:spacing w:before="240" w:beforeAutospacing="off" w:after="240" w:afterAutospacing="off"/>
      </w:pPr>
      <w:r w:rsidR="2B72CF8C">
        <w:drawing>
          <wp:inline wp14:editId="1CEB4317" wp14:anchorId="1B0E23E1">
            <wp:extent cx="5400675" cy="2438400"/>
            <wp:effectExtent l="0" t="0" r="0" b="0"/>
            <wp:docPr id="844132022" name="" title=""/>
            <wp:cNvGraphicFramePr>
              <a:graphicFrameLocks noChangeAspect="1"/>
            </wp:cNvGraphicFramePr>
            <a:graphic>
              <a:graphicData uri="http://schemas.openxmlformats.org/drawingml/2006/picture">
                <pic:pic>
                  <pic:nvPicPr>
                    <pic:cNvPr id="0" name=""/>
                    <pic:cNvPicPr/>
                  </pic:nvPicPr>
                  <pic:blipFill>
                    <a:blip r:embed="R1c1bd8c6f49246c5">
                      <a:extLst>
                        <a:ext xmlns:a="http://schemas.openxmlformats.org/drawingml/2006/main" uri="{28A0092B-C50C-407E-A947-70E740481C1C}">
                          <a14:useLocalDpi val="0"/>
                        </a:ext>
                      </a:extLst>
                    </a:blip>
                    <a:stretch>
                      <a:fillRect/>
                    </a:stretch>
                  </pic:blipFill>
                  <pic:spPr>
                    <a:xfrm>
                      <a:off x="0" y="0"/>
                      <a:ext cx="5400675" cy="2438400"/>
                    </a:xfrm>
                    <a:prstGeom prst="rect">
                      <a:avLst/>
                    </a:prstGeom>
                  </pic:spPr>
                </pic:pic>
              </a:graphicData>
            </a:graphic>
          </wp:inline>
        </w:drawing>
      </w:r>
      <w:r w:rsidRPr="06978C19" w:rsidR="2B72CF8C">
        <w:rPr>
          <w:rFonts w:ascii="Aptos" w:hAnsi="Aptos" w:eastAsia="Aptos" w:cs="Aptos"/>
          <w:noProof w:val="0"/>
          <w:sz w:val="24"/>
          <w:szCs w:val="24"/>
          <w:lang w:val="es-MX"/>
        </w:rPr>
        <w:t xml:space="preserve"> </w:t>
      </w:r>
    </w:p>
    <w:p w:rsidR="2B72CF8C" w:rsidP="06978C19" w:rsidRDefault="2B72CF8C" w14:paraId="3AAA3AB5" w14:textId="3C865E67">
      <w:pPr>
        <w:bidi w:val="0"/>
        <w:spacing w:before="240" w:beforeAutospacing="off" w:after="240" w:afterAutospacing="off"/>
      </w:pPr>
      <w:r w:rsidRPr="06978C19" w:rsidR="2B72CF8C">
        <w:rPr>
          <w:rFonts w:ascii="Aptos" w:hAnsi="Aptos" w:eastAsia="Aptos" w:cs="Aptos"/>
          <w:noProof w:val="0"/>
          <w:sz w:val="24"/>
          <w:szCs w:val="24"/>
          <w:lang w:val="es-MX"/>
        </w:rPr>
        <w:t>A continuación, se describen los elementos y funcionalidades principales:</w:t>
      </w:r>
    </w:p>
    <w:p w:rsidR="2B72CF8C" w:rsidP="06978C19" w:rsidRDefault="2B72CF8C" w14:paraId="64308A2E" w14:textId="7973E11C">
      <w:pPr>
        <w:pStyle w:val="Normal"/>
        <w:bidi w:val="0"/>
        <w:rPr>
          <w:b w:val="1"/>
          <w:bCs w:val="1"/>
          <w:noProof w:val="0"/>
          <w:sz w:val="28"/>
          <w:szCs w:val="28"/>
          <w:lang w:val="es-MX"/>
        </w:rPr>
      </w:pPr>
      <w:r w:rsidRPr="06978C19" w:rsidR="2B72CF8C">
        <w:rPr>
          <w:b w:val="1"/>
          <w:bCs w:val="1"/>
          <w:noProof w:val="0"/>
          <w:sz w:val="28"/>
          <w:szCs w:val="28"/>
          <w:lang w:val="es-MX"/>
        </w:rPr>
        <w:t>Información del préstamo</w:t>
      </w:r>
    </w:p>
    <w:p w:rsidR="2B72CF8C" w:rsidP="06978C19" w:rsidRDefault="2B72CF8C" w14:paraId="00EAA22A" w14:textId="1A650E0A">
      <w:pPr>
        <w:bidi w:val="0"/>
        <w:spacing w:before="240" w:beforeAutospacing="off" w:after="240" w:afterAutospacing="off"/>
      </w:pPr>
      <w:r w:rsidRPr="06978C19" w:rsidR="2B72CF8C">
        <w:rPr>
          <w:rFonts w:ascii="Aptos" w:hAnsi="Aptos" w:eastAsia="Aptos" w:cs="Aptos"/>
          <w:noProof w:val="0"/>
          <w:sz w:val="24"/>
          <w:szCs w:val="24"/>
          <w:lang w:val="es-MX"/>
        </w:rPr>
        <w:t>Ubicada en el panel izquierdo, esta sección muestra los detalles clave del préstamo:</w:t>
      </w:r>
    </w:p>
    <w:p w:rsidR="2B72CF8C" w:rsidP="06978C19" w:rsidRDefault="2B72CF8C" w14:paraId="6657C97B" w14:textId="6A86E15E">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Título del préstamo:</w:t>
      </w:r>
      <w:r w:rsidRPr="06978C19" w:rsidR="2B72CF8C">
        <w:rPr>
          <w:rFonts w:ascii="Aptos" w:hAnsi="Aptos" w:eastAsia="Aptos" w:cs="Aptos"/>
          <w:noProof w:val="0"/>
          <w:sz w:val="24"/>
          <w:szCs w:val="24"/>
          <w:lang w:val="es-MX"/>
        </w:rPr>
        <w:t xml:space="preserve"> Nombre asignado al préstamo (por ejemplo, "Escritorio").</w:t>
      </w:r>
    </w:p>
    <w:p w:rsidR="2B72CF8C" w:rsidP="06978C19" w:rsidRDefault="2B72CF8C" w14:paraId="2454D0B5" w14:textId="03FA427D">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Fecha de creación:</w:t>
      </w:r>
      <w:r w:rsidRPr="06978C19" w:rsidR="2B72CF8C">
        <w:rPr>
          <w:rFonts w:ascii="Aptos" w:hAnsi="Aptos" w:eastAsia="Aptos" w:cs="Aptos"/>
          <w:noProof w:val="0"/>
          <w:sz w:val="24"/>
          <w:szCs w:val="24"/>
          <w:lang w:val="es-MX"/>
        </w:rPr>
        <w:t xml:space="preserve"> Fecha en que se generó el préstamo.</w:t>
      </w:r>
    </w:p>
    <w:p w:rsidR="2B72CF8C" w:rsidP="06978C19" w:rsidRDefault="2B72CF8C" w14:paraId="21B43179" w14:textId="346BF917">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Monto prestado:</w:t>
      </w:r>
      <w:r w:rsidRPr="06978C19" w:rsidR="2B72CF8C">
        <w:rPr>
          <w:rFonts w:ascii="Aptos" w:hAnsi="Aptos" w:eastAsia="Aptos" w:cs="Aptos"/>
          <w:noProof w:val="0"/>
          <w:sz w:val="24"/>
          <w:szCs w:val="24"/>
          <w:lang w:val="es-MX"/>
        </w:rPr>
        <w:t xml:space="preserve"> Cantidad inicial del préstamo.</w:t>
      </w:r>
    </w:p>
    <w:p w:rsidR="2B72CF8C" w:rsidP="06978C19" w:rsidRDefault="2B72CF8C" w14:paraId="2F0A2137" w14:textId="70125D89">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Interés:</w:t>
      </w:r>
      <w:r w:rsidRPr="06978C19" w:rsidR="2B72CF8C">
        <w:rPr>
          <w:rFonts w:ascii="Aptos" w:hAnsi="Aptos" w:eastAsia="Aptos" w:cs="Aptos"/>
          <w:noProof w:val="0"/>
          <w:sz w:val="24"/>
          <w:szCs w:val="24"/>
          <w:lang w:val="es-MX"/>
        </w:rPr>
        <w:t xml:space="preserve"> Tasa de interés aplicada al préstamo.</w:t>
      </w:r>
    </w:p>
    <w:p w:rsidR="2B72CF8C" w:rsidP="06978C19" w:rsidRDefault="2B72CF8C" w14:paraId="717F6990" w14:textId="551AEA80">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Cuotas:</w:t>
      </w:r>
      <w:r w:rsidRPr="06978C19" w:rsidR="2B72CF8C">
        <w:rPr>
          <w:rFonts w:ascii="Aptos" w:hAnsi="Aptos" w:eastAsia="Aptos" w:cs="Aptos"/>
          <w:noProof w:val="0"/>
          <w:sz w:val="24"/>
          <w:szCs w:val="24"/>
          <w:lang w:val="es-MX"/>
        </w:rPr>
        <w:t xml:space="preserve"> Número total de pagos establecidos.</w:t>
      </w:r>
    </w:p>
    <w:p w:rsidR="2B72CF8C" w:rsidP="06978C19" w:rsidRDefault="2B72CF8C" w14:paraId="6BA57285" w14:textId="1BC43C03">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Total a pagar:</w:t>
      </w:r>
      <w:r w:rsidRPr="06978C19" w:rsidR="2B72CF8C">
        <w:rPr>
          <w:rFonts w:ascii="Aptos" w:hAnsi="Aptos" w:eastAsia="Aptos" w:cs="Aptos"/>
          <w:noProof w:val="0"/>
          <w:sz w:val="24"/>
          <w:szCs w:val="24"/>
          <w:lang w:val="es-MX"/>
        </w:rPr>
        <w:t xml:space="preserve"> Suma del monto prestado más el interés aplicado.</w:t>
      </w:r>
    </w:p>
    <w:p w:rsidR="2B72CF8C" w:rsidP="06978C19" w:rsidRDefault="2B72CF8C" w14:paraId="0E064446" w14:textId="653DC75E">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Cuenta origen:</w:t>
      </w:r>
      <w:r w:rsidRPr="06978C19" w:rsidR="2B72CF8C">
        <w:rPr>
          <w:rFonts w:ascii="Aptos" w:hAnsi="Aptos" w:eastAsia="Aptos" w:cs="Aptos"/>
          <w:noProof w:val="0"/>
          <w:sz w:val="24"/>
          <w:szCs w:val="24"/>
          <w:lang w:val="es-MX"/>
        </w:rPr>
        <w:t xml:space="preserve"> Cuenta del prestamista (quien otorgó el préstamo).</w:t>
      </w:r>
    </w:p>
    <w:p w:rsidR="2B72CF8C" w:rsidP="06978C19" w:rsidRDefault="2B72CF8C" w14:paraId="38335226" w14:textId="17385059">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Cuenta beneficiaria:</w:t>
      </w:r>
      <w:r w:rsidRPr="06978C19" w:rsidR="2B72CF8C">
        <w:rPr>
          <w:rFonts w:ascii="Aptos" w:hAnsi="Aptos" w:eastAsia="Aptos" w:cs="Aptos"/>
          <w:noProof w:val="0"/>
          <w:sz w:val="24"/>
          <w:szCs w:val="24"/>
          <w:lang w:val="es-MX"/>
        </w:rPr>
        <w:t xml:space="preserve"> Cuenta del prestatario (quien solicitó el préstamo).</w:t>
      </w:r>
    </w:p>
    <w:p w:rsidR="2B72CF8C" w:rsidP="06978C19" w:rsidRDefault="2B72CF8C" w14:paraId="5AB149C9" w14:textId="3FC24739">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Monto pagado:</w:t>
      </w:r>
      <w:r w:rsidRPr="06978C19" w:rsidR="2B72CF8C">
        <w:rPr>
          <w:rFonts w:ascii="Aptos" w:hAnsi="Aptos" w:eastAsia="Aptos" w:cs="Aptos"/>
          <w:noProof w:val="0"/>
          <w:sz w:val="24"/>
          <w:szCs w:val="24"/>
          <w:lang w:val="es-MX"/>
        </w:rPr>
        <w:t xml:space="preserve"> Total acumulado de pagos realizados hasta el momento.</w:t>
      </w:r>
    </w:p>
    <w:p w:rsidR="2B72CF8C" w:rsidP="06978C19" w:rsidRDefault="2B72CF8C" w14:paraId="317CA090" w14:textId="2C3F9A1D">
      <w:pPr>
        <w:pStyle w:val="ListParagraph"/>
        <w:numPr>
          <w:ilvl w:val="0"/>
          <w:numId w:val="62"/>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Saldo restante:</w:t>
      </w:r>
      <w:r w:rsidRPr="06978C19" w:rsidR="2B72CF8C">
        <w:rPr>
          <w:rFonts w:ascii="Aptos" w:hAnsi="Aptos" w:eastAsia="Aptos" w:cs="Aptos"/>
          <w:noProof w:val="0"/>
          <w:sz w:val="24"/>
          <w:szCs w:val="24"/>
          <w:lang w:val="es-MX"/>
        </w:rPr>
        <w:t xml:space="preserve"> Cantidad que aún queda por pagar.</w:t>
      </w:r>
    </w:p>
    <w:p w:rsidR="2B72CF8C" w:rsidP="06978C19" w:rsidRDefault="2B72CF8C" w14:paraId="24CC4516" w14:textId="724DD0C3">
      <w:pPr>
        <w:pStyle w:val="Normal"/>
        <w:bidi w:val="0"/>
        <w:rPr>
          <w:b w:val="1"/>
          <w:bCs w:val="1"/>
          <w:noProof w:val="0"/>
          <w:sz w:val="28"/>
          <w:szCs w:val="28"/>
          <w:lang w:val="es-MX"/>
        </w:rPr>
      </w:pPr>
      <w:r w:rsidRPr="06978C19" w:rsidR="2B72CF8C">
        <w:rPr>
          <w:b w:val="1"/>
          <w:bCs w:val="1"/>
          <w:noProof w:val="0"/>
          <w:sz w:val="28"/>
          <w:szCs w:val="28"/>
          <w:lang w:val="es-MX"/>
        </w:rPr>
        <w:t>Registro de pagos</w:t>
      </w:r>
    </w:p>
    <w:p w:rsidR="2B72CF8C" w:rsidP="06978C19" w:rsidRDefault="2B72CF8C" w14:paraId="0D55D4DF" w14:textId="7FF25D1F">
      <w:pPr>
        <w:bidi w:val="0"/>
        <w:spacing w:before="240" w:beforeAutospacing="off" w:after="240" w:afterAutospacing="off"/>
      </w:pPr>
      <w:r w:rsidRPr="06978C19" w:rsidR="2B72CF8C">
        <w:rPr>
          <w:rFonts w:ascii="Aptos" w:hAnsi="Aptos" w:eastAsia="Aptos" w:cs="Aptos"/>
          <w:noProof w:val="0"/>
          <w:sz w:val="24"/>
          <w:szCs w:val="24"/>
          <w:lang w:val="es-MX"/>
        </w:rPr>
        <w:t>En el panel principal, se encuentra el listado de pagos realizados, organizados con las siguientes columnas:</w:t>
      </w:r>
    </w:p>
    <w:p w:rsidR="2B72CF8C" w:rsidP="06978C19" w:rsidRDefault="2B72CF8C" w14:paraId="2F310B14" w14:textId="5B119CB5">
      <w:pPr>
        <w:pStyle w:val="ListParagraph"/>
        <w:numPr>
          <w:ilvl w:val="0"/>
          <w:numId w:val="63"/>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Fecha de pago:</w:t>
      </w:r>
      <w:r w:rsidRPr="06978C19" w:rsidR="2B72CF8C">
        <w:rPr>
          <w:rFonts w:ascii="Aptos" w:hAnsi="Aptos" w:eastAsia="Aptos" w:cs="Aptos"/>
          <w:noProof w:val="0"/>
          <w:sz w:val="24"/>
          <w:szCs w:val="24"/>
          <w:lang w:val="es-MX"/>
        </w:rPr>
        <w:t xml:space="preserve"> Día en que se realizó el pago.</w:t>
      </w:r>
    </w:p>
    <w:p w:rsidR="2B72CF8C" w:rsidP="06978C19" w:rsidRDefault="2B72CF8C" w14:paraId="4761B159" w14:textId="20E4F315">
      <w:pPr>
        <w:pStyle w:val="ListParagraph"/>
        <w:numPr>
          <w:ilvl w:val="0"/>
          <w:numId w:val="63"/>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Monto del pago:</w:t>
      </w:r>
      <w:r w:rsidRPr="06978C19" w:rsidR="2B72CF8C">
        <w:rPr>
          <w:rFonts w:ascii="Aptos" w:hAnsi="Aptos" w:eastAsia="Aptos" w:cs="Aptos"/>
          <w:noProof w:val="0"/>
          <w:sz w:val="24"/>
          <w:szCs w:val="24"/>
          <w:lang w:val="es-MX"/>
        </w:rPr>
        <w:t xml:space="preserve"> Cantidad pagada en esa transacción.</w:t>
      </w:r>
    </w:p>
    <w:p w:rsidR="2B72CF8C" w:rsidP="06978C19" w:rsidRDefault="2B72CF8C" w14:paraId="7DCA7F42" w14:textId="2ABA49AF">
      <w:pPr>
        <w:pStyle w:val="ListParagraph"/>
        <w:numPr>
          <w:ilvl w:val="0"/>
          <w:numId w:val="63"/>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Estado de procesamiento:</w:t>
      </w:r>
      <w:r w:rsidRPr="06978C19" w:rsidR="2B72CF8C">
        <w:rPr>
          <w:rFonts w:ascii="Aptos" w:hAnsi="Aptos" w:eastAsia="Aptos" w:cs="Aptos"/>
          <w:noProof w:val="0"/>
          <w:sz w:val="24"/>
          <w:szCs w:val="24"/>
          <w:lang w:val="es-MX"/>
        </w:rPr>
        <w:t xml:space="preserve"> Indica si el pago ha sido procesado.</w:t>
      </w:r>
    </w:p>
    <w:p w:rsidR="2B72CF8C" w:rsidP="06978C19" w:rsidRDefault="2B72CF8C" w14:paraId="37924E2F" w14:textId="7A18BA69">
      <w:pPr>
        <w:pStyle w:val="Normal"/>
        <w:bidi w:val="0"/>
        <w:rPr>
          <w:b w:val="1"/>
          <w:bCs w:val="1"/>
          <w:noProof w:val="0"/>
          <w:sz w:val="28"/>
          <w:szCs w:val="28"/>
          <w:lang w:val="es-MX"/>
        </w:rPr>
      </w:pPr>
      <w:r w:rsidRPr="06978C19" w:rsidR="2B72CF8C">
        <w:rPr>
          <w:b w:val="1"/>
          <w:bCs w:val="1"/>
          <w:noProof w:val="0"/>
          <w:sz w:val="28"/>
          <w:szCs w:val="28"/>
          <w:lang w:val="es-MX"/>
        </w:rPr>
        <w:t>Acciones disponibles</w:t>
      </w:r>
    </w:p>
    <w:p w:rsidR="2B72CF8C" w:rsidP="06978C19" w:rsidRDefault="2B72CF8C" w14:paraId="188EA798" w14:textId="7485B561">
      <w:pPr>
        <w:pStyle w:val="ListParagraph"/>
        <w:numPr>
          <w:ilvl w:val="0"/>
          <w:numId w:val="64"/>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Botón "Nuevo pago":</w:t>
      </w:r>
      <w:r w:rsidRPr="06978C19" w:rsidR="2B72CF8C">
        <w:rPr>
          <w:rFonts w:ascii="Aptos" w:hAnsi="Aptos" w:eastAsia="Aptos" w:cs="Aptos"/>
          <w:noProof w:val="0"/>
          <w:sz w:val="24"/>
          <w:szCs w:val="24"/>
          <w:lang w:val="es-MX"/>
        </w:rPr>
        <w:t xml:space="preserve"> Permite generar un nuevo registro de pago.</w:t>
      </w:r>
    </w:p>
    <w:p w:rsidR="2B72CF8C" w:rsidP="06978C19" w:rsidRDefault="2B72CF8C" w14:paraId="09421209" w14:textId="4BC21196">
      <w:pPr>
        <w:pStyle w:val="ListParagraph"/>
        <w:numPr>
          <w:ilvl w:val="0"/>
          <w:numId w:val="64"/>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Procesar pago:</w:t>
      </w:r>
      <w:r w:rsidRPr="06978C19" w:rsidR="2B72CF8C">
        <w:rPr>
          <w:rFonts w:ascii="Aptos" w:hAnsi="Aptos" w:eastAsia="Aptos" w:cs="Aptos"/>
          <w:noProof w:val="0"/>
          <w:sz w:val="24"/>
          <w:szCs w:val="24"/>
          <w:lang w:val="es-MX"/>
        </w:rPr>
        <w:t xml:space="preserve"> Función que:</w:t>
      </w:r>
    </w:p>
    <w:p w:rsidR="2B72CF8C" w:rsidP="06978C19" w:rsidRDefault="2B72CF8C" w14:paraId="236C7677" w14:textId="0DB2E516">
      <w:pPr>
        <w:pStyle w:val="ListParagraph"/>
        <w:numPr>
          <w:ilvl w:val="1"/>
          <w:numId w:val="64"/>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noProof w:val="0"/>
          <w:sz w:val="24"/>
          <w:szCs w:val="24"/>
          <w:lang w:val="es-MX"/>
        </w:rPr>
        <w:t>Descuenta el monto pagado de la cuenta beneficiaria (del prestatario).</w:t>
      </w:r>
    </w:p>
    <w:p w:rsidR="2B72CF8C" w:rsidP="06978C19" w:rsidRDefault="2B72CF8C" w14:paraId="05713303" w14:textId="1DA4E2D9">
      <w:pPr>
        <w:pStyle w:val="ListParagraph"/>
        <w:numPr>
          <w:ilvl w:val="1"/>
          <w:numId w:val="64"/>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noProof w:val="0"/>
          <w:sz w:val="24"/>
          <w:szCs w:val="24"/>
          <w:lang w:val="es-MX"/>
        </w:rPr>
        <w:t>Suma el monto pagado a la cuenta origen (del prestamista).</w:t>
      </w:r>
    </w:p>
    <w:p w:rsidR="2B72CF8C" w:rsidP="06978C19" w:rsidRDefault="2B72CF8C" w14:paraId="5821A7EE" w14:textId="764DC2D8">
      <w:pPr>
        <w:pStyle w:val="ListParagraph"/>
        <w:numPr>
          <w:ilvl w:val="1"/>
          <w:numId w:val="64"/>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noProof w:val="0"/>
          <w:sz w:val="24"/>
          <w:szCs w:val="24"/>
          <w:lang w:val="es-MX"/>
        </w:rPr>
        <w:t>Actualiza el saldo restante del préstamo.</w:t>
      </w:r>
    </w:p>
    <w:p w:rsidR="2B72CF8C" w:rsidP="06978C19" w:rsidRDefault="2B72CF8C" w14:paraId="1A50B7E6" w14:textId="15838DBA">
      <w:pPr>
        <w:pStyle w:val="ListParagraph"/>
        <w:numPr>
          <w:ilvl w:val="0"/>
          <w:numId w:val="64"/>
        </w:numPr>
        <w:bidi w:val="0"/>
        <w:spacing w:before="240" w:beforeAutospacing="off" w:after="240" w:afterAutospacing="off"/>
        <w:rPr>
          <w:rFonts w:ascii="Aptos" w:hAnsi="Aptos" w:eastAsia="Aptos" w:cs="Aptos"/>
          <w:noProof w:val="0"/>
          <w:sz w:val="24"/>
          <w:szCs w:val="24"/>
          <w:lang w:val="es-MX"/>
        </w:rPr>
      </w:pPr>
      <w:r w:rsidRPr="06978C19" w:rsidR="2B72CF8C">
        <w:rPr>
          <w:rFonts w:ascii="Aptos" w:hAnsi="Aptos" w:eastAsia="Aptos" w:cs="Aptos"/>
          <w:b w:val="1"/>
          <w:bCs w:val="1"/>
          <w:noProof w:val="0"/>
          <w:sz w:val="24"/>
          <w:szCs w:val="24"/>
          <w:lang w:val="es-MX"/>
        </w:rPr>
        <w:t>Finalización automática:</w:t>
      </w:r>
      <w:r w:rsidRPr="06978C19" w:rsidR="2B72CF8C">
        <w:rPr>
          <w:rFonts w:ascii="Aptos" w:hAnsi="Aptos" w:eastAsia="Aptos" w:cs="Aptos"/>
          <w:noProof w:val="0"/>
          <w:sz w:val="24"/>
          <w:szCs w:val="24"/>
          <w:lang w:val="es-MX"/>
        </w:rPr>
        <w:t xml:space="preserve"> Cuando el saldo restante llega a $0, el préstamo se considera completado y el sistema cierra la transacción.</w:t>
      </w:r>
    </w:p>
    <w:p w:rsidR="0ADD51CA" w:rsidP="0ADD51CA" w:rsidRDefault="0ADD51CA" w14:paraId="72481FC6" w14:textId="55D803AA">
      <w:pPr>
        <w:pStyle w:val="ListParagraph"/>
        <w:ind w:left="1428"/>
        <w:jc w:val="both"/>
        <w:rPr>
          <w:sz w:val="24"/>
          <w:szCs w:val="24"/>
        </w:rPr>
      </w:pPr>
    </w:p>
    <w:sectPr w:rsidR="002F26C2">
      <w:pgSz w:w="11906" w:h="16838" w:orient="portrait"/>
      <w:pgMar w:top="1417" w:right="1701" w:bottom="1417" w:left="1701" w:header="708" w:footer="708" w:gutter="0"/>
      <w:cols w:space="708"/>
      <w:docGrid w:linePitch="360"/>
      <w:headerReference w:type="default" r:id="Rd0e26bebfeb548b1"/>
      <w:titlePg w:val="1"/>
      <w:headerReference w:type="first" r:id="Rb0f4ef202a7741cf"/>
      <w:footerReference w:type="default" r:id="Rd508bbcbfa2e41c8"/>
      <w:footerReference w:type="first" r:id="Rac744918ae47483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xmlns:w16sdtfl="http://schemas.microsoft.com/office/word/2024/wordml/sdtformatlock" mc:Ignorable="w14 w15 w16se w16cid wp14 w16 w16cex w16sdtdh w16sdtfl">
  <w:endnote w:type="separator" w:id="-1">
    <w:p xmlns:wp14="http://schemas.microsoft.com/office/word/2010/wordml" w:rsidR="001B2354" w:rsidP="001B2354" w:rsidRDefault="001B2354" w14:paraId="0A37501D" wp14:textId="77777777">
      <w:pPr>
        <w:spacing w:after="0" w:line="240" w:lineRule="auto"/>
      </w:pPr>
      <w:r>
        <w:separator/>
      </w:r>
    </w:p>
  </w:endnote>
  <w:endnote w:type="continuationSeparator" w:id="0">
    <w:p xmlns:wp14="http://schemas.microsoft.com/office/word/2010/wordml" w:rsidR="001B2354" w:rsidP="001B2354" w:rsidRDefault="001B2354" w14:paraId="5DAB6C7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14="http://schemas.microsoft.com/office/word/2010/wordprocessingDrawing" xmlns:w16="http://schemas.microsoft.com/office/word/2018/wordml" xmlns:w16cex="http://schemas.microsoft.com/office/word/2018/wordml/cex" xmlns:w16sdtdh="http://schemas.microsoft.com/office/word/2020/wordml/sdtdatahash" xmlns:w16sdtfl="http://schemas.microsoft.com/office/word/2024/wordml/sdtformatlock" mc:Ignorable="w14 w15 w16se w16cid wp14 w16 w16cex w16sdtdh w16sdtfl">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GridTable1Light-Accent1"/>
      <w:bidiVisual w:val="0"/>
      <w:tblW w:w="0" w:type="auto"/>
      <w:tblLayout w:type="fixed"/>
      <w:tblLook w:val="06A0" w:firstRow="1" w:lastRow="0" w:firstColumn="1" w:lastColumn="0" w:noHBand="1" w:noVBand="1"/>
    </w:tblPr>
    <w:tblGrid>
      <w:gridCol w:w="2235"/>
      <w:gridCol w:w="3425"/>
      <w:gridCol w:w="2830"/>
    </w:tblGrid>
    <w:tr w:rsidR="06978C19" w:rsidTr="06978C19" w14:paraId="51C90BCD">
      <w:trPr>
        <w:trHeight w:val="300"/>
      </w:trPr>
      <w:tc>
        <w:tcPr>
          <w:cnfStyle w:val="001000000000" w:firstRow="0" w:lastRow="0" w:firstColumn="1" w:lastColumn="0" w:oddVBand="0" w:evenVBand="0" w:oddHBand="0" w:evenHBand="0" w:firstRowFirstColumn="0" w:firstRowLastColumn="0" w:lastRowFirstColumn="0" w:lastRowLastColumn="0"/>
          <w:tcW w:w="2235" w:type="dxa"/>
          <w:tcMar/>
          <w:vAlign w:val="center"/>
        </w:tcPr>
        <w:p w:rsidR="06978C19" w:rsidP="06978C19" w:rsidRDefault="06978C19" w14:paraId="17090CF7" w14:textId="1E832C33">
          <w:pPr>
            <w:pStyle w:val="Encabezado"/>
            <w:bidi w:val="0"/>
            <w:ind w:left="-115"/>
            <w:jc w:val="center"/>
            <w:rPr>
              <w:b w:val="0"/>
              <w:bCs w:val="0"/>
            </w:rPr>
          </w:pPr>
          <w:r w:rsidR="06978C19">
            <w:rPr>
              <w:b w:val="0"/>
              <w:bCs w:val="0"/>
            </w:rPr>
            <w:t>Manual de usuario</w:t>
          </w:r>
        </w:p>
      </w:tc>
      <w:tc>
        <w:tcPr>
          <w:cnfStyle w:val="000000000000" w:firstRow="0" w:lastRow="0" w:firstColumn="0" w:lastColumn="0" w:oddVBand="0" w:evenVBand="0" w:oddHBand="0" w:evenHBand="0" w:firstRowFirstColumn="0" w:firstRowLastColumn="0" w:lastRowFirstColumn="0" w:lastRowLastColumn="0"/>
          <w:tcW w:w="3425" w:type="dxa"/>
          <w:tcMar/>
        </w:tcPr>
        <w:p w:rsidR="06978C19" w:rsidP="06978C19" w:rsidRDefault="06978C19" w14:paraId="3E61984D" w14:textId="7171D7A1">
          <w:pPr>
            <w:pStyle w:val="Encabezado"/>
            <w:bidi w:val="0"/>
            <w:jc w:val="left"/>
            <w:rPr>
              <w:b w:val="0"/>
              <w:bCs w:val="0"/>
              <w:sz w:val="24"/>
              <w:szCs w:val="24"/>
            </w:rPr>
          </w:pPr>
          <w:r w:rsidRPr="06978C19" w:rsidR="06978C19">
            <w:rPr>
              <w:b w:val="0"/>
              <w:bCs w:val="0"/>
              <w:sz w:val="24"/>
              <w:szCs w:val="24"/>
            </w:rPr>
            <w:t>Mi gestión financiera personal</w:t>
          </w:r>
        </w:p>
      </w:tc>
      <w:tc>
        <w:tcPr>
          <w:cnfStyle w:val="000000000000" w:firstRow="0" w:lastRow="0" w:firstColumn="0" w:lastColumn="0" w:oddVBand="0" w:evenVBand="0" w:oddHBand="0" w:evenHBand="0" w:firstRowFirstColumn="0" w:firstRowLastColumn="0" w:lastRowFirstColumn="0" w:lastRowLastColumn="0"/>
          <w:tcW w:w="2830" w:type="dxa"/>
          <w:tcMar/>
        </w:tcPr>
        <w:p w:rsidR="06978C19" w:rsidP="06978C19" w:rsidRDefault="06978C19" w14:paraId="2DC76BBB" w14:textId="4CBA5B2D">
          <w:pPr>
            <w:pStyle w:val="Encabezado"/>
            <w:bidi w:val="0"/>
            <w:ind w:right="-115"/>
            <w:jc w:val="right"/>
          </w:pPr>
          <w:r>
            <w:fldChar w:fldCharType="begin"/>
          </w:r>
          <w:r>
            <w:instrText xml:space="preserve">PAGE</w:instrText>
          </w:r>
          <w:r>
            <w:fldChar w:fldCharType="separate"/>
          </w:r>
          <w:r>
            <w:fldChar w:fldCharType="end"/>
          </w:r>
        </w:p>
      </w:tc>
    </w:tr>
  </w:tbl>
  <w:p w:rsidR="06978C19" w:rsidP="06978C19" w:rsidRDefault="06978C19" w14:paraId="1A59246A" w14:textId="2C9034C4">
    <w:pPr>
      <w:pStyle w:val="Piedepgina"/>
      <w:bidi w:val="0"/>
    </w:pPr>
  </w:p>
</w:ftr>
</file>

<file path=word/footer3.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06978C19" w:rsidTr="06978C19" w14:paraId="18865B01">
      <w:trPr>
        <w:trHeight w:val="300"/>
      </w:trPr>
      <w:tc>
        <w:tcPr>
          <w:tcW w:w="2830" w:type="dxa"/>
          <w:tcMar/>
        </w:tcPr>
        <w:p w:rsidR="06978C19" w:rsidP="06978C19" w:rsidRDefault="06978C19" w14:paraId="29393E07" w14:textId="5BD0CA34">
          <w:pPr>
            <w:pStyle w:val="Encabezado"/>
            <w:bidi w:val="0"/>
            <w:ind w:left="-115"/>
            <w:jc w:val="left"/>
          </w:pPr>
        </w:p>
      </w:tc>
      <w:tc>
        <w:tcPr>
          <w:tcW w:w="2830" w:type="dxa"/>
          <w:tcMar/>
        </w:tcPr>
        <w:p w:rsidR="06978C19" w:rsidP="06978C19" w:rsidRDefault="06978C19" w14:paraId="279EDEFB" w14:textId="66B0ED80">
          <w:pPr>
            <w:pStyle w:val="Encabezado"/>
            <w:bidi w:val="0"/>
            <w:jc w:val="center"/>
          </w:pPr>
        </w:p>
      </w:tc>
      <w:tc>
        <w:tcPr>
          <w:tcW w:w="2830" w:type="dxa"/>
          <w:tcMar/>
        </w:tcPr>
        <w:p w:rsidR="06978C19" w:rsidP="06978C19" w:rsidRDefault="06978C19" w14:paraId="178D4BA8" w14:textId="4015B0EB">
          <w:pPr>
            <w:pStyle w:val="Encabezado"/>
            <w:bidi w:val="0"/>
            <w:ind w:right="-115"/>
            <w:jc w:val="right"/>
          </w:pPr>
        </w:p>
      </w:tc>
    </w:tr>
  </w:tbl>
  <w:p w:rsidR="06978C19" w:rsidP="06978C19" w:rsidRDefault="06978C19" w14:paraId="0D4DEC0A" w14:textId="09F2649B">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xmlns:w16sdtfl="http://schemas.microsoft.com/office/word/2024/wordml/sdtformatlock" mc:Ignorable="w14 w15 w16se w16cid wp14 w16 w16cex w16sdtdh w16sdtfl">
  <w:footnote w:type="separator" w:id="-1">
    <w:p xmlns:wp14="http://schemas.microsoft.com/office/word/2010/wordml" w:rsidR="001B2354" w:rsidP="001B2354" w:rsidRDefault="001B2354" w14:paraId="02EB378F" wp14:textId="77777777">
      <w:pPr>
        <w:spacing w:after="0" w:line="240" w:lineRule="auto"/>
      </w:pPr>
      <w:r>
        <w:separator/>
      </w:r>
    </w:p>
  </w:footnote>
  <w:footnote w:type="continuationSeparator" w:id="0">
    <w:p xmlns:wp14="http://schemas.microsoft.com/office/word/2010/wordml" w:rsidR="001B2354" w:rsidP="001B2354" w:rsidRDefault="001B2354" w14:paraId="6A05A809"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tbl>
    <w:tblPr>
      <w:tblStyle w:val="GridTable1Light-Accent1"/>
      <w:bidiVisual w:val="0"/>
      <w:tblW w:w="8612" w:type="dxa"/>
      <w:tblLayout w:type="fixed"/>
      <w:tblLook w:val="06A0" w:firstRow="1" w:lastRow="0" w:firstColumn="1" w:lastColumn="0" w:noHBand="1" w:noVBand="1"/>
    </w:tblPr>
    <w:tblGrid>
      <w:gridCol w:w="2475"/>
      <w:gridCol w:w="4365"/>
      <w:gridCol w:w="1772"/>
    </w:tblGrid>
    <w:tr w:rsidR="0ADD51CA" w:rsidTr="06978C19" w14:paraId="5C830411">
      <w:trPr>
        <w:trHeight w:val="680"/>
      </w:trPr>
      <w:tc>
        <w:tcPr>
          <w:cnfStyle w:val="001000000000" w:firstRow="0" w:lastRow="0" w:firstColumn="1" w:lastColumn="0" w:oddVBand="0" w:evenVBand="0" w:oddHBand="0" w:evenHBand="0" w:firstRowFirstColumn="0" w:firstRowLastColumn="0" w:lastRowFirstColumn="0" w:lastRowLastColumn="0"/>
          <w:tcW w:w="2475" w:type="dxa"/>
          <w:vMerge w:val="restart"/>
          <w:shd w:val="clear" w:color="auto" w:fill="FFFFFF" w:themeFill="background1"/>
          <w:tcMar/>
          <w:vAlign w:val="center"/>
        </w:tcPr>
        <w:p w:rsidR="0ADD51CA" w:rsidP="06978C19" w:rsidRDefault="0ADD51CA" w14:paraId="7C4E165B" w14:textId="0511187A">
          <w:pPr>
            <w:bidi w:val="0"/>
            <w:ind w:left="-115"/>
            <w:jc w:val="right"/>
          </w:pPr>
          <w:r w:rsidR="06978C19">
            <w:drawing>
              <wp:inline wp14:editId="6C9E5E3B" wp14:anchorId="6F47AE36">
                <wp:extent cx="1428369" cy="1068519"/>
                <wp:effectExtent l="0" t="0" r="0" b="0"/>
                <wp:docPr id="198018948" name="" title=""/>
                <wp:cNvGraphicFramePr>
                  <a:graphicFrameLocks noChangeAspect="1"/>
                </wp:cNvGraphicFramePr>
                <a:graphic>
                  <a:graphicData uri="http://schemas.openxmlformats.org/drawingml/2006/picture">
                    <pic:pic>
                      <pic:nvPicPr>
                        <pic:cNvPr id="0" name=""/>
                        <pic:cNvPicPr/>
                      </pic:nvPicPr>
                      <pic:blipFill>
                        <a:blip r:embed="R1debc93a14af4f70">
                          <a:extLst>
                            <a:ext xmlns:a="http://schemas.openxmlformats.org/drawingml/2006/main" uri="{28A0092B-C50C-407E-A947-70E740481C1C}">
                              <a14:useLocalDpi val="0"/>
                            </a:ext>
                          </a:extLst>
                        </a:blip>
                        <a:stretch>
                          <a:fillRect/>
                        </a:stretch>
                      </pic:blipFill>
                      <pic:spPr>
                        <a:xfrm>
                          <a:off x="0" y="0"/>
                          <a:ext cx="1428369" cy="1068519"/>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365" w:type="dxa"/>
          <w:tcMar/>
          <w:vAlign w:val="center"/>
        </w:tcPr>
        <w:p w:rsidR="0ADD51CA" w:rsidP="06978C19" w:rsidRDefault="0ADD51CA" w14:paraId="7D4EB352" w14:textId="417FB2DB">
          <w:pPr>
            <w:pStyle w:val="Encabezado"/>
            <w:suppressLineNumbers w:val="0"/>
            <w:bidi w:val="0"/>
            <w:spacing w:before="0" w:beforeAutospacing="off" w:after="0" w:afterAutospacing="off" w:line="240" w:lineRule="auto"/>
            <w:ind w:left="0" w:right="0"/>
            <w:jc w:val="center"/>
          </w:pPr>
        </w:p>
        <w:p w:rsidR="0ADD51CA" w:rsidP="0ADD51CA" w:rsidRDefault="0ADD51CA" w14:paraId="0E5CC3E8" w14:textId="233C3689">
          <w:pPr>
            <w:pStyle w:val="Encabezado"/>
            <w:bidi w:val="0"/>
            <w:jc w:val="center"/>
          </w:pPr>
          <w:r w:rsidR="06978C19">
            <w:rPr/>
            <w:t>Manual de usuario</w:t>
          </w:r>
        </w:p>
      </w:tc>
      <w:tc>
        <w:tcPr>
          <w:cnfStyle w:val="000000000000" w:firstRow="0" w:lastRow="0" w:firstColumn="0" w:lastColumn="0" w:oddVBand="0" w:evenVBand="0" w:oddHBand="0" w:evenHBand="0" w:firstRowFirstColumn="0" w:firstRowLastColumn="0" w:lastRowFirstColumn="0" w:lastRowLastColumn="0"/>
          <w:tcW w:w="1772" w:type="dxa"/>
          <w:tcMar/>
          <w:vAlign w:val="center"/>
        </w:tcPr>
        <w:p w:rsidR="0ADD51CA" w:rsidP="06978C19" w:rsidRDefault="0ADD51CA" w14:paraId="1C762141" w14:textId="5D0B2700">
          <w:pPr>
            <w:pStyle w:val="Encabezado"/>
            <w:bidi w:val="0"/>
            <w:ind w:right="-115"/>
            <w:jc w:val="center"/>
          </w:pPr>
          <w:r w:rsidR="06978C19">
            <w:rPr/>
            <w:t>Versión</w:t>
          </w:r>
          <w:r w:rsidR="06978C19">
            <w:rPr/>
            <w:t xml:space="preserve"> 1.0</w:t>
          </w:r>
        </w:p>
      </w:tc>
    </w:tr>
    <w:tr w:rsidR="06978C19" w:rsidTr="06978C19" w14:paraId="7419D9E0">
      <w:trPr>
        <w:trHeight w:val="680"/>
      </w:trPr>
      <w:tc>
        <w:tcPr>
          <w:cnfStyle w:val="001000000000" w:firstRow="0" w:lastRow="0" w:firstColumn="1" w:lastColumn="0" w:oddVBand="0" w:evenVBand="0" w:oddHBand="0" w:evenHBand="0" w:firstRowFirstColumn="0" w:firstRowLastColumn="0" w:lastRowFirstColumn="0" w:lastRowLastColumn="0"/>
          <w:tcW w:w="2475" w:type="dxa"/>
          <w:vMerge/>
          <w:tcMar/>
          <w:vAlign w:val="center"/>
        </w:tcPr>
        <w:p w14:paraId="34E6BE10"/>
      </w:tc>
      <w:tc>
        <w:tcPr>
          <w:cnfStyle w:val="000000000000" w:firstRow="0" w:lastRow="0" w:firstColumn="0" w:lastColumn="0" w:oddVBand="0" w:evenVBand="0" w:oddHBand="0" w:evenHBand="0" w:firstRowFirstColumn="0" w:firstRowLastColumn="0" w:lastRowFirstColumn="0" w:lastRowLastColumn="0"/>
          <w:tcW w:w="4365" w:type="dxa"/>
          <w:tcMar/>
          <w:vAlign w:val="center"/>
        </w:tcPr>
        <w:p w:rsidR="06978C19" w:rsidP="06978C19" w:rsidRDefault="06978C19" w14:paraId="7079409F" w14:textId="3431640D">
          <w:pPr>
            <w:pStyle w:val="Encabezado"/>
            <w:bidi w:val="0"/>
            <w:jc w:val="center"/>
            <w:rPr>
              <w:b w:val="1"/>
              <w:bCs w:val="1"/>
            </w:rPr>
          </w:pPr>
          <w:r w:rsidRPr="06978C19" w:rsidR="06978C19">
            <w:rPr>
              <w:b w:val="1"/>
              <w:bCs w:val="1"/>
            </w:rPr>
            <w:t>Mi gestión financiera personal</w:t>
          </w:r>
        </w:p>
      </w:tc>
      <w:tc>
        <w:tcPr>
          <w:cnfStyle w:val="000000000000" w:firstRow="0" w:lastRow="0" w:firstColumn="0" w:lastColumn="0" w:oddVBand="0" w:evenVBand="0" w:oddHBand="0" w:evenHBand="0" w:firstRowFirstColumn="0" w:firstRowLastColumn="0" w:lastRowFirstColumn="0" w:lastRowLastColumn="0"/>
          <w:tcW w:w="1772" w:type="dxa"/>
          <w:tcMar/>
          <w:vAlign w:val="center"/>
        </w:tcPr>
        <w:p w:rsidR="06978C19" w:rsidP="06978C19" w:rsidRDefault="06978C19" w14:paraId="170288ED" w14:textId="61780764">
          <w:pPr>
            <w:pStyle w:val="Encabezado"/>
            <w:bidi w:val="0"/>
            <w:jc w:val="left"/>
          </w:pPr>
        </w:p>
      </w:tc>
    </w:tr>
    <w:tr w:rsidR="06978C19" w:rsidTr="06978C19" w14:paraId="2CD4BABE">
      <w:trPr>
        <w:trHeight w:val="680"/>
      </w:trPr>
      <w:tc>
        <w:tcPr>
          <w:cnfStyle w:val="001000000000" w:firstRow="0" w:lastRow="0" w:firstColumn="1" w:lastColumn="0" w:oddVBand="0" w:evenVBand="0" w:oddHBand="0" w:evenHBand="0" w:firstRowFirstColumn="0" w:firstRowLastColumn="0" w:lastRowFirstColumn="0" w:lastRowLastColumn="0"/>
          <w:tcW w:w="2475" w:type="dxa"/>
          <w:vMerge/>
          <w:tcMar/>
          <w:vAlign w:val="center"/>
        </w:tcPr>
        <w:p w14:paraId="218D135D"/>
      </w:tc>
      <w:tc>
        <w:tcPr>
          <w:cnfStyle w:val="000000000000" w:firstRow="0" w:lastRow="0" w:firstColumn="0" w:lastColumn="0" w:oddVBand="0" w:evenVBand="0" w:oddHBand="0" w:evenHBand="0" w:firstRowFirstColumn="0" w:firstRowLastColumn="0" w:lastRowFirstColumn="0" w:lastRowLastColumn="0"/>
          <w:tcW w:w="6137" w:type="dxa"/>
          <w:gridSpan w:val="2"/>
          <w:tcMar/>
          <w:vAlign w:val="center"/>
        </w:tcPr>
        <w:p w:rsidR="06978C19" w:rsidP="06978C19" w:rsidRDefault="06978C19" w14:paraId="0D23487A" w14:textId="5A62CA89">
          <w:pPr>
            <w:pStyle w:val="Encabezado"/>
            <w:bidi w:val="0"/>
            <w:jc w:val="right"/>
            <w:rPr>
              <w:b w:val="1"/>
              <w:bCs w:val="1"/>
            </w:rPr>
          </w:pPr>
          <w:r w:rsidRPr="06978C19" w:rsidR="06978C19">
            <w:rPr>
              <w:b w:val="1"/>
              <w:bCs w:val="1"/>
            </w:rPr>
            <w:t>Fecha: 11/03/25</w:t>
          </w:r>
        </w:p>
      </w:tc>
    </w:tr>
  </w:tbl>
  <w:p w:rsidR="0ADD51CA" w:rsidP="0ADD51CA" w:rsidRDefault="0ADD51CA" w14:paraId="438489CA" w14:textId="5B994F67">
    <w:pPr>
      <w:pStyle w:val="Encabezado"/>
      <w:bidi w:val="0"/>
    </w:pPr>
  </w:p>
</w:hdr>
</file>

<file path=word/header2.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06978C19" w:rsidTr="06978C19" w14:paraId="7B7D7D7F">
      <w:trPr>
        <w:trHeight w:val="300"/>
      </w:trPr>
      <w:tc>
        <w:tcPr>
          <w:tcW w:w="2830" w:type="dxa"/>
          <w:tcMar/>
        </w:tcPr>
        <w:p w:rsidR="06978C19" w:rsidP="06978C19" w:rsidRDefault="06978C19" w14:paraId="4BCF9561" w14:textId="2337EA27">
          <w:pPr>
            <w:pStyle w:val="Encabezado"/>
            <w:bidi w:val="0"/>
            <w:ind w:left="-115"/>
            <w:jc w:val="left"/>
          </w:pPr>
        </w:p>
      </w:tc>
      <w:tc>
        <w:tcPr>
          <w:tcW w:w="2830" w:type="dxa"/>
          <w:tcMar/>
        </w:tcPr>
        <w:p w:rsidR="06978C19" w:rsidP="06978C19" w:rsidRDefault="06978C19" w14:paraId="6BCDBE3C" w14:textId="0ED43768">
          <w:pPr>
            <w:pStyle w:val="Encabezado"/>
            <w:bidi w:val="0"/>
            <w:jc w:val="center"/>
          </w:pPr>
        </w:p>
      </w:tc>
      <w:tc>
        <w:tcPr>
          <w:tcW w:w="2830" w:type="dxa"/>
          <w:tcMar/>
        </w:tcPr>
        <w:p w:rsidR="06978C19" w:rsidP="06978C19" w:rsidRDefault="06978C19" w14:paraId="3AAFAC84" w14:textId="1D5F7AA5">
          <w:pPr>
            <w:pStyle w:val="Encabezado"/>
            <w:bidi w:val="0"/>
            <w:ind w:right="-115"/>
            <w:jc w:val="right"/>
          </w:pPr>
        </w:p>
      </w:tc>
    </w:tr>
  </w:tbl>
  <w:p w:rsidR="06978C19" w:rsidP="06978C19" w:rsidRDefault="06978C19" w14:paraId="7DAB30E7" w14:textId="2A095B8A">
    <w:pPr>
      <w:pStyle w:val="Encabezado"/>
      <w:bidi w:val="0"/>
    </w:pPr>
  </w:p>
</w:hdr>
</file>

<file path=word/intelligence2.xml><?xml version="1.0" encoding="utf-8"?>
<int2:intelligence xmlns:int2="http://schemas.microsoft.com/office/intelligence/2020/intelligence">
  <int2:observations>
    <int2:textHash int2:hashCode="uT7FZgj7MC/qeo" int2:id="d8SpsexB">
      <int2:state int2:type="LegacyProofing" int2:value="Rejected"/>
    </int2:textHash>
    <int2:bookmark int2:bookmarkName="_Int_Vk52SyK9" int2:invalidationBookmarkName="" int2:hashCode="F8SU3lDiOnZAU4" int2:id="dhuDO3a6">
      <int2:state int2:type="WordDesignerSuggestedImageAnnotation" int2:value="Reviewed"/>
    </int2:bookmark>
    <int2:bookmark int2:bookmarkName="_Int_usSbdqP8" int2:invalidationBookmarkName="" int2:hashCode="3n9rPm++OIcBCW" int2:id="b5C0doOO">
      <int2:state int2:type="LegacyProofing" int2:value="Rejected"/>
    </int2:bookmark>
    <int2:bookmark int2:bookmarkName="_Int_KeSxMtAj" int2:invalidationBookmarkName="" int2:hashCode="UE9ziY1aNu00+I" int2:id="ezUN7DhD">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4">
    <w:nsid w:val="3d8b56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3182af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15a8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3a3261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bd535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6c1d6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b1b5cd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7">
    <w:nsid w:val="3ba333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90f05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199038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162614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a2cd7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434b9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71f06f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7563ae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12851c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06b63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62151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466e6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14c306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3bb84a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3847e7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20070e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18337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19bc2e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f44ad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38df3f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e1a3a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f4f7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586ec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14d1ef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b884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66609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d8ce46f"/>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Wingdings" w:hAnsi="Wingdings"/>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30">
    <w:nsid w:val="165f677e"/>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Wingdings" w:hAnsi="Wingdings"/>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29">
    <w:nsid w:val="4bd97c3"/>
    <w:multiLevelType xmlns:w="http://schemas.openxmlformats.org/wordprocessingml/2006/main" w:val="hybridMultilevel"/>
    <w:lvl xmlns:w="http://schemas.openxmlformats.org/wordprocessingml/2006/main" w:ilvl="0">
      <w:start w:val="1"/>
      <w:numFmt w:val="bullet"/>
      <w:lvlText w:val="2"/>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nsid w:val="66d7e9a3"/>
    <w:multiLevelType xmlns:w="http://schemas.openxmlformats.org/wordprocessingml/2006/main" w:val="hybridMultilevel"/>
    <w:lvl xmlns:w="http://schemas.openxmlformats.org/wordprocessingml/2006/main" w:ilvl="0">
      <w:start w:val="1"/>
      <w:numFmt w:val="bullet"/>
      <w:lvlText w:val="2"/>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b49c135"/>
    <w:multiLevelType xmlns:w="http://schemas.openxmlformats.org/wordprocessingml/2006/main" w:val="hybridMultilevel"/>
    <w:lvl xmlns:w="http://schemas.openxmlformats.org/wordprocessingml/2006/main" w:ilvl="0">
      <w:start w:val="1"/>
      <w:numFmt w:val="bullet"/>
      <w:lvlText w:val="2"/>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12088fe2"/>
    <w:multiLevelType xmlns:w="http://schemas.openxmlformats.org/wordprocessingml/2006/main" w:val="hybridMultilevel"/>
    <w:lvl xmlns:w="http://schemas.openxmlformats.org/wordprocessingml/2006/main" w:ilvl="0">
      <w:start w:val="1"/>
      <w:numFmt w:val="bullet"/>
      <w:lvlText w:val="2"/>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65509212"/>
    <w:multiLevelType xmlns:w="http://schemas.openxmlformats.org/wordprocessingml/2006/main" w:val="hybridMultilevel"/>
    <w:lvl xmlns:w="http://schemas.openxmlformats.org/wordprocessingml/2006/main" w:ilvl="0">
      <w:start w:val="1"/>
      <w:numFmt w:val="bullet"/>
      <w:lvlText w:val="2"/>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4">
    <w:nsid w:val="52acf48b"/>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Wingdings" w:hAnsi="Wingdings"/>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23">
    <w:nsid w:val="49c59657"/>
    <w:multiLevelType xmlns:w="http://schemas.openxmlformats.org/wordprocessingml/2006/main" w:val="hybridMultilevel"/>
    <w:lvl xmlns:w="http://schemas.openxmlformats.org/wordprocessingml/2006/main" w:ilvl="0">
      <w:start w:val="1"/>
      <w:numFmt w:val="bullet"/>
      <w:lvlText w:val="1"/>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2">
    <w:nsid w:val="5396b71f"/>
    <w:multiLevelType xmlns:w="http://schemas.openxmlformats.org/wordprocessingml/2006/main" w:val="hybridMultilevel"/>
    <w:lvl xmlns:w="http://schemas.openxmlformats.org/wordprocessingml/2006/main" w:ilvl="0">
      <w:start w:val="1"/>
      <w:numFmt w:val="bullet"/>
      <w:lvlText w:val="1"/>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1">
    <w:nsid w:val="46a7a347"/>
    <w:multiLevelType xmlns:w="http://schemas.openxmlformats.org/wordprocessingml/2006/main" w:val="hybridMultilevel"/>
    <w:lvl xmlns:w="http://schemas.openxmlformats.org/wordprocessingml/2006/main" w:ilvl="0">
      <w:start w:val="1"/>
      <w:numFmt w:val="bullet"/>
      <w:lvlText w:val="4"/>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92974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1f909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4ea684b"/>
    <w:multiLevelType xmlns:w="http://schemas.openxmlformats.org/wordprocessingml/2006/main" w:val="hybridMultilevel"/>
    <w:lvl xmlns:w="http://schemas.openxmlformats.org/wordprocessingml/2006/main" w:ilvl="0">
      <w:start w:val="1"/>
      <w:numFmt w:val="bullet"/>
      <w:lvlText w:val="3"/>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c044122"/>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Wingdings" w:hAnsi="Wingding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6">
    <w:nsid w:val="34c2aae2"/>
    <w:multiLevelType xmlns:w="http://schemas.openxmlformats.org/wordprocessingml/2006/main" w:val="hybridMultilevel"/>
    <w:lvl xmlns:w="http://schemas.openxmlformats.org/wordprocessingml/2006/main" w:ilvl="0">
      <w:start w:val="1"/>
      <w:numFmt w:val="bullet"/>
      <w:lvlText w:val="2"/>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7509b78"/>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Wingdings" w:hAnsi="Wingding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4">
    <w:nsid w:val="6136ef9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nsid w:val="32aae163"/>
    <w:multiLevelType xmlns:w="http://schemas.openxmlformats.org/wordprocessingml/2006/main" w:val="hybridMultilevel"/>
    <w:lvl xmlns:w="http://schemas.openxmlformats.org/wordprocessingml/2006/main" w:ilvl="0">
      <w:start w:val="1"/>
      <w:numFmt w:val="bullet"/>
      <w:lvlText w:val="2"/>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8115730"/>
    <w:multiLevelType xmlns:w="http://schemas.openxmlformats.org/wordprocessingml/2006/main" w:val="hybridMultilevel"/>
    <w:lvl xmlns:w="http://schemas.openxmlformats.org/wordprocessingml/2006/main" w:ilvl="0">
      <w:start w:val="1"/>
      <w:numFmt w:val="bullet"/>
      <w:lvlText w:val="3"/>
      <w:lvlJc w:val="left"/>
      <w:pPr>
        <w:ind w:left="360" w:hanging="360"/>
      </w:pPr>
      <w:rPr>
        <w:rFonts w:hint="default" w:ascii="Aptos" w:hAnsi="Apto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1">
    <w:nsid w:val="4f61724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3634c6be"/>
    <w:multiLevelType xmlns:w="http://schemas.openxmlformats.org/wordprocessingml/2006/main" w:val="hybridMultilevel"/>
    <w:lvl xmlns:w="http://schemas.openxmlformats.org/wordprocessingml/2006/main" w:ilvl="0">
      <w:start w:val="1"/>
      <w:numFmt w:val="bullet"/>
      <w:lvlText w:val="2"/>
      <w:lvlJc w:val="left"/>
      <w:pPr>
        <w:ind w:left="360" w:hanging="360"/>
      </w:pPr>
      <w:rPr>
        <w:rFonts w:hint="default" w:ascii="Aptos" w:hAnsi="Apto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9">
    <w:nsid w:val="6bfd7086"/>
    <w:multiLevelType xmlns:w="http://schemas.openxmlformats.org/wordprocessingml/2006/main" w:val="hybridMultilevel"/>
    <w:lvl xmlns:w="http://schemas.openxmlformats.org/wordprocessingml/2006/main" w:ilvl="0">
      <w:start w:val="1"/>
      <w:numFmt w:val="bullet"/>
      <w:lvlText w:val="2"/>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7bc2076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
    <w:nsid w:val="a8b046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5f4d668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20a25661"/>
    <w:multiLevelType xmlns:w="http://schemas.openxmlformats.org/wordprocessingml/2006/main" w:val="hybridMultilevel"/>
    <w:lvl xmlns:w="http://schemas.openxmlformats.org/wordprocessingml/2006/main" w:ilvl="0">
      <w:start w:val="1"/>
      <w:numFmt w:val="bullet"/>
      <w:lvlText w:val="a"/>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
    <w:nsid w:val="56cba5b8"/>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3">
    <w:nsid w:val="3d24194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518a060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68d00f1"/>
    <w:multiLevelType xmlns:w="http://schemas.openxmlformats.org/wordprocessingml/2006/main" w:val="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decimal"/>
      <w:lvlText w:val="%1.%2."/>
      <w:lvlJc w:val="left"/>
      <w:pPr>
        <w:ind w:left="1788" w:hanging="360"/>
      </w:pPr>
    </w:lvl>
    <w:lvl xmlns:w="http://schemas.openxmlformats.org/wordprocessingml/2006/main" w:ilvl="2">
      <w:start w:val="1"/>
      <w:numFmt w:val="decimal"/>
      <w:lvlText w:val="%1.%2.%3."/>
      <w:lvlJc w:val="left"/>
      <w:pPr>
        <w:ind w:left="2508" w:hanging="180"/>
      </w:pPr>
    </w:lvl>
    <w:lvl xmlns:w="http://schemas.openxmlformats.org/wordprocessingml/2006/main" w:ilvl="3">
      <w:start w:val="1"/>
      <w:numFmt w:val="decimal"/>
      <w:lvlText w:val="%1.%2.%3.%4."/>
      <w:lvlJc w:val="left"/>
      <w:pPr>
        <w:ind w:left="3228" w:hanging="360"/>
      </w:pPr>
    </w:lvl>
    <w:lvl xmlns:w="http://schemas.openxmlformats.org/wordprocessingml/2006/main" w:ilvl="4">
      <w:start w:val="1"/>
      <w:numFmt w:val="decimal"/>
      <w:lvlText w:val="%1.%2.%3.%4.%5."/>
      <w:lvlJc w:val="left"/>
      <w:pPr>
        <w:ind w:left="3948" w:hanging="360"/>
      </w:pPr>
    </w:lvl>
    <w:lvl xmlns:w="http://schemas.openxmlformats.org/wordprocessingml/2006/main" w:ilvl="5">
      <w:start w:val="1"/>
      <w:numFmt w:val="decimal"/>
      <w:lvlText w:val="%1.%2.%3.%4.%5.%6."/>
      <w:lvlJc w:val="left"/>
      <w:pPr>
        <w:ind w:left="4668" w:hanging="180"/>
      </w:pPr>
    </w:lvl>
    <w:lvl xmlns:w="http://schemas.openxmlformats.org/wordprocessingml/2006/main" w:ilvl="6">
      <w:start w:val="1"/>
      <w:numFmt w:val="decimal"/>
      <w:lvlText w:val="%1.%2.%3.%4.%5.%6.%7."/>
      <w:lvlJc w:val="left"/>
      <w:pPr>
        <w:ind w:left="5388" w:hanging="360"/>
      </w:pPr>
    </w:lvl>
    <w:lvl xmlns:w="http://schemas.openxmlformats.org/wordprocessingml/2006/main" w:ilvl="7">
      <w:start w:val="1"/>
      <w:numFmt w:val="decimal"/>
      <w:lvlText w:val="%1.%2.%3.%4.%5.%6.%7.%8."/>
      <w:lvlJc w:val="left"/>
      <w:pPr>
        <w:ind w:left="6108" w:hanging="360"/>
      </w:pPr>
    </w:lvl>
    <w:lvl xmlns:w="http://schemas.openxmlformats.org/wordprocessingml/2006/main" w:ilvl="8">
      <w:start w:val="1"/>
      <w:numFmt w:val="decimal"/>
      <w:lvlText w:val="%1.%2.%3.%4.%5.%6.%7.%8.%9."/>
      <w:lvlJc w:val="left"/>
      <w:pPr>
        <w:ind w:left="6828" w:hanging="180"/>
      </w:pPr>
    </w:lvl>
  </w:abstract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xmlns:wp14="http://schemas.microsoft.com/office/word/2010/wordprocessingDrawing" xmlns:w16="http://schemas.microsoft.com/office/word/2018/wordml" xmlns:w16cex="http://schemas.microsoft.com/office/word/2018/wordml/cex" xmlns:w16sdtdh="http://schemas.microsoft.com/office/word/2020/wordml/sdtdatahash" xmlns:w16sdtfl="http://schemas.microsoft.com/office/word/2024/wordml/sdtformatlock" mc:Ignorable="w14 w15 w16se w16cid wp14 w16 w16cex w16sdtdh w16sdtfl">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354"/>
    <w:rsid w:val="0008502C"/>
    <w:rsid w:val="001B2354"/>
    <w:rsid w:val="002F26C2"/>
    <w:rsid w:val="005B5792"/>
    <w:rsid w:val="00AE769D"/>
    <w:rsid w:val="00C2093A"/>
    <w:rsid w:val="00CD0A74"/>
    <w:rsid w:val="0175561F"/>
    <w:rsid w:val="019F0762"/>
    <w:rsid w:val="01A58334"/>
    <w:rsid w:val="01A70F74"/>
    <w:rsid w:val="020975C8"/>
    <w:rsid w:val="02813AAE"/>
    <w:rsid w:val="02E16E7F"/>
    <w:rsid w:val="02FC0E93"/>
    <w:rsid w:val="031EACB5"/>
    <w:rsid w:val="03A1C5F9"/>
    <w:rsid w:val="040CCBFA"/>
    <w:rsid w:val="044AA804"/>
    <w:rsid w:val="0474E269"/>
    <w:rsid w:val="04A3A1E8"/>
    <w:rsid w:val="04DE1C9B"/>
    <w:rsid w:val="05103738"/>
    <w:rsid w:val="05647D34"/>
    <w:rsid w:val="0590877B"/>
    <w:rsid w:val="05D41687"/>
    <w:rsid w:val="05F8930C"/>
    <w:rsid w:val="060EE276"/>
    <w:rsid w:val="0628E86A"/>
    <w:rsid w:val="06322270"/>
    <w:rsid w:val="065ED30A"/>
    <w:rsid w:val="066AF008"/>
    <w:rsid w:val="06978C19"/>
    <w:rsid w:val="06A8977A"/>
    <w:rsid w:val="06F0837E"/>
    <w:rsid w:val="06FDD685"/>
    <w:rsid w:val="07737900"/>
    <w:rsid w:val="0782CA8A"/>
    <w:rsid w:val="07AA26D4"/>
    <w:rsid w:val="07D668B5"/>
    <w:rsid w:val="07E0594E"/>
    <w:rsid w:val="080DC779"/>
    <w:rsid w:val="0814B234"/>
    <w:rsid w:val="082CFEDD"/>
    <w:rsid w:val="08410998"/>
    <w:rsid w:val="085F226C"/>
    <w:rsid w:val="08730045"/>
    <w:rsid w:val="0878D82D"/>
    <w:rsid w:val="08974704"/>
    <w:rsid w:val="08DB375A"/>
    <w:rsid w:val="08F2EC92"/>
    <w:rsid w:val="093FD49F"/>
    <w:rsid w:val="0970F03B"/>
    <w:rsid w:val="09CCDE2E"/>
    <w:rsid w:val="09D9EB54"/>
    <w:rsid w:val="09DFB740"/>
    <w:rsid w:val="09E92CDB"/>
    <w:rsid w:val="09FA9BEF"/>
    <w:rsid w:val="0A16EF3A"/>
    <w:rsid w:val="0A45F024"/>
    <w:rsid w:val="0A87E3F4"/>
    <w:rsid w:val="0A97511C"/>
    <w:rsid w:val="0ADD51CA"/>
    <w:rsid w:val="0AEACD11"/>
    <w:rsid w:val="0B1C56A6"/>
    <w:rsid w:val="0B76BADB"/>
    <w:rsid w:val="0B953636"/>
    <w:rsid w:val="0BC4194B"/>
    <w:rsid w:val="0BD5848D"/>
    <w:rsid w:val="0BEF368C"/>
    <w:rsid w:val="0C3CAFCF"/>
    <w:rsid w:val="0C4B8AEF"/>
    <w:rsid w:val="0C589912"/>
    <w:rsid w:val="0CD06A40"/>
    <w:rsid w:val="0CE8D494"/>
    <w:rsid w:val="0CE8DB46"/>
    <w:rsid w:val="0CF43C5D"/>
    <w:rsid w:val="0D09C9B6"/>
    <w:rsid w:val="0D857067"/>
    <w:rsid w:val="0D8E3D45"/>
    <w:rsid w:val="0DA69195"/>
    <w:rsid w:val="0DB15818"/>
    <w:rsid w:val="0DBF5041"/>
    <w:rsid w:val="0DD2AE96"/>
    <w:rsid w:val="0E340428"/>
    <w:rsid w:val="0E5C763D"/>
    <w:rsid w:val="0E6D1B60"/>
    <w:rsid w:val="0EC6E193"/>
    <w:rsid w:val="0EF642FE"/>
    <w:rsid w:val="0F0AA59D"/>
    <w:rsid w:val="0FAE1918"/>
    <w:rsid w:val="0FCBD59D"/>
    <w:rsid w:val="0FCDD959"/>
    <w:rsid w:val="100AB13B"/>
    <w:rsid w:val="102FCD49"/>
    <w:rsid w:val="10B671FD"/>
    <w:rsid w:val="10E5A7B5"/>
    <w:rsid w:val="10FBBB8A"/>
    <w:rsid w:val="1133E2DD"/>
    <w:rsid w:val="114BA25B"/>
    <w:rsid w:val="1152CC17"/>
    <w:rsid w:val="119A7A6E"/>
    <w:rsid w:val="11FB2700"/>
    <w:rsid w:val="1203C229"/>
    <w:rsid w:val="120AA11A"/>
    <w:rsid w:val="1240EB96"/>
    <w:rsid w:val="12866586"/>
    <w:rsid w:val="1308CAD3"/>
    <w:rsid w:val="130AA7D1"/>
    <w:rsid w:val="13536CD3"/>
    <w:rsid w:val="139C0D35"/>
    <w:rsid w:val="13B94175"/>
    <w:rsid w:val="14107A3D"/>
    <w:rsid w:val="15FF8658"/>
    <w:rsid w:val="16601FD4"/>
    <w:rsid w:val="16914D58"/>
    <w:rsid w:val="169559C6"/>
    <w:rsid w:val="16BE90F3"/>
    <w:rsid w:val="16CE7BAC"/>
    <w:rsid w:val="16E70468"/>
    <w:rsid w:val="170CDFF4"/>
    <w:rsid w:val="17113335"/>
    <w:rsid w:val="1755871C"/>
    <w:rsid w:val="1766E5E8"/>
    <w:rsid w:val="176CA0DC"/>
    <w:rsid w:val="17806077"/>
    <w:rsid w:val="182AED88"/>
    <w:rsid w:val="1837167F"/>
    <w:rsid w:val="18424C73"/>
    <w:rsid w:val="185A411D"/>
    <w:rsid w:val="187F29F9"/>
    <w:rsid w:val="18C585AE"/>
    <w:rsid w:val="18E78868"/>
    <w:rsid w:val="191AA42C"/>
    <w:rsid w:val="19FBB866"/>
    <w:rsid w:val="1A2606CC"/>
    <w:rsid w:val="1A42C02C"/>
    <w:rsid w:val="1A433330"/>
    <w:rsid w:val="1A5674F3"/>
    <w:rsid w:val="1A5C0214"/>
    <w:rsid w:val="1B01AC7E"/>
    <w:rsid w:val="1B0B19CB"/>
    <w:rsid w:val="1B1A205F"/>
    <w:rsid w:val="1B59EEC3"/>
    <w:rsid w:val="1B7D8665"/>
    <w:rsid w:val="1BA91B2B"/>
    <w:rsid w:val="1BB144D4"/>
    <w:rsid w:val="1BBAC0C8"/>
    <w:rsid w:val="1C4AD66B"/>
    <w:rsid w:val="1C4C9F20"/>
    <w:rsid w:val="1CAE32D5"/>
    <w:rsid w:val="1CC7D9D0"/>
    <w:rsid w:val="1CD6A6F5"/>
    <w:rsid w:val="1CD99EBD"/>
    <w:rsid w:val="1D22AD01"/>
    <w:rsid w:val="1D2A5896"/>
    <w:rsid w:val="1D30ABF5"/>
    <w:rsid w:val="1D3FE36A"/>
    <w:rsid w:val="1D68A1E3"/>
    <w:rsid w:val="1D76F617"/>
    <w:rsid w:val="1D7AB078"/>
    <w:rsid w:val="1D82C267"/>
    <w:rsid w:val="1D8F0D4C"/>
    <w:rsid w:val="1DBC5EC1"/>
    <w:rsid w:val="1DED4F12"/>
    <w:rsid w:val="1E0D7794"/>
    <w:rsid w:val="1E163373"/>
    <w:rsid w:val="1E421196"/>
    <w:rsid w:val="1EC8ABDB"/>
    <w:rsid w:val="1EF52FD3"/>
    <w:rsid w:val="1F07750F"/>
    <w:rsid w:val="1F30C408"/>
    <w:rsid w:val="1F7BDD84"/>
    <w:rsid w:val="1F9D61A3"/>
    <w:rsid w:val="2018EA78"/>
    <w:rsid w:val="204038D4"/>
    <w:rsid w:val="2057B3B5"/>
    <w:rsid w:val="207C4675"/>
    <w:rsid w:val="216004FD"/>
    <w:rsid w:val="216B4335"/>
    <w:rsid w:val="21786181"/>
    <w:rsid w:val="21883CE4"/>
    <w:rsid w:val="21F4FD0B"/>
    <w:rsid w:val="22037199"/>
    <w:rsid w:val="2210A2A9"/>
    <w:rsid w:val="2282AF08"/>
    <w:rsid w:val="22AC5140"/>
    <w:rsid w:val="22ADCC43"/>
    <w:rsid w:val="22AE4B73"/>
    <w:rsid w:val="22BD87B9"/>
    <w:rsid w:val="231391E2"/>
    <w:rsid w:val="235A6FEE"/>
    <w:rsid w:val="2399B7CE"/>
    <w:rsid w:val="23AE5CE1"/>
    <w:rsid w:val="23C26F2D"/>
    <w:rsid w:val="23D7D2A4"/>
    <w:rsid w:val="2411ABC9"/>
    <w:rsid w:val="24427EC5"/>
    <w:rsid w:val="246AFB0F"/>
    <w:rsid w:val="24EDA467"/>
    <w:rsid w:val="24EEE9C2"/>
    <w:rsid w:val="24F7A449"/>
    <w:rsid w:val="251434D8"/>
    <w:rsid w:val="255D7F98"/>
    <w:rsid w:val="258E9D92"/>
    <w:rsid w:val="259D15F0"/>
    <w:rsid w:val="25F00B40"/>
    <w:rsid w:val="2639B5AD"/>
    <w:rsid w:val="266A0513"/>
    <w:rsid w:val="26E31F49"/>
    <w:rsid w:val="26F99844"/>
    <w:rsid w:val="26FA267B"/>
    <w:rsid w:val="26FB7E6E"/>
    <w:rsid w:val="270C57A8"/>
    <w:rsid w:val="272F4315"/>
    <w:rsid w:val="2733A417"/>
    <w:rsid w:val="28686402"/>
    <w:rsid w:val="290FC4ED"/>
    <w:rsid w:val="2938EC09"/>
    <w:rsid w:val="294FDA18"/>
    <w:rsid w:val="29AE0A08"/>
    <w:rsid w:val="29B71737"/>
    <w:rsid w:val="29EBB68D"/>
    <w:rsid w:val="2A013923"/>
    <w:rsid w:val="2A46ED18"/>
    <w:rsid w:val="2A57CD63"/>
    <w:rsid w:val="2A837C0F"/>
    <w:rsid w:val="2A951F63"/>
    <w:rsid w:val="2AD676D2"/>
    <w:rsid w:val="2AE779FD"/>
    <w:rsid w:val="2AF64B7D"/>
    <w:rsid w:val="2B0E7619"/>
    <w:rsid w:val="2B1887CA"/>
    <w:rsid w:val="2B5D7D89"/>
    <w:rsid w:val="2B72CF8C"/>
    <w:rsid w:val="2B8C9313"/>
    <w:rsid w:val="2BBB9D69"/>
    <w:rsid w:val="2BBCC610"/>
    <w:rsid w:val="2BE5F5E4"/>
    <w:rsid w:val="2C3B6AAD"/>
    <w:rsid w:val="2CA4A81C"/>
    <w:rsid w:val="2CDD86A6"/>
    <w:rsid w:val="2CFCB883"/>
    <w:rsid w:val="2D0050E0"/>
    <w:rsid w:val="2D1519E2"/>
    <w:rsid w:val="2D59359D"/>
    <w:rsid w:val="2E4A7DBF"/>
    <w:rsid w:val="2E545533"/>
    <w:rsid w:val="2F16698F"/>
    <w:rsid w:val="2F247247"/>
    <w:rsid w:val="2F3FFBE7"/>
    <w:rsid w:val="2F4763D2"/>
    <w:rsid w:val="2F89B6DD"/>
    <w:rsid w:val="2FA9F518"/>
    <w:rsid w:val="3017DCBA"/>
    <w:rsid w:val="309F5EE5"/>
    <w:rsid w:val="3124562C"/>
    <w:rsid w:val="31363982"/>
    <w:rsid w:val="313F4401"/>
    <w:rsid w:val="31961575"/>
    <w:rsid w:val="31B9DAA9"/>
    <w:rsid w:val="31EB913B"/>
    <w:rsid w:val="32118117"/>
    <w:rsid w:val="32C2D463"/>
    <w:rsid w:val="32D0C17C"/>
    <w:rsid w:val="32F814AE"/>
    <w:rsid w:val="3333D1C8"/>
    <w:rsid w:val="33555752"/>
    <w:rsid w:val="338D8558"/>
    <w:rsid w:val="339290C3"/>
    <w:rsid w:val="33F99F3A"/>
    <w:rsid w:val="346DC81F"/>
    <w:rsid w:val="347E29D3"/>
    <w:rsid w:val="349A19C1"/>
    <w:rsid w:val="349C84F2"/>
    <w:rsid w:val="34A903B6"/>
    <w:rsid w:val="34DE3ABC"/>
    <w:rsid w:val="34EEEB50"/>
    <w:rsid w:val="350CFD16"/>
    <w:rsid w:val="353C8C23"/>
    <w:rsid w:val="35440408"/>
    <w:rsid w:val="355FB978"/>
    <w:rsid w:val="35CAAA8B"/>
    <w:rsid w:val="35D5337E"/>
    <w:rsid w:val="35F5A7BF"/>
    <w:rsid w:val="360C4B2B"/>
    <w:rsid w:val="3621D609"/>
    <w:rsid w:val="362F42EC"/>
    <w:rsid w:val="363B9092"/>
    <w:rsid w:val="364E7ED1"/>
    <w:rsid w:val="36500021"/>
    <w:rsid w:val="367BC4E2"/>
    <w:rsid w:val="36B8ECF0"/>
    <w:rsid w:val="36EE1904"/>
    <w:rsid w:val="36F4FFE9"/>
    <w:rsid w:val="377A1804"/>
    <w:rsid w:val="37BC3BF1"/>
    <w:rsid w:val="37CE9FE8"/>
    <w:rsid w:val="37E7F0CD"/>
    <w:rsid w:val="386DE403"/>
    <w:rsid w:val="38B77430"/>
    <w:rsid w:val="38E48230"/>
    <w:rsid w:val="3979E6C4"/>
    <w:rsid w:val="397FD127"/>
    <w:rsid w:val="39B9646E"/>
    <w:rsid w:val="39EBA627"/>
    <w:rsid w:val="39EC88DA"/>
    <w:rsid w:val="3A32BB44"/>
    <w:rsid w:val="3A526C6F"/>
    <w:rsid w:val="3A6AC6F6"/>
    <w:rsid w:val="3A711E60"/>
    <w:rsid w:val="3AA40BFB"/>
    <w:rsid w:val="3AA84F35"/>
    <w:rsid w:val="3AC484E5"/>
    <w:rsid w:val="3AEF575A"/>
    <w:rsid w:val="3AF44886"/>
    <w:rsid w:val="3AFFC0AE"/>
    <w:rsid w:val="3B087A5C"/>
    <w:rsid w:val="3B1C335E"/>
    <w:rsid w:val="3B48A059"/>
    <w:rsid w:val="3BA0019A"/>
    <w:rsid w:val="3BA2A5C2"/>
    <w:rsid w:val="3BA4F9A5"/>
    <w:rsid w:val="3C214CC8"/>
    <w:rsid w:val="3C68A83A"/>
    <w:rsid w:val="3C877EDF"/>
    <w:rsid w:val="3CA061B4"/>
    <w:rsid w:val="3CB787B4"/>
    <w:rsid w:val="3D6CB14D"/>
    <w:rsid w:val="3DBAC549"/>
    <w:rsid w:val="3DBE59C3"/>
    <w:rsid w:val="3DC5A5EA"/>
    <w:rsid w:val="3F0C19CD"/>
    <w:rsid w:val="3F37C921"/>
    <w:rsid w:val="3F77A9E6"/>
    <w:rsid w:val="403942DA"/>
    <w:rsid w:val="40657093"/>
    <w:rsid w:val="407B4EEC"/>
    <w:rsid w:val="40DFD6DE"/>
    <w:rsid w:val="410F457E"/>
    <w:rsid w:val="4125844E"/>
    <w:rsid w:val="4140313B"/>
    <w:rsid w:val="4147D54E"/>
    <w:rsid w:val="416CDDD5"/>
    <w:rsid w:val="4170E950"/>
    <w:rsid w:val="421354BC"/>
    <w:rsid w:val="4266B120"/>
    <w:rsid w:val="427AA9FD"/>
    <w:rsid w:val="4296792B"/>
    <w:rsid w:val="42B3209C"/>
    <w:rsid w:val="42E6BE70"/>
    <w:rsid w:val="432D2F86"/>
    <w:rsid w:val="436EAE4C"/>
    <w:rsid w:val="43701ADD"/>
    <w:rsid w:val="43C51F0D"/>
    <w:rsid w:val="43D60EAB"/>
    <w:rsid w:val="43E1A1DA"/>
    <w:rsid w:val="43F8A55C"/>
    <w:rsid w:val="44328756"/>
    <w:rsid w:val="44453421"/>
    <w:rsid w:val="44C4CE03"/>
    <w:rsid w:val="44E13519"/>
    <w:rsid w:val="44F29E5A"/>
    <w:rsid w:val="4520EDCA"/>
    <w:rsid w:val="4540FE40"/>
    <w:rsid w:val="457F3608"/>
    <w:rsid w:val="4580930A"/>
    <w:rsid w:val="45B407C3"/>
    <w:rsid w:val="45C4B91D"/>
    <w:rsid w:val="45CB9B29"/>
    <w:rsid w:val="4601252E"/>
    <w:rsid w:val="464D37A2"/>
    <w:rsid w:val="468B8003"/>
    <w:rsid w:val="46ED0894"/>
    <w:rsid w:val="470B5B0B"/>
    <w:rsid w:val="470BBA7A"/>
    <w:rsid w:val="472E7E68"/>
    <w:rsid w:val="47599602"/>
    <w:rsid w:val="476840EA"/>
    <w:rsid w:val="478614AD"/>
    <w:rsid w:val="47BEAD51"/>
    <w:rsid w:val="47C5FEF0"/>
    <w:rsid w:val="47CDEB83"/>
    <w:rsid w:val="47F68F16"/>
    <w:rsid w:val="4811CA55"/>
    <w:rsid w:val="489B75A4"/>
    <w:rsid w:val="489F2D85"/>
    <w:rsid w:val="48DB6ACE"/>
    <w:rsid w:val="48F98692"/>
    <w:rsid w:val="490638A0"/>
    <w:rsid w:val="49657731"/>
    <w:rsid w:val="499B8517"/>
    <w:rsid w:val="49A3583F"/>
    <w:rsid w:val="49BD4532"/>
    <w:rsid w:val="49C593CE"/>
    <w:rsid w:val="4A3DED3A"/>
    <w:rsid w:val="4A639146"/>
    <w:rsid w:val="4A7D0240"/>
    <w:rsid w:val="4A878978"/>
    <w:rsid w:val="4A8FCA35"/>
    <w:rsid w:val="4B1EE8A2"/>
    <w:rsid w:val="4BCB0B61"/>
    <w:rsid w:val="4BD156A2"/>
    <w:rsid w:val="4BDE32BE"/>
    <w:rsid w:val="4C33E992"/>
    <w:rsid w:val="4C438849"/>
    <w:rsid w:val="4C789218"/>
    <w:rsid w:val="4C8EDC5A"/>
    <w:rsid w:val="4D006FF3"/>
    <w:rsid w:val="4D1206FD"/>
    <w:rsid w:val="4D4B1D75"/>
    <w:rsid w:val="4D7D2649"/>
    <w:rsid w:val="4D9E1684"/>
    <w:rsid w:val="4D9ECC34"/>
    <w:rsid w:val="4DA83A43"/>
    <w:rsid w:val="4DC84C3D"/>
    <w:rsid w:val="4DCA965C"/>
    <w:rsid w:val="4DEBAFCD"/>
    <w:rsid w:val="4E05EA0B"/>
    <w:rsid w:val="4E4D619E"/>
    <w:rsid w:val="4E611405"/>
    <w:rsid w:val="4E6ADBC4"/>
    <w:rsid w:val="4E89F932"/>
    <w:rsid w:val="4EE3DC9E"/>
    <w:rsid w:val="4F129B67"/>
    <w:rsid w:val="4F453B0E"/>
    <w:rsid w:val="4F562769"/>
    <w:rsid w:val="4FCC9C53"/>
    <w:rsid w:val="4FECEA16"/>
    <w:rsid w:val="4FEF1D80"/>
    <w:rsid w:val="502A42C5"/>
    <w:rsid w:val="507EA6F9"/>
    <w:rsid w:val="50C81548"/>
    <w:rsid w:val="517709B0"/>
    <w:rsid w:val="51914555"/>
    <w:rsid w:val="51EF2131"/>
    <w:rsid w:val="5241BEF0"/>
    <w:rsid w:val="5288D109"/>
    <w:rsid w:val="52CA2799"/>
    <w:rsid w:val="5302B811"/>
    <w:rsid w:val="530D50D8"/>
    <w:rsid w:val="532B3521"/>
    <w:rsid w:val="533BE67E"/>
    <w:rsid w:val="53A3725D"/>
    <w:rsid w:val="543EAAD7"/>
    <w:rsid w:val="546B2CA5"/>
    <w:rsid w:val="5490FE74"/>
    <w:rsid w:val="549B32C7"/>
    <w:rsid w:val="54A6DEFD"/>
    <w:rsid w:val="54A71BFB"/>
    <w:rsid w:val="54A77059"/>
    <w:rsid w:val="54DA5020"/>
    <w:rsid w:val="5504245C"/>
    <w:rsid w:val="550E2762"/>
    <w:rsid w:val="554B5150"/>
    <w:rsid w:val="5567859C"/>
    <w:rsid w:val="5591E8AF"/>
    <w:rsid w:val="55F11E04"/>
    <w:rsid w:val="560404ED"/>
    <w:rsid w:val="566A5611"/>
    <w:rsid w:val="568A7C8F"/>
    <w:rsid w:val="56D64999"/>
    <w:rsid w:val="56D8BAAA"/>
    <w:rsid w:val="56E39BBF"/>
    <w:rsid w:val="5701C4B9"/>
    <w:rsid w:val="57120412"/>
    <w:rsid w:val="57A0AE0C"/>
    <w:rsid w:val="58005304"/>
    <w:rsid w:val="5894B423"/>
    <w:rsid w:val="58B6A8A6"/>
    <w:rsid w:val="58C71EC3"/>
    <w:rsid w:val="5943BEB4"/>
    <w:rsid w:val="597EBB28"/>
    <w:rsid w:val="599CEC7A"/>
    <w:rsid w:val="59B4C6AB"/>
    <w:rsid w:val="59BB9638"/>
    <w:rsid w:val="59BC7134"/>
    <w:rsid w:val="59C96D01"/>
    <w:rsid w:val="5A0A6BE6"/>
    <w:rsid w:val="5A244805"/>
    <w:rsid w:val="5A297F67"/>
    <w:rsid w:val="5A457ED3"/>
    <w:rsid w:val="5B00D1E7"/>
    <w:rsid w:val="5B727C25"/>
    <w:rsid w:val="5B85AE73"/>
    <w:rsid w:val="5B925202"/>
    <w:rsid w:val="5C19E12F"/>
    <w:rsid w:val="5C2469ED"/>
    <w:rsid w:val="5C3BC5B3"/>
    <w:rsid w:val="5C4E0A0A"/>
    <w:rsid w:val="5C5AF288"/>
    <w:rsid w:val="5C7298D3"/>
    <w:rsid w:val="5CA52866"/>
    <w:rsid w:val="5CB13E56"/>
    <w:rsid w:val="5CDA2E01"/>
    <w:rsid w:val="5D181BF5"/>
    <w:rsid w:val="5E08D680"/>
    <w:rsid w:val="5E29DAE0"/>
    <w:rsid w:val="5E38C325"/>
    <w:rsid w:val="5E3E07A2"/>
    <w:rsid w:val="5E8665E1"/>
    <w:rsid w:val="5E999CA5"/>
    <w:rsid w:val="5EC7F924"/>
    <w:rsid w:val="5F00F179"/>
    <w:rsid w:val="5F694AEF"/>
    <w:rsid w:val="5F6EF49D"/>
    <w:rsid w:val="5F92605A"/>
    <w:rsid w:val="5F9A85C9"/>
    <w:rsid w:val="5FA94746"/>
    <w:rsid w:val="60571E5A"/>
    <w:rsid w:val="60654FEE"/>
    <w:rsid w:val="608AA0C1"/>
    <w:rsid w:val="60BAD6DD"/>
    <w:rsid w:val="60DBACCA"/>
    <w:rsid w:val="60DFD206"/>
    <w:rsid w:val="615B9A18"/>
    <w:rsid w:val="61643C37"/>
    <w:rsid w:val="616804E1"/>
    <w:rsid w:val="61BEB6AB"/>
    <w:rsid w:val="6233C0FF"/>
    <w:rsid w:val="62484C41"/>
    <w:rsid w:val="62647BB2"/>
    <w:rsid w:val="6286F486"/>
    <w:rsid w:val="62A64382"/>
    <w:rsid w:val="62D56360"/>
    <w:rsid w:val="62DDE8B4"/>
    <w:rsid w:val="62E7F8E5"/>
    <w:rsid w:val="63185493"/>
    <w:rsid w:val="6346DE15"/>
    <w:rsid w:val="6377C318"/>
    <w:rsid w:val="638C2897"/>
    <w:rsid w:val="63916640"/>
    <w:rsid w:val="63B467EF"/>
    <w:rsid w:val="6439F427"/>
    <w:rsid w:val="64511EA9"/>
    <w:rsid w:val="64AF0138"/>
    <w:rsid w:val="64B58834"/>
    <w:rsid w:val="64D9B64D"/>
    <w:rsid w:val="64F65899"/>
    <w:rsid w:val="65001B49"/>
    <w:rsid w:val="658BDD92"/>
    <w:rsid w:val="658D8007"/>
    <w:rsid w:val="65A88490"/>
    <w:rsid w:val="65C61B70"/>
    <w:rsid w:val="65DABAF6"/>
    <w:rsid w:val="65F421E9"/>
    <w:rsid w:val="66613933"/>
    <w:rsid w:val="66E2BE99"/>
    <w:rsid w:val="670926FA"/>
    <w:rsid w:val="676C6EF1"/>
    <w:rsid w:val="679AF31F"/>
    <w:rsid w:val="679D6021"/>
    <w:rsid w:val="67CA0E3A"/>
    <w:rsid w:val="67E3A00E"/>
    <w:rsid w:val="68158289"/>
    <w:rsid w:val="68C078CC"/>
    <w:rsid w:val="68CFE8B1"/>
    <w:rsid w:val="68D16116"/>
    <w:rsid w:val="69127250"/>
    <w:rsid w:val="695127DC"/>
    <w:rsid w:val="695D1D46"/>
    <w:rsid w:val="6977E941"/>
    <w:rsid w:val="69ABA8B6"/>
    <w:rsid w:val="69AF3CB7"/>
    <w:rsid w:val="69BE0B16"/>
    <w:rsid w:val="69F700D7"/>
    <w:rsid w:val="6A022EC4"/>
    <w:rsid w:val="6A4C2D20"/>
    <w:rsid w:val="6AECC4A8"/>
    <w:rsid w:val="6B60BF79"/>
    <w:rsid w:val="6B9131C8"/>
    <w:rsid w:val="6BEF08FC"/>
    <w:rsid w:val="6BEFEF89"/>
    <w:rsid w:val="6BF0CB1F"/>
    <w:rsid w:val="6C27403B"/>
    <w:rsid w:val="6C5473D0"/>
    <w:rsid w:val="6C593B64"/>
    <w:rsid w:val="6C9AAFC7"/>
    <w:rsid w:val="6D12CA62"/>
    <w:rsid w:val="6D1D9920"/>
    <w:rsid w:val="6D565DE1"/>
    <w:rsid w:val="6D87D401"/>
    <w:rsid w:val="6D8C96AB"/>
    <w:rsid w:val="6DBBD734"/>
    <w:rsid w:val="6DD2C8CA"/>
    <w:rsid w:val="6E00208D"/>
    <w:rsid w:val="6E174583"/>
    <w:rsid w:val="6E34D090"/>
    <w:rsid w:val="6E6FCDB1"/>
    <w:rsid w:val="6E88E6B3"/>
    <w:rsid w:val="6EA8ADB0"/>
    <w:rsid w:val="6EC3385B"/>
    <w:rsid w:val="6ED46FDA"/>
    <w:rsid w:val="6ED604D4"/>
    <w:rsid w:val="6EEACB2E"/>
    <w:rsid w:val="6F0ADFE8"/>
    <w:rsid w:val="6F902632"/>
    <w:rsid w:val="6F90E675"/>
    <w:rsid w:val="6F9334DA"/>
    <w:rsid w:val="6F9C809A"/>
    <w:rsid w:val="704B02F8"/>
    <w:rsid w:val="709C982D"/>
    <w:rsid w:val="714426AF"/>
    <w:rsid w:val="719973B0"/>
    <w:rsid w:val="71C92975"/>
    <w:rsid w:val="71CE8D8C"/>
    <w:rsid w:val="71D22DF7"/>
    <w:rsid w:val="71EF41D0"/>
    <w:rsid w:val="729D62C8"/>
    <w:rsid w:val="72FC44CD"/>
    <w:rsid w:val="73130989"/>
    <w:rsid w:val="732F191C"/>
    <w:rsid w:val="735BA53A"/>
    <w:rsid w:val="7367FFCB"/>
    <w:rsid w:val="739EA094"/>
    <w:rsid w:val="73A34C47"/>
    <w:rsid w:val="73D7CB6E"/>
    <w:rsid w:val="7415253B"/>
    <w:rsid w:val="742A09F6"/>
    <w:rsid w:val="7451CAA5"/>
    <w:rsid w:val="747CD60C"/>
    <w:rsid w:val="7483E642"/>
    <w:rsid w:val="749E7E6F"/>
    <w:rsid w:val="74F39C23"/>
    <w:rsid w:val="7505E7BB"/>
    <w:rsid w:val="754C63B5"/>
    <w:rsid w:val="7582564A"/>
    <w:rsid w:val="7588293E"/>
    <w:rsid w:val="75C026BD"/>
    <w:rsid w:val="75E26010"/>
    <w:rsid w:val="75F618E7"/>
    <w:rsid w:val="760429B4"/>
    <w:rsid w:val="7686BD8C"/>
    <w:rsid w:val="769AA405"/>
    <w:rsid w:val="7704276A"/>
    <w:rsid w:val="77089444"/>
    <w:rsid w:val="772104D1"/>
    <w:rsid w:val="778F54EA"/>
    <w:rsid w:val="77A90D29"/>
    <w:rsid w:val="77B038A9"/>
    <w:rsid w:val="780DC947"/>
    <w:rsid w:val="78439F3C"/>
    <w:rsid w:val="790C2910"/>
    <w:rsid w:val="7926B263"/>
    <w:rsid w:val="79BCE86C"/>
    <w:rsid w:val="7A057CEF"/>
    <w:rsid w:val="7A316152"/>
    <w:rsid w:val="7A769393"/>
    <w:rsid w:val="7A9A4F49"/>
    <w:rsid w:val="7AB78118"/>
    <w:rsid w:val="7AEE89A3"/>
    <w:rsid w:val="7B1904A9"/>
    <w:rsid w:val="7B295171"/>
    <w:rsid w:val="7B473533"/>
    <w:rsid w:val="7B4D5D71"/>
    <w:rsid w:val="7B5D8447"/>
    <w:rsid w:val="7B7660C8"/>
    <w:rsid w:val="7B78FBD5"/>
    <w:rsid w:val="7BBB7D7C"/>
    <w:rsid w:val="7C52EC72"/>
    <w:rsid w:val="7C570E68"/>
    <w:rsid w:val="7C9E3A3F"/>
    <w:rsid w:val="7DBABC7D"/>
    <w:rsid w:val="7E3C94F9"/>
    <w:rsid w:val="7E4AB42D"/>
    <w:rsid w:val="7E6B2BF3"/>
    <w:rsid w:val="7E8C94E3"/>
    <w:rsid w:val="7EA3BC94"/>
    <w:rsid w:val="7F30BCE1"/>
    <w:rsid w:val="7F4E9F72"/>
    <w:rsid w:val="7FA89B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A0E3A"/>
  <w15:chartTrackingRefBased/>
  <w15:docId w15:val="{2B0E1A37-1597-48EA-BBE4-6D3FFA82A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14="http://schemas.microsoft.com/office/word/2010/wordprocessingDrawing" xmlns:w16="http://schemas.microsoft.com/office/word/2018/wordml" xmlns:w16cex="http://schemas.microsoft.com/office/word/2018/wordml/cex" xmlns:w16sdtdh="http://schemas.microsoft.com/office/word/2020/wordml/sdtdatahash" xmlns:w16sdtfl="http://schemas.microsoft.com/office/word/2024/wordml/sdtformatlock" mc:Ignorable="w14 w15 w16se w16cid wp14 w16 w16cex w16sdtdh w16sdtfl">
  <w:docDefaults>
    <w:rPrDefault>
      <w:rPr>
        <w:rFonts w:asciiTheme="minorHAnsi" w:hAnsiTheme="minorHAnsi" w:eastAsiaTheme="minorHAnsi" w:cstheme="minorBidi"/>
        <w:sz w:val="24"/>
        <w:szCs w:val="24"/>
        <w:lang w:val="es-MX" w:eastAsia="en-US" w:bidi="ar-SA"/>
      </w:rPr>
    </w:rPrDefault>
    <w:pPrDefault>
      <w:pPr>
        <w:spacing w:after="160" w:line="27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1B235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2354"/>
  </w:style>
  <w:style w:type="paragraph" w:styleId="Piedepgina">
    <w:name w:val="footer"/>
    <w:basedOn w:val="Normal"/>
    <w:link w:val="PiedepginaCar"/>
    <w:uiPriority w:val="99"/>
    <w:unhideWhenUsed/>
    <w:rsid w:val="001B235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2354"/>
  </w:style>
  <w:style w:type="paragraph" w:styleId="ListParagraph">
    <w:uiPriority w:val="34"/>
    <w:name w:val="List Paragraph"/>
    <w:basedOn w:val="Normal"/>
    <w:qFormat/>
    <w:rsid w:val="60BAD6DD"/>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3">
    <w:uiPriority w:val="9"/>
    <w:name w:val="heading 3"/>
    <w:basedOn w:val="Normal"/>
    <w:next w:val="Normal"/>
    <w:unhideWhenUsed/>
    <w:qFormat/>
    <w:rsid w:val="06978C19"/>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06978C19"/>
    <w:rPr>
      <w:rFonts w:eastAsia="Aptos Display" w:cs="" w:eastAsiaTheme="minorAscii" w:cstheme="majorEastAsia"/>
      <w:i w:val="1"/>
      <w:iCs w:val="1"/>
      <w:color w:val="0F4761" w:themeColor="accent1" w:themeTint="FF" w:themeShade="BF"/>
    </w:rPr>
    <w:pPr>
      <w:keepNext w:val="1"/>
      <w:keepLines w:val="1"/>
      <w:spacing w:before="80" w:after="40"/>
      <w:outlineLvl w:val="3"/>
    </w:pPr>
  </w:style>
  <w:style w:type="paragraph" w:styleId="Heading2">
    <w:uiPriority w:val="9"/>
    <w:name w:val="heading 2"/>
    <w:basedOn w:val="Normal"/>
    <w:next w:val="Normal"/>
    <w:unhideWhenUsed/>
    <w:qFormat/>
    <w:rsid w:val="06978C19"/>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NoSpacing">
    <w:uiPriority w:val="1"/>
    <w:name w:val="No Spacing"/>
    <w:qFormat/>
    <w:rsid w:val="06978C19"/>
    <w:pPr>
      <w:spacing w:after="0"/>
    </w:pPr>
  </w:style>
  <w:style w:type="character" w:styleId="Strong">
    <w:uiPriority w:val="22"/>
    <w:name w:val="Strong"/>
    <w:basedOn w:val="Fuentedeprrafopredeter"/>
    <w:qFormat/>
    <w:rsid w:val="06978C19"/>
    <w:rPr>
      <w:b w:val="1"/>
      <w:bCs w:val="1"/>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Fuentedeprrafopredeter"/>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a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6"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image" Target="/media/image.jpg" Id="R91939b12bcf94047" /><Relationship Type="http://schemas.openxmlformats.org/officeDocument/2006/relationships/image" Target="/media/image3.jpg" Id="R22542fc54a9e4d95" /><Relationship Type="http://schemas.microsoft.com/office/2020/10/relationships/intelligence" Target="intelligence2.xml" Id="R5d02565023794090" /><Relationship Type="http://schemas.openxmlformats.org/officeDocument/2006/relationships/numbering" Target="numbering.xml" Id="Rc3da8816e31c4ca0" /><Relationship Type="http://schemas.openxmlformats.org/officeDocument/2006/relationships/image" Target="/media/imageb.jpg" Id="R4b58302ffb82431d" /><Relationship Type="http://schemas.openxmlformats.org/officeDocument/2006/relationships/header" Target="header.xml" Id="Rd0e26bebfeb548b1" /><Relationship Type="http://schemas.openxmlformats.org/officeDocument/2006/relationships/image" Target="/media/imaged.jpg" Id="R27f1aee315334816" /><Relationship Type="http://schemas.openxmlformats.org/officeDocument/2006/relationships/image" Target="/media/imagee.jpg" Id="rId498237072" /><Relationship Type="http://schemas.openxmlformats.org/officeDocument/2006/relationships/image" Target="/media/imagef.jpg" Id="R3c1fc35818a5402e" /><Relationship Type="http://schemas.openxmlformats.org/officeDocument/2006/relationships/image" Target="/media/image10.jpg" Id="R3e29c33e52c64303" /><Relationship Type="http://schemas.openxmlformats.org/officeDocument/2006/relationships/image" Target="/media/image11.jpg" Id="R7579b85cab2b407b" /><Relationship Type="http://schemas.openxmlformats.org/officeDocument/2006/relationships/image" Target="/media/image12.jpg" Id="Rafbe2ee3c7804d49" /><Relationship Type="http://schemas.openxmlformats.org/officeDocument/2006/relationships/image" Target="/media/image13.jpg" Id="R72cb6e7644cd4193" /><Relationship Type="http://schemas.openxmlformats.org/officeDocument/2006/relationships/image" Target="/media/image14.jpg" Id="Rf98239d076144ffe" /><Relationship Type="http://schemas.openxmlformats.org/officeDocument/2006/relationships/image" Target="/media/image15.jpg" Id="Rb0d2805d0db04e6f" /><Relationship Type="http://schemas.openxmlformats.org/officeDocument/2006/relationships/image" Target="/media/image16.jpg" Id="R3dae9b43bd3f4b09" /><Relationship Type="http://schemas.openxmlformats.org/officeDocument/2006/relationships/image" Target="/media/image17.jpg" Id="Rb429955feec94348" /><Relationship Type="http://schemas.openxmlformats.org/officeDocument/2006/relationships/image" Target="/media/image18.jpg" Id="Rf314da61db2445aa" /><Relationship Type="http://schemas.openxmlformats.org/officeDocument/2006/relationships/image" Target="/media/image19.jpg" Id="R71601d247877490b" /><Relationship Type="http://schemas.openxmlformats.org/officeDocument/2006/relationships/image" Target="/media/image1a.jpg" Id="Rafb7271320fe494c" /><Relationship Type="http://schemas.openxmlformats.org/officeDocument/2006/relationships/image" Target="/media/image1b.jpg" Id="Rc73eb9457d9642bd" /><Relationship Type="http://schemas.openxmlformats.org/officeDocument/2006/relationships/image" Target="/media/image1c.jpg" Id="R135709d9c9cc4c48" /><Relationship Type="http://schemas.openxmlformats.org/officeDocument/2006/relationships/image" Target="/media/image1d.jpg" Id="Rdcbbb4f0f6944ce3" /><Relationship Type="http://schemas.openxmlformats.org/officeDocument/2006/relationships/image" Target="/media/image1e.jpg" Id="R381d0c325b74475c" /><Relationship Type="http://schemas.openxmlformats.org/officeDocument/2006/relationships/image" Target="/media/image1f.jpg" Id="R89c90ccb62f045a0" /><Relationship Type="http://schemas.openxmlformats.org/officeDocument/2006/relationships/image" Target="/media/image20.jpg" Id="R54f44238a5614579" /><Relationship Type="http://schemas.openxmlformats.org/officeDocument/2006/relationships/image" Target="/media/image21.jpg" Id="R7f6f5a9c35fe4da6" /><Relationship Type="http://schemas.openxmlformats.org/officeDocument/2006/relationships/image" Target="/media/image22.jpg" Id="Rdb0425411260422e" /><Relationship Type="http://schemas.openxmlformats.org/officeDocument/2006/relationships/image" Target="/media/image23.jpg" Id="Re58e742bc44e4c16" /><Relationship Type="http://schemas.openxmlformats.org/officeDocument/2006/relationships/image" Target="/media/image24.jpg" Id="R1c1bd8c6f49246c5" /><Relationship Type="http://schemas.openxmlformats.org/officeDocument/2006/relationships/header" Target="header2.xml" Id="Rb0f4ef202a7741cf" /><Relationship Type="http://schemas.openxmlformats.org/officeDocument/2006/relationships/footer" Target="footer2.xml" Id="Rd508bbcbfa2e41c8" /><Relationship Type="http://schemas.openxmlformats.org/officeDocument/2006/relationships/footer" Target="footer3.xml" Id="Rac744918ae47483e" /></Relationships>
</file>

<file path=word/_rels/header.xml.rels>&#65279;<?xml version="1.0" encoding="utf-8"?><Relationships xmlns="http://schemas.openxmlformats.org/package/2006/relationships"><Relationship Type="http://schemas.openxmlformats.org/officeDocument/2006/relationships/image" Target="/media/image25.jpg" Id="R1debc93a14af4f70" /></Relationships>
</file>

<file path=word/theme/theme1.xml><?xml version="1.0" encoding="utf-8"?>
<a:theme xmlns:thm15="http://schemas.microsoft.com/office/thememl/2012/main"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Pablo Figueredo</dc:creator>
  <keywords/>
  <dc:description/>
  <lastModifiedBy>Pablo Figueredo</lastModifiedBy>
  <revision>7</revision>
  <dcterms:created xsi:type="dcterms:W3CDTF">2025-03-07T18:59:12.0374687Z</dcterms:created>
  <dcterms:modified xsi:type="dcterms:W3CDTF">2025-03-14T19:30:31.0070134Z</dcterms:modified>
</coreProperties>
</file>