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D6E9" w14:textId="49F11B0C" w:rsidR="00DD07CB" w:rsidRPr="00381DF7" w:rsidRDefault="00B01F5D">
      <w:pPr>
        <w:rPr>
          <w:sz w:val="24"/>
          <w:szCs w:val="24"/>
        </w:rPr>
      </w:pPr>
      <w:r w:rsidRPr="00ED24C8">
        <w:rPr>
          <w:sz w:val="36"/>
          <w:szCs w:val="36"/>
        </w:rPr>
        <w:t>·</w:t>
      </w:r>
      <w:r w:rsidR="00ED24C8">
        <w:rPr>
          <w:sz w:val="36"/>
          <w:szCs w:val="36"/>
        </w:rPr>
        <w:t xml:space="preserve"> </w:t>
      </w:r>
      <w:r w:rsidR="00381DF7">
        <w:rPr>
          <w:sz w:val="24"/>
          <w:szCs w:val="24"/>
        </w:rPr>
        <w:t>DF(h=0.05)</w:t>
      </w:r>
    </w:p>
    <w:p w14:paraId="740F2445" w14:textId="5D0F8FA7" w:rsidR="008A5641" w:rsidRPr="00381DF7" w:rsidRDefault="00B01F5D">
      <w:pPr>
        <w:rPr>
          <w:color w:val="92D050"/>
          <w:sz w:val="24"/>
          <w:szCs w:val="24"/>
        </w:rPr>
      </w:pPr>
      <w:r w:rsidRPr="00ED24C8">
        <w:rPr>
          <w:color w:val="92D050"/>
          <w:sz w:val="36"/>
          <w:szCs w:val="36"/>
        </w:rPr>
        <w:t>·</w:t>
      </w:r>
      <w:r w:rsidR="00381DF7">
        <w:rPr>
          <w:color w:val="92D050"/>
          <w:sz w:val="36"/>
          <w:szCs w:val="36"/>
        </w:rPr>
        <w:t xml:space="preserve"> </w:t>
      </w:r>
      <w:r w:rsidR="008A5641">
        <w:rPr>
          <w:color w:val="92D050"/>
          <w:sz w:val="24"/>
          <w:szCs w:val="24"/>
        </w:rPr>
        <w:t>Sol Exacta</w:t>
      </w:r>
    </w:p>
    <w:p w14:paraId="51DC67B0" w14:textId="40CC32C6" w:rsidR="00B01F5D" w:rsidRPr="008A5641" w:rsidRDefault="00B01F5D">
      <w:pPr>
        <w:rPr>
          <w:color w:val="7030A0"/>
          <w:sz w:val="24"/>
          <w:szCs w:val="24"/>
        </w:rPr>
      </w:pPr>
      <w:r w:rsidRPr="00ED24C8">
        <w:rPr>
          <w:color w:val="7030A0"/>
          <w:sz w:val="36"/>
          <w:szCs w:val="36"/>
        </w:rPr>
        <w:t>·</w:t>
      </w:r>
      <w:r w:rsidR="008A5641">
        <w:rPr>
          <w:color w:val="7030A0"/>
          <w:sz w:val="24"/>
          <w:szCs w:val="24"/>
        </w:rPr>
        <w:t xml:space="preserve"> Método del disparo(h=0.05)</w:t>
      </w:r>
    </w:p>
    <w:p w14:paraId="26B75495" w14:textId="25861621" w:rsidR="00B01F5D" w:rsidRPr="008A5641" w:rsidRDefault="00B01F5D">
      <w:pPr>
        <w:rPr>
          <w:color w:val="FF0000"/>
          <w:sz w:val="24"/>
          <w:szCs w:val="24"/>
        </w:rPr>
      </w:pPr>
      <w:r w:rsidRPr="00ED24C8">
        <w:rPr>
          <w:color w:val="FF0000"/>
          <w:sz w:val="36"/>
          <w:szCs w:val="36"/>
        </w:rPr>
        <w:t>·</w:t>
      </w:r>
      <w:r w:rsidR="008A5641">
        <w:rPr>
          <w:color w:val="FF0000"/>
          <w:sz w:val="24"/>
          <w:szCs w:val="24"/>
        </w:rPr>
        <w:t>DF(h=0.02)</w:t>
      </w:r>
    </w:p>
    <w:sectPr w:rsidR="00B01F5D" w:rsidRPr="008A5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0E"/>
    <w:rsid w:val="00381DF7"/>
    <w:rsid w:val="008A5641"/>
    <w:rsid w:val="00980A0E"/>
    <w:rsid w:val="00A422E2"/>
    <w:rsid w:val="00B01F5D"/>
    <w:rsid w:val="00DD07CB"/>
    <w:rsid w:val="00ED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94CC"/>
  <w15:chartTrackingRefBased/>
  <w15:docId w15:val="{36973FBB-9263-4630-B04B-71AF9805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Gradolph</dc:creator>
  <cp:keywords/>
  <dc:description/>
  <cp:lastModifiedBy>Pablo Gradolph</cp:lastModifiedBy>
  <cp:revision>5</cp:revision>
  <dcterms:created xsi:type="dcterms:W3CDTF">2022-12-10T11:04:00Z</dcterms:created>
  <dcterms:modified xsi:type="dcterms:W3CDTF">2022-12-10T11:08:00Z</dcterms:modified>
</cp:coreProperties>
</file>