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0"/>
          <w:szCs w:val="24"/>
          <w:lang w:val="es"/>
        </w:rPr>
        <w:id w:val="17131248"/>
        <w:docPartObj>
          <w:docPartGallery w:val="Cover Pages"/>
          <w:docPartUnique/>
        </w:docPartObj>
      </w:sdtPr>
      <w:sdtEndPr>
        <w:rPr>
          <w:rFonts w:ascii="Arial" w:eastAsia="Arial Unicode MS" w:hAnsi="Arial" w:cs="Arial Unicode M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BB0638">
            <w:sdt>
              <w:sdtPr>
                <w:rPr>
                  <w:rFonts w:asciiTheme="majorHAnsi" w:eastAsiaTheme="majorEastAsia" w:hAnsiTheme="majorHAnsi" w:cstheme="majorBidi"/>
                  <w:sz w:val="20"/>
                  <w:szCs w:val="24"/>
                  <w:lang w:val="es"/>
                </w:rPr>
                <w:alias w:val="Compañía"/>
                <w:id w:val="13406915"/>
                <w:placeholder>
                  <w:docPart w:val="93709061063D44FA8F634128E1261ACF"/>
                </w:placeholder>
                <w:dataBinding w:prefixMappings="xmlns:ns0='http://schemas.openxmlformats.org/officeDocument/2006/extended-properties'" w:xpath="/ns0:Properties[1]/ns0:Company[1]" w:storeItemID="{6668398D-A668-4E3E-A5EB-62B293D839F1}"/>
                <w:text/>
              </w:sdtPr>
              <w:sdtEndPr>
                <w:rPr>
                  <w:sz w:val="22"/>
                  <w:szCs w:val="22"/>
                  <w:lang w:val="es-AR"/>
                </w:rPr>
              </w:sdtEndPr>
              <w:sdtContent>
                <w:tc>
                  <w:tcPr>
                    <w:tcW w:w="7672" w:type="dxa"/>
                    <w:tcMar>
                      <w:top w:w="216" w:type="dxa"/>
                      <w:left w:w="115" w:type="dxa"/>
                      <w:bottom w:w="216" w:type="dxa"/>
                      <w:right w:w="115" w:type="dxa"/>
                    </w:tcMar>
                  </w:tcPr>
                  <w:p w:rsidR="00BB0638" w:rsidRDefault="00BB0638" w:rsidP="00BB0638">
                    <w:pPr>
                      <w:pStyle w:val="Sinespaciado"/>
                      <w:rPr>
                        <w:rFonts w:asciiTheme="majorHAnsi" w:eastAsiaTheme="majorEastAsia" w:hAnsiTheme="majorHAnsi" w:cstheme="majorBidi"/>
                      </w:rPr>
                    </w:pPr>
                    <w:r>
                      <w:rPr>
                        <w:rFonts w:asciiTheme="majorHAnsi" w:eastAsiaTheme="majorEastAsia" w:hAnsiTheme="majorHAnsi" w:cstheme="majorBidi"/>
                      </w:rPr>
                      <w:t>Ceballos Vitale Pablo Guillermo, Gómez Tomás</w:t>
                    </w:r>
                  </w:p>
                </w:tc>
              </w:sdtContent>
            </w:sdt>
          </w:tr>
          <w:tr w:rsidR="00BB0638">
            <w:tc>
              <w:tcPr>
                <w:tcW w:w="7672" w:type="dxa"/>
              </w:tcPr>
              <w:sdt>
                <w:sdtPr>
                  <w:rPr>
                    <w:rFonts w:asciiTheme="majorHAnsi" w:eastAsiaTheme="majorEastAsia" w:hAnsiTheme="majorHAnsi" w:cstheme="majorBidi"/>
                    <w:color w:val="4F81BD" w:themeColor="accent1"/>
                    <w:sz w:val="80"/>
                    <w:szCs w:val="80"/>
                  </w:rPr>
                  <w:alias w:val="Título"/>
                  <w:id w:val="13406919"/>
                  <w:placeholder>
                    <w:docPart w:val="1A20C593B69E4E42A3621331EF5D6DDD"/>
                  </w:placeholder>
                  <w:dataBinding w:prefixMappings="xmlns:ns0='http://schemas.openxmlformats.org/package/2006/metadata/core-properties' xmlns:ns1='http://purl.org/dc/elements/1.1/'" w:xpath="/ns0:coreProperties[1]/ns1:title[1]" w:storeItemID="{6C3C8BC8-F283-45AE-878A-BAB7291924A1}"/>
                  <w:text/>
                </w:sdtPr>
                <w:sdtEndPr/>
                <w:sdtContent>
                  <w:p w:rsidR="00BB0638" w:rsidRDefault="00BB0638" w:rsidP="00BB0638">
                    <w:pPr>
                      <w:pStyle w:val="Sinespaciad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Flick</w:t>
                    </w:r>
                    <w:proofErr w:type="spellEnd"/>
                    <w:r>
                      <w:rPr>
                        <w:rFonts w:asciiTheme="majorHAnsi" w:eastAsiaTheme="majorEastAsia" w:hAnsiTheme="majorHAnsi" w:cstheme="majorBidi"/>
                        <w:color w:val="4F81BD" w:themeColor="accent1"/>
                        <w:sz w:val="80"/>
                        <w:szCs w:val="80"/>
                      </w:rPr>
                      <w:t xml:space="preserve"> Color</w:t>
                    </w:r>
                  </w:p>
                </w:sdtContent>
              </w:sdt>
            </w:tc>
          </w:tr>
          <w:tr w:rsidR="00BB0638">
            <w:sdt>
              <w:sdtPr>
                <w:rPr>
                  <w:rFonts w:asciiTheme="majorHAnsi" w:eastAsiaTheme="majorEastAsia" w:hAnsiTheme="majorHAnsi" w:cstheme="majorBidi"/>
                </w:rPr>
                <w:alias w:val="Subtítulo"/>
                <w:id w:val="13406923"/>
                <w:placeholder>
                  <w:docPart w:val="B392961B9C964DF3A8B9EBAB04DDA4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B0638" w:rsidRDefault="00BB0638" w:rsidP="00BB0638">
                    <w:pPr>
                      <w:pStyle w:val="Sinespaciado"/>
                      <w:rPr>
                        <w:rFonts w:asciiTheme="majorHAnsi" w:eastAsiaTheme="majorEastAsia" w:hAnsiTheme="majorHAnsi" w:cstheme="majorBidi"/>
                      </w:rPr>
                    </w:pPr>
                    <w:r>
                      <w:rPr>
                        <w:rFonts w:asciiTheme="majorHAnsi" w:eastAsiaTheme="majorEastAsia" w:hAnsiTheme="majorHAnsi" w:cstheme="majorBidi"/>
                      </w:rPr>
                      <w:t>Estrategias de Resolución</w:t>
                    </w:r>
                  </w:p>
                </w:tc>
              </w:sdtContent>
            </w:sdt>
          </w:tr>
        </w:tbl>
        <w:p w:rsidR="00BB0638" w:rsidRDefault="00BB0638"/>
        <w:p w:rsidR="00BB0638" w:rsidRDefault="00BB0638"/>
        <w:tbl>
          <w:tblPr>
            <w:tblpPr w:leftFromText="187" w:rightFromText="187" w:horzAnchor="margin" w:tblpXSpec="center" w:tblpYSpec="bottom"/>
            <w:tblW w:w="4000" w:type="pct"/>
            <w:tblLook w:val="04A0" w:firstRow="1" w:lastRow="0" w:firstColumn="1" w:lastColumn="0" w:noHBand="0" w:noVBand="1"/>
          </w:tblPr>
          <w:tblGrid>
            <w:gridCol w:w="6988"/>
          </w:tblGrid>
          <w:tr w:rsidR="00BB0638">
            <w:tc>
              <w:tcPr>
                <w:tcW w:w="7672" w:type="dxa"/>
                <w:tcMar>
                  <w:top w:w="216" w:type="dxa"/>
                  <w:left w:w="115" w:type="dxa"/>
                  <w:bottom w:w="216" w:type="dxa"/>
                  <w:right w:w="115" w:type="dxa"/>
                </w:tcMar>
              </w:tcPr>
              <w:p w:rsidR="00BB0638" w:rsidRDefault="00BB0638">
                <w:pPr>
                  <w:pStyle w:val="Sinespaciado"/>
                  <w:rPr>
                    <w:color w:val="4F81BD" w:themeColor="accent1"/>
                  </w:rPr>
                </w:pPr>
              </w:p>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8-05-14T00:00:00Z">
                    <w:dateFormat w:val="dd/MM/yyyy"/>
                    <w:lid w:val="es-ES"/>
                    <w:storeMappedDataAs w:val="dateTime"/>
                    <w:calendar w:val="gregorian"/>
                  </w:date>
                </w:sdtPr>
                <w:sdtEndPr/>
                <w:sdtContent>
                  <w:p w:rsidR="00BB0638" w:rsidRDefault="00BB0638">
                    <w:pPr>
                      <w:pStyle w:val="Sinespaciado"/>
                      <w:rPr>
                        <w:color w:val="4F81BD" w:themeColor="accent1"/>
                      </w:rPr>
                    </w:pPr>
                    <w:r>
                      <w:rPr>
                        <w:color w:val="4F81BD" w:themeColor="accent1"/>
                        <w:lang w:val="es-ES"/>
                      </w:rPr>
                      <w:t>14/05/2018</w:t>
                    </w:r>
                  </w:p>
                </w:sdtContent>
              </w:sdt>
              <w:p w:rsidR="00BB0638" w:rsidRDefault="00BB0638">
                <w:pPr>
                  <w:pStyle w:val="Sinespaciado"/>
                  <w:rPr>
                    <w:color w:val="4F81BD" w:themeColor="accent1"/>
                  </w:rPr>
                </w:pPr>
              </w:p>
            </w:tc>
          </w:tr>
        </w:tbl>
        <w:p w:rsidR="00BB0638" w:rsidRDefault="00BB0638"/>
        <w:p w:rsidR="00BB0638" w:rsidRDefault="00BB0638">
          <w:pPr>
            <w:spacing w:after="200" w:line="276" w:lineRule="auto"/>
          </w:pPr>
          <w:r>
            <w:br w:type="page"/>
          </w:r>
        </w:p>
      </w:sdtContent>
    </w:sdt>
    <w:sdt>
      <w:sdtPr>
        <w:rPr>
          <w:rFonts w:ascii="Arial" w:eastAsia="Arial Unicode MS" w:hAnsi="Arial" w:cs="Arial Unicode MS"/>
          <w:bCs w:val="0"/>
          <w:color w:val="auto"/>
          <w:sz w:val="20"/>
          <w:szCs w:val="24"/>
          <w:lang w:val="es-ES"/>
        </w:rPr>
        <w:id w:val="-1907984841"/>
        <w:docPartObj>
          <w:docPartGallery w:val="Table of Contents"/>
          <w:docPartUnique/>
        </w:docPartObj>
      </w:sdtPr>
      <w:sdtEndPr>
        <w:rPr>
          <w:b/>
        </w:rPr>
      </w:sdtEndPr>
      <w:sdtContent>
        <w:p w:rsidR="002E21DF" w:rsidRDefault="002E21DF">
          <w:pPr>
            <w:pStyle w:val="TtuloTDC"/>
          </w:pPr>
          <w:r>
            <w:rPr>
              <w:lang w:val="es-ES"/>
            </w:rPr>
            <w:t>Contenido</w:t>
          </w:r>
        </w:p>
        <w:p w:rsidR="0006132C" w:rsidRDefault="002E21DF">
          <w:pPr>
            <w:pStyle w:val="TDC1"/>
            <w:tabs>
              <w:tab w:val="right" w:leader="dot" w:pos="8495"/>
            </w:tabs>
            <w:rPr>
              <w:rFonts w:asciiTheme="minorHAnsi" w:eastAsiaTheme="minorEastAsia" w:hAnsiTheme="minorHAnsi" w:cstheme="minorBidi"/>
              <w:noProof/>
              <w:sz w:val="22"/>
              <w:szCs w:val="22"/>
              <w:lang w:val="es-AR"/>
            </w:rPr>
          </w:pPr>
          <w:r>
            <w:fldChar w:fldCharType="begin"/>
          </w:r>
          <w:r>
            <w:instrText xml:space="preserve"> TOC \o "1-3" \h \z \u </w:instrText>
          </w:r>
          <w:r>
            <w:fldChar w:fldCharType="separate"/>
          </w:r>
          <w:hyperlink w:anchor="_Toc514169556" w:history="1">
            <w:r w:rsidR="0006132C" w:rsidRPr="007A782C">
              <w:rPr>
                <w:rStyle w:val="Hipervnculo"/>
                <w:noProof/>
              </w:rPr>
              <w:t>ASPECTOS GENERALES</w:t>
            </w:r>
            <w:r w:rsidR="0006132C">
              <w:rPr>
                <w:noProof/>
                <w:webHidden/>
              </w:rPr>
              <w:tab/>
            </w:r>
            <w:r w:rsidR="0006132C">
              <w:rPr>
                <w:noProof/>
                <w:webHidden/>
              </w:rPr>
              <w:fldChar w:fldCharType="begin"/>
            </w:r>
            <w:r w:rsidR="0006132C">
              <w:rPr>
                <w:noProof/>
                <w:webHidden/>
              </w:rPr>
              <w:instrText xml:space="preserve"> PAGEREF _Toc514169556 \h </w:instrText>
            </w:r>
            <w:r w:rsidR="0006132C">
              <w:rPr>
                <w:noProof/>
                <w:webHidden/>
              </w:rPr>
            </w:r>
            <w:r w:rsidR="0006132C">
              <w:rPr>
                <w:noProof/>
                <w:webHidden/>
              </w:rPr>
              <w:fldChar w:fldCharType="separate"/>
            </w:r>
            <w:r w:rsidR="0006132C">
              <w:rPr>
                <w:noProof/>
                <w:webHidden/>
              </w:rPr>
              <w:t>2</w:t>
            </w:r>
            <w:r w:rsidR="0006132C">
              <w:rPr>
                <w:noProof/>
                <w:webHidden/>
              </w:rPr>
              <w:fldChar w:fldCharType="end"/>
            </w:r>
          </w:hyperlink>
        </w:p>
        <w:p w:rsidR="0006132C" w:rsidRDefault="00611689">
          <w:pPr>
            <w:pStyle w:val="TDC2"/>
            <w:tabs>
              <w:tab w:val="right" w:leader="dot" w:pos="8495"/>
            </w:tabs>
            <w:rPr>
              <w:rFonts w:asciiTheme="minorHAnsi" w:eastAsiaTheme="minorEastAsia" w:hAnsiTheme="minorHAnsi" w:cstheme="minorBidi"/>
              <w:noProof/>
              <w:sz w:val="22"/>
              <w:szCs w:val="22"/>
              <w:lang w:val="es-AR"/>
            </w:rPr>
          </w:pPr>
          <w:hyperlink w:anchor="_Toc514169557" w:history="1">
            <w:r w:rsidR="0006132C" w:rsidRPr="007A782C">
              <w:rPr>
                <w:rStyle w:val="Hipervnculo"/>
                <w:noProof/>
                <w:lang w:eastAsia="en-US"/>
              </w:rPr>
              <w:t>SELECCIÓN DE PRIORIDADES</w:t>
            </w:r>
            <w:r w:rsidR="0006132C">
              <w:rPr>
                <w:noProof/>
                <w:webHidden/>
              </w:rPr>
              <w:tab/>
            </w:r>
            <w:r w:rsidR="0006132C">
              <w:rPr>
                <w:noProof/>
                <w:webHidden/>
              </w:rPr>
              <w:fldChar w:fldCharType="begin"/>
            </w:r>
            <w:r w:rsidR="0006132C">
              <w:rPr>
                <w:noProof/>
                <w:webHidden/>
              </w:rPr>
              <w:instrText xml:space="preserve"> PAGEREF _Toc514169557 \h </w:instrText>
            </w:r>
            <w:r w:rsidR="0006132C">
              <w:rPr>
                <w:noProof/>
                <w:webHidden/>
              </w:rPr>
            </w:r>
            <w:r w:rsidR="0006132C">
              <w:rPr>
                <w:noProof/>
                <w:webHidden/>
              </w:rPr>
              <w:fldChar w:fldCharType="separate"/>
            </w:r>
            <w:r w:rsidR="0006132C">
              <w:rPr>
                <w:noProof/>
                <w:webHidden/>
              </w:rPr>
              <w:t>2</w:t>
            </w:r>
            <w:r w:rsidR="0006132C">
              <w:rPr>
                <w:noProof/>
                <w:webHidden/>
              </w:rPr>
              <w:fldChar w:fldCharType="end"/>
            </w:r>
          </w:hyperlink>
        </w:p>
        <w:p w:rsidR="0006132C" w:rsidRDefault="00611689">
          <w:pPr>
            <w:pStyle w:val="TDC2"/>
            <w:tabs>
              <w:tab w:val="right" w:leader="dot" w:pos="8495"/>
            </w:tabs>
            <w:rPr>
              <w:rFonts w:asciiTheme="minorHAnsi" w:eastAsiaTheme="minorEastAsia" w:hAnsiTheme="minorHAnsi" w:cstheme="minorBidi"/>
              <w:noProof/>
              <w:sz w:val="22"/>
              <w:szCs w:val="22"/>
              <w:lang w:val="es-AR"/>
            </w:rPr>
          </w:pPr>
          <w:hyperlink w:anchor="_Toc514169558" w:history="1">
            <w:r w:rsidR="0006132C" w:rsidRPr="007A782C">
              <w:rPr>
                <w:rStyle w:val="Hipervnculo"/>
                <w:noProof/>
                <w:lang w:eastAsia="en-US"/>
              </w:rPr>
              <w:t>COMO JUGAR</w:t>
            </w:r>
            <w:r w:rsidR="0006132C">
              <w:rPr>
                <w:noProof/>
                <w:webHidden/>
              </w:rPr>
              <w:tab/>
            </w:r>
            <w:r w:rsidR="0006132C">
              <w:rPr>
                <w:noProof/>
                <w:webHidden/>
              </w:rPr>
              <w:fldChar w:fldCharType="begin"/>
            </w:r>
            <w:r w:rsidR="0006132C">
              <w:rPr>
                <w:noProof/>
                <w:webHidden/>
              </w:rPr>
              <w:instrText xml:space="preserve"> PAGEREF _Toc514169558 \h </w:instrText>
            </w:r>
            <w:r w:rsidR="0006132C">
              <w:rPr>
                <w:noProof/>
                <w:webHidden/>
              </w:rPr>
            </w:r>
            <w:r w:rsidR="0006132C">
              <w:rPr>
                <w:noProof/>
                <w:webHidden/>
              </w:rPr>
              <w:fldChar w:fldCharType="separate"/>
            </w:r>
            <w:r w:rsidR="0006132C">
              <w:rPr>
                <w:noProof/>
                <w:webHidden/>
              </w:rPr>
              <w:t>2</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59" w:history="1">
            <w:r w:rsidR="0006132C" w:rsidRPr="007A782C">
              <w:rPr>
                <w:rStyle w:val="Hipervnculo"/>
                <w:noProof/>
                <w:lang w:val="es-ES" w:eastAsia="en-US"/>
              </w:rPr>
              <w:t>FORMA DE LA INTERFAZ</w:t>
            </w:r>
            <w:r w:rsidR="0006132C">
              <w:rPr>
                <w:noProof/>
                <w:webHidden/>
              </w:rPr>
              <w:tab/>
            </w:r>
            <w:r w:rsidR="0006132C">
              <w:rPr>
                <w:noProof/>
                <w:webHidden/>
              </w:rPr>
              <w:fldChar w:fldCharType="begin"/>
            </w:r>
            <w:r w:rsidR="0006132C">
              <w:rPr>
                <w:noProof/>
                <w:webHidden/>
              </w:rPr>
              <w:instrText xml:space="preserve"> PAGEREF _Toc514169559 \h </w:instrText>
            </w:r>
            <w:r w:rsidR="0006132C">
              <w:rPr>
                <w:noProof/>
                <w:webHidden/>
              </w:rPr>
            </w:r>
            <w:r w:rsidR="0006132C">
              <w:rPr>
                <w:noProof/>
                <w:webHidden/>
              </w:rPr>
              <w:fldChar w:fldCharType="separate"/>
            </w:r>
            <w:r w:rsidR="0006132C">
              <w:rPr>
                <w:noProof/>
                <w:webHidden/>
              </w:rPr>
              <w:t>2</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60" w:history="1">
            <w:r w:rsidR="0006132C" w:rsidRPr="007A782C">
              <w:rPr>
                <w:rStyle w:val="Hipervnculo"/>
                <w:noProof/>
                <w:lang w:val="es-ES" w:eastAsia="en-US"/>
              </w:rPr>
              <w:t>JUGABILIDAD</w:t>
            </w:r>
            <w:r w:rsidR="0006132C">
              <w:rPr>
                <w:noProof/>
                <w:webHidden/>
              </w:rPr>
              <w:tab/>
            </w:r>
            <w:r w:rsidR="0006132C">
              <w:rPr>
                <w:noProof/>
                <w:webHidden/>
              </w:rPr>
              <w:fldChar w:fldCharType="begin"/>
            </w:r>
            <w:r w:rsidR="0006132C">
              <w:rPr>
                <w:noProof/>
                <w:webHidden/>
              </w:rPr>
              <w:instrText xml:space="preserve"> PAGEREF _Toc514169560 \h </w:instrText>
            </w:r>
            <w:r w:rsidR="0006132C">
              <w:rPr>
                <w:noProof/>
                <w:webHidden/>
              </w:rPr>
            </w:r>
            <w:r w:rsidR="0006132C">
              <w:rPr>
                <w:noProof/>
                <w:webHidden/>
              </w:rPr>
              <w:fldChar w:fldCharType="separate"/>
            </w:r>
            <w:r w:rsidR="0006132C">
              <w:rPr>
                <w:noProof/>
                <w:webHidden/>
              </w:rPr>
              <w:t>3</w:t>
            </w:r>
            <w:r w:rsidR="0006132C">
              <w:rPr>
                <w:noProof/>
                <w:webHidden/>
              </w:rPr>
              <w:fldChar w:fldCharType="end"/>
            </w:r>
          </w:hyperlink>
        </w:p>
        <w:p w:rsidR="0006132C" w:rsidRDefault="00611689">
          <w:pPr>
            <w:pStyle w:val="TDC1"/>
            <w:tabs>
              <w:tab w:val="right" w:leader="dot" w:pos="8495"/>
            </w:tabs>
            <w:rPr>
              <w:rFonts w:asciiTheme="minorHAnsi" w:eastAsiaTheme="minorEastAsia" w:hAnsiTheme="minorHAnsi" w:cstheme="minorBidi"/>
              <w:noProof/>
              <w:sz w:val="22"/>
              <w:szCs w:val="22"/>
              <w:lang w:val="es-AR"/>
            </w:rPr>
          </w:pPr>
          <w:hyperlink w:anchor="_Toc514169561" w:history="1">
            <w:r w:rsidR="0006132C" w:rsidRPr="007A782C">
              <w:rPr>
                <w:rStyle w:val="Hipervnculo"/>
                <w:noProof/>
              </w:rPr>
              <w:t>ESTRATEGIAS DE RESOLUCIÓN GENERALES</w:t>
            </w:r>
            <w:r w:rsidR="0006132C">
              <w:rPr>
                <w:noProof/>
                <w:webHidden/>
              </w:rPr>
              <w:tab/>
            </w:r>
            <w:r w:rsidR="0006132C">
              <w:rPr>
                <w:noProof/>
                <w:webHidden/>
              </w:rPr>
              <w:fldChar w:fldCharType="begin"/>
            </w:r>
            <w:r w:rsidR="0006132C">
              <w:rPr>
                <w:noProof/>
                <w:webHidden/>
              </w:rPr>
              <w:instrText xml:space="preserve"> PAGEREF _Toc514169561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2"/>
            <w:tabs>
              <w:tab w:val="right" w:leader="dot" w:pos="8495"/>
            </w:tabs>
            <w:rPr>
              <w:rFonts w:asciiTheme="minorHAnsi" w:eastAsiaTheme="minorEastAsia" w:hAnsiTheme="minorHAnsi" w:cstheme="minorBidi"/>
              <w:noProof/>
              <w:sz w:val="22"/>
              <w:szCs w:val="22"/>
              <w:lang w:val="es-AR"/>
            </w:rPr>
          </w:pPr>
          <w:hyperlink w:anchor="_Toc514169562" w:history="1">
            <w:r w:rsidR="0006132C" w:rsidRPr="007A782C">
              <w:rPr>
                <w:rStyle w:val="Hipervnculo"/>
                <w:noProof/>
                <w:lang w:eastAsia="en-US"/>
              </w:rPr>
              <w:t>LADO DEL CLIENTE: LENGUAJE PROLOG</w:t>
            </w:r>
            <w:r w:rsidR="0006132C">
              <w:rPr>
                <w:noProof/>
                <w:webHidden/>
              </w:rPr>
              <w:tab/>
            </w:r>
            <w:r w:rsidR="0006132C">
              <w:rPr>
                <w:noProof/>
                <w:webHidden/>
              </w:rPr>
              <w:fldChar w:fldCharType="begin"/>
            </w:r>
            <w:r w:rsidR="0006132C">
              <w:rPr>
                <w:noProof/>
                <w:webHidden/>
              </w:rPr>
              <w:instrText xml:space="preserve"> PAGEREF _Toc514169562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63" w:history="1">
            <w:r w:rsidR="0006132C" w:rsidRPr="007A782C">
              <w:rPr>
                <w:rStyle w:val="Hipervnculo"/>
                <w:noProof/>
                <w:lang w:val="es-ES" w:eastAsia="en-US"/>
              </w:rPr>
              <w:t>MODIFICAR EL TABLERO DE ACUERDO AL INPUT DEL USUARIO.</w:t>
            </w:r>
            <w:r w:rsidR="0006132C">
              <w:rPr>
                <w:noProof/>
                <w:webHidden/>
              </w:rPr>
              <w:tab/>
            </w:r>
            <w:r w:rsidR="0006132C">
              <w:rPr>
                <w:noProof/>
                <w:webHidden/>
              </w:rPr>
              <w:fldChar w:fldCharType="begin"/>
            </w:r>
            <w:r w:rsidR="0006132C">
              <w:rPr>
                <w:noProof/>
                <w:webHidden/>
              </w:rPr>
              <w:instrText xml:space="preserve"> PAGEREF _Toc514169563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64" w:history="1">
            <w:r w:rsidR="0006132C" w:rsidRPr="007A782C">
              <w:rPr>
                <w:rStyle w:val="Hipervnculo"/>
                <w:noProof/>
                <w:lang w:val="es-ES" w:eastAsia="en-US"/>
              </w:rPr>
              <w:t>IMPLEMENTACIÓN DE LA AYUDA BÁSICA Y EXTENDIDA</w:t>
            </w:r>
            <w:r w:rsidR="0006132C">
              <w:rPr>
                <w:noProof/>
                <w:webHidden/>
              </w:rPr>
              <w:tab/>
            </w:r>
            <w:r w:rsidR="0006132C">
              <w:rPr>
                <w:noProof/>
                <w:webHidden/>
              </w:rPr>
              <w:fldChar w:fldCharType="begin"/>
            </w:r>
            <w:r w:rsidR="0006132C">
              <w:rPr>
                <w:noProof/>
                <w:webHidden/>
              </w:rPr>
              <w:instrText xml:space="preserve"> PAGEREF _Toc514169564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65" w:history="1">
            <w:r w:rsidR="0006132C" w:rsidRPr="007A782C">
              <w:rPr>
                <w:rStyle w:val="Hipervnculo"/>
                <w:noProof/>
                <w:lang w:val="es-ES" w:eastAsia="en-US"/>
              </w:rPr>
              <w:t>IMPLEMENTACIÓN DEL CAMBIO DE GRILLA</w:t>
            </w:r>
            <w:r w:rsidR="0006132C">
              <w:rPr>
                <w:noProof/>
                <w:webHidden/>
              </w:rPr>
              <w:tab/>
            </w:r>
            <w:r w:rsidR="0006132C">
              <w:rPr>
                <w:noProof/>
                <w:webHidden/>
              </w:rPr>
              <w:fldChar w:fldCharType="begin"/>
            </w:r>
            <w:r w:rsidR="0006132C">
              <w:rPr>
                <w:noProof/>
                <w:webHidden/>
              </w:rPr>
              <w:instrText xml:space="preserve"> PAGEREF _Toc514169565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2"/>
            <w:tabs>
              <w:tab w:val="right" w:leader="dot" w:pos="8495"/>
            </w:tabs>
            <w:rPr>
              <w:rFonts w:asciiTheme="minorHAnsi" w:eastAsiaTheme="minorEastAsia" w:hAnsiTheme="minorHAnsi" w:cstheme="minorBidi"/>
              <w:noProof/>
              <w:sz w:val="22"/>
              <w:szCs w:val="22"/>
              <w:lang w:val="es-AR"/>
            </w:rPr>
          </w:pPr>
          <w:hyperlink w:anchor="_Toc514169566" w:history="1">
            <w:r w:rsidR="0006132C" w:rsidRPr="007A782C">
              <w:rPr>
                <w:rStyle w:val="Hipervnculo"/>
                <w:noProof/>
                <w:lang w:eastAsia="en-US"/>
              </w:rPr>
              <w:t>LADO DEL SERVIDOR: LENGUAJES JAVASCRIPT, HTML Y CSS</w:t>
            </w:r>
            <w:r w:rsidR="0006132C">
              <w:rPr>
                <w:noProof/>
                <w:webHidden/>
              </w:rPr>
              <w:tab/>
            </w:r>
            <w:r w:rsidR="0006132C">
              <w:rPr>
                <w:noProof/>
                <w:webHidden/>
              </w:rPr>
              <w:fldChar w:fldCharType="begin"/>
            </w:r>
            <w:r w:rsidR="0006132C">
              <w:rPr>
                <w:noProof/>
                <w:webHidden/>
              </w:rPr>
              <w:instrText xml:space="preserve"> PAGEREF _Toc514169566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67" w:history="1">
            <w:r w:rsidR="0006132C" w:rsidRPr="007A782C">
              <w:rPr>
                <w:rStyle w:val="Hipervnculo"/>
                <w:noProof/>
                <w:lang w:val="es-ES" w:eastAsia="en-US"/>
              </w:rPr>
              <w:t>DISEÑO Y FORMA DE LA INTERFAZ</w:t>
            </w:r>
            <w:r w:rsidR="0006132C">
              <w:rPr>
                <w:noProof/>
                <w:webHidden/>
              </w:rPr>
              <w:tab/>
            </w:r>
            <w:r w:rsidR="0006132C">
              <w:rPr>
                <w:noProof/>
                <w:webHidden/>
              </w:rPr>
              <w:fldChar w:fldCharType="begin"/>
            </w:r>
            <w:r w:rsidR="0006132C">
              <w:rPr>
                <w:noProof/>
                <w:webHidden/>
              </w:rPr>
              <w:instrText xml:space="preserve"> PAGEREF _Toc514169567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3"/>
            <w:tabs>
              <w:tab w:val="right" w:leader="dot" w:pos="8495"/>
            </w:tabs>
            <w:rPr>
              <w:rFonts w:asciiTheme="minorHAnsi" w:eastAsiaTheme="minorEastAsia" w:hAnsiTheme="minorHAnsi" w:cstheme="minorBidi"/>
              <w:noProof/>
              <w:sz w:val="22"/>
              <w:szCs w:val="22"/>
              <w:lang w:val="es-AR"/>
            </w:rPr>
          </w:pPr>
          <w:hyperlink w:anchor="_Toc514169568" w:history="1">
            <w:r w:rsidR="0006132C" w:rsidRPr="007A782C">
              <w:rPr>
                <w:rStyle w:val="Hipervnculo"/>
                <w:noProof/>
                <w:lang w:val="es-ES" w:eastAsia="en-US"/>
              </w:rPr>
              <w:t>COMUNICACIÓN CON PROLOG</w:t>
            </w:r>
            <w:r w:rsidR="0006132C">
              <w:rPr>
                <w:noProof/>
                <w:webHidden/>
              </w:rPr>
              <w:tab/>
            </w:r>
            <w:r w:rsidR="0006132C">
              <w:rPr>
                <w:noProof/>
                <w:webHidden/>
              </w:rPr>
              <w:fldChar w:fldCharType="begin"/>
            </w:r>
            <w:r w:rsidR="0006132C">
              <w:rPr>
                <w:noProof/>
                <w:webHidden/>
              </w:rPr>
              <w:instrText xml:space="preserve"> PAGEREF _Toc514169568 \h </w:instrText>
            </w:r>
            <w:r w:rsidR="0006132C">
              <w:rPr>
                <w:noProof/>
                <w:webHidden/>
              </w:rPr>
            </w:r>
            <w:r w:rsidR="0006132C">
              <w:rPr>
                <w:noProof/>
                <w:webHidden/>
              </w:rPr>
              <w:fldChar w:fldCharType="separate"/>
            </w:r>
            <w:r w:rsidR="0006132C">
              <w:rPr>
                <w:noProof/>
                <w:webHidden/>
              </w:rPr>
              <w:t>4</w:t>
            </w:r>
            <w:r w:rsidR="0006132C">
              <w:rPr>
                <w:noProof/>
                <w:webHidden/>
              </w:rPr>
              <w:fldChar w:fldCharType="end"/>
            </w:r>
          </w:hyperlink>
        </w:p>
        <w:p w:rsidR="0006132C" w:rsidRDefault="00611689">
          <w:pPr>
            <w:pStyle w:val="TDC1"/>
            <w:tabs>
              <w:tab w:val="right" w:leader="dot" w:pos="8495"/>
            </w:tabs>
            <w:rPr>
              <w:rFonts w:asciiTheme="minorHAnsi" w:eastAsiaTheme="minorEastAsia" w:hAnsiTheme="minorHAnsi" w:cstheme="minorBidi"/>
              <w:noProof/>
              <w:sz w:val="22"/>
              <w:szCs w:val="22"/>
              <w:lang w:val="es-AR"/>
            </w:rPr>
          </w:pPr>
          <w:hyperlink w:anchor="_Toc514169569" w:history="1">
            <w:r w:rsidR="0006132C" w:rsidRPr="007A782C">
              <w:rPr>
                <w:rStyle w:val="Hipervnculo"/>
                <w:noProof/>
              </w:rPr>
              <w:t>CONCLUSIONES Y OBSERVACIONES GENERALES</w:t>
            </w:r>
            <w:r w:rsidR="0006132C">
              <w:rPr>
                <w:noProof/>
                <w:webHidden/>
              </w:rPr>
              <w:tab/>
            </w:r>
            <w:r w:rsidR="0006132C">
              <w:rPr>
                <w:noProof/>
                <w:webHidden/>
              </w:rPr>
              <w:fldChar w:fldCharType="begin"/>
            </w:r>
            <w:r w:rsidR="0006132C">
              <w:rPr>
                <w:noProof/>
                <w:webHidden/>
              </w:rPr>
              <w:instrText xml:space="preserve"> PAGEREF _Toc514169569 \h </w:instrText>
            </w:r>
            <w:r w:rsidR="0006132C">
              <w:rPr>
                <w:noProof/>
                <w:webHidden/>
              </w:rPr>
            </w:r>
            <w:r w:rsidR="0006132C">
              <w:rPr>
                <w:noProof/>
                <w:webHidden/>
              </w:rPr>
              <w:fldChar w:fldCharType="separate"/>
            </w:r>
            <w:r w:rsidR="0006132C">
              <w:rPr>
                <w:noProof/>
                <w:webHidden/>
              </w:rPr>
              <w:t>5</w:t>
            </w:r>
            <w:r w:rsidR="0006132C">
              <w:rPr>
                <w:noProof/>
                <w:webHidden/>
              </w:rPr>
              <w:fldChar w:fldCharType="end"/>
            </w:r>
          </w:hyperlink>
        </w:p>
        <w:p w:rsidR="002E21DF" w:rsidRDefault="002E21DF">
          <w:r>
            <w:rPr>
              <w:b/>
              <w:bCs/>
              <w:lang w:val="es-ES"/>
            </w:rPr>
            <w:fldChar w:fldCharType="end"/>
          </w:r>
        </w:p>
      </w:sdtContent>
    </w:sdt>
    <w:p w:rsidR="00C9218A" w:rsidRDefault="00C9218A"/>
    <w:p w:rsidR="002E21DF" w:rsidRDefault="002E21DF"/>
    <w:p w:rsidR="002E21DF" w:rsidRDefault="002E21DF">
      <w:pPr>
        <w:spacing w:after="200" w:line="276" w:lineRule="auto"/>
      </w:pPr>
      <w:r>
        <w:br w:type="page"/>
      </w:r>
    </w:p>
    <w:p w:rsidR="002E21DF" w:rsidRDefault="009F69A5" w:rsidP="00AE6903">
      <w:pPr>
        <w:pStyle w:val="Ttulo1"/>
      </w:pPr>
      <w:bookmarkStart w:id="0" w:name="_Toc514169556"/>
      <w:r>
        <w:lastRenderedPageBreak/>
        <w:t>ASPECTOS</w:t>
      </w:r>
      <w:r w:rsidR="00AE6903">
        <w:t xml:space="preserve"> GENERALES</w:t>
      </w:r>
      <w:bookmarkEnd w:id="0"/>
    </w:p>
    <w:p w:rsidR="00AE6903" w:rsidRDefault="00AE6903" w:rsidP="00AE6903">
      <w:pPr>
        <w:rPr>
          <w:lang w:val="es-AR" w:eastAsia="en-US"/>
        </w:rPr>
      </w:pPr>
    </w:p>
    <w:p w:rsidR="00AE6903" w:rsidRDefault="00AE6903" w:rsidP="007B5F80">
      <w:pPr>
        <w:pStyle w:val="Ttulo2"/>
        <w:rPr>
          <w:lang w:eastAsia="en-US"/>
        </w:rPr>
      </w:pPr>
      <w:r>
        <w:rPr>
          <w:lang w:eastAsia="en-US"/>
        </w:rPr>
        <w:tab/>
      </w:r>
      <w:bookmarkStart w:id="1" w:name="_Toc514169557"/>
      <w:r>
        <w:rPr>
          <w:lang w:eastAsia="en-US"/>
        </w:rPr>
        <w:t>SELECCI</w:t>
      </w:r>
      <w:r w:rsidR="000331C2">
        <w:rPr>
          <w:lang w:eastAsia="en-US"/>
        </w:rPr>
        <w:t>ÓN DE PRIORIDADES</w:t>
      </w:r>
      <w:bookmarkEnd w:id="1"/>
    </w:p>
    <w:p w:rsidR="00AE6903" w:rsidRDefault="00AE6903" w:rsidP="00AE6903">
      <w:pPr>
        <w:rPr>
          <w:lang w:val="es-AR" w:eastAsia="en-US"/>
        </w:rPr>
      </w:pPr>
    </w:p>
    <w:p w:rsidR="000331C2" w:rsidRDefault="00AE6903" w:rsidP="000331C2">
      <w:pPr>
        <w:rPr>
          <w:lang w:val="es-AR" w:eastAsia="en-US"/>
        </w:rPr>
      </w:pPr>
      <w:r>
        <w:rPr>
          <w:lang w:val="es-AR" w:eastAsia="en-US"/>
        </w:rPr>
        <w:tab/>
      </w:r>
      <w:r>
        <w:rPr>
          <w:lang w:val="es-AR" w:eastAsia="en-US"/>
        </w:rPr>
        <w:tab/>
      </w:r>
      <w:r w:rsidR="00A17E41">
        <w:rPr>
          <w:lang w:val="es-AR" w:eastAsia="en-US"/>
        </w:rPr>
        <w:t xml:space="preserve">Siendo un proyecto comprendido por distintas partes de diferente envergadura, asignar prioridades al proyecto fue crucial para resolverlo satisfactoriamente, siendo que resolver los problemas requeridos desde el lado del Lenguaje </w:t>
      </w:r>
      <w:proofErr w:type="spellStart"/>
      <w:r w:rsidR="00A17E41">
        <w:rPr>
          <w:lang w:val="es-AR" w:eastAsia="en-US"/>
        </w:rPr>
        <w:t>Prolog</w:t>
      </w:r>
      <w:proofErr w:type="spellEnd"/>
      <w:r w:rsidR="00A17E41">
        <w:rPr>
          <w:lang w:val="es-AR" w:eastAsia="en-US"/>
        </w:rPr>
        <w:t xml:space="preserve"> por el proyecto era necesario para asegurar el correcto funcionamiento del juego, decidimos que lo primero a resolver era encontrar la forma de que el código </w:t>
      </w:r>
      <w:proofErr w:type="spellStart"/>
      <w:r w:rsidR="00A17E41">
        <w:rPr>
          <w:lang w:val="es-AR" w:eastAsia="en-US"/>
        </w:rPr>
        <w:t>Prolog</w:t>
      </w:r>
      <w:proofErr w:type="spellEnd"/>
      <w:r w:rsidR="00A17E41">
        <w:rPr>
          <w:lang w:val="es-AR" w:eastAsia="en-US"/>
        </w:rPr>
        <w:t xml:space="preserve"> modifique el estado interno del tablero de juego correctamente, siendo que </w:t>
      </w:r>
      <w:r w:rsidR="000331C2">
        <w:rPr>
          <w:lang w:val="es-AR" w:eastAsia="en-US"/>
        </w:rPr>
        <w:t>si se podía asegurar el correcto funcionamiento de un algoritmo que recorra el tablero y modifique el mismo, los demás requerimientos podían ser satisfechos fácilmente con mínimas modificaciones sobre el mismo algoritmo.</w:t>
      </w:r>
      <w:r w:rsidR="000331C2">
        <w:rPr>
          <w:lang w:val="es-AR" w:eastAsia="en-US"/>
        </w:rPr>
        <w:br/>
      </w:r>
    </w:p>
    <w:p w:rsidR="000331C2" w:rsidRDefault="000331C2" w:rsidP="000331C2">
      <w:pPr>
        <w:rPr>
          <w:lang w:val="es-AR" w:eastAsia="en-US"/>
        </w:rPr>
      </w:pPr>
      <w:r>
        <w:rPr>
          <w:lang w:val="es-AR" w:eastAsia="en-US"/>
        </w:rPr>
        <w:tab/>
      </w:r>
      <w:r>
        <w:rPr>
          <w:lang w:val="es-AR" w:eastAsia="en-US"/>
        </w:rPr>
        <w:tab/>
        <w:t>Luego, determinamos como  segunda prioridad la implementación de los componentes JavaScript necesarios para albergar la lógica de las ayudas y del cambio de tablero de juego, fue necesario recurrir a fuentes de información adicionales, ya que nuestro conocimiento sobre el Lenguaje era limitado</w:t>
      </w:r>
    </w:p>
    <w:p w:rsidR="000331C2" w:rsidRDefault="000331C2" w:rsidP="000331C2">
      <w:pPr>
        <w:rPr>
          <w:lang w:val="es-AR" w:eastAsia="en-US"/>
        </w:rPr>
      </w:pPr>
    </w:p>
    <w:p w:rsidR="000331C2" w:rsidRDefault="000331C2" w:rsidP="000331C2">
      <w:pPr>
        <w:rPr>
          <w:lang w:val="es-AR" w:eastAsia="en-US"/>
        </w:rPr>
      </w:pPr>
      <w:r>
        <w:rPr>
          <w:lang w:val="es-AR" w:eastAsia="en-US"/>
        </w:rPr>
        <w:tab/>
      </w:r>
      <w:r>
        <w:rPr>
          <w:lang w:val="es-AR" w:eastAsia="en-US"/>
        </w:rPr>
        <w:tab/>
        <w:t>Mientras se llevaba a cabo la implementación de las componentes</w:t>
      </w:r>
      <w:r w:rsidR="00B75B42">
        <w:rPr>
          <w:lang w:val="es-AR" w:eastAsia="en-US"/>
        </w:rPr>
        <w:t xml:space="preserve"> gráficas</w:t>
      </w:r>
      <w:r>
        <w:rPr>
          <w:lang w:val="es-AR" w:eastAsia="en-US"/>
        </w:rPr>
        <w:t xml:space="preserve">, se desarrolló la parte lógica de las ayudas y del cambio de tablero de juego desde el lenguaje </w:t>
      </w:r>
      <w:proofErr w:type="spellStart"/>
      <w:r>
        <w:rPr>
          <w:lang w:val="es-AR" w:eastAsia="en-US"/>
        </w:rPr>
        <w:t>Prolog</w:t>
      </w:r>
      <w:proofErr w:type="spellEnd"/>
      <w:r>
        <w:rPr>
          <w:lang w:val="es-AR" w:eastAsia="en-US"/>
        </w:rPr>
        <w:t>, los predicados usados par</w:t>
      </w:r>
      <w:r w:rsidR="001172BF">
        <w:rPr>
          <w:lang w:val="es-AR" w:eastAsia="en-US"/>
        </w:rPr>
        <w:t xml:space="preserve">a resolver estos problemas usan el algoritmo para recorrer el tablero del predicado que modifica el tablero </w:t>
      </w:r>
      <w:r>
        <w:rPr>
          <w:lang w:val="es-AR" w:eastAsia="en-US"/>
        </w:rPr>
        <w:t>en cierta manera que será descrita en detalle en sus secciones correspondientes.</w:t>
      </w:r>
    </w:p>
    <w:p w:rsidR="00F3047A" w:rsidRDefault="00F3047A" w:rsidP="000331C2">
      <w:pPr>
        <w:rPr>
          <w:lang w:val="es-AR" w:eastAsia="en-US"/>
        </w:rPr>
      </w:pPr>
    </w:p>
    <w:p w:rsidR="00F3047A" w:rsidRDefault="00F3047A" w:rsidP="00F3047A">
      <w:pPr>
        <w:pStyle w:val="Ttulo2"/>
        <w:rPr>
          <w:lang w:eastAsia="en-US"/>
        </w:rPr>
      </w:pPr>
      <w:r>
        <w:rPr>
          <w:lang w:eastAsia="en-US"/>
        </w:rPr>
        <w:tab/>
      </w:r>
      <w:bookmarkStart w:id="2" w:name="_Toc514169558"/>
      <w:r>
        <w:rPr>
          <w:lang w:eastAsia="en-US"/>
        </w:rPr>
        <w:t>COMO JUGAR</w:t>
      </w:r>
      <w:bookmarkEnd w:id="2"/>
    </w:p>
    <w:p w:rsidR="00F3047A" w:rsidRDefault="00F3047A" w:rsidP="00F3047A">
      <w:pPr>
        <w:rPr>
          <w:lang w:val="es-ES" w:eastAsia="en-US"/>
        </w:rPr>
      </w:pPr>
      <w:r>
        <w:rPr>
          <w:lang w:val="es-ES" w:eastAsia="en-US"/>
        </w:rPr>
        <w:tab/>
      </w:r>
      <w:r>
        <w:rPr>
          <w:lang w:val="es-ES" w:eastAsia="en-US"/>
        </w:rPr>
        <w:tab/>
      </w:r>
    </w:p>
    <w:p w:rsidR="00F3047A" w:rsidRDefault="00F3047A" w:rsidP="00F3047A">
      <w:pPr>
        <w:pStyle w:val="Ttulo3"/>
        <w:rPr>
          <w:lang w:val="es-ES" w:eastAsia="en-US"/>
        </w:rPr>
      </w:pPr>
      <w:r>
        <w:rPr>
          <w:lang w:val="es-ES" w:eastAsia="en-US"/>
        </w:rPr>
        <w:tab/>
      </w:r>
      <w:r>
        <w:rPr>
          <w:lang w:val="es-ES" w:eastAsia="en-US"/>
        </w:rPr>
        <w:tab/>
      </w:r>
      <w:bookmarkStart w:id="3" w:name="_Toc514169559"/>
      <w:r>
        <w:rPr>
          <w:lang w:val="es-ES" w:eastAsia="en-US"/>
        </w:rPr>
        <w:t>FORMA DE LA INTERFAZ</w:t>
      </w:r>
      <w:bookmarkEnd w:id="3"/>
    </w:p>
    <w:p w:rsidR="00617D17" w:rsidRDefault="003905DA" w:rsidP="00617D17">
      <w:pPr>
        <w:keepNext/>
        <w:jc w:val="center"/>
      </w:pPr>
      <w:r>
        <w:rPr>
          <w:noProof/>
          <w:w w:val="66"/>
          <w:lang w:val="es-AR" w:eastAsia="ja-JP"/>
        </w:rPr>
        <mc:AlternateContent>
          <mc:Choice Requires="wps">
            <w:drawing>
              <wp:anchor distT="0" distB="0" distL="114300" distR="114300" simplePos="0" relativeHeight="251660288" behindDoc="0" locked="0" layoutInCell="1" allowOverlap="1" wp14:anchorId="12633BB4" wp14:editId="03F6113B">
                <wp:simplePos x="0" y="0"/>
                <wp:positionH relativeFrom="column">
                  <wp:posOffset>5268595</wp:posOffset>
                </wp:positionH>
                <wp:positionV relativeFrom="paragraph">
                  <wp:posOffset>27940</wp:posOffset>
                </wp:positionV>
                <wp:extent cx="914400" cy="266700"/>
                <wp:effectExtent l="0" t="0" r="25400" b="19050"/>
                <wp:wrapNone/>
                <wp:docPr id="4" name="4 Cuadro de texto"/>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633BB4" id="_x0000_t202" coordsize="21600,21600" o:spt="202" path="m,l,21600r21600,l21600,xe">
                <v:stroke joinstyle="miter"/>
                <v:path gradientshapeok="t" o:connecttype="rect"/>
              </v:shapetype>
              <v:shape id="4 Cuadro de texto" o:spid="_x0000_s1026" type="#_x0000_t202" style="position:absolute;left:0;text-align:left;margin-left:414.85pt;margin-top:2.2pt;width:1in;height:21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" fillcolor="white [3201]" strokeweight=".5pt">
                <v:textbox>
                  <w:txbxContent>
                    <w:p w:rsidR="00F3047A" w:rsidRPr="00F3047A" w:rsidRDefault="00F3047A">
                      <w:pPr>
                        <w:rPr>
                          <w:lang w:val="es-AR"/>
                        </w:rPr>
                      </w:pPr>
                      <w:r>
                        <w:rPr>
                          <w:lang w:val="es-AR"/>
                        </w:rPr>
                        <w:t>2</w:t>
                      </w:r>
                    </w:p>
                  </w:txbxContent>
                </v:textbox>
              </v:shape>
            </w:pict>
          </mc:Fallback>
        </mc:AlternateContent>
      </w:r>
      <w:r w:rsidR="00617D17">
        <w:rPr>
          <w:noProof/>
          <w:w w:val="66"/>
          <w:lang w:val="es-AR" w:eastAsia="ja-JP"/>
        </w:rPr>
        <mc:AlternateContent>
          <mc:Choice Requires="wps">
            <w:drawing>
              <wp:anchor distT="0" distB="0" distL="114300" distR="114300" simplePos="0" relativeHeight="251663360" behindDoc="0" locked="0" layoutInCell="1" allowOverlap="1" wp14:anchorId="5E16DDB5" wp14:editId="2E4441C5">
                <wp:simplePos x="0" y="0"/>
                <wp:positionH relativeFrom="column">
                  <wp:posOffset>1166166</wp:posOffset>
                </wp:positionH>
                <wp:positionV relativeFrom="paragraph">
                  <wp:posOffset>820420</wp:posOffset>
                </wp:positionV>
                <wp:extent cx="914400" cy="287676"/>
                <wp:effectExtent l="0" t="0" r="25400" b="17145"/>
                <wp:wrapNone/>
                <wp:docPr id="7" name="7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7D17" w:rsidRPr="00617D17" w:rsidRDefault="00617D17">
                            <w:pPr>
                              <w:rPr>
                                <w:lang w:val="es-AR"/>
                              </w:rPr>
                            </w:pPr>
                            <w:r>
                              <w:rPr>
                                <w:lang w:val="es-AR"/>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6DDB5" id="7 Cuadro de texto" o:spid="_x0000_s1027" type="#_x0000_t202" style="position:absolute;left:0;text-align:left;margin-left:91.8pt;margin-top:64.6pt;width:1in;height:22.6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" fillcolor="white [3201]" strokeweight=".5pt">
                <v:textbox>
                  <w:txbxContent>
                    <w:p w:rsidR="00617D17" w:rsidRPr="00617D17" w:rsidRDefault="00617D17">
                      <w:pPr>
                        <w:rPr>
                          <w:lang w:val="es-AR"/>
                        </w:rPr>
                      </w:pPr>
                      <w:r>
                        <w:rPr>
                          <w:lang w:val="es-AR"/>
                        </w:rPr>
                        <w:t>5</w:t>
                      </w:r>
                    </w:p>
                  </w:txbxContent>
                </v:textbox>
              </v:shape>
            </w:pict>
          </mc:Fallback>
        </mc:AlternateContent>
      </w:r>
      <w:r w:rsidR="00F3047A">
        <w:rPr>
          <w:noProof/>
          <w:w w:val="66"/>
          <w:lang w:val="es-AR" w:eastAsia="ja-JP"/>
        </w:rPr>
        <mc:AlternateContent>
          <mc:Choice Requires="wps">
            <w:drawing>
              <wp:anchor distT="0" distB="0" distL="114300" distR="114300" simplePos="0" relativeHeight="251662336" behindDoc="0" locked="0" layoutInCell="1" allowOverlap="1" wp14:anchorId="0B9BF451" wp14:editId="78F8816B">
                <wp:simplePos x="0" y="0"/>
                <wp:positionH relativeFrom="column">
                  <wp:posOffset>1166074</wp:posOffset>
                </wp:positionH>
                <wp:positionV relativeFrom="paragraph">
                  <wp:posOffset>2782927</wp:posOffset>
                </wp:positionV>
                <wp:extent cx="914400" cy="246580"/>
                <wp:effectExtent l="0" t="0" r="25400" b="20320"/>
                <wp:wrapNone/>
                <wp:docPr id="6" name="6 Cuadro de texto"/>
                <wp:cNvGraphicFramePr/>
                <a:graphic xmlns:a="http://schemas.openxmlformats.org/drawingml/2006/main">
                  <a:graphicData uri="http://schemas.microsoft.com/office/word/2010/wordprocessingShape">
                    <wps:wsp>
                      <wps:cNvSpPr txBox="1"/>
                      <wps:spPr>
                        <a:xfrm>
                          <a:off x="0" y="0"/>
                          <a:ext cx="914400" cy="246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BF451" id="6 Cuadro de texto" o:spid="_x0000_s1028" type="#_x0000_t202" style="position:absolute;left:0;text-align:left;margin-left:91.8pt;margin-top:219.15pt;width:1in;height:19.4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" fillcolor="white [3201]" strokeweight=".5pt">
                <v:textbox>
                  <w:txbxContent>
                    <w:p w:rsidR="00F3047A" w:rsidRPr="00F3047A" w:rsidRDefault="00F3047A">
                      <w:pPr>
                        <w:rPr>
                          <w:lang w:val="es-AR"/>
                        </w:rPr>
                      </w:pPr>
                      <w:r>
                        <w:rPr>
                          <w:lang w:val="es-AR"/>
                        </w:rPr>
                        <w:t>4</w:t>
                      </w:r>
                    </w:p>
                  </w:txbxContent>
                </v:textbox>
              </v:shape>
            </w:pict>
          </mc:Fallback>
        </mc:AlternateContent>
      </w:r>
      <w:r w:rsidR="00F3047A">
        <w:rPr>
          <w:noProof/>
          <w:w w:val="66"/>
          <w:lang w:val="es-AR" w:eastAsia="ja-JP"/>
        </w:rPr>
        <mc:AlternateContent>
          <mc:Choice Requires="wps">
            <w:drawing>
              <wp:anchor distT="0" distB="0" distL="114300" distR="114300" simplePos="0" relativeHeight="251661312" behindDoc="0" locked="0" layoutInCell="1" allowOverlap="1" wp14:anchorId="7089D656" wp14:editId="72F093CE">
                <wp:simplePos x="0" y="0"/>
                <wp:positionH relativeFrom="column">
                  <wp:posOffset>1423035</wp:posOffset>
                </wp:positionH>
                <wp:positionV relativeFrom="paragraph">
                  <wp:posOffset>1744866</wp:posOffset>
                </wp:positionV>
                <wp:extent cx="914400" cy="308225"/>
                <wp:effectExtent l="0" t="0" r="25400" b="15875"/>
                <wp:wrapNone/>
                <wp:docPr id="5" name="5 Cuadro de texto"/>
                <wp:cNvGraphicFramePr/>
                <a:graphic xmlns:a="http://schemas.openxmlformats.org/drawingml/2006/main">
                  <a:graphicData uri="http://schemas.microsoft.com/office/word/2010/wordprocessingShape">
                    <wps:wsp>
                      <wps:cNvSpPr txBox="1"/>
                      <wps:spPr>
                        <a:xfrm>
                          <a:off x="0" y="0"/>
                          <a:ext cx="914400" cy="30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9D656" id="5 Cuadro de texto" o:spid="_x0000_s1029" type="#_x0000_t202" style="position:absolute;left:0;text-align:left;margin-left:112.05pt;margin-top:137.4pt;width:1in;height:24.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" fillcolor="white [3201]" strokeweight=".5pt">
                <v:textbox>
                  <w:txbxContent>
                    <w:p w:rsidR="00F3047A" w:rsidRPr="00F3047A" w:rsidRDefault="00F3047A">
                      <w:pPr>
                        <w:rPr>
                          <w:lang w:val="es-AR"/>
                        </w:rPr>
                      </w:pPr>
                      <w:r>
                        <w:rPr>
                          <w:lang w:val="es-AR"/>
                        </w:rPr>
                        <w:t>3</w:t>
                      </w:r>
                    </w:p>
                  </w:txbxContent>
                </v:textbox>
              </v:shape>
            </w:pict>
          </mc:Fallback>
        </mc:AlternateContent>
      </w:r>
      <w:r w:rsidR="00F3047A">
        <w:rPr>
          <w:noProof/>
          <w:w w:val="66"/>
          <w:lang w:val="es-AR" w:eastAsia="ja-JP"/>
        </w:rPr>
        <mc:AlternateContent>
          <mc:Choice Requires="wps">
            <w:drawing>
              <wp:anchor distT="0" distB="0" distL="114300" distR="114300" simplePos="0" relativeHeight="251659264" behindDoc="0" locked="0" layoutInCell="1" allowOverlap="1" wp14:anchorId="57DEDBC7" wp14:editId="1BA2531D">
                <wp:simplePos x="0" y="0"/>
                <wp:positionH relativeFrom="column">
                  <wp:posOffset>245231</wp:posOffset>
                </wp:positionH>
                <wp:positionV relativeFrom="paragraph">
                  <wp:posOffset>111803</wp:posOffset>
                </wp:positionV>
                <wp:extent cx="914400" cy="287676"/>
                <wp:effectExtent l="0" t="0" r="25400" b="17145"/>
                <wp:wrapNone/>
                <wp:docPr id="3" name="3 Cuadro de texto"/>
                <wp:cNvGraphicFramePr/>
                <a:graphic xmlns:a="http://schemas.openxmlformats.org/drawingml/2006/main">
                  <a:graphicData uri="http://schemas.microsoft.com/office/word/2010/wordprocessingShape">
                    <wps:wsp>
                      <wps:cNvSpPr txBox="1"/>
                      <wps:spPr>
                        <a:xfrm>
                          <a:off x="0" y="0"/>
                          <a:ext cx="914400" cy="2876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047A" w:rsidRPr="00F3047A" w:rsidRDefault="00F3047A">
                            <w:pPr>
                              <w:rPr>
                                <w:lang w:val="es-AR"/>
                              </w:rPr>
                            </w:pPr>
                            <w:r>
                              <w:rPr>
                                <w:lang w:val="es-AR"/>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DEDBC7" id="3 Cuadro de texto" o:spid="_x0000_s1030" type="#_x0000_t202" style="position:absolute;left:0;text-align:left;margin-left:19.3pt;margin-top:8.8pt;width:1in;height:22.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" fillcolor="white [3201]" strokeweight=".5pt">
                <v:textbox>
                  <w:txbxContent>
                    <w:p w:rsidR="00F3047A" w:rsidRPr="00F3047A" w:rsidRDefault="00F3047A">
                      <w:pPr>
                        <w:rPr>
                          <w:lang w:val="es-AR"/>
                        </w:rPr>
                      </w:pPr>
                      <w:r>
                        <w:rPr>
                          <w:lang w:val="es-AR"/>
                        </w:rPr>
                        <w:t>1</w:t>
                      </w:r>
                    </w:p>
                  </w:txbxContent>
                </v:textbox>
              </v:shape>
            </w:pict>
          </mc:Fallback>
        </mc:AlternateContent>
      </w:r>
      <w:r w:rsidR="00F3047A">
        <w:rPr>
          <w:noProof/>
          <w:lang w:val="es-AR" w:eastAsia="ja-JP"/>
        </w:rPr>
        <w:drawing>
          <wp:inline distT="0" distB="0" distL="0" distR="0" wp14:anchorId="3D5B2FA4" wp14:editId="6E3F7194">
            <wp:extent cx="5265457" cy="334937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010" t="16949" r="17475" b="7797"/>
                    <a:stretch/>
                  </pic:blipFill>
                  <pic:spPr bwMode="auto">
                    <a:xfrm>
                      <a:off x="0" y="0"/>
                      <a:ext cx="5275102" cy="3355510"/>
                    </a:xfrm>
                    <a:prstGeom prst="rect">
                      <a:avLst/>
                    </a:prstGeom>
                    <a:ln>
                      <a:noFill/>
                    </a:ln>
                    <a:extLst>
                      <a:ext uri="{53640926-AAD7-44D8-BBD7-CCE9431645EC}">
                        <a14:shadowObscured xmlns:a14="http://schemas.microsoft.com/office/drawing/2010/main"/>
                      </a:ext>
                    </a:extLst>
                  </pic:spPr>
                </pic:pic>
              </a:graphicData>
            </a:graphic>
          </wp:inline>
        </w:drawing>
      </w:r>
    </w:p>
    <w:p w:rsidR="00F3047A" w:rsidRDefault="00617D17" w:rsidP="00617D17">
      <w:pPr>
        <w:pStyle w:val="Descripcin"/>
        <w:jc w:val="center"/>
        <w:rPr>
          <w:lang w:val="es-ES"/>
        </w:rPr>
      </w:pPr>
      <w:bookmarkStart w:id="4" w:name="_Ref514165718"/>
      <w:r>
        <w:t xml:space="preserve">Ilustración </w:t>
      </w:r>
      <w:r w:rsidR="00611689">
        <w:fldChar w:fldCharType="begin"/>
      </w:r>
      <w:r w:rsidR="00611689">
        <w:instrText xml:space="preserve"> SEQ Ilustración \* ARABIC </w:instrText>
      </w:r>
      <w:r w:rsidR="00611689">
        <w:fldChar w:fldCharType="separate"/>
      </w:r>
      <w:r>
        <w:rPr>
          <w:noProof/>
        </w:rPr>
        <w:t>1</w:t>
      </w:r>
      <w:r w:rsidR="00611689">
        <w:rPr>
          <w:noProof/>
        </w:rPr>
        <w:fldChar w:fldCharType="end"/>
      </w:r>
      <w:bookmarkEnd w:id="4"/>
      <w:r>
        <w:t>: Interfaz del Juego</w:t>
      </w:r>
    </w:p>
    <w:p w:rsidR="00F3047A" w:rsidRDefault="00F3047A" w:rsidP="00617D17">
      <w:pPr>
        <w:spacing w:after="200" w:line="276" w:lineRule="auto"/>
        <w:rPr>
          <w:lang w:val="es-ES" w:eastAsia="en-US"/>
        </w:rPr>
      </w:pPr>
    </w:p>
    <w:tbl>
      <w:tblPr>
        <w:tblStyle w:val="Tablaconcuadrcula"/>
        <w:tblW w:w="5348" w:type="dxa"/>
        <w:jc w:val="center"/>
        <w:tblLook w:val="04A0" w:firstRow="1" w:lastRow="0" w:firstColumn="1" w:lastColumn="0" w:noHBand="0" w:noVBand="1"/>
      </w:tblPr>
      <w:tblGrid>
        <w:gridCol w:w="439"/>
        <w:gridCol w:w="4909"/>
      </w:tblGrid>
      <w:tr w:rsidR="00F3047A" w:rsidTr="00617D17">
        <w:trPr>
          <w:jc w:val="center"/>
        </w:trPr>
        <w:tc>
          <w:tcPr>
            <w:tcW w:w="439" w:type="dxa"/>
          </w:tcPr>
          <w:p w:rsidR="00F3047A" w:rsidRDefault="00617D17" w:rsidP="00617D17">
            <w:pPr>
              <w:jc w:val="center"/>
              <w:rPr>
                <w:lang w:val="es-ES" w:eastAsia="en-US"/>
              </w:rPr>
            </w:pPr>
            <w:r>
              <w:rPr>
                <w:lang w:val="es-ES" w:eastAsia="en-US"/>
              </w:rPr>
              <w:t>1</w:t>
            </w:r>
          </w:p>
        </w:tc>
        <w:tc>
          <w:tcPr>
            <w:tcW w:w="4909" w:type="dxa"/>
          </w:tcPr>
          <w:p w:rsidR="00F3047A" w:rsidRDefault="00617D17" w:rsidP="00617D17">
            <w:pPr>
              <w:jc w:val="center"/>
              <w:rPr>
                <w:lang w:val="es-ES" w:eastAsia="en-US"/>
              </w:rPr>
            </w:pPr>
            <w:r>
              <w:rPr>
                <w:lang w:val="es-ES" w:eastAsia="en-US"/>
              </w:rPr>
              <w:t>Panel de botones para modificar el tablero de juego</w:t>
            </w:r>
          </w:p>
        </w:tc>
      </w:tr>
      <w:tr w:rsidR="00F3047A" w:rsidTr="00617D17">
        <w:trPr>
          <w:jc w:val="center"/>
        </w:trPr>
        <w:tc>
          <w:tcPr>
            <w:tcW w:w="439" w:type="dxa"/>
          </w:tcPr>
          <w:p w:rsidR="00F3047A" w:rsidRDefault="00617D17" w:rsidP="00617D17">
            <w:pPr>
              <w:jc w:val="center"/>
              <w:rPr>
                <w:lang w:val="es-ES" w:eastAsia="en-US"/>
              </w:rPr>
            </w:pPr>
            <w:r>
              <w:rPr>
                <w:lang w:val="es-ES" w:eastAsia="en-US"/>
              </w:rPr>
              <w:t>2</w:t>
            </w:r>
          </w:p>
        </w:tc>
        <w:tc>
          <w:tcPr>
            <w:tcW w:w="4909" w:type="dxa"/>
          </w:tcPr>
          <w:p w:rsidR="00F3047A" w:rsidRDefault="00617D17" w:rsidP="00617D17">
            <w:pPr>
              <w:jc w:val="center"/>
              <w:rPr>
                <w:lang w:val="es-ES" w:eastAsia="en-US"/>
              </w:rPr>
            </w:pPr>
            <w:r>
              <w:rPr>
                <w:lang w:val="es-ES" w:eastAsia="en-US"/>
              </w:rPr>
              <w:t>Tablero de juego</w:t>
            </w:r>
          </w:p>
        </w:tc>
      </w:tr>
      <w:tr w:rsidR="00617D17" w:rsidTr="00617D17">
        <w:trPr>
          <w:jc w:val="center"/>
        </w:trPr>
        <w:tc>
          <w:tcPr>
            <w:tcW w:w="439" w:type="dxa"/>
          </w:tcPr>
          <w:p w:rsidR="00617D17" w:rsidRDefault="00617D17" w:rsidP="00617D17">
            <w:pPr>
              <w:jc w:val="center"/>
              <w:rPr>
                <w:lang w:val="es-ES" w:eastAsia="en-US"/>
              </w:rPr>
            </w:pPr>
            <w:r>
              <w:rPr>
                <w:lang w:val="es-ES" w:eastAsia="en-US"/>
              </w:rPr>
              <w:t>3</w:t>
            </w:r>
          </w:p>
        </w:tc>
        <w:tc>
          <w:tcPr>
            <w:tcW w:w="4909" w:type="dxa"/>
          </w:tcPr>
          <w:p w:rsidR="00617D17" w:rsidRDefault="00617D17" w:rsidP="00617D17">
            <w:pPr>
              <w:jc w:val="center"/>
              <w:rPr>
                <w:lang w:val="es-ES" w:eastAsia="en-US"/>
              </w:rPr>
            </w:pPr>
            <w:r>
              <w:rPr>
                <w:lang w:val="es-ES" w:eastAsia="en-US"/>
              </w:rPr>
              <w:t>Panel de Ayuda Básica</w:t>
            </w:r>
          </w:p>
        </w:tc>
      </w:tr>
      <w:tr w:rsidR="00617D17" w:rsidTr="00617D17">
        <w:trPr>
          <w:jc w:val="center"/>
        </w:trPr>
        <w:tc>
          <w:tcPr>
            <w:tcW w:w="439" w:type="dxa"/>
          </w:tcPr>
          <w:p w:rsidR="00617D17" w:rsidRDefault="00617D17" w:rsidP="00617D17">
            <w:pPr>
              <w:jc w:val="center"/>
              <w:rPr>
                <w:lang w:val="es-ES" w:eastAsia="en-US"/>
              </w:rPr>
            </w:pPr>
            <w:r>
              <w:rPr>
                <w:lang w:val="es-ES" w:eastAsia="en-US"/>
              </w:rPr>
              <w:t>4</w:t>
            </w:r>
          </w:p>
        </w:tc>
        <w:tc>
          <w:tcPr>
            <w:tcW w:w="4909" w:type="dxa"/>
          </w:tcPr>
          <w:p w:rsidR="00617D17" w:rsidRDefault="00617D17" w:rsidP="00617D17">
            <w:pPr>
              <w:jc w:val="center"/>
              <w:rPr>
                <w:lang w:val="es-ES" w:eastAsia="en-US"/>
              </w:rPr>
            </w:pPr>
            <w:r>
              <w:rPr>
                <w:lang w:val="es-ES" w:eastAsia="en-US"/>
              </w:rPr>
              <w:t>Botón de Cambio de Grilla</w:t>
            </w:r>
          </w:p>
        </w:tc>
      </w:tr>
      <w:tr w:rsidR="00617D17" w:rsidTr="00617D17">
        <w:trPr>
          <w:jc w:val="center"/>
        </w:trPr>
        <w:tc>
          <w:tcPr>
            <w:tcW w:w="439" w:type="dxa"/>
          </w:tcPr>
          <w:p w:rsidR="00617D17" w:rsidRDefault="00617D17" w:rsidP="00617D17">
            <w:pPr>
              <w:jc w:val="center"/>
              <w:rPr>
                <w:lang w:val="es-ES" w:eastAsia="en-US"/>
              </w:rPr>
            </w:pPr>
            <w:r>
              <w:rPr>
                <w:lang w:val="es-ES" w:eastAsia="en-US"/>
              </w:rPr>
              <w:t>5</w:t>
            </w:r>
          </w:p>
        </w:tc>
        <w:tc>
          <w:tcPr>
            <w:tcW w:w="4909" w:type="dxa"/>
          </w:tcPr>
          <w:p w:rsidR="00617D17" w:rsidRDefault="00617D17" w:rsidP="00617D17">
            <w:pPr>
              <w:jc w:val="center"/>
              <w:rPr>
                <w:lang w:val="es-ES" w:eastAsia="en-US"/>
              </w:rPr>
            </w:pPr>
            <w:r>
              <w:rPr>
                <w:lang w:val="es-ES" w:eastAsia="en-US"/>
              </w:rPr>
              <w:t>Número de Turnos</w:t>
            </w:r>
          </w:p>
        </w:tc>
      </w:tr>
    </w:tbl>
    <w:p w:rsidR="00F3047A" w:rsidRPr="00F3047A" w:rsidRDefault="00F3047A" w:rsidP="00617D17">
      <w:pPr>
        <w:jc w:val="center"/>
        <w:rPr>
          <w:lang w:val="es-ES" w:eastAsia="en-US"/>
        </w:rPr>
      </w:pPr>
    </w:p>
    <w:p w:rsidR="00F3047A" w:rsidRDefault="00F3047A" w:rsidP="00F3047A">
      <w:pPr>
        <w:pStyle w:val="Ttulo3"/>
        <w:rPr>
          <w:lang w:val="es-ES" w:eastAsia="en-US"/>
        </w:rPr>
      </w:pPr>
      <w:r>
        <w:rPr>
          <w:lang w:val="es-ES" w:eastAsia="en-US"/>
        </w:rPr>
        <w:lastRenderedPageBreak/>
        <w:tab/>
      </w:r>
      <w:r>
        <w:rPr>
          <w:lang w:val="es-ES" w:eastAsia="en-US"/>
        </w:rPr>
        <w:tab/>
      </w:r>
      <w:bookmarkStart w:id="5" w:name="_Toc514169560"/>
      <w:r>
        <w:rPr>
          <w:lang w:val="es-ES" w:eastAsia="en-US"/>
        </w:rPr>
        <w:t>JUGABILIDAD</w:t>
      </w:r>
      <w:bookmarkEnd w:id="5"/>
    </w:p>
    <w:p w:rsidR="00F3047A" w:rsidRPr="00F3047A" w:rsidRDefault="00F3047A" w:rsidP="00F3047A">
      <w:pPr>
        <w:rPr>
          <w:lang w:val="es-ES" w:eastAsia="en-US"/>
        </w:rPr>
      </w:pPr>
      <w:r>
        <w:rPr>
          <w:lang w:val="es-ES" w:eastAsia="en-US"/>
        </w:rPr>
        <w:tab/>
      </w:r>
      <w:r>
        <w:rPr>
          <w:lang w:val="es-ES" w:eastAsia="en-US"/>
        </w:rPr>
        <w:tab/>
      </w:r>
      <w:r>
        <w:rPr>
          <w:lang w:val="es-ES" w:eastAsia="en-US"/>
        </w:rPr>
        <w:tab/>
      </w:r>
    </w:p>
    <w:p w:rsidR="000331C2" w:rsidRDefault="000331C2" w:rsidP="000331C2">
      <w:pPr>
        <w:rPr>
          <w:lang w:val="es-AR" w:eastAsia="en-US"/>
        </w:rPr>
      </w:pPr>
    </w:p>
    <w:p w:rsidR="000331C2" w:rsidRDefault="00B75B42" w:rsidP="000331C2">
      <w:pPr>
        <w:rPr>
          <w:lang w:val="es-AR" w:eastAsia="en-US"/>
        </w:rPr>
      </w:pPr>
      <w:r>
        <w:rPr>
          <w:lang w:val="es-AR" w:eastAsia="en-US"/>
        </w:rPr>
        <w:tab/>
      </w:r>
      <w:r w:rsidR="00617D17">
        <w:rPr>
          <w:lang w:val="es-AR" w:eastAsia="en-US"/>
        </w:rPr>
        <w:tab/>
      </w:r>
      <w:r w:rsidR="00617D17">
        <w:rPr>
          <w:lang w:val="es-AR" w:eastAsia="en-US"/>
        </w:rPr>
        <w:tab/>
        <w:t xml:space="preserve">El objetivo del juego es pintar el tablero de un único color en la menor cantidad de turnos posible. Para esto, se disponen de 6 botones con los colores disponibles al jugador, como se podrá apreciar en la </w:t>
      </w:r>
      <w:r w:rsidR="00617D17">
        <w:rPr>
          <w:lang w:val="es-AR" w:eastAsia="en-US"/>
        </w:rPr>
        <w:fldChar w:fldCharType="begin"/>
      </w:r>
      <w:r w:rsidR="00617D17">
        <w:rPr>
          <w:lang w:val="es-AR" w:eastAsia="en-US"/>
        </w:rPr>
        <w:instrText xml:space="preserve"> REF _Ref514165718 \h </w:instrText>
      </w:r>
      <w:r w:rsidR="00617D17">
        <w:rPr>
          <w:lang w:val="es-AR" w:eastAsia="en-US"/>
        </w:rPr>
      </w:r>
      <w:r w:rsidR="00617D17">
        <w:rPr>
          <w:lang w:val="es-AR" w:eastAsia="en-US"/>
        </w:rPr>
        <w:fldChar w:fldCharType="separate"/>
      </w:r>
      <w:r w:rsidR="00617D17">
        <w:t xml:space="preserve">Ilustración </w:t>
      </w:r>
      <w:r w:rsidR="00617D17">
        <w:rPr>
          <w:noProof/>
        </w:rPr>
        <w:t>1</w:t>
      </w:r>
      <w:r w:rsidR="00617D17">
        <w:rPr>
          <w:lang w:val="es-AR" w:eastAsia="en-US"/>
        </w:rPr>
        <w:fldChar w:fldCharType="end"/>
      </w:r>
      <w:r w:rsidR="003905DA">
        <w:rPr>
          <w:lang w:val="es-AR" w:eastAsia="en-US"/>
        </w:rPr>
        <w:t xml:space="preserve"> donde debe hacerse clic sobre cualquiera de los 6 colores para modificar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w:t>
      </w:r>
    </w:p>
    <w:p w:rsidR="003905DA" w:rsidRDefault="003905DA" w:rsidP="000331C2">
      <w:pPr>
        <w:rPr>
          <w:lang w:val="es-AR" w:eastAsia="en-US"/>
        </w:rPr>
      </w:pPr>
    </w:p>
    <w:p w:rsidR="003905DA" w:rsidRDefault="003905DA" w:rsidP="000331C2">
      <w:pPr>
        <w:rPr>
          <w:lang w:val="es-AR" w:eastAsia="en-US"/>
        </w:rPr>
      </w:pPr>
      <w:r>
        <w:rPr>
          <w:lang w:val="es-AR" w:eastAsia="en-US"/>
        </w:rPr>
        <w:tab/>
      </w:r>
      <w:r>
        <w:rPr>
          <w:lang w:val="es-AR" w:eastAsia="en-US"/>
        </w:rPr>
        <w:tab/>
      </w:r>
      <w:r>
        <w:rPr>
          <w:lang w:val="es-AR" w:eastAsia="en-US"/>
        </w:rPr>
        <w:tab/>
        <w:t>Si el jugador todavía no ha empezado a jugar, puede optar por cambiar el tablero de juego actual, haciendo uso del Botón de Cambio de Grilla, esto hará que se cargue otro tablero del repertorio de tableros disponibles del juego</w:t>
      </w:r>
    </w:p>
    <w:p w:rsidR="00003265" w:rsidRDefault="00003265" w:rsidP="000331C2">
      <w:pPr>
        <w:rPr>
          <w:lang w:val="es-AR" w:eastAsia="en-US"/>
        </w:rPr>
      </w:pPr>
    </w:p>
    <w:p w:rsidR="00003265" w:rsidRDefault="00003265" w:rsidP="000331C2">
      <w:pPr>
        <w:rPr>
          <w:lang w:val="es-AR" w:eastAsia="en-US"/>
        </w:rPr>
      </w:pPr>
      <w:r>
        <w:rPr>
          <w:lang w:val="es-AR" w:eastAsia="en-US"/>
        </w:rPr>
        <w:tab/>
      </w:r>
      <w:r>
        <w:rPr>
          <w:lang w:val="es-AR" w:eastAsia="en-US"/>
        </w:rPr>
        <w:tab/>
      </w:r>
      <w:r>
        <w:rPr>
          <w:lang w:val="es-AR" w:eastAsia="en-US"/>
        </w:rPr>
        <w:tab/>
        <w:t>Si el jugador desea saber que jugada le conviene hacer para pintar la mayor cantidad de casillas, el jugador puede optar por pedir ayuda usando alguno de los dos botones de ayuda disponibles</w:t>
      </w:r>
    </w:p>
    <w:p w:rsidR="00003265" w:rsidRDefault="00003265" w:rsidP="00003265">
      <w:pPr>
        <w:pStyle w:val="Prrafodelista"/>
        <w:numPr>
          <w:ilvl w:val="0"/>
          <w:numId w:val="1"/>
        </w:numPr>
        <w:rPr>
          <w:lang w:val="es-AR" w:eastAsia="en-US"/>
        </w:rPr>
      </w:pPr>
      <w:r>
        <w:rPr>
          <w:lang w:val="es-AR" w:eastAsia="en-US"/>
        </w:rPr>
        <w:t>“Ayuda Básica” brindará información sobre la cantidad de casillas que serán pintadas para cada color en particular, luego de un turno</w:t>
      </w:r>
    </w:p>
    <w:p w:rsidR="00003265" w:rsidRPr="00003265" w:rsidRDefault="00003265" w:rsidP="00003265">
      <w:pPr>
        <w:pStyle w:val="Prrafodelista"/>
        <w:numPr>
          <w:ilvl w:val="0"/>
          <w:numId w:val="1"/>
        </w:numPr>
        <w:rPr>
          <w:lang w:val="es-AR" w:eastAsia="en-US"/>
        </w:rPr>
      </w:pPr>
      <w:r>
        <w:rPr>
          <w:lang w:val="es-AR" w:eastAsia="en-US"/>
        </w:rPr>
        <w:t>“Ayuda Extendida” Brindará información sobre la mejor jugada posible que podría hacerse en dos turnos</w:t>
      </w:r>
    </w:p>
    <w:p w:rsidR="00FA104D" w:rsidRDefault="00FA104D" w:rsidP="00FA104D">
      <w:pPr>
        <w:pStyle w:val="Ttulo2"/>
        <w:rPr>
          <w:lang w:eastAsia="en-US"/>
        </w:rPr>
      </w:pPr>
      <w:r>
        <w:rPr>
          <w:lang w:eastAsia="en-US"/>
        </w:rPr>
        <w:tab/>
      </w:r>
      <w:r>
        <w:rPr>
          <w:lang w:eastAsia="en-US"/>
        </w:rPr>
        <w:br/>
      </w:r>
      <w:r>
        <w:rPr>
          <w:lang w:eastAsia="en-US"/>
        </w:rPr>
        <w:br/>
      </w:r>
    </w:p>
    <w:p w:rsidR="00FA104D" w:rsidRDefault="00FA104D">
      <w:pPr>
        <w:spacing w:after="200" w:line="276" w:lineRule="auto"/>
        <w:rPr>
          <w:rFonts w:eastAsia="Times New Roman" w:cs="Times New Roman"/>
          <w:szCs w:val="20"/>
          <w:lang w:val="es-ES" w:eastAsia="en-US"/>
        </w:rPr>
      </w:pPr>
      <w:r>
        <w:rPr>
          <w:lang w:eastAsia="en-US"/>
        </w:rPr>
        <w:br w:type="page"/>
      </w:r>
    </w:p>
    <w:p w:rsidR="00FA104D" w:rsidRDefault="00FA104D" w:rsidP="00FA104D">
      <w:pPr>
        <w:pStyle w:val="Ttulo1"/>
      </w:pPr>
      <w:bookmarkStart w:id="6" w:name="_Toc514169561"/>
      <w:r>
        <w:lastRenderedPageBreak/>
        <w:t>ESTRATEGIAS DE RESOLUCIÓN GENERALES</w:t>
      </w:r>
      <w:bookmarkEnd w:id="6"/>
    </w:p>
    <w:p w:rsidR="00FA104D" w:rsidRDefault="00FA104D" w:rsidP="00FA104D">
      <w:pPr>
        <w:rPr>
          <w:lang w:val="es-ES" w:eastAsia="en-US"/>
        </w:rPr>
      </w:pPr>
    </w:p>
    <w:p w:rsidR="00FA104D" w:rsidRDefault="00C60537" w:rsidP="00FA104D">
      <w:pPr>
        <w:pStyle w:val="Ttulo2"/>
        <w:rPr>
          <w:lang w:eastAsia="en-US"/>
        </w:rPr>
      </w:pPr>
      <w:r>
        <w:rPr>
          <w:lang w:eastAsia="en-US"/>
        </w:rPr>
        <w:t xml:space="preserve">  </w:t>
      </w:r>
      <w:bookmarkStart w:id="7" w:name="_Toc514169562"/>
      <w:r>
        <w:rPr>
          <w:lang w:eastAsia="en-US"/>
        </w:rPr>
        <w:t>LADO DEL CLIENTE</w:t>
      </w:r>
      <w:r w:rsidR="00FA104D">
        <w:rPr>
          <w:lang w:eastAsia="en-US"/>
        </w:rPr>
        <w:t>: LENGUAJE PROLOG</w:t>
      </w:r>
      <w:bookmarkEnd w:id="7"/>
    </w:p>
    <w:p w:rsidR="00FA104D" w:rsidRDefault="00FA104D" w:rsidP="00FA104D">
      <w:pPr>
        <w:rPr>
          <w:lang w:val="es-ES" w:eastAsia="en-US"/>
        </w:rPr>
      </w:pPr>
    </w:p>
    <w:p w:rsidR="00FA104D" w:rsidRDefault="00FA104D" w:rsidP="00FA104D">
      <w:pPr>
        <w:pStyle w:val="Ttulo3"/>
        <w:rPr>
          <w:lang w:val="es-ES" w:eastAsia="en-US"/>
        </w:rPr>
      </w:pPr>
      <w:r>
        <w:rPr>
          <w:lang w:val="es-ES" w:eastAsia="en-US"/>
        </w:rPr>
        <w:tab/>
      </w:r>
      <w:bookmarkStart w:id="8" w:name="_Toc514169563"/>
      <w:r>
        <w:rPr>
          <w:lang w:val="es-ES" w:eastAsia="en-US"/>
        </w:rPr>
        <w:t>MODIFICAR EL TABLERO DE ACUERDO AL INPUT DEL USUARIO.</w:t>
      </w:r>
      <w:bookmarkEnd w:id="8"/>
    </w:p>
    <w:p w:rsidR="00612351" w:rsidRDefault="0006132C" w:rsidP="00612351">
      <w:pPr>
        <w:rPr>
          <w:lang w:val="es-ES" w:eastAsia="en-US"/>
        </w:rPr>
      </w:pPr>
      <w:r>
        <w:rPr>
          <w:lang w:val="es-ES" w:eastAsia="en-US"/>
        </w:rPr>
        <w:tab/>
      </w:r>
      <w:r>
        <w:rPr>
          <w:lang w:val="es-ES" w:eastAsia="en-US"/>
        </w:rPr>
        <w:tab/>
        <w:t>&lt;Algoritmo de recorrido y explicación de la resolución adoptada&gt;</w:t>
      </w:r>
    </w:p>
    <w:p w:rsidR="00612351" w:rsidRDefault="00612351" w:rsidP="00612351">
      <w:pPr>
        <w:rPr>
          <w:lang w:val="es-ES" w:eastAsia="en-US"/>
        </w:rPr>
      </w:pPr>
    </w:p>
    <w:p w:rsidR="00612351" w:rsidRDefault="00612351" w:rsidP="00612351">
      <w:pPr>
        <w:pStyle w:val="Ttulo3"/>
        <w:rPr>
          <w:lang w:val="es-ES" w:eastAsia="en-US"/>
        </w:rPr>
      </w:pPr>
      <w:r>
        <w:rPr>
          <w:lang w:val="es-ES" w:eastAsia="en-US"/>
        </w:rPr>
        <w:tab/>
      </w:r>
      <w:bookmarkStart w:id="9" w:name="_Toc514169564"/>
      <w:r>
        <w:rPr>
          <w:lang w:val="es-ES" w:eastAsia="en-US"/>
        </w:rPr>
        <w:t>IMPLEMENTACIÓN DE LA AYUDA BÁSICA Y EXTENDIDA</w:t>
      </w:r>
      <w:bookmarkEnd w:id="9"/>
    </w:p>
    <w:p w:rsidR="00612351" w:rsidRDefault="00612351" w:rsidP="00612351">
      <w:pPr>
        <w:rPr>
          <w:lang w:val="es-ES" w:eastAsia="en-US"/>
        </w:rPr>
      </w:pPr>
    </w:p>
    <w:p w:rsidR="00612351" w:rsidRDefault="00612351" w:rsidP="00612351">
      <w:pPr>
        <w:rPr>
          <w:lang w:val="es-ES" w:eastAsia="en-US"/>
        </w:rPr>
      </w:pPr>
      <w:r>
        <w:rPr>
          <w:lang w:val="es-ES" w:eastAsia="en-US"/>
        </w:rPr>
        <w:tab/>
      </w:r>
      <w:r w:rsidR="0006132C">
        <w:rPr>
          <w:lang w:val="es-ES" w:eastAsia="en-US"/>
        </w:rPr>
        <w:tab/>
        <w:t xml:space="preserve">&lt;Explicar </w:t>
      </w:r>
      <w:proofErr w:type="spellStart"/>
      <w:r w:rsidR="0006132C">
        <w:rPr>
          <w:lang w:val="es-ES" w:eastAsia="en-US"/>
        </w:rPr>
        <w:t>como</w:t>
      </w:r>
      <w:proofErr w:type="spellEnd"/>
      <w:r w:rsidR="0006132C">
        <w:rPr>
          <w:lang w:val="es-ES" w:eastAsia="en-US"/>
        </w:rPr>
        <w:t xml:space="preserve"> se usó el algoritmo hallado anteriormente para implementar las ayudas&gt; </w:t>
      </w:r>
    </w:p>
    <w:p w:rsidR="00612351" w:rsidRPr="00612351" w:rsidRDefault="00612351" w:rsidP="00612351">
      <w:pPr>
        <w:pStyle w:val="Ttulo3"/>
        <w:rPr>
          <w:lang w:val="es-ES" w:eastAsia="en-US"/>
        </w:rPr>
      </w:pPr>
      <w:r>
        <w:rPr>
          <w:lang w:val="es-ES" w:eastAsia="en-US"/>
        </w:rPr>
        <w:tab/>
      </w:r>
      <w:bookmarkStart w:id="10" w:name="_Toc514169565"/>
      <w:r>
        <w:rPr>
          <w:lang w:val="es-ES" w:eastAsia="en-US"/>
        </w:rPr>
        <w:t>IMPLEMENTACIÓN DEL CAMBIO DE GRILLA</w:t>
      </w:r>
      <w:bookmarkEnd w:id="10"/>
    </w:p>
    <w:p w:rsidR="00FA104D" w:rsidRDefault="0006132C" w:rsidP="00C60537">
      <w:pPr>
        <w:pStyle w:val="Ttulo2"/>
        <w:rPr>
          <w:lang w:eastAsia="en-US"/>
        </w:rPr>
      </w:pPr>
      <w:r>
        <w:rPr>
          <w:lang w:eastAsia="en-US"/>
        </w:rPr>
        <w:tab/>
      </w:r>
      <w:r>
        <w:rPr>
          <w:lang w:eastAsia="en-US"/>
        </w:rPr>
        <w:tab/>
        <w:t>&lt;</w:t>
      </w:r>
      <w:proofErr w:type="spellStart"/>
      <w:r>
        <w:rPr>
          <w:lang w:eastAsia="en-US"/>
        </w:rPr>
        <w:t>Idem</w:t>
      </w:r>
      <w:proofErr w:type="spellEnd"/>
      <w:r>
        <w:rPr>
          <w:lang w:eastAsia="en-US"/>
        </w:rPr>
        <w:t xml:space="preserve"> ayudas&gt;</w:t>
      </w:r>
    </w:p>
    <w:p w:rsidR="00C60537" w:rsidRDefault="00C60537" w:rsidP="00C60537">
      <w:pPr>
        <w:rPr>
          <w:lang w:val="es-ES" w:eastAsia="en-US"/>
        </w:rPr>
      </w:pPr>
    </w:p>
    <w:p w:rsidR="00C60537" w:rsidRDefault="00C60537" w:rsidP="009F69A5">
      <w:pPr>
        <w:pStyle w:val="Ttulo2"/>
        <w:rPr>
          <w:lang w:eastAsia="en-US"/>
        </w:rPr>
      </w:pPr>
      <w:bookmarkStart w:id="11" w:name="_Toc514169566"/>
      <w:r>
        <w:rPr>
          <w:lang w:eastAsia="en-US"/>
        </w:rPr>
        <w:t>LADO DEL SERVIDOR: LENGUAJES JAVASCRIPT, HTML Y CSS</w:t>
      </w:r>
      <w:bookmarkEnd w:id="11"/>
    </w:p>
    <w:p w:rsidR="00C60537" w:rsidRPr="00C60537" w:rsidRDefault="00C60537" w:rsidP="00C60537">
      <w:pPr>
        <w:rPr>
          <w:lang w:val="es-ES" w:eastAsia="en-US"/>
        </w:rPr>
      </w:pPr>
      <w:r>
        <w:rPr>
          <w:lang w:val="es-ES" w:eastAsia="en-US"/>
        </w:rPr>
        <w:tab/>
      </w:r>
    </w:p>
    <w:p w:rsidR="00FA104D" w:rsidRDefault="00CB5568" w:rsidP="00FA104D">
      <w:pPr>
        <w:pStyle w:val="Ttulo3"/>
        <w:rPr>
          <w:lang w:val="es-ES" w:eastAsia="en-US"/>
        </w:rPr>
      </w:pPr>
      <w:r>
        <w:rPr>
          <w:lang w:val="es-ES" w:eastAsia="en-US"/>
        </w:rPr>
        <w:tab/>
      </w:r>
      <w:bookmarkStart w:id="12" w:name="_Toc514169567"/>
      <w:r>
        <w:rPr>
          <w:lang w:val="es-ES" w:eastAsia="en-US"/>
        </w:rPr>
        <w:t>DISEÑO Y FORMA DE LA INTERFAZ</w:t>
      </w:r>
      <w:bookmarkEnd w:id="12"/>
    </w:p>
    <w:p w:rsidR="00B75B42" w:rsidRPr="00B75B42" w:rsidRDefault="00B75B42" w:rsidP="00B75B42">
      <w:pPr>
        <w:rPr>
          <w:lang w:val="es-ES" w:eastAsia="en-US"/>
        </w:rPr>
      </w:pPr>
    </w:p>
    <w:p w:rsidR="00CB5568" w:rsidRDefault="00B75B42" w:rsidP="00CB5568">
      <w:pPr>
        <w:rPr>
          <w:lang w:val="es-ES" w:eastAsia="en-US"/>
        </w:rPr>
      </w:pPr>
      <w:r>
        <w:rPr>
          <w:lang w:val="es-ES" w:eastAsia="en-US"/>
        </w:rPr>
        <w:tab/>
      </w:r>
      <w:r>
        <w:rPr>
          <w:lang w:val="es-ES" w:eastAsia="en-US"/>
        </w:rPr>
        <w:tab/>
        <w:t xml:space="preserve">Aunque una interfaz base fue </w:t>
      </w:r>
      <w:r w:rsidR="00DB7AEE">
        <w:rPr>
          <w:lang w:val="es-ES" w:eastAsia="en-US"/>
        </w:rPr>
        <w:t>provista</w:t>
      </w:r>
      <w:r>
        <w:rPr>
          <w:lang w:val="es-ES" w:eastAsia="en-US"/>
        </w:rPr>
        <w:t xml:space="preserve"> por la cátedra, fue necesario extenderla para agregar las demás funcionalidades requeridas por el proyecto</w:t>
      </w:r>
      <w:r w:rsidR="00DB7AEE">
        <w:rPr>
          <w:lang w:val="es-ES" w:eastAsia="en-US"/>
        </w:rPr>
        <w:t xml:space="preserve">, dando lugar a la primer </w:t>
      </w:r>
      <w:r w:rsidR="00F3047A">
        <w:rPr>
          <w:lang w:val="es-ES" w:eastAsia="en-US"/>
        </w:rPr>
        <w:t>problemática a resolver, como diseñar la Interfaz Gráfica.</w:t>
      </w:r>
      <w:r w:rsidR="00F3047A">
        <w:rPr>
          <w:lang w:val="es-ES" w:eastAsia="en-US"/>
        </w:rPr>
        <w:br/>
      </w:r>
    </w:p>
    <w:p w:rsidR="00F3047A" w:rsidRDefault="00F3047A" w:rsidP="00CB5568">
      <w:pPr>
        <w:rPr>
          <w:lang w:val="es-ES" w:eastAsia="en-US"/>
        </w:rPr>
      </w:pPr>
      <w:r>
        <w:rPr>
          <w:lang w:val="es-ES" w:eastAsia="en-US"/>
        </w:rPr>
        <w:tab/>
        <w:t>Decidimos que la mejor forma de organizarla era mantener todas las componentes interactivas sobre la barra lateral ya provista por la c</w:t>
      </w:r>
      <w:r w:rsidR="0015107D">
        <w:rPr>
          <w:lang w:val="es-ES" w:eastAsia="en-US"/>
        </w:rPr>
        <w:t>átedra, para esto, definimos el resto de componentes que necesitaríamos en el Código HTML dentro de la sección correspondiente a esta barra lateral para que lueg</w:t>
      </w:r>
      <w:r w:rsidR="000106C4">
        <w:rPr>
          <w:lang w:val="es-ES" w:eastAsia="en-US"/>
        </w:rPr>
        <w:t xml:space="preserve">o podamos acceder a ellas desde </w:t>
      </w:r>
      <w:r w:rsidR="0015107D">
        <w:rPr>
          <w:lang w:val="es-ES" w:eastAsia="en-US"/>
        </w:rPr>
        <w:t>el Código JavaScript sin tener que definir las variables múltiples veces para proveerles de la Lógica necesaria para operar correctamente</w:t>
      </w:r>
    </w:p>
    <w:p w:rsidR="0008143C" w:rsidRDefault="0008143C" w:rsidP="00CB5568">
      <w:pPr>
        <w:rPr>
          <w:lang w:val="es-ES" w:eastAsia="en-US"/>
        </w:rPr>
      </w:pPr>
      <w:r>
        <w:rPr>
          <w:lang w:val="es-ES" w:eastAsia="en-US"/>
        </w:rPr>
        <w:tab/>
        <w:t>La parte del Código CSS del proyecto solo fue modificada para proveer a las componentes agregadas a la interfaz de un toque gráfico adecuado</w:t>
      </w:r>
    </w:p>
    <w:p w:rsidR="007B5F80" w:rsidRDefault="007B5F80" w:rsidP="00CB5568">
      <w:pPr>
        <w:rPr>
          <w:lang w:val="es-ES" w:eastAsia="en-US"/>
        </w:rPr>
      </w:pPr>
    </w:p>
    <w:p w:rsidR="007B5F80" w:rsidRDefault="007B5F80" w:rsidP="00CB5568">
      <w:pPr>
        <w:rPr>
          <w:lang w:val="es-ES" w:eastAsia="en-US"/>
        </w:rPr>
      </w:pPr>
      <w:r>
        <w:rPr>
          <w:lang w:val="es-ES" w:eastAsia="en-US"/>
        </w:rPr>
        <w:tab/>
        <w:t xml:space="preserve">Un problema que surgió mientras se diseñaba la interfaz era el espaciado de los iconos, </w:t>
      </w:r>
      <w:r w:rsidR="00616DB5">
        <w:rPr>
          <w:lang w:val="es-ES" w:eastAsia="en-US"/>
        </w:rPr>
        <w:t>los mismos presentaban problemas de organización y colisionaban de manera irregular con los demás botones de la interfaz</w:t>
      </w:r>
      <w:bookmarkStart w:id="13" w:name="_GoBack"/>
      <w:bookmarkEnd w:id="13"/>
    </w:p>
    <w:p w:rsidR="00CB5568" w:rsidRDefault="00CB5568" w:rsidP="00CB5568">
      <w:pPr>
        <w:pStyle w:val="Ttulo3"/>
        <w:rPr>
          <w:lang w:val="es-ES" w:eastAsia="en-US"/>
        </w:rPr>
      </w:pPr>
      <w:r>
        <w:rPr>
          <w:lang w:val="es-ES" w:eastAsia="en-US"/>
        </w:rPr>
        <w:tab/>
      </w:r>
      <w:bookmarkStart w:id="14" w:name="_Toc514169568"/>
      <w:r>
        <w:rPr>
          <w:lang w:val="es-ES" w:eastAsia="en-US"/>
        </w:rPr>
        <w:t>COMUNICACIÓN CON PROLOG</w:t>
      </w:r>
      <w:bookmarkEnd w:id="14"/>
    </w:p>
    <w:p w:rsidR="00334F6F" w:rsidRDefault="00334F6F" w:rsidP="00334F6F">
      <w:pPr>
        <w:rPr>
          <w:lang w:val="es-ES" w:eastAsia="en-US"/>
        </w:rPr>
      </w:pPr>
    </w:p>
    <w:p w:rsidR="00334F6F" w:rsidRPr="00334F6F" w:rsidRDefault="00334F6F" w:rsidP="00334F6F">
      <w:pPr>
        <w:rPr>
          <w:lang w:val="es-ES" w:eastAsia="en-US"/>
        </w:rPr>
      </w:pPr>
      <w:r>
        <w:rPr>
          <w:lang w:val="es-ES" w:eastAsia="en-US"/>
        </w:rPr>
        <w:tab/>
      </w:r>
      <w:r>
        <w:rPr>
          <w:lang w:val="es-ES" w:eastAsia="en-US"/>
        </w:rPr>
        <w:tab/>
        <w:t>El código JavaScript hace uso de una librería provista por la cátedra denominada “</w:t>
      </w:r>
      <w:proofErr w:type="spellStart"/>
      <w:r>
        <w:rPr>
          <w:lang w:val="es-ES" w:eastAsia="en-US"/>
        </w:rPr>
        <w:t>Pengines</w:t>
      </w:r>
      <w:proofErr w:type="spellEnd"/>
      <w:r>
        <w:rPr>
          <w:lang w:val="es-ES" w:eastAsia="en-US"/>
        </w:rPr>
        <w:t xml:space="preserve">” para comunicarse con la lógica </w:t>
      </w:r>
      <w:proofErr w:type="spellStart"/>
      <w:r>
        <w:rPr>
          <w:lang w:val="es-ES" w:eastAsia="en-US"/>
        </w:rPr>
        <w:t>Prolog</w:t>
      </w:r>
      <w:proofErr w:type="spellEnd"/>
    </w:p>
    <w:p w:rsidR="00CB5568" w:rsidRDefault="00CB5568" w:rsidP="00CB5568">
      <w:pPr>
        <w:rPr>
          <w:lang w:val="es-ES" w:eastAsia="en-US"/>
        </w:rPr>
      </w:pPr>
    </w:p>
    <w:p w:rsidR="00CB5568" w:rsidRPr="00CB5568" w:rsidRDefault="00CB5568" w:rsidP="00CB5568">
      <w:pPr>
        <w:rPr>
          <w:lang w:val="es-ES" w:eastAsia="en-US"/>
        </w:rPr>
      </w:pPr>
      <w:r>
        <w:rPr>
          <w:lang w:val="es-ES" w:eastAsia="en-US"/>
        </w:rPr>
        <w:tab/>
      </w:r>
    </w:p>
    <w:p w:rsidR="009F69A5" w:rsidRDefault="009F69A5">
      <w:pPr>
        <w:spacing w:after="200" w:line="276" w:lineRule="auto"/>
        <w:rPr>
          <w:lang w:val="es-ES" w:eastAsia="en-US"/>
        </w:rPr>
      </w:pPr>
      <w:r>
        <w:rPr>
          <w:lang w:val="es-ES" w:eastAsia="en-US"/>
        </w:rPr>
        <w:br w:type="page"/>
      </w:r>
    </w:p>
    <w:p w:rsidR="00FA104D" w:rsidRDefault="009F69A5" w:rsidP="009F69A5">
      <w:pPr>
        <w:pStyle w:val="Ttulo1"/>
      </w:pPr>
      <w:bookmarkStart w:id="15" w:name="_Toc514169569"/>
      <w:r>
        <w:lastRenderedPageBreak/>
        <w:t>CONCLUSIONES Y OBSERVACIONES GENERALES</w:t>
      </w:r>
      <w:bookmarkEnd w:id="15"/>
    </w:p>
    <w:p w:rsidR="00FA104D" w:rsidRPr="00FA104D" w:rsidRDefault="00FA104D" w:rsidP="00FA104D">
      <w:pPr>
        <w:rPr>
          <w:lang w:val="es-ES" w:eastAsia="en-US"/>
        </w:rPr>
      </w:pPr>
      <w:r>
        <w:rPr>
          <w:lang w:val="es-ES" w:eastAsia="en-US"/>
        </w:rPr>
        <w:tab/>
      </w:r>
      <w:r>
        <w:rPr>
          <w:lang w:val="es-ES" w:eastAsia="en-US"/>
        </w:rPr>
        <w:tab/>
      </w:r>
    </w:p>
    <w:p w:rsidR="000331C2" w:rsidRDefault="000331C2" w:rsidP="00AE6903">
      <w:pPr>
        <w:rPr>
          <w:lang w:val="es-AR" w:eastAsia="en-US"/>
        </w:rPr>
      </w:pPr>
    </w:p>
    <w:p w:rsidR="000331C2" w:rsidRPr="00AE6903" w:rsidRDefault="000331C2" w:rsidP="00AE6903">
      <w:pPr>
        <w:rPr>
          <w:lang w:val="es-AR" w:eastAsia="en-US"/>
        </w:rPr>
      </w:pPr>
      <w:r>
        <w:rPr>
          <w:lang w:val="es-AR" w:eastAsia="en-US"/>
        </w:rPr>
        <w:tab/>
      </w:r>
      <w:r>
        <w:rPr>
          <w:lang w:val="es-AR" w:eastAsia="en-US"/>
        </w:rPr>
        <w:tab/>
      </w:r>
    </w:p>
    <w:sectPr w:rsidR="000331C2" w:rsidRPr="00AE6903" w:rsidSect="00BB0638">
      <w:footerReference w:type="default" r:id="rId10"/>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689" w:rsidRDefault="00611689" w:rsidP="00BB0638">
      <w:r>
        <w:separator/>
      </w:r>
    </w:p>
  </w:endnote>
  <w:endnote w:type="continuationSeparator" w:id="0">
    <w:p w:rsidR="00611689" w:rsidRDefault="00611689" w:rsidP="00BB0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638" w:rsidRDefault="00BB0638">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Lógica para Ciencias de la Computación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616DB5" w:rsidRPr="00616DB5">
      <w:rPr>
        <w:rFonts w:asciiTheme="majorHAnsi" w:eastAsiaTheme="majorEastAsia" w:hAnsiTheme="majorHAnsi" w:cstheme="majorBidi"/>
        <w:noProof/>
        <w:lang w:val="es-ES"/>
      </w:rPr>
      <w:t>5</w:t>
    </w:r>
    <w:r>
      <w:rPr>
        <w:rFonts w:asciiTheme="majorHAnsi" w:eastAsiaTheme="majorEastAsia" w:hAnsiTheme="majorHAnsi" w:cstheme="majorBidi"/>
      </w:rPr>
      <w:fldChar w:fldCharType="end"/>
    </w:r>
  </w:p>
  <w:p w:rsidR="00BB0638" w:rsidRDefault="00BB06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689" w:rsidRDefault="00611689" w:rsidP="00BB0638">
      <w:r>
        <w:separator/>
      </w:r>
    </w:p>
  </w:footnote>
  <w:footnote w:type="continuationSeparator" w:id="0">
    <w:p w:rsidR="00611689" w:rsidRDefault="00611689" w:rsidP="00BB0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E2D4B"/>
    <w:multiLevelType w:val="hybridMultilevel"/>
    <w:tmpl w:val="963AC7AE"/>
    <w:lvl w:ilvl="0" w:tplc="2C0A0001">
      <w:start w:val="1"/>
      <w:numFmt w:val="bullet"/>
      <w:lvlText w:val=""/>
      <w:lvlJc w:val="left"/>
      <w:pPr>
        <w:ind w:left="2144" w:hanging="360"/>
      </w:pPr>
      <w:rPr>
        <w:rFonts w:ascii="Symbol" w:hAnsi="Symbol" w:hint="default"/>
      </w:rPr>
    </w:lvl>
    <w:lvl w:ilvl="1" w:tplc="2C0A0003" w:tentative="1">
      <w:start w:val="1"/>
      <w:numFmt w:val="bullet"/>
      <w:lvlText w:val="o"/>
      <w:lvlJc w:val="left"/>
      <w:pPr>
        <w:ind w:left="2864" w:hanging="360"/>
      </w:pPr>
      <w:rPr>
        <w:rFonts w:ascii="Courier New" w:hAnsi="Courier New" w:cs="Courier New" w:hint="default"/>
      </w:rPr>
    </w:lvl>
    <w:lvl w:ilvl="2" w:tplc="2C0A0005" w:tentative="1">
      <w:start w:val="1"/>
      <w:numFmt w:val="bullet"/>
      <w:lvlText w:val=""/>
      <w:lvlJc w:val="left"/>
      <w:pPr>
        <w:ind w:left="3584" w:hanging="360"/>
      </w:pPr>
      <w:rPr>
        <w:rFonts w:ascii="Wingdings" w:hAnsi="Wingdings" w:hint="default"/>
      </w:rPr>
    </w:lvl>
    <w:lvl w:ilvl="3" w:tplc="2C0A0001" w:tentative="1">
      <w:start w:val="1"/>
      <w:numFmt w:val="bullet"/>
      <w:lvlText w:val=""/>
      <w:lvlJc w:val="left"/>
      <w:pPr>
        <w:ind w:left="4304" w:hanging="360"/>
      </w:pPr>
      <w:rPr>
        <w:rFonts w:ascii="Symbol" w:hAnsi="Symbol" w:hint="default"/>
      </w:rPr>
    </w:lvl>
    <w:lvl w:ilvl="4" w:tplc="2C0A0003" w:tentative="1">
      <w:start w:val="1"/>
      <w:numFmt w:val="bullet"/>
      <w:lvlText w:val="o"/>
      <w:lvlJc w:val="left"/>
      <w:pPr>
        <w:ind w:left="5024" w:hanging="360"/>
      </w:pPr>
      <w:rPr>
        <w:rFonts w:ascii="Courier New" w:hAnsi="Courier New" w:cs="Courier New" w:hint="default"/>
      </w:rPr>
    </w:lvl>
    <w:lvl w:ilvl="5" w:tplc="2C0A0005" w:tentative="1">
      <w:start w:val="1"/>
      <w:numFmt w:val="bullet"/>
      <w:lvlText w:val=""/>
      <w:lvlJc w:val="left"/>
      <w:pPr>
        <w:ind w:left="5744" w:hanging="360"/>
      </w:pPr>
      <w:rPr>
        <w:rFonts w:ascii="Wingdings" w:hAnsi="Wingdings" w:hint="default"/>
      </w:rPr>
    </w:lvl>
    <w:lvl w:ilvl="6" w:tplc="2C0A0001" w:tentative="1">
      <w:start w:val="1"/>
      <w:numFmt w:val="bullet"/>
      <w:lvlText w:val=""/>
      <w:lvlJc w:val="left"/>
      <w:pPr>
        <w:ind w:left="6464" w:hanging="360"/>
      </w:pPr>
      <w:rPr>
        <w:rFonts w:ascii="Symbol" w:hAnsi="Symbol" w:hint="default"/>
      </w:rPr>
    </w:lvl>
    <w:lvl w:ilvl="7" w:tplc="2C0A0003" w:tentative="1">
      <w:start w:val="1"/>
      <w:numFmt w:val="bullet"/>
      <w:lvlText w:val="o"/>
      <w:lvlJc w:val="left"/>
      <w:pPr>
        <w:ind w:left="7184" w:hanging="360"/>
      </w:pPr>
      <w:rPr>
        <w:rFonts w:ascii="Courier New" w:hAnsi="Courier New" w:cs="Courier New" w:hint="default"/>
      </w:rPr>
    </w:lvl>
    <w:lvl w:ilvl="8" w:tplc="2C0A0005" w:tentative="1">
      <w:start w:val="1"/>
      <w:numFmt w:val="bullet"/>
      <w:lvlText w:val=""/>
      <w:lvlJc w:val="left"/>
      <w:pPr>
        <w:ind w:left="79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638"/>
    <w:rsid w:val="00003265"/>
    <w:rsid w:val="000106C4"/>
    <w:rsid w:val="000331C2"/>
    <w:rsid w:val="00047B8B"/>
    <w:rsid w:val="0006132C"/>
    <w:rsid w:val="0008143C"/>
    <w:rsid w:val="00091E1E"/>
    <w:rsid w:val="000D3722"/>
    <w:rsid w:val="001172BF"/>
    <w:rsid w:val="0015107D"/>
    <w:rsid w:val="001E3D6A"/>
    <w:rsid w:val="00251939"/>
    <w:rsid w:val="002E21DF"/>
    <w:rsid w:val="00334F6F"/>
    <w:rsid w:val="003905DA"/>
    <w:rsid w:val="00420FC4"/>
    <w:rsid w:val="005134B2"/>
    <w:rsid w:val="00575C10"/>
    <w:rsid w:val="00611689"/>
    <w:rsid w:val="00612351"/>
    <w:rsid w:val="00616DB5"/>
    <w:rsid w:val="00617D17"/>
    <w:rsid w:val="007B5F80"/>
    <w:rsid w:val="008173C3"/>
    <w:rsid w:val="00883C4C"/>
    <w:rsid w:val="009F69A5"/>
    <w:rsid w:val="00A03932"/>
    <w:rsid w:val="00A17E41"/>
    <w:rsid w:val="00AC5A3C"/>
    <w:rsid w:val="00AE6903"/>
    <w:rsid w:val="00AE75E4"/>
    <w:rsid w:val="00AF02E2"/>
    <w:rsid w:val="00B75B42"/>
    <w:rsid w:val="00BB0638"/>
    <w:rsid w:val="00C60537"/>
    <w:rsid w:val="00C9218A"/>
    <w:rsid w:val="00CB5568"/>
    <w:rsid w:val="00D17237"/>
    <w:rsid w:val="00DB7AEE"/>
    <w:rsid w:val="00DE339D"/>
    <w:rsid w:val="00E36791"/>
    <w:rsid w:val="00F3047A"/>
    <w:rsid w:val="00FA104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D51"/>
  <w15:docId w15:val="{EA2EB8F6-F737-4275-9688-92E8F0425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Unicode MS" w:hAnsi="Arial" w:cs="Segoe UI"/>
        <w:b/>
        <w:color w:val="000000"/>
        <w:w w:val="66"/>
        <w:szCs w:val="23"/>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3D6A"/>
    <w:pPr>
      <w:spacing w:after="0" w:line="240" w:lineRule="auto"/>
    </w:pPr>
    <w:rPr>
      <w:rFonts w:cs="Arial Unicode MS"/>
      <w:b w:val="0"/>
      <w:color w:val="auto"/>
      <w:w w:val="100"/>
      <w:szCs w:val="24"/>
      <w:lang w:val="es" w:eastAsia="es-AR"/>
    </w:rPr>
  </w:style>
  <w:style w:type="paragraph" w:styleId="Ttulo1">
    <w:name w:val="heading 1"/>
    <w:basedOn w:val="Normal"/>
    <w:next w:val="Normal"/>
    <w:link w:val="Ttulo1Car"/>
    <w:uiPriority w:val="9"/>
    <w:qFormat/>
    <w:rsid w:val="00AE6903"/>
    <w:pPr>
      <w:keepNext/>
      <w:keepLines/>
      <w:spacing w:before="480" w:line="276" w:lineRule="auto"/>
      <w:jc w:val="both"/>
      <w:outlineLvl w:val="0"/>
    </w:pPr>
    <w:rPr>
      <w:rFonts w:ascii="Tahoma" w:eastAsiaTheme="majorEastAsia" w:hAnsi="Tahoma" w:cstheme="majorBidi"/>
      <w:b/>
      <w:bCs/>
      <w:color w:val="000000" w:themeColor="text1"/>
      <w:w w:val="66"/>
      <w:sz w:val="24"/>
      <w:szCs w:val="28"/>
      <w:lang w:val="es-AR" w:eastAsia="en-US"/>
    </w:rPr>
  </w:style>
  <w:style w:type="paragraph" w:styleId="Ttulo2">
    <w:name w:val="heading 2"/>
    <w:basedOn w:val="Normal"/>
    <w:next w:val="Normal"/>
    <w:link w:val="Ttulo2Car"/>
    <w:qFormat/>
    <w:rsid w:val="00DE339D"/>
    <w:pPr>
      <w:keepNext/>
      <w:outlineLvl w:val="1"/>
    </w:pPr>
    <w:rPr>
      <w:rFonts w:eastAsia="Times New Roman" w:cs="Times New Roman"/>
      <w:szCs w:val="20"/>
      <w:lang w:val="es-ES"/>
    </w:rPr>
  </w:style>
  <w:style w:type="paragraph" w:styleId="Ttulo3">
    <w:name w:val="heading 3"/>
    <w:basedOn w:val="Normal"/>
    <w:next w:val="Normal"/>
    <w:link w:val="Ttulo3Car"/>
    <w:uiPriority w:val="9"/>
    <w:unhideWhenUsed/>
    <w:qFormat/>
    <w:rsid w:val="00FA104D"/>
    <w:pPr>
      <w:keepNext/>
      <w:keepLines/>
      <w:spacing w:before="20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link w:val="DescripcinCar"/>
    <w:autoRedefine/>
    <w:uiPriority w:val="35"/>
    <w:unhideWhenUsed/>
    <w:qFormat/>
    <w:rsid w:val="00420FC4"/>
    <w:rPr>
      <w:rFonts w:eastAsiaTheme="minorHAnsi" w:cstheme="minorBidi"/>
      <w:b/>
      <w:bCs/>
      <w:color w:val="000000" w:themeColor="text1"/>
      <w:szCs w:val="18"/>
      <w:lang w:val="es-AR" w:eastAsia="en-US"/>
    </w:rPr>
  </w:style>
  <w:style w:type="character" w:customStyle="1" w:styleId="DescripcinCar">
    <w:name w:val="Descripción Car"/>
    <w:link w:val="Descripcin"/>
    <w:uiPriority w:val="35"/>
    <w:locked/>
    <w:rsid w:val="00420FC4"/>
    <w:rPr>
      <w:rFonts w:eastAsiaTheme="minorHAnsi" w:cstheme="minorBidi"/>
      <w:bCs/>
      <w:color w:val="000000" w:themeColor="text1"/>
      <w:w w:val="100"/>
      <w:szCs w:val="18"/>
    </w:rPr>
  </w:style>
  <w:style w:type="character" w:customStyle="1" w:styleId="Ttulo2Car">
    <w:name w:val="Título 2 Car"/>
    <w:basedOn w:val="Fuentedeprrafopredeter"/>
    <w:link w:val="Ttulo2"/>
    <w:rsid w:val="00DE339D"/>
    <w:rPr>
      <w:rFonts w:ascii="Arial" w:eastAsia="Times New Roman" w:hAnsi="Arial" w:cs="Times New Roman"/>
      <w:sz w:val="20"/>
      <w:szCs w:val="20"/>
      <w:lang w:val="es-ES" w:eastAsia="es-AR"/>
    </w:rPr>
  </w:style>
  <w:style w:type="character" w:customStyle="1" w:styleId="Ttulo1Car">
    <w:name w:val="Título 1 Car"/>
    <w:basedOn w:val="Fuentedeprrafopredeter"/>
    <w:link w:val="Ttulo1"/>
    <w:uiPriority w:val="9"/>
    <w:rsid w:val="00AE6903"/>
    <w:rPr>
      <w:rFonts w:ascii="Tahoma" w:eastAsiaTheme="majorEastAsia" w:hAnsi="Tahoma" w:cstheme="majorBidi"/>
      <w:bCs/>
      <w:color w:val="000000" w:themeColor="text1"/>
      <w:sz w:val="24"/>
      <w:szCs w:val="28"/>
    </w:rPr>
  </w:style>
  <w:style w:type="paragraph" w:styleId="Sinespaciado">
    <w:name w:val="No Spacing"/>
    <w:link w:val="SinespaciadoCar"/>
    <w:uiPriority w:val="1"/>
    <w:qFormat/>
    <w:rsid w:val="00BB0638"/>
    <w:pPr>
      <w:spacing w:after="0" w:line="240" w:lineRule="auto"/>
    </w:pPr>
    <w:rPr>
      <w:rFonts w:asciiTheme="minorHAnsi" w:eastAsiaTheme="minorEastAsia" w:hAnsiTheme="minorHAnsi" w:cstheme="minorBidi"/>
      <w:b w:val="0"/>
      <w:color w:val="auto"/>
      <w:w w:val="100"/>
      <w:sz w:val="22"/>
      <w:szCs w:val="22"/>
      <w:lang w:eastAsia="es-AR"/>
    </w:rPr>
  </w:style>
  <w:style w:type="character" w:customStyle="1" w:styleId="SinespaciadoCar">
    <w:name w:val="Sin espaciado Car"/>
    <w:basedOn w:val="Fuentedeprrafopredeter"/>
    <w:link w:val="Sinespaciado"/>
    <w:uiPriority w:val="1"/>
    <w:rsid w:val="00BB0638"/>
    <w:rPr>
      <w:rFonts w:asciiTheme="minorHAnsi" w:eastAsiaTheme="minorEastAsia" w:hAnsiTheme="minorHAnsi" w:cstheme="minorBidi"/>
      <w:b w:val="0"/>
      <w:color w:val="auto"/>
      <w:w w:val="100"/>
      <w:sz w:val="22"/>
      <w:szCs w:val="22"/>
      <w:lang w:eastAsia="es-AR"/>
    </w:rPr>
  </w:style>
  <w:style w:type="paragraph" w:styleId="Textodeglobo">
    <w:name w:val="Balloon Text"/>
    <w:basedOn w:val="Normal"/>
    <w:link w:val="TextodegloboCar"/>
    <w:uiPriority w:val="99"/>
    <w:semiHidden/>
    <w:unhideWhenUsed/>
    <w:rsid w:val="00BB063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38"/>
    <w:rPr>
      <w:rFonts w:ascii="Tahoma" w:hAnsi="Tahoma" w:cs="Tahoma"/>
      <w:b w:val="0"/>
      <w:color w:val="auto"/>
      <w:w w:val="100"/>
      <w:sz w:val="16"/>
      <w:szCs w:val="16"/>
      <w:lang w:val="es" w:eastAsia="es-AR"/>
    </w:rPr>
  </w:style>
  <w:style w:type="paragraph" w:styleId="Encabezado">
    <w:name w:val="header"/>
    <w:basedOn w:val="Normal"/>
    <w:link w:val="EncabezadoCar"/>
    <w:uiPriority w:val="99"/>
    <w:unhideWhenUsed/>
    <w:rsid w:val="00BB0638"/>
    <w:pPr>
      <w:tabs>
        <w:tab w:val="center" w:pos="4419"/>
        <w:tab w:val="right" w:pos="8838"/>
      </w:tabs>
    </w:pPr>
  </w:style>
  <w:style w:type="character" w:customStyle="1" w:styleId="EncabezadoCar">
    <w:name w:val="Encabezado Car"/>
    <w:basedOn w:val="Fuentedeprrafopredeter"/>
    <w:link w:val="Encabezado"/>
    <w:uiPriority w:val="99"/>
    <w:rsid w:val="00BB0638"/>
    <w:rPr>
      <w:rFonts w:cs="Arial Unicode MS"/>
      <w:b w:val="0"/>
      <w:color w:val="auto"/>
      <w:w w:val="100"/>
      <w:szCs w:val="24"/>
      <w:lang w:val="es" w:eastAsia="es-AR"/>
    </w:rPr>
  </w:style>
  <w:style w:type="paragraph" w:styleId="Piedepgina">
    <w:name w:val="footer"/>
    <w:basedOn w:val="Normal"/>
    <w:link w:val="PiedepginaCar"/>
    <w:uiPriority w:val="99"/>
    <w:unhideWhenUsed/>
    <w:rsid w:val="00BB0638"/>
    <w:pPr>
      <w:tabs>
        <w:tab w:val="center" w:pos="4419"/>
        <w:tab w:val="right" w:pos="8838"/>
      </w:tabs>
    </w:pPr>
  </w:style>
  <w:style w:type="character" w:customStyle="1" w:styleId="PiedepginaCar">
    <w:name w:val="Pie de página Car"/>
    <w:basedOn w:val="Fuentedeprrafopredeter"/>
    <w:link w:val="Piedepgina"/>
    <w:uiPriority w:val="99"/>
    <w:rsid w:val="00BB0638"/>
    <w:rPr>
      <w:rFonts w:cs="Arial Unicode MS"/>
      <w:b w:val="0"/>
      <w:color w:val="auto"/>
      <w:w w:val="100"/>
      <w:szCs w:val="24"/>
      <w:lang w:val="es" w:eastAsia="es-AR"/>
    </w:rPr>
  </w:style>
  <w:style w:type="paragraph" w:styleId="TtuloTDC">
    <w:name w:val="TOC Heading"/>
    <w:basedOn w:val="Ttulo1"/>
    <w:next w:val="Normal"/>
    <w:uiPriority w:val="39"/>
    <w:semiHidden/>
    <w:unhideWhenUsed/>
    <w:qFormat/>
    <w:rsid w:val="002E21DF"/>
    <w:pPr>
      <w:outlineLvl w:val="9"/>
    </w:pPr>
    <w:rPr>
      <w:rFonts w:asciiTheme="majorHAnsi" w:hAnsiTheme="majorHAnsi"/>
      <w:b w:val="0"/>
      <w:color w:val="365F91" w:themeColor="accent1" w:themeShade="BF"/>
      <w:w w:val="100"/>
      <w:sz w:val="28"/>
      <w:lang w:eastAsia="es-AR"/>
    </w:rPr>
  </w:style>
  <w:style w:type="character" w:customStyle="1" w:styleId="Ttulo3Car">
    <w:name w:val="Título 3 Car"/>
    <w:basedOn w:val="Fuentedeprrafopredeter"/>
    <w:link w:val="Ttulo3"/>
    <w:uiPriority w:val="9"/>
    <w:rsid w:val="00FA104D"/>
    <w:rPr>
      <w:rFonts w:eastAsiaTheme="majorEastAsia" w:cstheme="majorBidi"/>
      <w:bCs/>
      <w:color w:val="auto"/>
      <w:w w:val="100"/>
      <w:szCs w:val="24"/>
      <w:lang w:val="es" w:eastAsia="es-AR"/>
    </w:rPr>
  </w:style>
  <w:style w:type="paragraph" w:styleId="TDC1">
    <w:name w:val="toc 1"/>
    <w:basedOn w:val="Normal"/>
    <w:next w:val="Normal"/>
    <w:autoRedefine/>
    <w:uiPriority w:val="39"/>
    <w:unhideWhenUsed/>
    <w:rsid w:val="009F69A5"/>
    <w:pPr>
      <w:spacing w:after="100"/>
    </w:pPr>
  </w:style>
  <w:style w:type="paragraph" w:styleId="TDC2">
    <w:name w:val="toc 2"/>
    <w:basedOn w:val="Normal"/>
    <w:next w:val="Normal"/>
    <w:autoRedefine/>
    <w:uiPriority w:val="39"/>
    <w:unhideWhenUsed/>
    <w:rsid w:val="009F69A5"/>
    <w:pPr>
      <w:spacing w:after="100"/>
      <w:ind w:left="200"/>
    </w:pPr>
  </w:style>
  <w:style w:type="paragraph" w:styleId="TDC3">
    <w:name w:val="toc 3"/>
    <w:basedOn w:val="Normal"/>
    <w:next w:val="Normal"/>
    <w:autoRedefine/>
    <w:uiPriority w:val="39"/>
    <w:unhideWhenUsed/>
    <w:rsid w:val="009F69A5"/>
    <w:pPr>
      <w:spacing w:after="100"/>
      <w:ind w:left="400"/>
    </w:pPr>
  </w:style>
  <w:style w:type="character" w:styleId="Hipervnculo">
    <w:name w:val="Hyperlink"/>
    <w:basedOn w:val="Fuentedeprrafopredeter"/>
    <w:uiPriority w:val="99"/>
    <w:unhideWhenUsed/>
    <w:rsid w:val="009F69A5"/>
    <w:rPr>
      <w:color w:val="0000FF" w:themeColor="hyperlink"/>
      <w:u w:val="single"/>
    </w:rPr>
  </w:style>
  <w:style w:type="table" w:styleId="Tablaconcuadrcula">
    <w:name w:val="Table Grid"/>
    <w:basedOn w:val="Tablanormal"/>
    <w:uiPriority w:val="59"/>
    <w:rsid w:val="00F30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709061063D44FA8F634128E1261ACF"/>
        <w:category>
          <w:name w:val="General"/>
          <w:gallery w:val="placeholder"/>
        </w:category>
        <w:types>
          <w:type w:val="bbPlcHdr"/>
        </w:types>
        <w:behaviors>
          <w:behavior w:val="content"/>
        </w:behaviors>
        <w:guid w:val="{048C1248-CE14-4B1D-BF77-742D23388D83}"/>
      </w:docPartPr>
      <w:docPartBody>
        <w:p w:rsidR="0071113B" w:rsidRDefault="00F56BB9" w:rsidP="00F56BB9">
          <w:pPr>
            <w:pStyle w:val="93709061063D44FA8F634128E1261ACF"/>
          </w:pPr>
          <w:r>
            <w:rPr>
              <w:rFonts w:asciiTheme="majorHAnsi" w:eastAsiaTheme="majorEastAsia" w:hAnsiTheme="majorHAnsi" w:cstheme="majorBidi"/>
              <w:lang w:val="es-ES"/>
            </w:rPr>
            <w:t>[Escriba el nombre de la compañía]</w:t>
          </w:r>
        </w:p>
      </w:docPartBody>
    </w:docPart>
    <w:docPart>
      <w:docPartPr>
        <w:name w:val="1A20C593B69E4E42A3621331EF5D6DDD"/>
        <w:category>
          <w:name w:val="General"/>
          <w:gallery w:val="placeholder"/>
        </w:category>
        <w:types>
          <w:type w:val="bbPlcHdr"/>
        </w:types>
        <w:behaviors>
          <w:behavior w:val="content"/>
        </w:behaviors>
        <w:guid w:val="{46FC1F76-EDA1-407F-B776-9A7E8532EE52}"/>
      </w:docPartPr>
      <w:docPartBody>
        <w:p w:rsidR="0071113B" w:rsidRDefault="00F56BB9" w:rsidP="00F56BB9">
          <w:pPr>
            <w:pStyle w:val="1A20C593B69E4E42A3621331EF5D6DDD"/>
          </w:pPr>
          <w:r>
            <w:rPr>
              <w:rFonts w:asciiTheme="majorHAnsi" w:eastAsiaTheme="majorEastAsia" w:hAnsiTheme="majorHAnsi" w:cstheme="majorBidi"/>
              <w:color w:val="4472C4" w:themeColor="accent1"/>
              <w:sz w:val="80"/>
              <w:szCs w:val="80"/>
              <w:lang w:val="es-ES"/>
            </w:rPr>
            <w:t>[Escriba el título del documento]</w:t>
          </w:r>
        </w:p>
      </w:docPartBody>
    </w:docPart>
    <w:docPart>
      <w:docPartPr>
        <w:name w:val="B392961B9C964DF3A8B9EBAB04DDA4E5"/>
        <w:category>
          <w:name w:val="General"/>
          <w:gallery w:val="placeholder"/>
        </w:category>
        <w:types>
          <w:type w:val="bbPlcHdr"/>
        </w:types>
        <w:behaviors>
          <w:behavior w:val="content"/>
        </w:behaviors>
        <w:guid w:val="{3C462D10-EB3B-433A-A9A0-F8F7E8D17CEA}"/>
      </w:docPartPr>
      <w:docPartBody>
        <w:p w:rsidR="0071113B" w:rsidRDefault="00F56BB9" w:rsidP="00F56BB9">
          <w:pPr>
            <w:pStyle w:val="B392961B9C964DF3A8B9EBAB04DDA4E5"/>
          </w:pPr>
          <w:r>
            <w:rPr>
              <w:rFonts w:asciiTheme="majorHAnsi" w:eastAsiaTheme="majorEastAsia" w:hAnsiTheme="majorHAnsi" w:cstheme="majorBidi"/>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B9"/>
    <w:rsid w:val="000D5FB3"/>
    <w:rsid w:val="002360C9"/>
    <w:rsid w:val="00270E66"/>
    <w:rsid w:val="003C0198"/>
    <w:rsid w:val="0071113B"/>
    <w:rsid w:val="009C5E11"/>
    <w:rsid w:val="00F56BB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709061063D44FA8F634128E1261ACF">
    <w:name w:val="93709061063D44FA8F634128E1261ACF"/>
    <w:rsid w:val="00F56BB9"/>
  </w:style>
  <w:style w:type="paragraph" w:customStyle="1" w:styleId="1A20C593B69E4E42A3621331EF5D6DDD">
    <w:name w:val="1A20C593B69E4E42A3621331EF5D6DDD"/>
    <w:rsid w:val="00F56BB9"/>
  </w:style>
  <w:style w:type="paragraph" w:customStyle="1" w:styleId="B392961B9C964DF3A8B9EBAB04DDA4E5">
    <w:name w:val="B392961B9C964DF3A8B9EBAB04DDA4E5"/>
    <w:rsid w:val="00F56BB9"/>
  </w:style>
  <w:style w:type="paragraph" w:customStyle="1" w:styleId="9FFC69E1394F4EFDB9F4A4C013F763ED">
    <w:name w:val="9FFC69E1394F4EFDB9F4A4C013F763ED"/>
    <w:rsid w:val="00F56BB9"/>
  </w:style>
  <w:style w:type="paragraph" w:customStyle="1" w:styleId="8DB400AF581A443FAAD1C39665478895">
    <w:name w:val="8DB400AF581A443FAAD1C39665478895"/>
    <w:rsid w:val="00F56BB9"/>
  </w:style>
  <w:style w:type="paragraph" w:customStyle="1" w:styleId="9E33629A6E3047999ADD1B70D4979578">
    <w:name w:val="9E33629A6E3047999ADD1B70D4979578"/>
    <w:rsid w:val="00F56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2E297-DC2A-4455-94E7-91632F6E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961</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Flick Color</vt:lpstr>
    </vt:vector>
  </TitlesOfParts>
  <Company>Ceballos Vitale Pablo Guillermo, Gómez Tomás</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Flick Color</dc:title>
  <dc:subject>Estrategias de Resolución</dc:subject>
  <dc:creator>Guillermo A. Ceballos</dc:creator>
  <cp:lastModifiedBy>Pablo Guillermo Ceballos Vitale</cp:lastModifiedBy>
  <cp:revision>16</cp:revision>
  <dcterms:created xsi:type="dcterms:W3CDTF">2018-05-14T16:30:00Z</dcterms:created>
  <dcterms:modified xsi:type="dcterms:W3CDTF">2018-05-15T21:14:00Z</dcterms:modified>
</cp:coreProperties>
</file>