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placeholder>
                  <w:docPart w:val="162282FA777044ACB31BAE4D46D2843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placeholder>
                  <w:docPart w:val="4BFCC5FF63F3459284AB78411CBE636C"/>
                </w:placeholder>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placeholder>
                  <w:docPart w:val="85191CF535164AB581071C144FA0B2E3"/>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placeholder>
                  <w:docPart w:val="325023B7B2B746B7A8414BFEE21351D8"/>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placeholder>
                  <w:docPart w:val="A8D21483342A402896C834D3CE2137E3"/>
                </w:placeholder>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457F9A">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57F9A">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57F9A">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57F9A">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57F9A">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57F9A">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57F9A">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457F9A">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457F9A">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457F9A">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656456" w:rsidRDefault="00656456" w:rsidP="00656456">
      <w: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DA3864" w:rsidRDefault="0084052C" w:rsidP="00C846C2">
      <w:pPr>
        <w:rPr>
          <w:rFonts w:ascii="Arial Narrow" w:hAnsi="Arial Narrow"/>
        </w:rPr>
      </w:pPr>
      <w:r>
        <w:rPr>
          <w:rFonts w:ascii="Arial Narrow" w:hAnsi="Arial Narrow"/>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1973114"/>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Default="00F01763" w:rsidP="00E83B2F">
      <w: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Particular</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E83B2F">
      <w:pPr>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400040"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400040"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4E1AB8" w:rsidRDefault="004E1AB8" w:rsidP="004E1AB8">
      <w:r>
        <w:t>A continuación se muestra el diagrama de paquetes:</w:t>
      </w:r>
    </w:p>
    <w:p w:rsidR="004E1AB8" w:rsidRDefault="004E1AB8" w:rsidP="004E1AB8"/>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a la historia clínica el profesional médico que atenderá al paciente.</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457F9A">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457F9A">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1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1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1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1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1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el código ingresado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 el código del estudio.</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código del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no existe un estudio con el código ingresado,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033483">
              <w:rPr>
                <w:rFonts w:ascii="Tahoma" w:eastAsia="Times New Roman" w:hAnsi="Tahoma" w:cs="Tahoma"/>
                <w:sz w:val="20"/>
                <w:szCs w:val="24"/>
                <w:lang w:eastAsia="es-ES"/>
              </w:rPr>
              <w:t>con el código ingresado,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AB6F3C"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La institución no existe.</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w:t>
            </w:r>
            <w:r>
              <w:rPr>
                <w:rFonts w:ascii="Tahoma" w:eastAsia="Times New Roman" w:hAnsi="Tahoma" w:cs="Tahoma"/>
                <w:sz w:val="20"/>
                <w:szCs w:val="24"/>
                <w:lang w:eastAsia="es-ES"/>
              </w:rPr>
              <w:t>. El RAM desea registrar la 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w:t>
            </w:r>
            <w:r>
              <w:rPr>
                <w:rFonts w:ascii="Tahoma" w:eastAsia="Times New Roman" w:hAnsi="Tahoma" w:cs="Tahoma"/>
                <w:sz w:val="20"/>
                <w:szCs w:val="24"/>
                <w:lang w:eastAsia="es-ES"/>
              </w:rPr>
              <w:t xml:space="preserve">. El RAM no desea registrar una </w:t>
            </w:r>
            <w:r>
              <w:rPr>
                <w:rFonts w:ascii="Tahoma" w:eastAsia="Times New Roman" w:hAnsi="Tahoma" w:cs="Tahoma"/>
                <w:sz w:val="20"/>
                <w:szCs w:val="24"/>
                <w:lang w:eastAsia="es-ES"/>
              </w:rPr>
              <w:lastRenderedPageBreak/>
              <w:t>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A.1.A.1</w:t>
            </w:r>
            <w:r>
              <w:rPr>
                <w:rFonts w:ascii="Tahoma" w:eastAsia="Times New Roman" w:hAnsi="Tahoma" w:cs="Tahoma"/>
                <w:sz w:val="20"/>
                <w:szCs w:val="24"/>
                <w:lang w:eastAsia="es-ES"/>
              </w:rPr>
              <w:t>. Se cancela el caso de uso.</w:t>
            </w:r>
          </w:p>
          <w:p w:rsidR="001E493E"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A.2</w:t>
            </w:r>
            <w:r>
              <w:rPr>
                <w:rFonts w:ascii="Tahoma" w:eastAsia="Times New Roman" w:hAnsi="Tahoma" w:cs="Tahoma"/>
                <w:sz w:val="20"/>
                <w:szCs w:val="24"/>
                <w:lang w:eastAsia="es-ES"/>
              </w:rPr>
              <w:t>. Para registrar una institución se llama al caso de uso “Actualizar institución”.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w:t>
            </w:r>
            <w:r>
              <w:rPr>
                <w:rFonts w:ascii="Tahoma" w:eastAsia="Times New Roman" w:hAnsi="Tahoma" w:cs="Tahoma"/>
                <w:sz w:val="20"/>
                <w:szCs w:val="24"/>
                <w:lang w:eastAsia="es-ES"/>
              </w:rPr>
              <w:t>. La institución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w:t>
            </w:r>
            <w:r>
              <w:rPr>
                <w:rFonts w:ascii="Tahoma" w:eastAsia="Times New Roman" w:hAnsi="Tahoma" w:cs="Tahoma"/>
                <w:sz w:val="20"/>
                <w:szCs w:val="24"/>
                <w:lang w:eastAsia="es-ES"/>
              </w:rPr>
              <w:t>. La institución no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w:t>
            </w:r>
            <w:r>
              <w:rPr>
                <w:rFonts w:ascii="Tahoma" w:eastAsia="Times New Roman" w:hAnsi="Tahoma" w:cs="Tahoma"/>
                <w:sz w:val="20"/>
                <w:szCs w:val="24"/>
                <w:lang w:eastAsia="es-ES"/>
              </w:rPr>
              <w:t>. El sistema informa la situación.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A.3.A.1.A</w:t>
            </w:r>
            <w:r>
              <w:rPr>
                <w:rFonts w:ascii="Tahoma" w:eastAsia="Times New Roman" w:hAnsi="Tahoma" w:cs="Tahoma"/>
                <w:sz w:val="20"/>
                <w:szCs w:val="24"/>
                <w:lang w:eastAsia="es-ES"/>
              </w:rPr>
              <w:t>. Se cancela el caso de uso.</w:t>
            </w:r>
          </w:p>
          <w:p w:rsidR="00C96B78"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A.4</w:t>
            </w:r>
            <w:r>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15. A. </w:t>
            </w:r>
            <w:r w:rsidR="00FD620F">
              <w:rPr>
                <w:rFonts w:ascii="Tahoma" w:eastAsia="Times New Roman" w:hAnsi="Tahoma" w:cs="Tahoma"/>
                <w:sz w:val="20"/>
                <w:szCs w:val="24"/>
                <w:lang w:eastAsia="es-ES"/>
              </w:rPr>
              <w:t>El RAM no confirma el registro del estudio.</w:t>
            </w:r>
          </w:p>
          <w:p w:rsidR="00C07647"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457F9A">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457F9A">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93860" cy="36576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18">
                      <a:extLst>
                        <a:ext uri="{28A0092B-C50C-407E-A947-70E740481C1C}">
                          <a14:useLocalDpi xmlns:a14="http://schemas.microsoft.com/office/drawing/2010/main" val="0"/>
                        </a:ext>
                      </a:extLst>
                    </a:blip>
                    <a:stretch>
                      <a:fillRect/>
                    </a:stretch>
                  </pic:blipFill>
                  <pic:spPr>
                    <a:xfrm>
                      <a:off x="0" y="0"/>
                      <a:ext cx="5493860" cy="3657600"/>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19377" cy="3593804"/>
            <wp:effectExtent l="0" t="0" r="5080"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19">
                      <a:extLst>
                        <a:ext uri="{28A0092B-C50C-407E-A947-70E740481C1C}">
                          <a14:useLocalDpi xmlns:a14="http://schemas.microsoft.com/office/drawing/2010/main" val="0"/>
                        </a:ext>
                      </a:extLst>
                    </a:blip>
                    <a:stretch>
                      <a:fillRect/>
                    </a:stretch>
                  </pic:blipFill>
                  <pic:spPr>
                    <a:xfrm>
                      <a:off x="0" y="0"/>
                      <a:ext cx="3524250" cy="3598780"/>
                    </a:xfrm>
                    <a:prstGeom prst="rect">
                      <a:avLst/>
                    </a:prstGeom>
                  </pic:spPr>
                </pic:pic>
              </a:graphicData>
            </a:graphic>
          </wp:inline>
        </w:drawing>
      </w:r>
    </w:p>
    <w:p w:rsidR="000707D5" w:rsidRDefault="000707D5" w:rsidP="000707D5">
      <w:pPr>
        <w:pStyle w:val="Ttulo2"/>
        <w:rPr>
          <w:rFonts w:ascii="Arial Narrow" w:hAnsi="Arial Narrow"/>
          <w:u w:val="single"/>
        </w:rPr>
      </w:pPr>
      <w:r w:rsidRPr="000707D5">
        <w:rPr>
          <w:rFonts w:ascii="Arial Narrow" w:hAnsi="Arial Narrow"/>
          <w:u w:val="single"/>
        </w:rPr>
        <w:lastRenderedPageBreak/>
        <w:t>Caso de Uso: Registrar análisis de laboratorio</w:t>
      </w:r>
    </w:p>
    <w:p w:rsidR="000707D5" w:rsidRDefault="000707D5" w:rsidP="000707D5">
      <w:pPr>
        <w:pStyle w:val="Ttulo3"/>
        <w:rPr>
          <w:rFonts w:ascii="Arial Narrow" w:hAnsi="Arial Narrow"/>
          <w:u w:val="single"/>
        </w:rPr>
      </w:pPr>
      <w:r w:rsidRPr="000707D5">
        <w:rPr>
          <w:rFonts w:ascii="Arial Narrow" w:hAnsi="Arial Narrow"/>
          <w:u w:val="single"/>
        </w:rPr>
        <w:t>Descripción Trazo Fino</w:t>
      </w:r>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bookmarkStart w:id="12" w:name="_GoBack"/>
            <w:bookmarkEnd w:id="12"/>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Curso Normal</w:t>
            </w:r>
          </w:p>
        </w:tc>
        <w:tc>
          <w:tcPr>
            <w:tcW w:w="4279"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Observaciones: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 xml:space="preserve">Asociaciones de Extensión:  no aplica </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Asociaciones de Inclusión: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donde se incluye: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al que extiende: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Use Case de Generalización: </w:t>
            </w:r>
            <w:r w:rsidRPr="001434DC">
              <w:rPr>
                <w:rFonts w:ascii="Tahoma" w:eastAsia="Times New Roman" w:hAnsi="Tahoma" w:cs="Tahoma"/>
                <w:b/>
                <w:bCs/>
                <w:sz w:val="20"/>
                <w:szCs w:val="24"/>
                <w:lang w:eastAsia="es-ES"/>
              </w:rPr>
              <w:t>no aplica</w:t>
            </w:r>
          </w:p>
        </w:tc>
      </w:tr>
      <w:tr w:rsidR="001434DC" w:rsidRPr="001434DC" w:rsidTr="00457F9A">
        <w:trPr>
          <w:cantSplit/>
          <w:tblCellSpacing w:w="20" w:type="dxa"/>
          <w:jc w:val="center"/>
        </w:trPr>
        <w:tc>
          <w:tcPr>
            <w:tcW w:w="6408" w:type="dxa"/>
            <w:gridSpan w:val="4"/>
          </w:tcPr>
          <w:p w:rsidR="001434DC" w:rsidRPr="001434DC" w:rsidRDefault="001434DC" w:rsidP="001434DC">
            <w:pPr>
              <w:keepNext/>
              <w:tabs>
                <w:tab w:val="right" w:pos="1988"/>
              </w:tabs>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w:t>
            </w:r>
            <w:r w:rsidRPr="001434DC">
              <w:rPr>
                <w:rFonts w:ascii="Tahoma" w:eastAsia="Times New Roman" w:hAnsi="Tahoma" w:cs="Tahoma"/>
                <w:b/>
                <w:sz w:val="20"/>
                <w:szCs w:val="24"/>
                <w:lang w:eastAsia="es-ES"/>
              </w:rPr>
              <w:tab/>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Creación</w:t>
            </w:r>
            <w:r w:rsidRPr="001434DC">
              <w:rPr>
                <w:rFonts w:ascii="Tahoma" w:eastAsia="Times New Roman" w:hAnsi="Tahoma" w:cs="Tahoma"/>
                <w:bCs/>
                <w:sz w:val="24"/>
                <w:szCs w:val="24"/>
                <w:lang w:eastAsia="es-ES"/>
              </w:rPr>
              <w:t xml:space="preserve">: </w:t>
            </w:r>
          </w:p>
        </w:tc>
      </w:tr>
      <w:tr w:rsidR="001434DC" w:rsidRPr="001434DC" w:rsidTr="00457F9A">
        <w:trPr>
          <w:cantSplit/>
          <w:tblCellSpacing w:w="20" w:type="dxa"/>
          <w:jc w:val="center"/>
        </w:trPr>
        <w:tc>
          <w:tcPr>
            <w:tcW w:w="6408" w:type="dxa"/>
            <w:gridSpan w:val="4"/>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Última Modificación: </w:t>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Última Modificación</w:t>
            </w:r>
            <w:r w:rsidRPr="001434DC">
              <w:rPr>
                <w:rFonts w:ascii="Tahoma" w:eastAsia="Times New Roman" w:hAnsi="Tahoma" w:cs="Tahoma"/>
                <w:bCs/>
                <w:sz w:val="24"/>
                <w:szCs w:val="24"/>
                <w:lang w:eastAsia="es-ES"/>
              </w:rPr>
              <w:t xml:space="preserve">: </w:t>
            </w:r>
          </w:p>
        </w:tc>
      </w:tr>
    </w:tbl>
    <w:p w:rsidR="000707D5" w:rsidRPr="000707D5" w:rsidRDefault="000707D5" w:rsidP="000707D5"/>
    <w:sectPr w:rsidR="000707D5" w:rsidRPr="000707D5" w:rsidSect="00EF44FF">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2FD" w:rsidRDefault="00E732FD" w:rsidP="00895162">
      <w:pPr>
        <w:spacing w:after="0" w:line="240" w:lineRule="auto"/>
      </w:pPr>
      <w:r>
        <w:separator/>
      </w:r>
    </w:p>
  </w:endnote>
  <w:endnote w:type="continuationSeparator" w:id="0">
    <w:p w:rsidR="00E732FD" w:rsidRDefault="00E732FD"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F9A" w:rsidRPr="00F933E0" w:rsidRDefault="00457F9A"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F9A" w:rsidRDefault="00457F9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B34CA">
                            <w:rPr>
                              <w:noProof/>
                              <w:color w:val="0F243E" w:themeColor="text2" w:themeShade="80"/>
                              <w:sz w:val="26"/>
                              <w:szCs w:val="26"/>
                            </w:rPr>
                            <w:t>17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457F9A" w:rsidRDefault="00457F9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B34CA">
                      <w:rPr>
                        <w:noProof/>
                        <w:color w:val="0F243E" w:themeColor="text2" w:themeShade="80"/>
                        <w:sz w:val="26"/>
                        <w:szCs w:val="26"/>
                      </w:rPr>
                      <w:t>17</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2FD" w:rsidRDefault="00E732FD" w:rsidP="00895162">
      <w:pPr>
        <w:spacing w:after="0" w:line="240" w:lineRule="auto"/>
      </w:pPr>
      <w:r>
        <w:separator/>
      </w:r>
    </w:p>
  </w:footnote>
  <w:footnote w:type="continuationSeparator" w:id="0">
    <w:p w:rsidR="00E732FD" w:rsidRDefault="00E732FD"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F9A" w:rsidRDefault="00457F9A"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457F9A" w:rsidRDefault="00457F9A" w:rsidP="00293F78">
    <w:pPr>
      <w:pStyle w:val="Encabezado"/>
      <w:jc w:val="both"/>
    </w:pPr>
    <w:r>
      <w:t xml:space="preserve">               FACULTAD REGIONAL CÓRDOBA</w:t>
    </w:r>
    <w:r>
      <w:tab/>
    </w:r>
    <w:r>
      <w:tab/>
      <w:t xml:space="preserve">AÑO 2016                </w:t>
    </w:r>
  </w:p>
  <w:p w:rsidR="00457F9A" w:rsidRDefault="00457F9A" w:rsidP="00293F78">
    <w:pPr>
      <w:pStyle w:val="Encabezado"/>
      <w:pBdr>
        <w:between w:val="single" w:sz="4" w:space="1" w:color="4F81BD" w:themeColor="accent1"/>
      </w:pBdr>
      <w:spacing w:line="276" w:lineRule="auto"/>
    </w:pPr>
    <w:r>
      <w:t xml:space="preserve">               GESTOR DE PRESIÓN ARTERIAL</w:t>
    </w:r>
  </w:p>
  <w:p w:rsidR="00457F9A" w:rsidRDefault="00457F9A"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
  </w:num>
  <w:num w:numId="5">
    <w:abstractNumId w:val="8"/>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33483"/>
    <w:rsid w:val="00035EF5"/>
    <w:rsid w:val="00041E0B"/>
    <w:rsid w:val="00063C25"/>
    <w:rsid w:val="000707D5"/>
    <w:rsid w:val="000877E1"/>
    <w:rsid w:val="000A1A42"/>
    <w:rsid w:val="000A3988"/>
    <w:rsid w:val="000C41F3"/>
    <w:rsid w:val="000C61B6"/>
    <w:rsid w:val="000F666A"/>
    <w:rsid w:val="001434DC"/>
    <w:rsid w:val="00157259"/>
    <w:rsid w:val="00172B01"/>
    <w:rsid w:val="00181B6B"/>
    <w:rsid w:val="001E17A0"/>
    <w:rsid w:val="001E493E"/>
    <w:rsid w:val="001E743E"/>
    <w:rsid w:val="00206C3F"/>
    <w:rsid w:val="00234CBC"/>
    <w:rsid w:val="00263884"/>
    <w:rsid w:val="0026796A"/>
    <w:rsid w:val="00282E46"/>
    <w:rsid w:val="0028742A"/>
    <w:rsid w:val="00293F78"/>
    <w:rsid w:val="00297CD9"/>
    <w:rsid w:val="002B7C82"/>
    <w:rsid w:val="002C40CF"/>
    <w:rsid w:val="002E7CAD"/>
    <w:rsid w:val="002F075C"/>
    <w:rsid w:val="002F0B2B"/>
    <w:rsid w:val="003120A8"/>
    <w:rsid w:val="003123B9"/>
    <w:rsid w:val="00323F4E"/>
    <w:rsid w:val="0033709E"/>
    <w:rsid w:val="003455B9"/>
    <w:rsid w:val="00391B96"/>
    <w:rsid w:val="003A2E86"/>
    <w:rsid w:val="003B0B57"/>
    <w:rsid w:val="003B34CA"/>
    <w:rsid w:val="003B4B43"/>
    <w:rsid w:val="003E729A"/>
    <w:rsid w:val="00457F9A"/>
    <w:rsid w:val="00474B2F"/>
    <w:rsid w:val="00480226"/>
    <w:rsid w:val="004A1013"/>
    <w:rsid w:val="004A68A5"/>
    <w:rsid w:val="004B7E8F"/>
    <w:rsid w:val="004E05BC"/>
    <w:rsid w:val="004E1AB8"/>
    <w:rsid w:val="004F5DBB"/>
    <w:rsid w:val="00511BD7"/>
    <w:rsid w:val="00524EF5"/>
    <w:rsid w:val="005463E9"/>
    <w:rsid w:val="00563874"/>
    <w:rsid w:val="005922A9"/>
    <w:rsid w:val="005C6B2C"/>
    <w:rsid w:val="005D208A"/>
    <w:rsid w:val="005E034F"/>
    <w:rsid w:val="005E3438"/>
    <w:rsid w:val="00610078"/>
    <w:rsid w:val="00656456"/>
    <w:rsid w:val="00671044"/>
    <w:rsid w:val="00672CAE"/>
    <w:rsid w:val="006C4896"/>
    <w:rsid w:val="006D2BC2"/>
    <w:rsid w:val="006D7A4B"/>
    <w:rsid w:val="00710FAF"/>
    <w:rsid w:val="00713D5E"/>
    <w:rsid w:val="00743589"/>
    <w:rsid w:val="0076036A"/>
    <w:rsid w:val="00761583"/>
    <w:rsid w:val="00781D1C"/>
    <w:rsid w:val="007E0DA8"/>
    <w:rsid w:val="007E0DAA"/>
    <w:rsid w:val="007F0556"/>
    <w:rsid w:val="007F24ED"/>
    <w:rsid w:val="007F452C"/>
    <w:rsid w:val="00840218"/>
    <w:rsid w:val="0084052C"/>
    <w:rsid w:val="00847DA2"/>
    <w:rsid w:val="008620E6"/>
    <w:rsid w:val="008835BE"/>
    <w:rsid w:val="00895162"/>
    <w:rsid w:val="008A3EEB"/>
    <w:rsid w:val="008B0A00"/>
    <w:rsid w:val="008B73D3"/>
    <w:rsid w:val="008D20AE"/>
    <w:rsid w:val="008E3377"/>
    <w:rsid w:val="008E6018"/>
    <w:rsid w:val="008E7025"/>
    <w:rsid w:val="009006A4"/>
    <w:rsid w:val="009046CC"/>
    <w:rsid w:val="00920CFD"/>
    <w:rsid w:val="00927E99"/>
    <w:rsid w:val="00932E6A"/>
    <w:rsid w:val="00980357"/>
    <w:rsid w:val="00995F5E"/>
    <w:rsid w:val="009D1C34"/>
    <w:rsid w:val="00A0645B"/>
    <w:rsid w:val="00A234FB"/>
    <w:rsid w:val="00A33219"/>
    <w:rsid w:val="00AA6E4B"/>
    <w:rsid w:val="00AB5FBB"/>
    <w:rsid w:val="00AB606A"/>
    <w:rsid w:val="00AB6F3C"/>
    <w:rsid w:val="00AE5D1B"/>
    <w:rsid w:val="00AF30A6"/>
    <w:rsid w:val="00AF6234"/>
    <w:rsid w:val="00AF6ECB"/>
    <w:rsid w:val="00B266CD"/>
    <w:rsid w:val="00B316AA"/>
    <w:rsid w:val="00B345E0"/>
    <w:rsid w:val="00B55D21"/>
    <w:rsid w:val="00B7242B"/>
    <w:rsid w:val="00B90124"/>
    <w:rsid w:val="00BA1BA0"/>
    <w:rsid w:val="00BB0957"/>
    <w:rsid w:val="00BC2356"/>
    <w:rsid w:val="00BD3C01"/>
    <w:rsid w:val="00BE160D"/>
    <w:rsid w:val="00BE3CA3"/>
    <w:rsid w:val="00C06AC3"/>
    <w:rsid w:val="00C07647"/>
    <w:rsid w:val="00C17753"/>
    <w:rsid w:val="00C732F8"/>
    <w:rsid w:val="00C82EFE"/>
    <w:rsid w:val="00C8337F"/>
    <w:rsid w:val="00C846C2"/>
    <w:rsid w:val="00C96B78"/>
    <w:rsid w:val="00CD430B"/>
    <w:rsid w:val="00D16579"/>
    <w:rsid w:val="00D23F21"/>
    <w:rsid w:val="00D2537E"/>
    <w:rsid w:val="00D27CEA"/>
    <w:rsid w:val="00D402C7"/>
    <w:rsid w:val="00D46B37"/>
    <w:rsid w:val="00D758C9"/>
    <w:rsid w:val="00D75C84"/>
    <w:rsid w:val="00D770B2"/>
    <w:rsid w:val="00DA13A0"/>
    <w:rsid w:val="00DA22FD"/>
    <w:rsid w:val="00DA3864"/>
    <w:rsid w:val="00DB2DCC"/>
    <w:rsid w:val="00DB5F7C"/>
    <w:rsid w:val="00DD23C4"/>
    <w:rsid w:val="00DE1BF5"/>
    <w:rsid w:val="00E171E3"/>
    <w:rsid w:val="00E43BE4"/>
    <w:rsid w:val="00E54A34"/>
    <w:rsid w:val="00E627B7"/>
    <w:rsid w:val="00E66F99"/>
    <w:rsid w:val="00E732FD"/>
    <w:rsid w:val="00E83B2F"/>
    <w:rsid w:val="00E94E40"/>
    <w:rsid w:val="00EA72EB"/>
    <w:rsid w:val="00EB6019"/>
    <w:rsid w:val="00EF44FF"/>
    <w:rsid w:val="00F01763"/>
    <w:rsid w:val="00F02AD4"/>
    <w:rsid w:val="00F05081"/>
    <w:rsid w:val="00F153C9"/>
    <w:rsid w:val="00F16BD4"/>
    <w:rsid w:val="00F85848"/>
    <w:rsid w:val="00F933E0"/>
    <w:rsid w:val="00FB3BA7"/>
    <w:rsid w:val="00FD62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2282FA777044ACB31BAE4D46D28434"/>
        <w:category>
          <w:name w:val="General"/>
          <w:gallery w:val="placeholder"/>
        </w:category>
        <w:types>
          <w:type w:val="bbPlcHdr"/>
        </w:types>
        <w:behaviors>
          <w:behavior w:val="content"/>
        </w:behaviors>
        <w:guid w:val="{ECEC548D-0250-4DC9-B7A5-482E27E32979}"/>
      </w:docPartPr>
      <w:docPartBody>
        <w:p w:rsidR="002F5959" w:rsidRDefault="00304948" w:rsidP="00304948">
          <w:pPr>
            <w:pStyle w:val="162282FA777044ACB31BAE4D46D28434"/>
          </w:pPr>
          <w:r>
            <w:rPr>
              <w:rFonts w:asciiTheme="majorHAnsi" w:eastAsiaTheme="majorEastAsia" w:hAnsiTheme="majorHAnsi" w:cstheme="majorBidi"/>
              <w:caps/>
            </w:rPr>
            <w:t>[Escriba el nombre de la compañía]</w:t>
          </w:r>
        </w:p>
      </w:docPartBody>
    </w:docPart>
    <w:docPart>
      <w:docPartPr>
        <w:name w:val="4BFCC5FF63F3459284AB78411CBE636C"/>
        <w:category>
          <w:name w:val="General"/>
          <w:gallery w:val="placeholder"/>
        </w:category>
        <w:types>
          <w:type w:val="bbPlcHdr"/>
        </w:types>
        <w:behaviors>
          <w:behavior w:val="content"/>
        </w:behaviors>
        <w:guid w:val="{65DB2CCD-2C01-474C-BC2E-D709A14AA077}"/>
      </w:docPartPr>
      <w:docPartBody>
        <w:p w:rsidR="002F5959" w:rsidRDefault="00304948" w:rsidP="00304948">
          <w:pPr>
            <w:pStyle w:val="4BFCC5FF63F3459284AB78411CBE636C"/>
          </w:pPr>
          <w:r>
            <w:rPr>
              <w:rFonts w:asciiTheme="majorHAnsi" w:eastAsiaTheme="majorEastAsia" w:hAnsiTheme="majorHAnsi" w:cstheme="majorBidi"/>
              <w:sz w:val="80"/>
              <w:szCs w:val="80"/>
            </w:rPr>
            <w:t>[Escriba el título del documento]</w:t>
          </w:r>
        </w:p>
      </w:docPartBody>
    </w:docPart>
    <w:docPart>
      <w:docPartPr>
        <w:name w:val="85191CF535164AB581071C144FA0B2E3"/>
        <w:category>
          <w:name w:val="General"/>
          <w:gallery w:val="placeholder"/>
        </w:category>
        <w:types>
          <w:type w:val="bbPlcHdr"/>
        </w:types>
        <w:behaviors>
          <w:behavior w:val="content"/>
        </w:behaviors>
        <w:guid w:val="{A7E10A1B-3C78-4761-A454-A9BD1403A2CB}"/>
      </w:docPartPr>
      <w:docPartBody>
        <w:p w:rsidR="002F5959" w:rsidRDefault="00304948" w:rsidP="00304948">
          <w:pPr>
            <w:pStyle w:val="85191CF535164AB581071C144FA0B2E3"/>
          </w:pPr>
          <w:r>
            <w:rPr>
              <w:rFonts w:asciiTheme="majorHAnsi" w:eastAsiaTheme="majorEastAsia" w:hAnsiTheme="majorHAnsi" w:cstheme="majorBidi"/>
              <w:sz w:val="44"/>
              <w:szCs w:val="44"/>
            </w:rPr>
            <w:t>[Escriba el subtítulo del documento]</w:t>
          </w:r>
        </w:p>
      </w:docPartBody>
    </w:docPart>
    <w:docPart>
      <w:docPartPr>
        <w:name w:val="325023B7B2B746B7A8414BFEE21351D8"/>
        <w:category>
          <w:name w:val="General"/>
          <w:gallery w:val="placeholder"/>
        </w:category>
        <w:types>
          <w:type w:val="bbPlcHdr"/>
        </w:types>
        <w:behaviors>
          <w:behavior w:val="content"/>
        </w:behaviors>
        <w:guid w:val="{2ABDDA1D-C706-41D2-A577-2AF125A3EB69}"/>
      </w:docPartPr>
      <w:docPartBody>
        <w:p w:rsidR="002F5959" w:rsidRDefault="00304948" w:rsidP="00304948">
          <w:pPr>
            <w:pStyle w:val="325023B7B2B746B7A8414BFEE21351D8"/>
          </w:pPr>
          <w:r>
            <w:rPr>
              <w:b/>
              <w:bCs/>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48"/>
    <w:rsid w:val="0001000F"/>
    <w:rsid w:val="001F2DCE"/>
    <w:rsid w:val="002331E8"/>
    <w:rsid w:val="002F03AD"/>
    <w:rsid w:val="002F5959"/>
    <w:rsid w:val="00304948"/>
    <w:rsid w:val="003F51C3"/>
    <w:rsid w:val="009441FA"/>
    <w:rsid w:val="00F17F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29376E-B4F8-4E05-BE91-2E7F38A18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18</Pages>
  <Words>2442</Words>
  <Characters>13434</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171</cp:revision>
  <cp:lastPrinted>2016-05-17T03:00:00Z</cp:lastPrinted>
  <dcterms:created xsi:type="dcterms:W3CDTF">2016-05-17T02:46:00Z</dcterms:created>
  <dcterms:modified xsi:type="dcterms:W3CDTF">2016-05-27T18:45:00Z</dcterms:modified>
</cp:coreProperties>
</file>