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590" w:rsidRDefault="00462590" w:rsidP="00462590">
      <w:pPr>
        <w:rPr>
          <w:noProof/>
          <w:lang w:eastAsia="es-ES"/>
        </w:rPr>
      </w:pPr>
      <w:r>
        <w:rPr>
          <w:noProof/>
          <w:lang w:eastAsia="es-ES"/>
        </w:rPr>
        <w:t>La mano se comopne de 5 dedos con las articulaciones que se presentan en la siguiente figura:</w:t>
      </w:r>
    </w:p>
    <w:p w:rsidR="00462590" w:rsidRDefault="00462590" w:rsidP="00462590">
      <w:pPr>
        <w:jc w:val="center"/>
      </w:pPr>
      <w:r>
        <w:rPr>
          <w:noProof/>
          <w:lang w:eastAsia="es-ES"/>
        </w:rPr>
        <w:drawing>
          <wp:inline distT="0" distB="0" distL="0" distR="0" wp14:anchorId="66CEF3B2" wp14:editId="2C67D333">
            <wp:extent cx="2228850" cy="207851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582" cy="208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BA7" w:rsidRDefault="00F95BA7">
      <w:r>
        <w:t>El movimiento de cada dedo se genera mediante un mecanismo como el que se observan en la siguiente figura:</w:t>
      </w:r>
    </w:p>
    <w:p w:rsidR="00F95BA7" w:rsidRDefault="00462590" w:rsidP="00462590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181350" cy="2259714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958" cy="226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060" w:rsidRPr="00A64060" w:rsidRDefault="005B3C93" w:rsidP="005B3C93">
      <w:pPr>
        <w:tabs>
          <w:tab w:val="left" w:pos="2130"/>
        </w:tabs>
      </w:pPr>
      <w:r>
        <w:t xml:space="preserve">El mecanismo que mueve todos los dedos, se muestra en la figura: </w:t>
      </w:r>
    </w:p>
    <w:p w:rsidR="00DE3750" w:rsidRDefault="00E33CD1" w:rsidP="00DE3750">
      <w:pPr>
        <w:jc w:val="center"/>
      </w:pPr>
      <w:bookmarkStart w:id="0" w:name="_GoBack"/>
      <w:r w:rsidRPr="00E33CD1">
        <w:rPr>
          <w:noProof/>
          <w:lang w:eastAsia="es-ES"/>
        </w:rPr>
        <w:drawing>
          <wp:inline distT="0" distB="0" distL="0" distR="0">
            <wp:extent cx="3848100" cy="2951804"/>
            <wp:effectExtent l="0" t="0" r="0" b="1270"/>
            <wp:docPr id="3" name="Imagen 3" descr="U:\mano-belloso-dimens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mano-belloso-dimension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696" cy="295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755F6" w:rsidRDefault="005B3C93" w:rsidP="00DE3750">
      <w:r>
        <w:lastRenderedPageBreak/>
        <w:t xml:space="preserve">Para obtener el modelo cinemático de la mano, se obtienen las coordenadas de cada punto que describe el mecanismo. </w:t>
      </w:r>
      <w:r w:rsidR="00A755F6">
        <w:t>Las relaciones geométricas se expresan a continuación:</w:t>
      </w:r>
    </w:p>
    <w:p w:rsidR="007958BA" w:rsidRPr="00CA5074" w:rsidRDefault="00A755F6" w:rsidP="002B66E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Punto 0</m:t>
          </m:r>
          <m:r>
            <w:rPr>
              <w:rFonts w:ascii="Cambria Math" w:eastAsiaTheme="minorEastAsia" w:hAnsi="Cambria Math"/>
            </w:rPr>
            <m:t>⇾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CA5074" w:rsidRPr="007958BA" w:rsidRDefault="00CA5074" w:rsidP="002B66E2">
      <w:pPr>
        <w:rPr>
          <w:rFonts w:eastAsiaTheme="minorEastAsia"/>
        </w:rPr>
      </w:pPr>
    </w:p>
    <w:p w:rsidR="007958BA" w:rsidRPr="00CA5074" w:rsidRDefault="00A755F6" w:rsidP="002B66E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Punto 1</m:t>
          </m:r>
          <m:r>
            <w:rPr>
              <w:rFonts w:ascii="Cambria Math" w:eastAsiaTheme="minorEastAsia" w:hAnsi="Cambria Math"/>
            </w:rPr>
            <m:t>⇾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+d </m:t>
                      </m:r>
                    </m:e>
                  </m:d>
                  <m:r>
                    <w:rPr>
                      <w:rFonts w:ascii="Cambria Math" w:hAnsi="Cambria Math"/>
                    </w:rPr>
                    <m:t>cosA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+d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senA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cosA=(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+d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+d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CA5074" w:rsidRDefault="00CA5074" w:rsidP="002B66E2"/>
    <w:p w:rsidR="00A64060" w:rsidRPr="00CA5074" w:rsidRDefault="00A755F6" w:rsidP="00A6406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Punto 2⇾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+d 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</m:oMath>
      </m:oMathPara>
    </w:p>
    <w:p w:rsidR="00CA5074" w:rsidRPr="00A64060" w:rsidRDefault="00CA5074" w:rsidP="00A64060">
      <w:pPr>
        <w:rPr>
          <w:rFonts w:eastAsiaTheme="minorEastAsia"/>
        </w:rPr>
      </w:pPr>
    </w:p>
    <w:p w:rsidR="007958BA" w:rsidRPr="00CA5074" w:rsidRDefault="00A755F6" w:rsidP="007958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Punto 3⇾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cosC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senC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C=</m:t>
                  </m:r>
                  <m:r>
                    <w:rPr>
                      <w:rFonts w:ascii="Cambria Math" w:hAnsi="Cambria Math"/>
                    </w:rPr>
                    <m:t>180-β-arcos(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+d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CA5074" w:rsidRPr="007958BA" w:rsidRDefault="00CA5074" w:rsidP="007958BA">
      <w:pPr>
        <w:rPr>
          <w:rFonts w:eastAsiaTheme="minorEastAsia"/>
        </w:rPr>
      </w:pPr>
    </w:p>
    <w:p w:rsidR="002B66E2" w:rsidRPr="00CA5074" w:rsidRDefault="00A755F6" w:rsidP="00A6406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Punto 4 ⇾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cosE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senE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E=C+α (α=0)</m:t>
                  </m:r>
                </m:e>
              </m:eqArr>
            </m:e>
          </m:d>
        </m:oMath>
      </m:oMathPara>
    </w:p>
    <w:p w:rsidR="00CA5074" w:rsidRPr="007958BA" w:rsidRDefault="00CA5074" w:rsidP="00A64060">
      <w:pPr>
        <w:rPr>
          <w:rFonts w:eastAsiaTheme="minorEastAsia"/>
        </w:rPr>
      </w:pPr>
    </w:p>
    <w:p w:rsidR="007958BA" w:rsidRPr="00CA5074" w:rsidRDefault="00A755F6" w:rsidP="002B66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Punto 5 (MCP)⇾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sub>
                  </m:sSub>
                </m:e>
              </m:eqArr>
            </m:e>
          </m:d>
        </m:oMath>
      </m:oMathPara>
    </w:p>
    <w:p w:rsidR="00CA5074" w:rsidRDefault="00CA5074" w:rsidP="002B66E2">
      <w:pPr>
        <w:rPr>
          <w:rFonts w:eastAsiaTheme="minorEastAsia"/>
        </w:rPr>
      </w:pPr>
    </w:p>
    <w:p w:rsidR="00510E4B" w:rsidRPr="00510E4B" w:rsidRDefault="00A755F6" w:rsidP="002B66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Punto 6⇾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pip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:rsidR="00510E4B" w:rsidRPr="00510E4B" w:rsidRDefault="00510E4B" w:rsidP="00510E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958BA" w:rsidRPr="00CA5074" w:rsidRDefault="00A755F6" w:rsidP="00510E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Punto 7 (PIP)⇾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pip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pip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=&amp;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pip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(y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pip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CA5074" w:rsidRDefault="00CA5074" w:rsidP="00510E4B">
      <w:pPr>
        <w:rPr>
          <w:rFonts w:eastAsiaTheme="minorEastAsia"/>
        </w:rPr>
      </w:pPr>
    </w:p>
    <w:p w:rsidR="000D435A" w:rsidRPr="00CA5074" w:rsidRDefault="00A755F6" w:rsidP="000D435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Punto 8 ⇾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8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8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8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7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8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7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pip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eqArr>
            </m:e>
          </m:d>
        </m:oMath>
      </m:oMathPara>
    </w:p>
    <w:p w:rsidR="00CA5074" w:rsidRPr="00510E4B" w:rsidRDefault="00CA5074" w:rsidP="000D435A">
      <w:pPr>
        <w:rPr>
          <w:rFonts w:eastAsiaTheme="minorEastAsia"/>
        </w:rPr>
      </w:pPr>
    </w:p>
    <w:p w:rsidR="000D435A" w:rsidRPr="00C245B5" w:rsidRDefault="00C245B5" w:rsidP="002B66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Punto 9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DIP</m:t>
              </m: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8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7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)(d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pip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pip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8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7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)(d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pip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pip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3125E0" w:rsidRDefault="00A755F6" w:rsidP="003125E0">
      <w:pPr>
        <w:rPr>
          <w:rFonts w:eastAsiaTheme="minorEastAsia"/>
        </w:rPr>
      </w:pPr>
      <w:r>
        <w:rPr>
          <w:rFonts w:eastAsiaTheme="minorEastAsia"/>
        </w:rPr>
        <w:t xml:space="preserve">Mediante las coordenadas de los puntos 5, 7 y 9, correspondientes a las articulaciones </w:t>
      </w:r>
      <w:r w:rsidR="0037461F">
        <w:rPr>
          <w:rFonts w:eastAsiaTheme="minorEastAsia"/>
        </w:rPr>
        <w:t>MCP</w:t>
      </w:r>
      <w:r>
        <w:rPr>
          <w:rFonts w:eastAsiaTheme="minorEastAsia"/>
        </w:rPr>
        <w:t xml:space="preserve">, PIP y DIP, se calculan los ángulos de las articulaciones </w:t>
      </w:r>
      <w:r w:rsidR="00525537">
        <w:t xml:space="preserve">metacarpofalángica e </w:t>
      </w:r>
      <w:r>
        <w:t>interfalángica</w:t>
      </w:r>
      <w:r w:rsidR="00525537">
        <w:t xml:space="preserve"> proximal</w:t>
      </w:r>
      <w:r>
        <w:t xml:space="preserve">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MCP</m:t>
            </m:r>
          </m:e>
        </m:acc>
      </m:oMath>
      <w:r>
        <w:rPr>
          <w:rFonts w:eastAsiaTheme="minorEastAsia"/>
        </w:rPr>
        <w:t xml:space="preserve"> y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PIP</m:t>
            </m:r>
          </m:e>
        </m:acc>
      </m:oMath>
      <w:r>
        <w:rPr>
          <w:rFonts w:eastAsiaTheme="minorEastAsia"/>
        </w:rPr>
        <w:t xml:space="preserve"> respectivamente:</w:t>
      </w:r>
    </w:p>
    <w:p w:rsidR="003125E0" w:rsidRPr="00924169" w:rsidRDefault="00C309B4" w:rsidP="003125E0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MCP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=arctg(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:rsidR="003125E0" w:rsidRDefault="00C309B4" w:rsidP="002B66E2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PIP</m:t>
              </m:r>
            </m:e>
          </m:acc>
          <m:r>
            <w:rPr>
              <w:rFonts w:ascii="Cambria Math" w:eastAsiaTheme="minorEastAsia" w:hAnsi="Cambria Math"/>
            </w:rPr>
            <m:t>=arctg(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:rsidR="003125E0" w:rsidRDefault="005B3C93" w:rsidP="002B66E2">
      <w:pPr>
        <w:rPr>
          <w:rFonts w:eastAsiaTheme="minorEastAsia"/>
        </w:rPr>
      </w:pPr>
      <w:r>
        <w:rPr>
          <w:rFonts w:eastAsiaTheme="minorEastAsia"/>
        </w:rPr>
        <w:t>Se realizan una estimación</w:t>
      </w:r>
      <w:r w:rsidR="003125E0">
        <w:rPr>
          <w:rFonts w:eastAsiaTheme="minorEastAsia"/>
        </w:rPr>
        <w:t xml:space="preserve"> de los ángulos de las articulaciones DIP y </w:t>
      </w:r>
      <w:r w:rsidR="0037461F">
        <w:rPr>
          <w:rFonts w:eastAsiaTheme="minorEastAsia"/>
        </w:rPr>
        <w:t>MCP</w:t>
      </w:r>
      <w:r>
        <w:rPr>
          <w:rFonts w:eastAsiaTheme="minorEastAsia"/>
        </w:rPr>
        <w:t xml:space="preserve"> mediante r</w:t>
      </w:r>
      <w:r w:rsidR="005C7CBE">
        <w:rPr>
          <w:rFonts w:eastAsiaTheme="minorEastAsia"/>
        </w:rPr>
        <w:t>egresión polinómica de 2</w:t>
      </w:r>
      <w:r w:rsidR="003125E0">
        <w:rPr>
          <w:rFonts w:eastAsiaTheme="minorEastAsia"/>
        </w:rPr>
        <w:t xml:space="preserve"> grado:</w:t>
      </w:r>
    </w:p>
    <w:p w:rsidR="00924169" w:rsidRPr="00924169" w:rsidRDefault="00C309B4" w:rsidP="00924169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MCP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d+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924169" w:rsidRPr="00924169" w:rsidRDefault="00C309B4" w:rsidP="00924169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PIP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d+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462590" w:rsidRDefault="003125E0" w:rsidP="00462590">
      <w:pPr>
        <w:rPr>
          <w:rFonts w:eastAsiaTheme="minorEastAsia"/>
        </w:rPr>
      </w:pPr>
      <w:r>
        <w:rPr>
          <w:rFonts w:eastAsiaTheme="minorEastAsia"/>
        </w:rPr>
        <w:t xml:space="preserve">Las funciones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,se </w:t>
      </w:r>
      <w:r w:rsidR="00462590">
        <w:rPr>
          <w:rFonts w:eastAsiaTheme="minorEastAsia"/>
        </w:rPr>
        <w:t>describen el modelo cinemático del exoesqueleto y mediante dichas funciones, se determina el desplazamiento lineal de cada motor necesario para alcanzar el ángulo CMC deseado.</w:t>
      </w:r>
    </w:p>
    <w:p w:rsidR="00462590" w:rsidRDefault="00462590" w:rsidP="00462590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es-ES"/>
        </w:rPr>
        <w:drawing>
          <wp:inline distT="0" distB="0" distL="0" distR="0" wp14:anchorId="7F84B5A2" wp14:editId="21390EF3">
            <wp:extent cx="2076450" cy="1999135"/>
            <wp:effectExtent l="0" t="0" r="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562" cy="200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590" w:rsidRDefault="00462590" w:rsidP="00462590">
      <w:pPr>
        <w:rPr>
          <w:rFonts w:eastAsiaTheme="minorEastAsia"/>
        </w:rPr>
      </w:pPr>
      <w:r>
        <w:rPr>
          <w:rFonts w:eastAsiaTheme="minorEastAsia"/>
        </w:rPr>
        <w:t>El modelo dinámico relaciona la velocidad del motor con la velocidad angular de las articulaciones MCP y DIP, y se describe mediante las siguientes ecuaciones:</w:t>
      </w:r>
    </w:p>
    <w:p w:rsidR="00462590" w:rsidRPr="00924169" w:rsidRDefault="00C309B4" w:rsidP="00462590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MCP'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'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∂d</m:t>
              </m:r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d+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462590" w:rsidRPr="00462590" w:rsidRDefault="00C309B4" w:rsidP="00462590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DIP'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∂d</m:t>
              </m:r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d+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462590" w:rsidRDefault="00462590" w:rsidP="00462590">
      <w:pPr>
        <w:rPr>
          <w:rFonts w:eastAsiaTheme="minorEastAsia"/>
        </w:rPr>
      </w:pPr>
      <w:r>
        <w:rPr>
          <w:rFonts w:eastAsiaTheme="minorEastAsia"/>
        </w:rPr>
        <w:t>Las dimensiones del prototi</w:t>
      </w:r>
      <w:r w:rsidR="002E6283">
        <w:rPr>
          <w:rFonts w:eastAsiaTheme="minorEastAsia"/>
        </w:rPr>
        <w:t>p</w:t>
      </w:r>
      <w:r>
        <w:rPr>
          <w:rFonts w:eastAsiaTheme="minorEastAsia"/>
        </w:rPr>
        <w:t>o v.0. necesarias para calcular el modelo cinemático y dinámico, se muestran en la siguiente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"/>
        <w:gridCol w:w="607"/>
        <w:gridCol w:w="551"/>
        <w:gridCol w:w="718"/>
        <w:gridCol w:w="449"/>
        <w:gridCol w:w="449"/>
        <w:gridCol w:w="449"/>
        <w:gridCol w:w="397"/>
        <w:gridCol w:w="397"/>
        <w:gridCol w:w="394"/>
        <w:gridCol w:w="741"/>
        <w:gridCol w:w="363"/>
        <w:gridCol w:w="551"/>
        <w:gridCol w:w="415"/>
        <w:gridCol w:w="415"/>
        <w:gridCol w:w="718"/>
      </w:tblGrid>
      <w:tr w:rsidR="00B31F88" w:rsidTr="00B31F88">
        <w:tc>
          <w:tcPr>
            <w:tcW w:w="881" w:type="dxa"/>
          </w:tcPr>
          <w:p w:rsidR="00B31F88" w:rsidRDefault="00B31F88" w:rsidP="00462590">
            <w:pPr>
              <w:rPr>
                <w:rFonts w:eastAsiaTheme="minorEastAsia"/>
              </w:rPr>
            </w:pPr>
          </w:p>
        </w:tc>
        <w:tc>
          <w:tcPr>
            <w:tcW w:w="608" w:type="dxa"/>
          </w:tcPr>
          <w:p w:rsidR="00B31F88" w:rsidRPr="005C7CBE" w:rsidRDefault="00B31F88" w:rsidP="0046259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  <w:r>
              <w:rPr>
                <w:rFonts w:eastAsiaTheme="minorEastAsia"/>
                <w:vertAlign w:val="subscript"/>
              </w:rPr>
              <w:t>1</w:t>
            </w:r>
          </w:p>
        </w:tc>
        <w:tc>
          <w:tcPr>
            <w:tcW w:w="506" w:type="dxa"/>
          </w:tcPr>
          <w:p w:rsidR="00B31F88" w:rsidRDefault="00B31F88" w:rsidP="0046259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  <w:r>
              <w:rPr>
                <w:rFonts w:eastAsiaTheme="minorEastAsia"/>
                <w:vertAlign w:val="subscript"/>
              </w:rPr>
              <w:t>2</w:t>
            </w:r>
          </w:p>
        </w:tc>
        <w:tc>
          <w:tcPr>
            <w:tcW w:w="505" w:type="dxa"/>
          </w:tcPr>
          <w:p w:rsidR="00B31F88" w:rsidRDefault="00B31F88" w:rsidP="0046259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  <w:r>
              <w:rPr>
                <w:rFonts w:eastAsiaTheme="minorEastAsia"/>
                <w:vertAlign w:val="subscript"/>
              </w:rPr>
              <w:t>3</w:t>
            </w:r>
          </w:p>
        </w:tc>
        <w:tc>
          <w:tcPr>
            <w:tcW w:w="505" w:type="dxa"/>
          </w:tcPr>
          <w:p w:rsidR="00B31F88" w:rsidRDefault="00B31F88" w:rsidP="0046259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  <w:r>
              <w:rPr>
                <w:rFonts w:eastAsiaTheme="minorEastAsia"/>
                <w:vertAlign w:val="subscript"/>
              </w:rPr>
              <w:t>4</w:t>
            </w:r>
          </w:p>
        </w:tc>
        <w:tc>
          <w:tcPr>
            <w:tcW w:w="505" w:type="dxa"/>
          </w:tcPr>
          <w:p w:rsidR="00B31F88" w:rsidRDefault="00B31F88" w:rsidP="0046259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  <w:r>
              <w:rPr>
                <w:rFonts w:eastAsiaTheme="minorEastAsia"/>
                <w:vertAlign w:val="subscript"/>
              </w:rPr>
              <w:t>5</w:t>
            </w:r>
          </w:p>
        </w:tc>
        <w:tc>
          <w:tcPr>
            <w:tcW w:w="506" w:type="dxa"/>
          </w:tcPr>
          <w:p w:rsidR="00B31F88" w:rsidRDefault="00B31F88" w:rsidP="0046259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  <w:r>
              <w:rPr>
                <w:rFonts w:eastAsiaTheme="minorEastAsia"/>
                <w:vertAlign w:val="subscript"/>
              </w:rPr>
              <w:t>6</w:t>
            </w:r>
          </w:p>
        </w:tc>
        <w:tc>
          <w:tcPr>
            <w:tcW w:w="506" w:type="dxa"/>
          </w:tcPr>
          <w:p w:rsidR="00B31F88" w:rsidRDefault="00B31F88" w:rsidP="0046259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  <w:r>
              <w:rPr>
                <w:rFonts w:eastAsiaTheme="minorEastAsia"/>
                <w:vertAlign w:val="subscript"/>
              </w:rPr>
              <w:t>7</w:t>
            </w:r>
          </w:p>
        </w:tc>
        <w:tc>
          <w:tcPr>
            <w:tcW w:w="506" w:type="dxa"/>
          </w:tcPr>
          <w:p w:rsidR="00B31F88" w:rsidRDefault="00B31F88" w:rsidP="0046259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  <w:r>
              <w:rPr>
                <w:rFonts w:eastAsiaTheme="minorEastAsia"/>
                <w:vertAlign w:val="subscript"/>
              </w:rPr>
              <w:t>8</w:t>
            </w:r>
          </w:p>
        </w:tc>
        <w:tc>
          <w:tcPr>
            <w:tcW w:w="481" w:type="dxa"/>
          </w:tcPr>
          <w:p w:rsidR="00B31F88" w:rsidRPr="005C7CBE" w:rsidRDefault="00B31F88" w:rsidP="00462590">
            <w:pPr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L</w:t>
            </w:r>
            <w:r>
              <w:rPr>
                <w:rFonts w:eastAsiaTheme="minorEastAsia"/>
                <w:vertAlign w:val="subscript"/>
              </w:rPr>
              <w:t>9</w:t>
            </w:r>
          </w:p>
        </w:tc>
        <w:tc>
          <w:tcPr>
            <w:tcW w:w="448" w:type="dxa"/>
          </w:tcPr>
          <w:p w:rsidR="00B31F88" w:rsidRDefault="00B31F88" w:rsidP="00B31F8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507" w:type="dxa"/>
          </w:tcPr>
          <w:p w:rsidR="00B31F88" w:rsidRDefault="00B31F88" w:rsidP="00B31F8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α</w:t>
            </w:r>
          </w:p>
        </w:tc>
        <w:tc>
          <w:tcPr>
            <w:tcW w:w="449" w:type="dxa"/>
          </w:tcPr>
          <w:p w:rsidR="00B31F88" w:rsidRDefault="00B31F88" w:rsidP="0046259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β</w:t>
            </w:r>
          </w:p>
        </w:tc>
        <w:tc>
          <w:tcPr>
            <w:tcW w:w="495" w:type="dxa"/>
          </w:tcPr>
          <w:p w:rsidR="00B31F88" w:rsidRDefault="00B31F88" w:rsidP="0046259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  <w:r>
              <w:rPr>
                <w:rFonts w:eastAsiaTheme="minorEastAsia"/>
                <w:vertAlign w:val="subscript"/>
              </w:rPr>
              <w:t>1</w:t>
            </w:r>
          </w:p>
        </w:tc>
        <w:tc>
          <w:tcPr>
            <w:tcW w:w="495" w:type="dxa"/>
          </w:tcPr>
          <w:p w:rsidR="00B31F88" w:rsidRDefault="00B31F88" w:rsidP="0046259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  <w:r>
              <w:rPr>
                <w:rFonts w:eastAsiaTheme="minorEastAsia"/>
                <w:vertAlign w:val="subscript"/>
              </w:rPr>
              <w:t>2</w:t>
            </w:r>
          </w:p>
        </w:tc>
        <w:tc>
          <w:tcPr>
            <w:tcW w:w="591" w:type="dxa"/>
          </w:tcPr>
          <w:p w:rsidR="00B31F88" w:rsidRDefault="00C245B5" w:rsidP="0046259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  <w:r>
              <w:rPr>
                <w:rFonts w:eastAsiaTheme="minorEastAsia"/>
                <w:vertAlign w:val="subscript"/>
              </w:rPr>
              <w:t>pip</w:t>
            </w:r>
          </w:p>
        </w:tc>
      </w:tr>
      <w:tr w:rsidR="00B31F88" w:rsidTr="00B31F88">
        <w:tc>
          <w:tcPr>
            <w:tcW w:w="881" w:type="dxa"/>
          </w:tcPr>
          <w:p w:rsidR="00B31F88" w:rsidRDefault="00B31F88" w:rsidP="0046259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(mm/º)</w:t>
            </w:r>
          </w:p>
        </w:tc>
        <w:tc>
          <w:tcPr>
            <w:tcW w:w="608" w:type="dxa"/>
          </w:tcPr>
          <w:p w:rsidR="00B31F88" w:rsidRDefault="00B31F88" w:rsidP="0046259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18.4</w:t>
            </w:r>
          </w:p>
        </w:tc>
        <w:tc>
          <w:tcPr>
            <w:tcW w:w="506" w:type="dxa"/>
          </w:tcPr>
          <w:p w:rsidR="00B31F88" w:rsidRDefault="00B31F88" w:rsidP="0046259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110</w:t>
            </w:r>
          </w:p>
        </w:tc>
        <w:tc>
          <w:tcPr>
            <w:tcW w:w="505" w:type="dxa"/>
          </w:tcPr>
          <w:p w:rsidR="00B31F88" w:rsidRDefault="00B31F88" w:rsidP="0046259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123.6</w:t>
            </w:r>
          </w:p>
        </w:tc>
        <w:tc>
          <w:tcPr>
            <w:tcW w:w="505" w:type="dxa"/>
          </w:tcPr>
          <w:p w:rsidR="00B31F88" w:rsidRDefault="00B31F88" w:rsidP="0046259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64</w:t>
            </w:r>
          </w:p>
        </w:tc>
        <w:tc>
          <w:tcPr>
            <w:tcW w:w="505" w:type="dxa"/>
          </w:tcPr>
          <w:p w:rsidR="00B31F88" w:rsidRDefault="00B31F88" w:rsidP="0046259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23</w:t>
            </w:r>
          </w:p>
        </w:tc>
        <w:tc>
          <w:tcPr>
            <w:tcW w:w="506" w:type="dxa"/>
          </w:tcPr>
          <w:p w:rsidR="00B31F88" w:rsidRDefault="00B31F88" w:rsidP="0046259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32</w:t>
            </w:r>
          </w:p>
        </w:tc>
        <w:tc>
          <w:tcPr>
            <w:tcW w:w="506" w:type="dxa"/>
          </w:tcPr>
          <w:p w:rsidR="00B31F88" w:rsidRDefault="00B31F88" w:rsidP="00462590">
            <w:pPr>
              <w:rPr>
                <w:rFonts w:eastAsiaTheme="minorEastAsia"/>
              </w:rPr>
            </w:pPr>
          </w:p>
        </w:tc>
        <w:tc>
          <w:tcPr>
            <w:tcW w:w="506" w:type="dxa"/>
          </w:tcPr>
          <w:p w:rsidR="00B31F88" w:rsidRDefault="00B31F88" w:rsidP="00462590">
            <w:pPr>
              <w:rPr>
                <w:rFonts w:eastAsiaTheme="minorEastAsia"/>
              </w:rPr>
            </w:pPr>
          </w:p>
        </w:tc>
        <w:tc>
          <w:tcPr>
            <w:tcW w:w="481" w:type="dxa"/>
          </w:tcPr>
          <w:p w:rsidR="00B31F88" w:rsidRDefault="00B31F88" w:rsidP="00462590">
            <w:pPr>
              <w:rPr>
                <w:rFonts w:eastAsiaTheme="minorEastAsia"/>
              </w:rPr>
            </w:pPr>
          </w:p>
        </w:tc>
        <w:tc>
          <w:tcPr>
            <w:tcW w:w="448" w:type="dxa"/>
          </w:tcPr>
          <w:p w:rsidR="00B31F88" w:rsidRDefault="00B31F88" w:rsidP="0046259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[0,22]</w:t>
            </w:r>
          </w:p>
        </w:tc>
        <w:tc>
          <w:tcPr>
            <w:tcW w:w="507" w:type="dxa"/>
          </w:tcPr>
          <w:p w:rsidR="00B31F88" w:rsidRDefault="00B31F88" w:rsidP="0046259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49" w:type="dxa"/>
          </w:tcPr>
          <w:p w:rsidR="00B31F88" w:rsidRDefault="00B31F88" w:rsidP="0046259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113</w:t>
            </w:r>
          </w:p>
        </w:tc>
        <w:tc>
          <w:tcPr>
            <w:tcW w:w="495" w:type="dxa"/>
          </w:tcPr>
          <w:p w:rsidR="00B31F88" w:rsidRDefault="00B31F88" w:rsidP="00462590">
            <w:pPr>
              <w:rPr>
                <w:rFonts w:eastAsiaTheme="minorEastAsia"/>
              </w:rPr>
            </w:pPr>
          </w:p>
        </w:tc>
        <w:tc>
          <w:tcPr>
            <w:tcW w:w="495" w:type="dxa"/>
          </w:tcPr>
          <w:p w:rsidR="00B31F88" w:rsidRDefault="00B31F88" w:rsidP="00462590">
            <w:pPr>
              <w:rPr>
                <w:rFonts w:eastAsiaTheme="minorEastAsia"/>
              </w:rPr>
            </w:pPr>
          </w:p>
        </w:tc>
        <w:tc>
          <w:tcPr>
            <w:tcW w:w="591" w:type="dxa"/>
          </w:tcPr>
          <w:p w:rsidR="00B31F88" w:rsidRDefault="00B31F88" w:rsidP="0046259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12.25</w:t>
            </w:r>
          </w:p>
        </w:tc>
      </w:tr>
    </w:tbl>
    <w:p w:rsidR="00462590" w:rsidRDefault="00462590" w:rsidP="00462590">
      <w:pPr>
        <w:rPr>
          <w:rFonts w:eastAsiaTheme="minorEastAsia"/>
        </w:rPr>
      </w:pPr>
    </w:p>
    <w:p w:rsidR="00462590" w:rsidRPr="00924169" w:rsidRDefault="00462590" w:rsidP="00462590">
      <w:pPr>
        <w:rPr>
          <w:rFonts w:eastAsiaTheme="minorEastAsia"/>
        </w:rPr>
      </w:pPr>
      <w:r>
        <w:rPr>
          <w:rFonts w:eastAsiaTheme="minorEastAsia"/>
        </w:rPr>
        <w:t>Los ángulos CMC y DIP, y su velocidad angular son descritos por las siguientes funciones:</w:t>
      </w:r>
    </w:p>
    <w:p w:rsidR="00C245B5" w:rsidRPr="00924169" w:rsidRDefault="00C309B4" w:rsidP="00C245B5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MCP</m:t>
              </m:r>
            </m:e>
          </m:acc>
          <m:r>
            <w:rPr>
              <w:rFonts w:ascii="Cambria Math" w:eastAsiaTheme="minorEastAsia" w:hAnsi="Cambria Math"/>
            </w:rPr>
            <m:t>=</m:t>
          </m:r>
        </m:oMath>
      </m:oMathPara>
    </w:p>
    <w:p w:rsidR="00C245B5" w:rsidRPr="00924169" w:rsidRDefault="00C309B4" w:rsidP="00C245B5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PIP</m:t>
              </m:r>
            </m:e>
          </m:acc>
          <m:r>
            <w:rPr>
              <w:rFonts w:ascii="Cambria Math" w:eastAsiaTheme="minorEastAsia" w:hAnsi="Cambria Math"/>
            </w:rPr>
            <m:t>=</m:t>
          </m:r>
        </m:oMath>
      </m:oMathPara>
    </w:p>
    <w:p w:rsidR="00C245B5" w:rsidRPr="00924169" w:rsidRDefault="00C309B4" w:rsidP="00C245B5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MCP'</m:t>
              </m:r>
            </m:e>
          </m:acc>
          <m:r>
            <w:rPr>
              <w:rFonts w:ascii="Cambria Math" w:eastAsiaTheme="minorEastAsia" w:hAnsi="Cambria Math"/>
            </w:rPr>
            <m:t>=</m:t>
          </m:r>
        </m:oMath>
      </m:oMathPara>
    </w:p>
    <w:p w:rsidR="00C245B5" w:rsidRPr="00462590" w:rsidRDefault="00C309B4" w:rsidP="00C245B5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DIP'</m:t>
              </m:r>
            </m:e>
          </m:acc>
          <m:r>
            <w:rPr>
              <w:rFonts w:ascii="Cambria Math" w:eastAsiaTheme="minorEastAsia" w:hAnsi="Cambria Math"/>
            </w:rPr>
            <m:t>=</m:t>
          </m:r>
        </m:oMath>
      </m:oMathPara>
    </w:p>
    <w:p w:rsidR="0037461F" w:rsidRDefault="0037461F" w:rsidP="0037461F">
      <w:pPr>
        <w:tabs>
          <w:tab w:val="left" w:pos="4935"/>
        </w:tabs>
      </w:pPr>
      <w:r>
        <w:t xml:space="preserve">El rango común de movimiento de la mano, expresado en función de los ángulos máximos de flexión y extensión de cada articulación </w:t>
      </w:r>
      <w:r w:rsidR="00525537">
        <w:t>para cada dedo</w:t>
      </w:r>
      <w:r>
        <w:t>, se muestra en la siguiente figura: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0"/>
        <w:gridCol w:w="2855"/>
        <w:gridCol w:w="1266"/>
        <w:gridCol w:w="1500"/>
      </w:tblGrid>
      <w:tr w:rsidR="0037461F" w:rsidTr="0062251A">
        <w:trPr>
          <w:jc w:val="center"/>
        </w:trPr>
        <w:tc>
          <w:tcPr>
            <w:tcW w:w="1130" w:type="dxa"/>
          </w:tcPr>
          <w:p w:rsidR="0037461F" w:rsidRPr="002F1FA5" w:rsidRDefault="0037461F" w:rsidP="0062251A">
            <w:pPr>
              <w:tabs>
                <w:tab w:val="left" w:pos="4935"/>
              </w:tabs>
              <w:jc w:val="center"/>
              <w:rPr>
                <w:b/>
              </w:rPr>
            </w:pPr>
            <w:r w:rsidRPr="002F1FA5">
              <w:rPr>
                <w:b/>
              </w:rPr>
              <w:t>Dedo</w:t>
            </w:r>
          </w:p>
        </w:tc>
        <w:tc>
          <w:tcPr>
            <w:tcW w:w="2855" w:type="dxa"/>
          </w:tcPr>
          <w:p w:rsidR="0037461F" w:rsidRPr="002F1FA5" w:rsidRDefault="0037461F" w:rsidP="0062251A">
            <w:pPr>
              <w:tabs>
                <w:tab w:val="left" w:pos="4935"/>
              </w:tabs>
              <w:jc w:val="center"/>
              <w:rPr>
                <w:b/>
              </w:rPr>
            </w:pPr>
            <w:r w:rsidRPr="002F1FA5">
              <w:rPr>
                <w:b/>
              </w:rPr>
              <w:t>Articulación</w:t>
            </w:r>
          </w:p>
        </w:tc>
        <w:tc>
          <w:tcPr>
            <w:tcW w:w="1266" w:type="dxa"/>
          </w:tcPr>
          <w:p w:rsidR="0037461F" w:rsidRPr="002F1FA5" w:rsidRDefault="0037461F" w:rsidP="0062251A">
            <w:pPr>
              <w:tabs>
                <w:tab w:val="left" w:pos="4935"/>
              </w:tabs>
              <w:jc w:val="center"/>
              <w:rPr>
                <w:b/>
              </w:rPr>
            </w:pPr>
            <w:r w:rsidRPr="002F1FA5">
              <w:rPr>
                <w:b/>
              </w:rPr>
              <w:t>Flexión</w:t>
            </w:r>
            <w:r>
              <w:rPr>
                <w:b/>
              </w:rPr>
              <w:t xml:space="preserve"> (º)</w:t>
            </w:r>
          </w:p>
        </w:tc>
        <w:tc>
          <w:tcPr>
            <w:tcW w:w="1500" w:type="dxa"/>
          </w:tcPr>
          <w:p w:rsidR="0037461F" w:rsidRPr="002F1FA5" w:rsidRDefault="0037461F" w:rsidP="0062251A">
            <w:pPr>
              <w:tabs>
                <w:tab w:val="left" w:pos="4935"/>
              </w:tabs>
              <w:jc w:val="center"/>
              <w:rPr>
                <w:b/>
              </w:rPr>
            </w:pPr>
            <w:r w:rsidRPr="002F1FA5">
              <w:rPr>
                <w:b/>
              </w:rPr>
              <w:t>Extensión</w:t>
            </w:r>
            <w:r>
              <w:rPr>
                <w:b/>
              </w:rPr>
              <w:t xml:space="preserve"> (º)</w:t>
            </w:r>
          </w:p>
        </w:tc>
      </w:tr>
      <w:tr w:rsidR="0037461F" w:rsidTr="0062251A">
        <w:trPr>
          <w:jc w:val="center"/>
        </w:trPr>
        <w:tc>
          <w:tcPr>
            <w:tcW w:w="1130" w:type="dxa"/>
            <w:shd w:val="clear" w:color="auto" w:fill="FFF2CC" w:themeFill="accent4" w:themeFillTint="33"/>
          </w:tcPr>
          <w:p w:rsidR="0037461F" w:rsidRDefault="0037461F" w:rsidP="0037461F">
            <w:pPr>
              <w:tabs>
                <w:tab w:val="left" w:pos="4935"/>
              </w:tabs>
              <w:jc w:val="center"/>
            </w:pPr>
            <w:r>
              <w:t>Pulgar</w:t>
            </w:r>
          </w:p>
        </w:tc>
        <w:tc>
          <w:tcPr>
            <w:tcW w:w="2855" w:type="dxa"/>
            <w:shd w:val="clear" w:color="auto" w:fill="FFF2CC" w:themeFill="accent4" w:themeFillTint="33"/>
          </w:tcPr>
          <w:p w:rsidR="0037461F" w:rsidRDefault="0037461F" w:rsidP="0037461F">
            <w:pPr>
              <w:tabs>
                <w:tab w:val="left" w:pos="4935"/>
              </w:tabs>
            </w:pPr>
            <w:r>
              <w:t xml:space="preserve">MCP (Metacarpofalángica) </w:t>
            </w:r>
          </w:p>
        </w:tc>
        <w:tc>
          <w:tcPr>
            <w:tcW w:w="1266" w:type="dxa"/>
            <w:shd w:val="clear" w:color="auto" w:fill="FFF2CC" w:themeFill="accent4" w:themeFillTint="33"/>
          </w:tcPr>
          <w:p w:rsidR="0037461F" w:rsidRDefault="0037461F" w:rsidP="0037461F">
            <w:pPr>
              <w:tabs>
                <w:tab w:val="left" w:pos="4935"/>
              </w:tabs>
              <w:jc w:val="center"/>
            </w:pPr>
            <w:r>
              <w:t>75-80</w:t>
            </w:r>
          </w:p>
        </w:tc>
        <w:tc>
          <w:tcPr>
            <w:tcW w:w="1500" w:type="dxa"/>
            <w:shd w:val="clear" w:color="auto" w:fill="FFF2CC" w:themeFill="accent4" w:themeFillTint="33"/>
          </w:tcPr>
          <w:p w:rsidR="0037461F" w:rsidRDefault="0037461F" w:rsidP="0037461F">
            <w:pPr>
              <w:tabs>
                <w:tab w:val="left" w:pos="4935"/>
              </w:tabs>
              <w:jc w:val="center"/>
            </w:pPr>
            <w:r>
              <w:t>0</w:t>
            </w:r>
          </w:p>
        </w:tc>
      </w:tr>
      <w:tr w:rsidR="0037461F" w:rsidTr="0062251A">
        <w:trPr>
          <w:jc w:val="center"/>
        </w:trPr>
        <w:tc>
          <w:tcPr>
            <w:tcW w:w="1130" w:type="dxa"/>
            <w:shd w:val="clear" w:color="auto" w:fill="FFF2CC" w:themeFill="accent4" w:themeFillTint="33"/>
          </w:tcPr>
          <w:p w:rsidR="0037461F" w:rsidRDefault="0037461F" w:rsidP="0037461F">
            <w:pPr>
              <w:tabs>
                <w:tab w:val="left" w:pos="4935"/>
              </w:tabs>
              <w:jc w:val="center"/>
            </w:pPr>
          </w:p>
        </w:tc>
        <w:tc>
          <w:tcPr>
            <w:tcW w:w="2855" w:type="dxa"/>
            <w:shd w:val="clear" w:color="auto" w:fill="FFF2CC" w:themeFill="accent4" w:themeFillTint="33"/>
          </w:tcPr>
          <w:p w:rsidR="0037461F" w:rsidRDefault="0037461F" w:rsidP="0062251A">
            <w:pPr>
              <w:tabs>
                <w:tab w:val="left" w:pos="4935"/>
              </w:tabs>
            </w:pPr>
            <w:r>
              <w:t>IP (Interfalángica)</w:t>
            </w:r>
          </w:p>
        </w:tc>
        <w:tc>
          <w:tcPr>
            <w:tcW w:w="1266" w:type="dxa"/>
            <w:shd w:val="clear" w:color="auto" w:fill="FFF2CC" w:themeFill="accent4" w:themeFillTint="33"/>
          </w:tcPr>
          <w:p w:rsidR="0037461F" w:rsidRDefault="0037461F" w:rsidP="0037461F">
            <w:pPr>
              <w:tabs>
                <w:tab w:val="left" w:pos="4935"/>
              </w:tabs>
              <w:jc w:val="center"/>
            </w:pPr>
            <w:r>
              <w:t>75-80</w:t>
            </w:r>
          </w:p>
        </w:tc>
        <w:tc>
          <w:tcPr>
            <w:tcW w:w="1500" w:type="dxa"/>
            <w:shd w:val="clear" w:color="auto" w:fill="FFF2CC" w:themeFill="accent4" w:themeFillTint="33"/>
          </w:tcPr>
          <w:p w:rsidR="0037461F" w:rsidRDefault="0037461F" w:rsidP="0037461F">
            <w:pPr>
              <w:tabs>
                <w:tab w:val="left" w:pos="4935"/>
              </w:tabs>
              <w:jc w:val="center"/>
            </w:pPr>
            <w:r>
              <w:t>5-0</w:t>
            </w:r>
          </w:p>
        </w:tc>
      </w:tr>
      <w:tr w:rsidR="0037461F" w:rsidTr="0062251A">
        <w:trPr>
          <w:jc w:val="center"/>
        </w:trPr>
        <w:tc>
          <w:tcPr>
            <w:tcW w:w="1130" w:type="dxa"/>
          </w:tcPr>
          <w:p w:rsidR="0037461F" w:rsidRDefault="0037461F" w:rsidP="0037461F">
            <w:pPr>
              <w:tabs>
                <w:tab w:val="left" w:pos="4935"/>
              </w:tabs>
              <w:jc w:val="center"/>
            </w:pPr>
          </w:p>
        </w:tc>
        <w:tc>
          <w:tcPr>
            <w:tcW w:w="2855" w:type="dxa"/>
          </w:tcPr>
          <w:p w:rsidR="0037461F" w:rsidRDefault="0037461F" w:rsidP="0062251A">
            <w:pPr>
              <w:tabs>
                <w:tab w:val="left" w:pos="4935"/>
              </w:tabs>
            </w:pPr>
            <w:r>
              <w:t>MCP (Metacarpofalángica)</w:t>
            </w:r>
          </w:p>
        </w:tc>
        <w:tc>
          <w:tcPr>
            <w:tcW w:w="1266" w:type="dxa"/>
          </w:tcPr>
          <w:p w:rsidR="0037461F" w:rsidRDefault="0037461F" w:rsidP="0037461F">
            <w:pPr>
              <w:tabs>
                <w:tab w:val="left" w:pos="4935"/>
              </w:tabs>
              <w:jc w:val="center"/>
            </w:pPr>
            <w:r>
              <w:t>90</w:t>
            </w:r>
          </w:p>
        </w:tc>
        <w:tc>
          <w:tcPr>
            <w:tcW w:w="1500" w:type="dxa"/>
          </w:tcPr>
          <w:p w:rsidR="0037461F" w:rsidRDefault="0037461F" w:rsidP="0037461F">
            <w:pPr>
              <w:tabs>
                <w:tab w:val="left" w:pos="4935"/>
              </w:tabs>
              <w:jc w:val="center"/>
            </w:pPr>
            <w:r>
              <w:t>30-40</w:t>
            </w:r>
          </w:p>
        </w:tc>
      </w:tr>
      <w:tr w:rsidR="0037461F" w:rsidTr="0062251A">
        <w:trPr>
          <w:jc w:val="center"/>
        </w:trPr>
        <w:tc>
          <w:tcPr>
            <w:tcW w:w="1130" w:type="dxa"/>
          </w:tcPr>
          <w:p w:rsidR="0037461F" w:rsidRDefault="0037461F" w:rsidP="0037461F">
            <w:pPr>
              <w:tabs>
                <w:tab w:val="left" w:pos="4935"/>
              </w:tabs>
              <w:jc w:val="center"/>
            </w:pPr>
            <w:r>
              <w:t>Índice</w:t>
            </w:r>
          </w:p>
        </w:tc>
        <w:tc>
          <w:tcPr>
            <w:tcW w:w="2855" w:type="dxa"/>
          </w:tcPr>
          <w:p w:rsidR="0037461F" w:rsidRDefault="0037461F" w:rsidP="0062251A">
            <w:pPr>
              <w:tabs>
                <w:tab w:val="left" w:pos="4935"/>
              </w:tabs>
            </w:pPr>
            <w:r>
              <w:t>PIP (Interfalángica proximal)</w:t>
            </w:r>
          </w:p>
        </w:tc>
        <w:tc>
          <w:tcPr>
            <w:tcW w:w="1266" w:type="dxa"/>
          </w:tcPr>
          <w:p w:rsidR="0037461F" w:rsidRDefault="0037461F" w:rsidP="0037461F">
            <w:pPr>
              <w:tabs>
                <w:tab w:val="left" w:pos="4935"/>
              </w:tabs>
              <w:jc w:val="center"/>
            </w:pPr>
            <w:r>
              <w:t>110</w:t>
            </w:r>
          </w:p>
        </w:tc>
        <w:tc>
          <w:tcPr>
            <w:tcW w:w="1500" w:type="dxa"/>
          </w:tcPr>
          <w:p w:rsidR="0037461F" w:rsidRDefault="0037461F" w:rsidP="0037461F">
            <w:pPr>
              <w:tabs>
                <w:tab w:val="left" w:pos="4935"/>
              </w:tabs>
              <w:jc w:val="center"/>
            </w:pPr>
            <w:r>
              <w:t>0</w:t>
            </w:r>
          </w:p>
        </w:tc>
      </w:tr>
      <w:tr w:rsidR="0037461F" w:rsidTr="0062251A">
        <w:trPr>
          <w:jc w:val="center"/>
        </w:trPr>
        <w:tc>
          <w:tcPr>
            <w:tcW w:w="1130" w:type="dxa"/>
          </w:tcPr>
          <w:p w:rsidR="0037461F" w:rsidRDefault="0037461F" w:rsidP="0037461F">
            <w:pPr>
              <w:tabs>
                <w:tab w:val="left" w:pos="4935"/>
              </w:tabs>
              <w:jc w:val="center"/>
            </w:pPr>
          </w:p>
        </w:tc>
        <w:tc>
          <w:tcPr>
            <w:tcW w:w="2855" w:type="dxa"/>
          </w:tcPr>
          <w:p w:rsidR="0037461F" w:rsidRDefault="0037461F" w:rsidP="0062251A">
            <w:pPr>
              <w:tabs>
                <w:tab w:val="left" w:pos="4935"/>
              </w:tabs>
            </w:pPr>
            <w:r>
              <w:t>DIP (Interfalángica distal)</w:t>
            </w:r>
          </w:p>
        </w:tc>
        <w:tc>
          <w:tcPr>
            <w:tcW w:w="1266" w:type="dxa"/>
          </w:tcPr>
          <w:p w:rsidR="0037461F" w:rsidRDefault="0037461F" w:rsidP="0037461F">
            <w:pPr>
              <w:tabs>
                <w:tab w:val="left" w:pos="4935"/>
              </w:tabs>
              <w:jc w:val="center"/>
            </w:pPr>
            <w:r>
              <w:t>80-9</w:t>
            </w:r>
          </w:p>
        </w:tc>
        <w:tc>
          <w:tcPr>
            <w:tcW w:w="1500" w:type="dxa"/>
          </w:tcPr>
          <w:p w:rsidR="0037461F" w:rsidRDefault="0037461F" w:rsidP="0037461F">
            <w:pPr>
              <w:tabs>
                <w:tab w:val="left" w:pos="4935"/>
              </w:tabs>
              <w:jc w:val="center"/>
            </w:pPr>
            <w:r>
              <w:t>5</w:t>
            </w:r>
          </w:p>
        </w:tc>
      </w:tr>
      <w:tr w:rsidR="0037461F" w:rsidTr="0062251A">
        <w:trPr>
          <w:jc w:val="center"/>
        </w:trPr>
        <w:tc>
          <w:tcPr>
            <w:tcW w:w="1130" w:type="dxa"/>
            <w:shd w:val="clear" w:color="auto" w:fill="FFF2CC" w:themeFill="accent4" w:themeFillTint="33"/>
          </w:tcPr>
          <w:p w:rsidR="0037461F" w:rsidRDefault="0037461F" w:rsidP="0037461F">
            <w:pPr>
              <w:tabs>
                <w:tab w:val="left" w:pos="4935"/>
              </w:tabs>
              <w:jc w:val="center"/>
            </w:pPr>
          </w:p>
        </w:tc>
        <w:tc>
          <w:tcPr>
            <w:tcW w:w="2855" w:type="dxa"/>
            <w:shd w:val="clear" w:color="auto" w:fill="FFF2CC" w:themeFill="accent4" w:themeFillTint="33"/>
          </w:tcPr>
          <w:p w:rsidR="0037461F" w:rsidRDefault="0037461F" w:rsidP="0062251A">
            <w:pPr>
              <w:tabs>
                <w:tab w:val="left" w:pos="4935"/>
              </w:tabs>
            </w:pPr>
            <w:r>
              <w:t>MCP (Carpometacarpiana)</w:t>
            </w:r>
          </w:p>
        </w:tc>
        <w:tc>
          <w:tcPr>
            <w:tcW w:w="1266" w:type="dxa"/>
            <w:shd w:val="clear" w:color="auto" w:fill="FFF2CC" w:themeFill="accent4" w:themeFillTint="33"/>
          </w:tcPr>
          <w:p w:rsidR="0037461F" w:rsidRDefault="0037461F" w:rsidP="0037461F">
            <w:pPr>
              <w:tabs>
                <w:tab w:val="left" w:pos="4935"/>
              </w:tabs>
              <w:jc w:val="center"/>
            </w:pPr>
            <w:r>
              <w:t>90</w:t>
            </w:r>
          </w:p>
        </w:tc>
        <w:tc>
          <w:tcPr>
            <w:tcW w:w="1500" w:type="dxa"/>
            <w:shd w:val="clear" w:color="auto" w:fill="FFF2CC" w:themeFill="accent4" w:themeFillTint="33"/>
          </w:tcPr>
          <w:p w:rsidR="0037461F" w:rsidRDefault="0037461F" w:rsidP="0037461F">
            <w:pPr>
              <w:tabs>
                <w:tab w:val="left" w:pos="4935"/>
              </w:tabs>
              <w:jc w:val="center"/>
            </w:pPr>
            <w:r>
              <w:t>30-40</w:t>
            </w:r>
          </w:p>
        </w:tc>
      </w:tr>
      <w:tr w:rsidR="0037461F" w:rsidTr="0062251A">
        <w:trPr>
          <w:jc w:val="center"/>
        </w:trPr>
        <w:tc>
          <w:tcPr>
            <w:tcW w:w="1130" w:type="dxa"/>
            <w:shd w:val="clear" w:color="auto" w:fill="FFF2CC" w:themeFill="accent4" w:themeFillTint="33"/>
          </w:tcPr>
          <w:p w:rsidR="0037461F" w:rsidRDefault="0037461F" w:rsidP="0037461F">
            <w:pPr>
              <w:tabs>
                <w:tab w:val="left" w:pos="4935"/>
              </w:tabs>
              <w:jc w:val="center"/>
            </w:pPr>
            <w:r>
              <w:t>Corazón</w:t>
            </w:r>
          </w:p>
        </w:tc>
        <w:tc>
          <w:tcPr>
            <w:tcW w:w="2855" w:type="dxa"/>
            <w:shd w:val="clear" w:color="auto" w:fill="FFF2CC" w:themeFill="accent4" w:themeFillTint="33"/>
          </w:tcPr>
          <w:p w:rsidR="0037461F" w:rsidRDefault="0037461F" w:rsidP="0062251A">
            <w:pPr>
              <w:tabs>
                <w:tab w:val="left" w:pos="4935"/>
              </w:tabs>
            </w:pPr>
            <w:r>
              <w:t>PIP (Interfalángica proximal)</w:t>
            </w:r>
          </w:p>
        </w:tc>
        <w:tc>
          <w:tcPr>
            <w:tcW w:w="1266" w:type="dxa"/>
            <w:shd w:val="clear" w:color="auto" w:fill="FFF2CC" w:themeFill="accent4" w:themeFillTint="33"/>
          </w:tcPr>
          <w:p w:rsidR="0037461F" w:rsidRDefault="0037461F" w:rsidP="0037461F">
            <w:pPr>
              <w:tabs>
                <w:tab w:val="left" w:pos="4935"/>
              </w:tabs>
              <w:jc w:val="center"/>
            </w:pPr>
            <w:r>
              <w:t>110</w:t>
            </w:r>
          </w:p>
        </w:tc>
        <w:tc>
          <w:tcPr>
            <w:tcW w:w="1500" w:type="dxa"/>
            <w:shd w:val="clear" w:color="auto" w:fill="FFF2CC" w:themeFill="accent4" w:themeFillTint="33"/>
          </w:tcPr>
          <w:p w:rsidR="0037461F" w:rsidRDefault="0037461F" w:rsidP="0037461F">
            <w:pPr>
              <w:tabs>
                <w:tab w:val="left" w:pos="4935"/>
              </w:tabs>
              <w:jc w:val="center"/>
            </w:pPr>
            <w:r>
              <w:t>0</w:t>
            </w:r>
          </w:p>
        </w:tc>
      </w:tr>
      <w:tr w:rsidR="0037461F" w:rsidTr="0062251A">
        <w:trPr>
          <w:jc w:val="center"/>
        </w:trPr>
        <w:tc>
          <w:tcPr>
            <w:tcW w:w="1130" w:type="dxa"/>
            <w:shd w:val="clear" w:color="auto" w:fill="FFF2CC" w:themeFill="accent4" w:themeFillTint="33"/>
          </w:tcPr>
          <w:p w:rsidR="0037461F" w:rsidRDefault="0037461F" w:rsidP="0037461F">
            <w:pPr>
              <w:tabs>
                <w:tab w:val="left" w:pos="4935"/>
              </w:tabs>
              <w:jc w:val="center"/>
            </w:pPr>
          </w:p>
        </w:tc>
        <w:tc>
          <w:tcPr>
            <w:tcW w:w="2855" w:type="dxa"/>
            <w:shd w:val="clear" w:color="auto" w:fill="FFF2CC" w:themeFill="accent4" w:themeFillTint="33"/>
          </w:tcPr>
          <w:p w:rsidR="0037461F" w:rsidRDefault="0037461F" w:rsidP="0062251A">
            <w:pPr>
              <w:tabs>
                <w:tab w:val="left" w:pos="4935"/>
              </w:tabs>
            </w:pPr>
            <w:r>
              <w:t>DIP (Interfalángica distal)</w:t>
            </w:r>
          </w:p>
        </w:tc>
        <w:tc>
          <w:tcPr>
            <w:tcW w:w="1266" w:type="dxa"/>
            <w:shd w:val="clear" w:color="auto" w:fill="FFF2CC" w:themeFill="accent4" w:themeFillTint="33"/>
          </w:tcPr>
          <w:p w:rsidR="0037461F" w:rsidRDefault="0037461F" w:rsidP="0037461F">
            <w:pPr>
              <w:tabs>
                <w:tab w:val="left" w:pos="4935"/>
              </w:tabs>
              <w:jc w:val="center"/>
            </w:pPr>
            <w:r>
              <w:t>80-90</w:t>
            </w:r>
          </w:p>
        </w:tc>
        <w:tc>
          <w:tcPr>
            <w:tcW w:w="1500" w:type="dxa"/>
            <w:shd w:val="clear" w:color="auto" w:fill="FFF2CC" w:themeFill="accent4" w:themeFillTint="33"/>
          </w:tcPr>
          <w:p w:rsidR="0037461F" w:rsidRDefault="0037461F" w:rsidP="0037461F">
            <w:pPr>
              <w:tabs>
                <w:tab w:val="left" w:pos="4935"/>
              </w:tabs>
              <w:jc w:val="center"/>
            </w:pPr>
            <w:r>
              <w:t>5</w:t>
            </w:r>
          </w:p>
        </w:tc>
      </w:tr>
      <w:tr w:rsidR="0037461F" w:rsidTr="0062251A">
        <w:trPr>
          <w:jc w:val="center"/>
        </w:trPr>
        <w:tc>
          <w:tcPr>
            <w:tcW w:w="1130" w:type="dxa"/>
          </w:tcPr>
          <w:p w:rsidR="0037461F" w:rsidRDefault="0037461F" w:rsidP="0037461F">
            <w:pPr>
              <w:tabs>
                <w:tab w:val="left" w:pos="4935"/>
              </w:tabs>
              <w:jc w:val="center"/>
            </w:pPr>
          </w:p>
        </w:tc>
        <w:tc>
          <w:tcPr>
            <w:tcW w:w="2855" w:type="dxa"/>
          </w:tcPr>
          <w:p w:rsidR="0037461F" w:rsidRDefault="0037461F" w:rsidP="0062251A">
            <w:pPr>
              <w:tabs>
                <w:tab w:val="left" w:pos="4935"/>
              </w:tabs>
            </w:pPr>
            <w:r>
              <w:t>MCP (Carpometacarpiana)</w:t>
            </w:r>
          </w:p>
        </w:tc>
        <w:tc>
          <w:tcPr>
            <w:tcW w:w="1266" w:type="dxa"/>
          </w:tcPr>
          <w:p w:rsidR="0037461F" w:rsidRDefault="0037461F" w:rsidP="0037461F">
            <w:pPr>
              <w:tabs>
                <w:tab w:val="left" w:pos="4935"/>
              </w:tabs>
              <w:jc w:val="center"/>
            </w:pPr>
            <w:r>
              <w:t>90</w:t>
            </w:r>
          </w:p>
        </w:tc>
        <w:tc>
          <w:tcPr>
            <w:tcW w:w="1500" w:type="dxa"/>
          </w:tcPr>
          <w:p w:rsidR="0037461F" w:rsidRDefault="0037461F" w:rsidP="0037461F">
            <w:pPr>
              <w:tabs>
                <w:tab w:val="left" w:pos="4935"/>
              </w:tabs>
              <w:jc w:val="center"/>
            </w:pPr>
            <w:r>
              <w:t>30-40</w:t>
            </w:r>
          </w:p>
        </w:tc>
      </w:tr>
      <w:tr w:rsidR="0037461F" w:rsidTr="0062251A">
        <w:trPr>
          <w:jc w:val="center"/>
        </w:trPr>
        <w:tc>
          <w:tcPr>
            <w:tcW w:w="1130" w:type="dxa"/>
          </w:tcPr>
          <w:p w:rsidR="0037461F" w:rsidRDefault="0037461F" w:rsidP="0037461F">
            <w:pPr>
              <w:tabs>
                <w:tab w:val="left" w:pos="4935"/>
              </w:tabs>
              <w:jc w:val="center"/>
            </w:pPr>
            <w:r>
              <w:t>Anular</w:t>
            </w:r>
          </w:p>
        </w:tc>
        <w:tc>
          <w:tcPr>
            <w:tcW w:w="2855" w:type="dxa"/>
          </w:tcPr>
          <w:p w:rsidR="0037461F" w:rsidRDefault="0037461F" w:rsidP="0062251A">
            <w:pPr>
              <w:tabs>
                <w:tab w:val="left" w:pos="4935"/>
              </w:tabs>
            </w:pPr>
            <w:r>
              <w:t>PIP (Interfalángica proximal)</w:t>
            </w:r>
          </w:p>
        </w:tc>
        <w:tc>
          <w:tcPr>
            <w:tcW w:w="1266" w:type="dxa"/>
          </w:tcPr>
          <w:p w:rsidR="0037461F" w:rsidRDefault="0037461F" w:rsidP="0037461F">
            <w:pPr>
              <w:tabs>
                <w:tab w:val="left" w:pos="4935"/>
              </w:tabs>
              <w:jc w:val="center"/>
            </w:pPr>
            <w:r>
              <w:t>120</w:t>
            </w:r>
          </w:p>
        </w:tc>
        <w:tc>
          <w:tcPr>
            <w:tcW w:w="1500" w:type="dxa"/>
          </w:tcPr>
          <w:p w:rsidR="0037461F" w:rsidRDefault="0037461F" w:rsidP="0037461F">
            <w:pPr>
              <w:tabs>
                <w:tab w:val="left" w:pos="4935"/>
              </w:tabs>
              <w:jc w:val="center"/>
            </w:pPr>
            <w:r>
              <w:t>0</w:t>
            </w:r>
          </w:p>
        </w:tc>
      </w:tr>
      <w:tr w:rsidR="0037461F" w:rsidTr="0062251A">
        <w:trPr>
          <w:jc w:val="center"/>
        </w:trPr>
        <w:tc>
          <w:tcPr>
            <w:tcW w:w="1130" w:type="dxa"/>
          </w:tcPr>
          <w:p w:rsidR="0037461F" w:rsidRDefault="0037461F" w:rsidP="0037461F">
            <w:pPr>
              <w:tabs>
                <w:tab w:val="left" w:pos="4935"/>
              </w:tabs>
              <w:jc w:val="center"/>
            </w:pPr>
          </w:p>
        </w:tc>
        <w:tc>
          <w:tcPr>
            <w:tcW w:w="2855" w:type="dxa"/>
          </w:tcPr>
          <w:p w:rsidR="0037461F" w:rsidRDefault="0037461F" w:rsidP="0062251A">
            <w:pPr>
              <w:tabs>
                <w:tab w:val="left" w:pos="4935"/>
              </w:tabs>
            </w:pPr>
            <w:r>
              <w:t>DIP (Interfalángica distal)</w:t>
            </w:r>
          </w:p>
        </w:tc>
        <w:tc>
          <w:tcPr>
            <w:tcW w:w="1266" w:type="dxa"/>
          </w:tcPr>
          <w:p w:rsidR="0037461F" w:rsidRDefault="0037461F" w:rsidP="0037461F">
            <w:pPr>
              <w:tabs>
                <w:tab w:val="left" w:pos="4935"/>
              </w:tabs>
              <w:jc w:val="center"/>
            </w:pPr>
            <w:r>
              <w:t>80-90</w:t>
            </w:r>
          </w:p>
        </w:tc>
        <w:tc>
          <w:tcPr>
            <w:tcW w:w="1500" w:type="dxa"/>
          </w:tcPr>
          <w:p w:rsidR="0037461F" w:rsidRDefault="0037461F" w:rsidP="0037461F">
            <w:pPr>
              <w:tabs>
                <w:tab w:val="left" w:pos="4935"/>
              </w:tabs>
              <w:jc w:val="center"/>
            </w:pPr>
            <w:r>
              <w:t>5</w:t>
            </w:r>
          </w:p>
        </w:tc>
      </w:tr>
      <w:tr w:rsidR="0037461F" w:rsidTr="0062251A">
        <w:trPr>
          <w:jc w:val="center"/>
        </w:trPr>
        <w:tc>
          <w:tcPr>
            <w:tcW w:w="1130" w:type="dxa"/>
            <w:shd w:val="clear" w:color="auto" w:fill="FFF2CC" w:themeFill="accent4" w:themeFillTint="33"/>
          </w:tcPr>
          <w:p w:rsidR="0037461F" w:rsidRDefault="0037461F" w:rsidP="0037461F">
            <w:pPr>
              <w:tabs>
                <w:tab w:val="left" w:pos="4935"/>
              </w:tabs>
              <w:jc w:val="center"/>
            </w:pPr>
          </w:p>
        </w:tc>
        <w:tc>
          <w:tcPr>
            <w:tcW w:w="2855" w:type="dxa"/>
            <w:shd w:val="clear" w:color="auto" w:fill="FFF2CC" w:themeFill="accent4" w:themeFillTint="33"/>
          </w:tcPr>
          <w:p w:rsidR="0037461F" w:rsidRDefault="0037461F" w:rsidP="0062251A">
            <w:pPr>
              <w:tabs>
                <w:tab w:val="left" w:pos="4935"/>
              </w:tabs>
            </w:pPr>
            <w:r>
              <w:t>MCP (Carpometacarpiana)</w:t>
            </w:r>
          </w:p>
        </w:tc>
        <w:tc>
          <w:tcPr>
            <w:tcW w:w="1266" w:type="dxa"/>
            <w:shd w:val="clear" w:color="auto" w:fill="FFF2CC" w:themeFill="accent4" w:themeFillTint="33"/>
          </w:tcPr>
          <w:p w:rsidR="0037461F" w:rsidRDefault="0037461F" w:rsidP="0037461F">
            <w:pPr>
              <w:tabs>
                <w:tab w:val="left" w:pos="4935"/>
              </w:tabs>
              <w:jc w:val="center"/>
            </w:pPr>
            <w:r>
              <w:t>90</w:t>
            </w:r>
          </w:p>
        </w:tc>
        <w:tc>
          <w:tcPr>
            <w:tcW w:w="1500" w:type="dxa"/>
            <w:shd w:val="clear" w:color="auto" w:fill="FFF2CC" w:themeFill="accent4" w:themeFillTint="33"/>
          </w:tcPr>
          <w:p w:rsidR="0037461F" w:rsidRDefault="0037461F" w:rsidP="0037461F">
            <w:pPr>
              <w:tabs>
                <w:tab w:val="left" w:pos="4935"/>
              </w:tabs>
              <w:jc w:val="center"/>
            </w:pPr>
            <w:r>
              <w:t>30-40</w:t>
            </w:r>
          </w:p>
        </w:tc>
      </w:tr>
      <w:tr w:rsidR="0037461F" w:rsidTr="0062251A">
        <w:trPr>
          <w:jc w:val="center"/>
        </w:trPr>
        <w:tc>
          <w:tcPr>
            <w:tcW w:w="1130" w:type="dxa"/>
            <w:shd w:val="clear" w:color="auto" w:fill="FFF2CC" w:themeFill="accent4" w:themeFillTint="33"/>
          </w:tcPr>
          <w:p w:rsidR="0037461F" w:rsidRDefault="0037461F" w:rsidP="0037461F">
            <w:pPr>
              <w:tabs>
                <w:tab w:val="left" w:pos="4935"/>
              </w:tabs>
              <w:jc w:val="center"/>
            </w:pPr>
            <w:r>
              <w:t>Meñique</w:t>
            </w:r>
          </w:p>
        </w:tc>
        <w:tc>
          <w:tcPr>
            <w:tcW w:w="2855" w:type="dxa"/>
            <w:shd w:val="clear" w:color="auto" w:fill="FFF2CC" w:themeFill="accent4" w:themeFillTint="33"/>
          </w:tcPr>
          <w:p w:rsidR="0037461F" w:rsidRDefault="0037461F" w:rsidP="0062251A">
            <w:pPr>
              <w:tabs>
                <w:tab w:val="left" w:pos="4935"/>
              </w:tabs>
            </w:pPr>
            <w:r>
              <w:t>PIP (Interfalángica proximal)</w:t>
            </w:r>
          </w:p>
        </w:tc>
        <w:tc>
          <w:tcPr>
            <w:tcW w:w="1266" w:type="dxa"/>
            <w:shd w:val="clear" w:color="auto" w:fill="FFF2CC" w:themeFill="accent4" w:themeFillTint="33"/>
          </w:tcPr>
          <w:p w:rsidR="0037461F" w:rsidRDefault="0037461F" w:rsidP="0037461F">
            <w:pPr>
              <w:tabs>
                <w:tab w:val="left" w:pos="4935"/>
              </w:tabs>
              <w:jc w:val="center"/>
            </w:pPr>
            <w:r>
              <w:t>135</w:t>
            </w:r>
          </w:p>
        </w:tc>
        <w:tc>
          <w:tcPr>
            <w:tcW w:w="1500" w:type="dxa"/>
            <w:shd w:val="clear" w:color="auto" w:fill="FFF2CC" w:themeFill="accent4" w:themeFillTint="33"/>
          </w:tcPr>
          <w:p w:rsidR="0037461F" w:rsidRDefault="0037461F" w:rsidP="0037461F">
            <w:pPr>
              <w:tabs>
                <w:tab w:val="left" w:pos="4935"/>
              </w:tabs>
              <w:jc w:val="center"/>
            </w:pPr>
            <w:r>
              <w:t>0</w:t>
            </w:r>
          </w:p>
        </w:tc>
      </w:tr>
      <w:tr w:rsidR="0037461F" w:rsidTr="0062251A">
        <w:trPr>
          <w:jc w:val="center"/>
        </w:trPr>
        <w:tc>
          <w:tcPr>
            <w:tcW w:w="1130" w:type="dxa"/>
            <w:shd w:val="clear" w:color="auto" w:fill="FFF2CC" w:themeFill="accent4" w:themeFillTint="33"/>
          </w:tcPr>
          <w:p w:rsidR="0037461F" w:rsidRDefault="0037461F" w:rsidP="0037461F">
            <w:pPr>
              <w:tabs>
                <w:tab w:val="left" w:pos="4935"/>
              </w:tabs>
              <w:jc w:val="center"/>
            </w:pPr>
          </w:p>
        </w:tc>
        <w:tc>
          <w:tcPr>
            <w:tcW w:w="2855" w:type="dxa"/>
            <w:shd w:val="clear" w:color="auto" w:fill="FFF2CC" w:themeFill="accent4" w:themeFillTint="33"/>
          </w:tcPr>
          <w:p w:rsidR="0037461F" w:rsidRDefault="0037461F" w:rsidP="0062251A">
            <w:pPr>
              <w:tabs>
                <w:tab w:val="left" w:pos="4935"/>
              </w:tabs>
            </w:pPr>
            <w:r>
              <w:t>DIP (Interfalángica distal)</w:t>
            </w:r>
          </w:p>
        </w:tc>
        <w:tc>
          <w:tcPr>
            <w:tcW w:w="1266" w:type="dxa"/>
            <w:shd w:val="clear" w:color="auto" w:fill="FFF2CC" w:themeFill="accent4" w:themeFillTint="33"/>
          </w:tcPr>
          <w:p w:rsidR="0037461F" w:rsidRDefault="0037461F" w:rsidP="0037461F">
            <w:pPr>
              <w:tabs>
                <w:tab w:val="left" w:pos="4935"/>
              </w:tabs>
              <w:jc w:val="center"/>
            </w:pPr>
            <w:r>
              <w:t>90</w:t>
            </w:r>
          </w:p>
        </w:tc>
        <w:tc>
          <w:tcPr>
            <w:tcW w:w="1500" w:type="dxa"/>
            <w:shd w:val="clear" w:color="auto" w:fill="FFF2CC" w:themeFill="accent4" w:themeFillTint="33"/>
          </w:tcPr>
          <w:p w:rsidR="0037461F" w:rsidRDefault="0037461F" w:rsidP="0037461F">
            <w:pPr>
              <w:tabs>
                <w:tab w:val="left" w:pos="4935"/>
              </w:tabs>
              <w:jc w:val="center"/>
            </w:pPr>
            <w:r>
              <w:t>5</w:t>
            </w:r>
          </w:p>
        </w:tc>
      </w:tr>
    </w:tbl>
    <w:p w:rsidR="0037461F" w:rsidRDefault="0037461F" w:rsidP="0037461F">
      <w:pPr>
        <w:tabs>
          <w:tab w:val="left" w:pos="5910"/>
        </w:tabs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60F444AE" wp14:editId="15FBAD0B">
            <wp:extent cx="2724150" cy="13620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4FA" w:rsidRDefault="00F764FA" w:rsidP="00E36C00">
      <w:pPr>
        <w:tabs>
          <w:tab w:val="left" w:pos="5910"/>
        </w:tabs>
        <w:rPr>
          <w:noProof/>
          <w:lang w:eastAsia="es-ES"/>
        </w:rPr>
      </w:pPr>
    </w:p>
    <w:p w:rsidR="00F764FA" w:rsidRDefault="00F764FA" w:rsidP="00E36C00">
      <w:pPr>
        <w:tabs>
          <w:tab w:val="left" w:pos="5910"/>
        </w:tabs>
        <w:rPr>
          <w:noProof/>
          <w:lang w:eastAsia="es-ES"/>
        </w:rPr>
      </w:pPr>
    </w:p>
    <w:p w:rsidR="00F764FA" w:rsidRDefault="00F764FA" w:rsidP="00E36C00">
      <w:pPr>
        <w:tabs>
          <w:tab w:val="left" w:pos="5910"/>
        </w:tabs>
        <w:rPr>
          <w:noProof/>
          <w:lang w:eastAsia="es-ES"/>
        </w:rPr>
      </w:pPr>
    </w:p>
    <w:sectPr w:rsidR="00F764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9B4" w:rsidRDefault="00C309B4" w:rsidP="00F95BA7">
      <w:pPr>
        <w:spacing w:after="0" w:line="240" w:lineRule="auto"/>
      </w:pPr>
      <w:r>
        <w:separator/>
      </w:r>
    </w:p>
  </w:endnote>
  <w:endnote w:type="continuationSeparator" w:id="0">
    <w:p w:rsidR="00C309B4" w:rsidRDefault="00C309B4" w:rsidP="00F95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9B4" w:rsidRDefault="00C309B4" w:rsidP="00F95BA7">
      <w:pPr>
        <w:spacing w:after="0" w:line="240" w:lineRule="auto"/>
      </w:pPr>
      <w:r>
        <w:separator/>
      </w:r>
    </w:p>
  </w:footnote>
  <w:footnote w:type="continuationSeparator" w:id="0">
    <w:p w:rsidR="00C309B4" w:rsidRDefault="00C309B4" w:rsidP="00F95B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EBE"/>
    <w:rsid w:val="00037979"/>
    <w:rsid w:val="00067D8A"/>
    <w:rsid w:val="000D435A"/>
    <w:rsid w:val="000E15BF"/>
    <w:rsid w:val="001D6B32"/>
    <w:rsid w:val="002B66E2"/>
    <w:rsid w:val="002E6283"/>
    <w:rsid w:val="003125E0"/>
    <w:rsid w:val="0037461F"/>
    <w:rsid w:val="003D03BC"/>
    <w:rsid w:val="00447D89"/>
    <w:rsid w:val="00462590"/>
    <w:rsid w:val="004879C5"/>
    <w:rsid w:val="00510E4B"/>
    <w:rsid w:val="00525537"/>
    <w:rsid w:val="005475D1"/>
    <w:rsid w:val="005B3C93"/>
    <w:rsid w:val="005C1FB0"/>
    <w:rsid w:val="005C7CBE"/>
    <w:rsid w:val="006A7B04"/>
    <w:rsid w:val="00734CC9"/>
    <w:rsid w:val="007958BA"/>
    <w:rsid w:val="00886E29"/>
    <w:rsid w:val="008E2BA0"/>
    <w:rsid w:val="009147C7"/>
    <w:rsid w:val="00924169"/>
    <w:rsid w:val="00A50EBE"/>
    <w:rsid w:val="00A64060"/>
    <w:rsid w:val="00A755F6"/>
    <w:rsid w:val="00AB3E3F"/>
    <w:rsid w:val="00B31F88"/>
    <w:rsid w:val="00C245B5"/>
    <w:rsid w:val="00C309B4"/>
    <w:rsid w:val="00C4432B"/>
    <w:rsid w:val="00C61A41"/>
    <w:rsid w:val="00CA5074"/>
    <w:rsid w:val="00D50D8F"/>
    <w:rsid w:val="00DE3750"/>
    <w:rsid w:val="00E33CD1"/>
    <w:rsid w:val="00E36C00"/>
    <w:rsid w:val="00EB5FDA"/>
    <w:rsid w:val="00EB772E"/>
    <w:rsid w:val="00F764FA"/>
    <w:rsid w:val="00F93A79"/>
    <w:rsid w:val="00F95BA7"/>
    <w:rsid w:val="00FF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60BE8"/>
  <w15:chartTrackingRefBased/>
  <w15:docId w15:val="{DC9CFBFB-E341-4C26-8401-EFCEE9D0E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5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5BA7"/>
  </w:style>
  <w:style w:type="paragraph" w:styleId="Piedepgina">
    <w:name w:val="footer"/>
    <w:basedOn w:val="Normal"/>
    <w:link w:val="PiedepginaCar"/>
    <w:uiPriority w:val="99"/>
    <w:unhideWhenUsed/>
    <w:rsid w:val="00F95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5BA7"/>
  </w:style>
  <w:style w:type="character" w:styleId="Textodelmarcadordeposicin">
    <w:name w:val="Placeholder Text"/>
    <w:basedOn w:val="Fuentedeprrafopredeter"/>
    <w:uiPriority w:val="99"/>
    <w:semiHidden/>
    <w:rsid w:val="00A64060"/>
    <w:rPr>
      <w:color w:val="808080"/>
    </w:rPr>
  </w:style>
  <w:style w:type="table" w:styleId="Tablaconcuadrcula">
    <w:name w:val="Table Grid"/>
    <w:basedOn w:val="Tablanormal"/>
    <w:uiPriority w:val="39"/>
    <w:rsid w:val="005C7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Cob08</b:Tag>
    <b:SourceType>JournalArticle</b:SourceType>
    <b:Guid>{10B27B7C-46E1-42E3-AE38-A94FFD5CA4FF}</b:Guid>
    <b:Title>Efficient Hyman Hand Kinematics for Manipulation Tasks</b:Title>
    <b:JournalName>IEEE/RSJ International Conference on Intelligent Robots and Systems Acropolis Convention Center</b:JournalName>
    <b:Year>2008</b:Year>
    <b:Pages>22-26</b:Pages>
    <b:Issue>121-26</b:Issue>
    <b:Author>
      <b:Author>
        <b:NameList>
          <b:Person>
            <b:Last>Cobos</b:Last>
            <b:First>S.</b:First>
          </b:Person>
          <b:Person>
            <b:Last>Ferre</b:Last>
            <b:First>M.</b:First>
          </b:Person>
          <b:Person>
            <b:Last>Sanchez</b:Last>
            <b:First>M</b:First>
          </b:Person>
          <b:Person>
            <b:Last>Ortegom</b:Last>
            <b:First>J.</b:First>
          </b:Person>
          <b:Person>
            <b:Last>Peña</b:Last>
            <b:First>C.</b:First>
          </b:Person>
        </b:NameList>
      </b:Author>
    </b:Author>
    <b:City>Nice</b:City>
    <b:Month>September</b:Month>
    <b:RefOrder>3</b:RefOrder>
  </b:Source>
</b:Sources>
</file>

<file path=customXml/itemProps1.xml><?xml version="1.0" encoding="utf-8"?>
<ds:datastoreItem xmlns:ds="http://schemas.openxmlformats.org/officeDocument/2006/customXml" ds:itemID="{0065FE1D-440C-4338-B6E7-CD1CAFA05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569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</cp:revision>
  <dcterms:created xsi:type="dcterms:W3CDTF">2017-10-25T14:19:00Z</dcterms:created>
  <dcterms:modified xsi:type="dcterms:W3CDTF">2017-11-13T09:45:00Z</dcterms:modified>
</cp:coreProperties>
</file>