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B1829"/>
          <w:sz w:val="52"/>
          <w:szCs w:val="52"/>
        </w:rPr>
        <w:t xml:space="preserve">SIQUEIRA ESTRATÉGIA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Documento de Projeto — Landing Page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Gerado em: 25 de maio de 2026</w:t>
      </w:r>
    </w:p>
    <w:p>
      <w:pPr>
        <w:pBdr>
          <w:bottom w:val="single" w:color="1DB954" w:sz="4" w:space="1"/>
        </w:pBdr>
        <w:spacing w:after="16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829"/>
          <w:sz w:val="32"/>
          <w:szCs w:val="32"/>
        </w:rPr>
        <w:t xml:space="preserve">1. Objetivo do Projeto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Reconstrução completa da landing page da Siqueira Estratégia com foco 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Velocidade de carregamento abaixo de 400ms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Qualificação inteligente de leads (IA) antes do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Segmentação instantânea: leads qualificados → WhatsApp / não qualificados → lista de espera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Identidade visual forte alinhada ao perfil @siqueiraestrategia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Superação da concorrência local (Lavras, São João del Rei e região)</w:t>
      </w:r>
    </w:p>
    <w:p>
      <w:pPr>
        <w:spacing w:after="0" w:before="0"/>
      </w:pPr>
      <w:r>
        <w:t xml:space="preserve"/>
      </w:r>
    </w:p>
    <w:p>
      <w:pPr>
        <w:pBdr>
          <w:bottom w:val="single" w:color="1DB95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829"/>
          <w:sz w:val="32"/>
          <w:szCs w:val="32"/>
        </w:rPr>
        <w:t xml:space="preserve">2. Diagnóstico da Página Anterior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Problemas identificados na landing page original (pablolessa05.github.io/landing-page):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rosto/pessoa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Foto profissional existia mas não era usada. Página anônima.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prova visual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Depoimentos sem foto, print ou resultado visual concreto.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diferenciador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vantagem local (ser de lá, conhecer o comércio mineiro) não aparecia.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curta demais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Não gera confiança suficiente para lead frio converter.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1DB95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829"/>
          <w:sz w:val="32"/>
          <w:szCs w:val="32"/>
        </w:rPr>
        <w:t xml:space="preserve">3. Critérios de Qualificação de Leads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Lead Qualificado → WhatsApp direto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Perfil no Instagram: entre 500 e 30.000 seguidores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Faturamento mensal: acima de R$ 5.000/mês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quiser captação de mídia ou pacote completo: deve ser da região (Nazareno, Lavras, São João del Rei e entorno)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for de fora da região: aceito desde que já tenha criativos próprios e queira gestão/tráfego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Faturamento mínimo = 10x o valor do pacote básico (R$ 347 × 10 = R$ 3.470 — coberto pelo critério de R$ 5k)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Lead Não Qualificado → Formulário de lista de espera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Perfil com menos de 500 seguidores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Faturamento abaixo de R$ 5.000/mês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Quer captação de mídia mas está fora da região e sem criativos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Negócio muito inicial, sem estrutura para absorver o serviço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formulário de lista de espera envia os dados via WhatsApp para Pablo com a marcação 'LISTA DE ESPERA', permitindo follow-up futuro sem perder o contato.</w:t>
      </w:r>
    </w:p>
    <w:p>
      <w:pPr>
        <w:spacing w:after="0" w:before="0"/>
      </w:pPr>
      <w:r>
        <w:t xml:space="preserve"/>
      </w:r>
    </w:p>
    <w:p>
      <w:pPr>
        <w:pBdr>
          <w:bottom w:val="single" w:color="1DB95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829"/>
          <w:sz w:val="32"/>
          <w:szCs w:val="32"/>
        </w:rPr>
        <w:t xml:space="preserve">4. Estrutura da Landing Page Entregue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 fixa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Logo, nome e CTA direto para WhatsApp com backdrop blur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Foto Pablo (escritório Siqueira), headline, subtítulo, 2 CTAs, 3 estatísticas, badge de localização animado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 do comércio local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cards: Posts sem retorno / Verba desperdiçada / Comunicação sem direção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Serviços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Produção de conteúdo, Tráfego pago, Solução integrada, Automações e captação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Captação em campo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Foto na barbearia com gimbal, 4 diferenciais do serviço local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 Pacotes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abas: Produção (R$347/597/897), Tráfego (R$700/1k/1.4k), Integrado (R$1.097/1.397/1.797)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etapas com linha visual: Análise → Indicação → Proposta → Execução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Sobre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Foto São João del Rei + foto reunião com cliente + texto de proximidade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Depoimentos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cards texto + 2 prints reais de WhatsApp (Hélio e Glauber)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Qualificador com IA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perguntas: Instagram / Faturamento / Localização → qualificado ou lista de espera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perguntas com acordeão animado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final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Headline + 2 botões (análise gratuita e WhatsApp direto)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Footer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Créditos, Instagram e WhatsApp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1DB95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829"/>
          <w:sz w:val="32"/>
          <w:szCs w:val="32"/>
        </w:rPr>
        <w:t xml:space="preserve">5. Assets Visuais Utilizados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original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 na página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 final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Pablo_capa_melhor.PNG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principal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7"/>
                <w:sz w:val="18"/>
                <w:szCs w:val="18"/>
              </w:rPr>
              <w:t xml:space="preserve">72.7 KB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Pablo_escrito_rio_.JPEG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Seção Sobre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7"/>
                <w:sz w:val="18"/>
                <w:szCs w:val="18"/>
              </w:rPr>
              <w:t xml:space="preserve">90.5 KB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1668A3EA (barbearia)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Captação em campo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7"/>
                <w:sz w:val="18"/>
                <w:szCs w:val="18"/>
              </w:rPr>
              <w:t xml:space="preserve">124.8 KB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IMG_3146 (reunião)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 / Sobre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7"/>
                <w:sz w:val="18"/>
                <w:szCs w:val="18"/>
              </w:rPr>
              <w:t xml:space="preserve">59.7 KB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siqueira_estrategia_fundo_transparente.png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 + Logo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7"/>
                <w:sz w:val="18"/>
                <w:szCs w:val="18"/>
              </w:rPr>
              <w:t xml:space="preserve">20.0 KB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Instagram_Reel_Cover_-_2.png (Pablo IG)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extra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7"/>
                <w:sz w:val="18"/>
                <w:szCs w:val="18"/>
              </w:rPr>
              <w:t xml:space="preserve">45.4 KB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IMG_3138 (WhatsApp Hélio)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Depoimentos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7"/>
                <w:sz w:val="18"/>
                <w:szCs w:val="18"/>
              </w:rPr>
              <w:t xml:space="preserve">46.8 KB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Captura_de_Tela (WhatsApp Glauber)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Depoimentos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7"/>
                <w:sz w:val="18"/>
                <w:szCs w:val="18"/>
              </w:rPr>
              <w:t xml:space="preserve">58.4 KB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1DB95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829"/>
          <w:sz w:val="32"/>
          <w:szCs w:val="32"/>
        </w:rPr>
        <w:t xml:space="preserve">6. Tabela de Pacotes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Frente 1 — Somente Produção de Conteúdo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 para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Presença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7"/>
                <w:sz w:val="20"/>
                <w:szCs w:val="20"/>
              </w:rPr>
              <w:t xml:space="preserve">R$ 347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Campanha pontual ou apresentação da empresa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Constância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7"/>
                <w:sz w:val="20"/>
                <w:szCs w:val="20"/>
              </w:rPr>
              <w:t xml:space="preserve">R$ 597/mês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Comércio local que quer aparecer com frequência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Destaque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7"/>
                <w:sz w:val="20"/>
                <w:szCs w:val="20"/>
              </w:rPr>
              <w:t xml:space="preserve">R$ 897/mês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Marcas que querem frequência com peça mais forte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Frente 2 — Marketing e Tráfego Pago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 para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7"/>
                <w:sz w:val="20"/>
                <w:szCs w:val="20"/>
              </w:rPr>
              <w:t xml:space="preserve">R$ 700/mês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Quem já grava e quer começar a anunciar com direção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Crescimento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7"/>
                <w:sz w:val="20"/>
                <w:szCs w:val="20"/>
              </w:rPr>
              <w:t xml:space="preserve">R$ 1.000/mês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Negócios que querem resultado real com anúncios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Expansão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7"/>
                <w:sz w:val="20"/>
                <w:szCs w:val="20"/>
              </w:rPr>
              <w:t xml:space="preserve">R$ 1.400/mês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Empresas com maior ambição comercial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Frente 3 — Produção + Marketing + Tráfego (Integrado)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 para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Impulso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7"/>
                <w:sz w:val="20"/>
                <w:szCs w:val="20"/>
              </w:rPr>
              <w:t xml:space="preserve">R$ 1.097/mês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Comércio local que quer começar de forma mais organizada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Autoridade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7"/>
                <w:sz w:val="20"/>
                <w:szCs w:val="20"/>
              </w:rPr>
              <w:t xml:space="preserve">R$ 1.397/mês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Presença forte com produção e tráfego juntos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Domínio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7"/>
                <w:sz w:val="20"/>
                <w:szCs w:val="20"/>
              </w:rPr>
              <w:t xml:space="preserve">R$ 1.797/mês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Empresas que querem terceirizar boa parte do digital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1DB95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829"/>
          <w:sz w:val="32"/>
          <w:szCs w:val="32"/>
        </w:rPr>
        <w:t xml:space="preserve">7. Checklist — O Que Ainda Falta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Assets visuais pendentes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Prints de métricas do Meta Ads (alcance, CPL, ROAS)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Logos de clientes que autorizarem 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Fotos adicionais processadas via Gemini com os prompts entregues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Depoimentos pendentes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Pelo menos 1 depoimento adicional com resultado específico e foto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Depoimento de cliente de restaurante (Ricardo M.) — foto de perfil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Depoimento de Ana Paula (salão de beleza) — foto de perfil real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Técnico — publicação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Substituir index.html no repositório pablolessa05.github.io/landing-page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Instalar Pixel do Meta na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Configurar Google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Testar qualificador no celular (fluxo completo)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Validar velocidade de carregamento com PageSpeed Insights</w:t>
      </w:r>
    </w:p>
    <w:p>
      <w:pPr>
        <w:spacing w:after="0" w:before="0"/>
      </w:pPr>
      <w:r>
        <w:t xml:space="preserve"/>
      </w:r>
    </w:p>
    <w:p>
      <w:pPr>
        <w:pBdr>
          <w:bottom w:val="single" w:color="1DB95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829"/>
          <w:sz w:val="32"/>
          <w:szCs w:val="32"/>
        </w:rPr>
        <w:t xml:space="preserve">8. Identidade Visual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8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Fundo principal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#0B1829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Background da página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Fundo secundário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#112240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Seções alternadas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Verde primário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#1DB954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CTAs, destaques, links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Azul vibrante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#1A7FE8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Gradientes, elementos do logo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#F0F4FF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Headings e corpo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Texto mutado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#8899AA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Parágrafos secundários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#152035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Background de cards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Tipografia display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Syne (700/800)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Títulos e headings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Tipografia corpo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DM Sans (400/500/600)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Parágrafos e botões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1DB954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829"/>
          <w:sz w:val="32"/>
          <w:szCs w:val="32"/>
        </w:rPr>
        <w:t xml:space="preserve">9. Contexto Competitivo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Principais concorrentes identificados na região de Lavras e São João del Rei: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DIVIA Marketing Digital — Google Partner, +15 anos, +5.000 clientes. Posicionamento corporativo.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Expert Marketing — Presença em Lavras e São João del Rei. Portfólio amplo.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MOVE Agência — Foco em branding, sites e redes sociais em Lavras.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Fox Creative — Agência local em São João del Rei. Foco em sites e Facebook Ads.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B954"/>
          <w:sz w:val="26"/>
          <w:szCs w:val="26"/>
        </w:rPr>
        <w:t xml:space="preserve">Vantagem competitiva da Siqueira Estratégia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Proximidade genuína: presença física no negócio do cliente para captação de mídia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Especialização no comércio local do interior mineiro — não é agência genérica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Qualificador de leads que filtra antes da conversa — economia de tempo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Identidade visual mais forte e coerente que a maioria dos concorrentes locais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Tom humano e próximo, não corporativo — diferencial no mercado regional</w:t>
      </w:r>
    </w:p>
    <w:p>
      <w:pPr>
        <w:spacing w:after="0" w:before="0"/>
      </w:pPr>
      <w:r>
        <w:t xml:space="preserve"/>
      </w:r>
    </w:p>
    <w:p>
      <w:pPr>
        <w:pBdr>
          <w:bottom w:val="single" w:color="1DB954" w:sz="4" w:space="1"/>
        </w:pBdr>
        <w:spacing w:after="16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Siqueira Estratégia · @siqueiraestrategia · wa.me/5532985208228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Documento gerado por Claude — Anthropic · Maio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182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B95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2026-05-25T17:06:59.296Z</dcterms:created>
  <dcterms:modified xsi:type="dcterms:W3CDTF">2026-05-25T17:06:59.297Z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