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F82025" wp14:paraId="2C078E63" wp14:textId="2E237300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</w:pPr>
      <w:r w:rsidRPr="33F82025" w:rsidR="0A132BC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  <w:t>How to startup the AKD2G Motor controller</w:t>
      </w:r>
    </w:p>
    <w:p w:rsidR="33F82025" w:rsidP="2759D3D2" w:rsidRDefault="33F82025" w14:paraId="21CF42E6" w14:textId="31EECA5D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Connect power</w:t>
      </w:r>
    </w:p>
    <w:p w:rsidR="61877D73" w:rsidP="2759D3D2" w:rsidRDefault="61877D73" w14:paraId="7D9FE232" w14:textId="6E97841C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Connect 230V to X3: </w:t>
      </w:r>
    </w:p>
    <w:p w:rsidR="61877D73" w:rsidP="2759D3D2" w:rsidRDefault="61877D73" w14:paraId="19EFFBF8" w14:textId="61E68214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Yellow on PE</w:t>
      </w:r>
    </w:p>
    <w:p w:rsidR="61877D73" w:rsidP="2759D3D2" w:rsidRDefault="61877D73" w14:paraId="78744566" w14:textId="2225C768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Brown on L1</w:t>
      </w:r>
    </w:p>
    <w:p w:rsidR="61877D73" w:rsidP="2759D3D2" w:rsidRDefault="61877D73" w14:paraId="7CAE33F0" w14:textId="65170FC1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Blue on L2</w:t>
      </w:r>
    </w:p>
    <w:p w:rsidR="61877D73" w:rsidP="2759D3D2" w:rsidRDefault="61877D73" w14:paraId="5C92627C" w14:textId="6CE18DCC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61877D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Connect 24VDC to X1</w:t>
      </w: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0 </w:t>
      </w:r>
    </w:p>
    <w:p w:rsidR="1AFAC5B2" w:rsidP="2759D3D2" w:rsidRDefault="1AFAC5B2" w14:paraId="0B46C52E" w14:textId="3BF0B318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Connect e-motors</w:t>
      </w:r>
    </w:p>
    <w:p w:rsidR="1AFAC5B2" w:rsidP="2759D3D2" w:rsidRDefault="1AFAC5B2" w14:paraId="355B2A5B" w14:textId="0F991D56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Connect motor 1 on X1</w:t>
      </w:r>
    </w:p>
    <w:p w:rsidR="1AFAC5B2" w:rsidP="2759D3D2" w:rsidRDefault="1AFAC5B2" w14:paraId="3705232E" w14:textId="488CB1D3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Connect motor 2 on X2</w:t>
      </w:r>
    </w:p>
    <w:p w:rsidR="1AFAC5B2" w:rsidP="2759D3D2" w:rsidRDefault="1AFAC5B2" w14:paraId="6FADD568" w14:textId="6C09B951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Connect Service cable</w:t>
      </w:r>
    </w:p>
    <w:p w:rsidR="1AFAC5B2" w:rsidP="2759D3D2" w:rsidRDefault="1AFAC5B2" w14:paraId="418B7944" w14:textId="4A316367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Connect a RJ45-cable to X20 and on the other side to the computer</w:t>
      </w:r>
    </w:p>
    <w:p w:rsidR="2FC1DF9E" w:rsidP="2BB450BB" w:rsidRDefault="2FC1DF9E" w14:paraId="60E8C740" w14:textId="05F847BA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B450BB" w:rsidR="2FC1DF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Connect IO-output with 24VDC/0VDC for motor 1</w:t>
      </w:r>
      <w:r w:rsidRPr="2BB450BB" w:rsidR="3FFFF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="2BB450BB" w:rsidP="2BB450BB" w:rsidRDefault="2BB450BB" w14:paraId="3FFD49F0" w14:textId="1445DC28">
      <w:pPr>
        <w:pStyle w:val="ListParagraph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FFFF3EF" w:rsidP="2BB450BB" w:rsidRDefault="3FFFF3EF" w14:paraId="7FFD94C6" w14:textId="4534C77B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B450BB" w:rsidR="3FFFF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JUST CONNECT THE TWO BLACK SWITCHES TO THE </w:t>
      </w:r>
      <w:r w:rsidRPr="2BB450BB" w:rsidR="2D40FC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ESC </w:t>
      </w:r>
      <w:r w:rsidRPr="2BB450BB" w:rsidR="3FFFF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AND FOLLOW THE CABLES; THERE SHOULD BE JUST TWO</w:t>
      </w:r>
      <w:r w:rsidRPr="2BB450BB" w:rsidR="5B3C3B5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FREE</w:t>
      </w:r>
      <w:r w:rsidRPr="2BB450BB" w:rsidR="3FFFF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,</w:t>
      </w:r>
      <w:r w:rsidRPr="2BB450BB" w:rsidR="3FFFF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POSIT</w:t>
      </w:r>
      <w:r w:rsidRPr="2BB450BB" w:rsidR="170FD0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IVE AND NEGATIVE</w:t>
      </w:r>
      <w:r w:rsidRPr="2BB450BB" w:rsidR="440E3FD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, </w:t>
      </w:r>
      <w:r w:rsidRPr="2BB450BB" w:rsidR="4088AC2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CONNECT BOTH TO THE POWER SUPPLY. PLUG AND PLAY</w:t>
      </w:r>
    </w:p>
    <w:p w:rsidR="2BB450BB" w:rsidP="2BB450BB" w:rsidRDefault="2BB450BB" w14:paraId="527A18BE" w14:textId="76825E78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1AFAC5B2" w:rsidP="2759D3D2" w:rsidRDefault="1AFAC5B2" w14:paraId="3450D7C2" w14:textId="028EE890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X21-B3 24VDC</w:t>
      </w:r>
    </w:p>
    <w:p w:rsidR="1AFAC5B2" w:rsidP="2759D3D2" w:rsidRDefault="1AFAC5B2" w14:paraId="44FD6FE4" w14:textId="4CB8F7DE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X21-B4 0VDC</w:t>
      </w:r>
    </w:p>
    <w:p w:rsidR="1AFAC5B2" w:rsidP="2759D3D2" w:rsidRDefault="1AFAC5B2" w14:paraId="169B6ABB" w14:textId="0EA8F2F3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X21-A11 24VDC</w:t>
      </w:r>
    </w:p>
    <w:p w:rsidR="1AFAC5B2" w:rsidP="2759D3D2" w:rsidRDefault="1AFAC5B2" w14:paraId="196A85F6" w14:textId="4963D564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X21-B11 </w:t>
      </w:r>
      <w:r w:rsidRPr="2759D3D2" w:rsidR="68839F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24</w:t>
      </w:r>
      <w:r w:rsidRPr="2759D3D2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VDC</w:t>
      </w:r>
    </w:p>
    <w:p w:rsidR="1AFAC5B2" w:rsidP="2759D3D2" w:rsidRDefault="1AFAC5B2" w14:paraId="3A8FAD3E" w14:textId="35036F62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3BF15CC" w:rsidR="1AFAC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X21-A5 24VDC</w:t>
      </w:r>
      <w:r w:rsidR="142A152C">
        <w:drawing>
          <wp:inline wp14:editId="53447E55" wp14:anchorId="4BD8440C">
            <wp:extent cx="5257800" cy="3952875"/>
            <wp:effectExtent l="0" t="0" r="0" b="0"/>
            <wp:docPr id="1633983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983041" name=""/>
                    <pic:cNvPicPr/>
                  </pic:nvPicPr>
                  <pic:blipFill>
                    <a:blip xmlns:r="http://schemas.openxmlformats.org/officeDocument/2006/relationships" r:embed="rId13279641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376CB" w:rsidP="13BF15CC" w:rsidRDefault="052376CB" w14:paraId="690B5C54" w14:textId="706D4306">
      <w:pPr>
        <w:pStyle w:val="ListParagraph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52376CB" w:rsidP="2759D3D2" w:rsidRDefault="052376CB" w14:paraId="4D4083F5" w14:textId="56F39BF6">
      <w:pPr>
        <w:pStyle w:val="ListParagraph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3BF15CC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Installation and Set-up</w:t>
      </w:r>
    </w:p>
    <w:p w:rsidR="052376CB" w:rsidP="2759D3D2" w:rsidRDefault="052376CB" w14:paraId="50E3E0D2" w14:textId="4DAB7658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Go to </w:t>
      </w: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website :</w:t>
      </w: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hyperlink r:id="R429aec9324644e24">
        <w:r w:rsidRPr="2759D3D2" w:rsidR="052376C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sz w:val="24"/>
            <w:szCs w:val="24"/>
          </w:rPr>
          <w:t>https://www.kollmorgen.com/en-us/developer-network/akd2g-downloads</w:t>
        </w:r>
      </w:hyperlink>
    </w:p>
    <w:p w:rsidR="052376CB" w:rsidP="2759D3D2" w:rsidRDefault="052376CB" w14:paraId="6B3C1B19" w14:textId="04D2A31B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Download Safe motion monitor v2 (SMM2) *Safety Certified *</w:t>
      </w:r>
    </w:p>
    <w:p w:rsidR="2759D3D2" w:rsidP="2759D3D2" w:rsidRDefault="2759D3D2" w14:paraId="016EEEA5" w14:textId="266E29C2">
      <w:pPr>
        <w:pStyle w:val="ListParagraph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52376CB" w:rsidP="2759D3D2" w:rsidRDefault="052376CB" w14:paraId="053676AC" w14:textId="30465866">
      <w:pPr>
        <w:ind w:left="720"/>
        <w:jc w:val="center"/>
      </w:pPr>
      <w:r w:rsidR="052376CB">
        <w:drawing>
          <wp:inline wp14:editId="10B9B1DC" wp14:anchorId="618984E5">
            <wp:extent cx="3014753" cy="1922585"/>
            <wp:effectExtent l="0" t="0" r="0" b="0"/>
            <wp:docPr id="303515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778846" name=""/>
                    <pic:cNvPicPr/>
                  </pic:nvPicPr>
                  <pic:blipFill>
                    <a:blip xmlns:r="http://schemas.openxmlformats.org/officeDocument/2006/relationships" r:embed="rId970951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4753" cy="192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9D3D2" w:rsidP="2759D3D2" w:rsidRDefault="2759D3D2" w14:paraId="19325E34" w14:textId="175DFFDB">
      <w:pPr>
        <w:pStyle w:val="ListParagraph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2759D3D2" w:rsidP="2759D3D2" w:rsidRDefault="2759D3D2" w14:paraId="35CD74FA" w14:textId="21F71126">
      <w:pPr>
        <w:pStyle w:val="ListParagraph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52376CB" w:rsidP="2759D3D2" w:rsidRDefault="052376CB" w14:paraId="75700372" w14:textId="4BE08182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After Downloading, open folder Workbench and run Kollmorgen </w:t>
      </w: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WorkBench</w:t>
      </w: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setup and install.</w:t>
      </w:r>
    </w:p>
    <w:p w:rsidR="052376CB" w:rsidP="2759D3D2" w:rsidRDefault="052376CB" w14:paraId="55B2E4B9" w14:textId="329C9C38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5237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Open Workbench </w:t>
      </w:r>
      <w:r w:rsidRPr="2759D3D2" w:rsidR="0C3884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and connect the HMI cable to your pc. The device will show up as following </w:t>
      </w:r>
    </w:p>
    <w:p w:rsidR="0C388437" w:rsidP="2759D3D2" w:rsidRDefault="0C388437" w14:paraId="20C81A30" w14:textId="43A255A3">
      <w:pPr>
        <w:ind w:left="720"/>
        <w:jc w:val="center"/>
      </w:pPr>
      <w:r w:rsidR="0C388437">
        <w:drawing>
          <wp:inline wp14:editId="6533876A" wp14:anchorId="469B6073">
            <wp:extent cx="4876800" cy="2493108"/>
            <wp:effectExtent l="0" t="0" r="0" b="0"/>
            <wp:docPr id="1052046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046679" name=""/>
                    <pic:cNvPicPr/>
                  </pic:nvPicPr>
                  <pic:blipFill>
                    <a:blip xmlns:r="http://schemas.openxmlformats.org/officeDocument/2006/relationships" r:embed="rId751600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00" cy="24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88437" w:rsidP="2759D3D2" w:rsidRDefault="0C388437" w14:paraId="18A42D4B" w14:textId="2B5D0816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C3884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Click on connect. New Window should pop-up</w:t>
      </w:r>
    </w:p>
    <w:p w:rsidR="05829786" w:rsidP="2759D3D2" w:rsidRDefault="05829786" w14:paraId="0F3D3EBD" w14:textId="395303E9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58297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On the left pane, go to device settings&gt;power&gt; AC line Phases. Set to 0- Single Phase</w:t>
      </w:r>
      <w:r w:rsidRPr="2759D3D2" w:rsidR="50AA82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</w:p>
    <w:p w:rsidR="50AA8282" w:rsidP="2759D3D2" w:rsidRDefault="50AA8282" w14:paraId="65FEC0B1" w14:textId="4ED2877F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50AA82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Then on the left pane, Click on Axis 1 in axis overview set axis status as enable,</w:t>
      </w:r>
    </w:p>
    <w:p w:rsidR="07144661" w:rsidP="2759D3D2" w:rsidRDefault="07144661" w14:paraId="7D85D4A6" w14:textId="25887B7F">
      <w:pPr>
        <w:pStyle w:val="ListParagraph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071446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(For Axis to be enabled STO must be off which is done with wiring 24v supply to A11 and B11 as shown in the co</w:t>
      </w:r>
      <w:r w:rsidRPr="2759D3D2" w:rsidR="5535F1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nnection description on page 1) </w:t>
      </w:r>
    </w:p>
    <w:p w:rsidR="50AA8282" w:rsidP="2759D3D2" w:rsidRDefault="50AA8282" w14:paraId="7448F82F" w14:textId="3FA39013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50AA82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If there are no errors a green bar with a tick should show up on the bottom of the screen.</w:t>
      </w:r>
    </w:p>
    <w:p w:rsidR="50AA8282" w:rsidP="2759D3D2" w:rsidRDefault="50AA8282" w14:paraId="0DA61CD7" w14:textId="477A1D4E">
      <w:pPr>
        <w:ind w:left="720"/>
        <w:jc w:val="center"/>
      </w:pPr>
      <w:r w:rsidR="50AA8282">
        <w:drawing>
          <wp:inline wp14:editId="4E9CD773" wp14:anchorId="0375F926">
            <wp:extent cx="4543425" cy="1076325"/>
            <wp:effectExtent l="0" t="0" r="0" b="0"/>
            <wp:docPr id="1979026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026326" name=""/>
                    <pic:cNvPicPr/>
                  </pic:nvPicPr>
                  <pic:blipFill>
                    <a:blip xmlns:r="http://schemas.openxmlformats.org/officeDocument/2006/relationships" r:embed="rId1125334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A8282" w:rsidP="2759D3D2" w:rsidRDefault="50AA8282" w14:paraId="7D9E4A22" w14:textId="793EEC7F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50AA82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To test the motor, expand Axis 1&gt; Motion&gt; Service motion. Set </w:t>
      </w:r>
      <w:r w:rsidRPr="2759D3D2" w:rsidR="273732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current at 1 Amps and click on start.</w:t>
      </w:r>
    </w:p>
    <w:p w:rsidR="27373256" w:rsidP="2759D3D2" w:rsidRDefault="27373256" w14:paraId="71AFD705" w14:textId="0906A8E5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759D3D2" w:rsidR="273732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Default Operation mode is torque which can be changed under Axis 1&gt;Settings.</w:t>
      </w:r>
    </w:p>
    <w:p w:rsidR="64882055" w:rsidP="2759D3D2" w:rsidRDefault="64882055" w14:paraId="293C66D8" w14:textId="724883EA">
      <w:pPr>
        <w:ind w:left="720"/>
        <w:jc w:val="center"/>
      </w:pPr>
      <w:r w:rsidR="64882055">
        <w:drawing>
          <wp:inline wp14:editId="4E299DED" wp14:anchorId="07880C4C">
            <wp:extent cx="4206730" cy="2514600"/>
            <wp:effectExtent l="0" t="0" r="0" b="0"/>
            <wp:docPr id="812178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178507" name=""/>
                    <pic:cNvPicPr/>
                  </pic:nvPicPr>
                  <pic:blipFill>
                    <a:blip xmlns:r="http://schemas.openxmlformats.org/officeDocument/2006/relationships" r:embed="rId207341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7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9D3D2" w:rsidP="2759D3D2" w:rsidRDefault="2759D3D2" w14:paraId="4383CAA9" w14:textId="3D2D9EB2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2759D3D2" w:rsidP="7F0BF929" w:rsidRDefault="2759D3D2" w14:paraId="3EA54C97" w14:textId="56F1F135">
      <w:pPr>
        <w:pStyle w:val="ListParagraph"/>
        <w:numPr>
          <w:ilvl w:val="0"/>
          <w:numId w:val="2"/>
        </w:numPr>
        <w:ind/>
        <w:jc w:val="left"/>
        <w:rPr>
          <w:lang w:val="en-US"/>
        </w:rPr>
      </w:pPr>
      <w:r w:rsidRPr="7F0BF929" w:rsidR="77544FF5">
        <w:rPr>
          <w:lang w:val="en-US"/>
        </w:rPr>
        <w:t xml:space="preserve"> </w:t>
      </w:r>
      <w:r w:rsidRPr="7F0BF929" w:rsidR="608C16BA">
        <w:rPr>
          <w:lang w:val="en-US"/>
        </w:rPr>
        <w:t xml:space="preserve">Once the motors are connected, </w:t>
      </w:r>
      <w:r w:rsidRPr="7F0BF929" w:rsidR="608C16BA">
        <w:rPr>
          <w:lang w:val="en-US"/>
        </w:rPr>
        <w:t>following</w:t>
      </w:r>
      <w:r w:rsidRPr="7F0BF929" w:rsidR="608C16BA">
        <w:rPr>
          <w:lang w:val="en-US"/>
        </w:rPr>
        <w:t xml:space="preserve"> the </w:t>
      </w:r>
      <w:r w:rsidRPr="7F0BF929" w:rsidR="608C16BA">
        <w:rPr>
          <w:lang w:val="en-US"/>
        </w:rPr>
        <w:t>previous</w:t>
      </w:r>
      <w:r w:rsidRPr="7F0BF929" w:rsidR="608C16BA">
        <w:rPr>
          <w:lang w:val="en-US"/>
        </w:rPr>
        <w:t xml:space="preserve"> steps, go to the Service Motions option. There are three options to move the motors manually, as shown in the images. The movement speed is </w:t>
      </w:r>
      <w:r w:rsidRPr="7F0BF929" w:rsidR="608C16BA">
        <w:rPr>
          <w:lang w:val="en-US"/>
        </w:rPr>
        <w:t>determined</w:t>
      </w:r>
      <w:r w:rsidRPr="7F0BF929" w:rsidR="608C16BA">
        <w:rPr>
          <w:lang w:val="en-US"/>
        </w:rPr>
        <w:t xml:space="preserve"> by the amount of current (Amperes): with positive current the arm extends, and with negative current the arm retracts. </w:t>
      </w:r>
    </w:p>
    <w:p w:rsidR="2759D3D2" w:rsidP="7F0BF929" w:rsidRDefault="2759D3D2" w14:paraId="3D23E64F" w14:textId="640DC8BA">
      <w:pPr>
        <w:pStyle w:val="ListParagraph"/>
        <w:ind w:left="720"/>
        <w:jc w:val="left"/>
        <w:rPr>
          <w:lang w:val="en-US"/>
        </w:rPr>
      </w:pPr>
    </w:p>
    <w:p w:rsidR="2759D3D2" w:rsidP="7F0BF929" w:rsidRDefault="2759D3D2" w14:paraId="7229A4A5" w14:textId="09699404">
      <w:pPr>
        <w:pStyle w:val="ListParagraph"/>
        <w:ind w:left="720"/>
        <w:jc w:val="left"/>
        <w:rPr>
          <w:lang w:val="en-US"/>
        </w:rPr>
      </w:pPr>
      <w:r w:rsidRPr="7F0BF929" w:rsidR="608C16BA">
        <w:rPr>
          <w:lang w:val="en-US"/>
        </w:rPr>
        <w:t xml:space="preserve">The three options are: a single pulse with the duration set in milliseconds, another </w:t>
      </w:r>
      <w:r w:rsidRPr="7F0BF929" w:rsidR="608C16BA">
        <w:rPr>
          <w:lang w:val="en-US"/>
        </w:rPr>
        <w:t>option</w:t>
      </w:r>
      <w:r w:rsidRPr="7F0BF929" w:rsidR="608C16BA">
        <w:rPr>
          <w:lang w:val="en-US"/>
        </w:rPr>
        <w:t xml:space="preserve"> with two pulses sent periodically, and a third </w:t>
      </w:r>
      <w:r w:rsidRPr="7F0BF929" w:rsidR="608C16BA">
        <w:rPr>
          <w:lang w:val="en-US"/>
        </w:rPr>
        <w:t>option</w:t>
      </w:r>
      <w:r w:rsidRPr="7F0BF929" w:rsidR="608C16BA">
        <w:rPr>
          <w:lang w:val="en-US"/>
        </w:rPr>
        <w:t xml:space="preserve"> with continuous current. There is a movement limit, after which it </w:t>
      </w:r>
      <w:r w:rsidRPr="7F0BF929" w:rsidR="608C16BA">
        <w:rPr>
          <w:lang w:val="en-US"/>
        </w:rPr>
        <w:t>brakes</w:t>
      </w:r>
      <w:r w:rsidRPr="7F0BF929" w:rsidR="608C16BA">
        <w:rPr>
          <w:lang w:val="en-US"/>
        </w:rPr>
        <w:t xml:space="preserve"> and no longer moves. </w:t>
      </w:r>
    </w:p>
    <w:p w:rsidR="2759D3D2" w:rsidP="7F0BF929" w:rsidRDefault="2759D3D2" w14:paraId="7B59CD92" w14:textId="2AC834BC">
      <w:pPr>
        <w:pStyle w:val="ListParagraph"/>
        <w:ind w:left="720"/>
        <w:jc w:val="left"/>
        <w:rPr>
          <w:lang w:val="en-US"/>
        </w:rPr>
      </w:pPr>
    </w:p>
    <w:p w:rsidR="2759D3D2" w:rsidP="7F0BF929" w:rsidRDefault="2759D3D2" w14:paraId="34DB3944" w14:textId="5F067E1D">
      <w:pPr>
        <w:pStyle w:val="ListParagraph"/>
        <w:ind w:left="720"/>
        <w:jc w:val="left"/>
        <w:rPr>
          <w:lang w:val="en-US"/>
        </w:rPr>
      </w:pPr>
      <w:r w:rsidRPr="7F0BF929" w:rsidR="608C16BA">
        <w:rPr>
          <w:lang w:val="en-US"/>
        </w:rPr>
        <w:t>WARNING: WE DO NOT KNOW IF THERE IS CURRENT LIMITATION (SPEED OF MOVEMENT) BASED ON THE FREEDOM OF MOTION OF THE GIMBAL. EXCESSIVE CURRENT COULD MECHANICALLY DAMAGE THE ARMS.</w:t>
      </w:r>
    </w:p>
    <w:p w:rsidR="7F0BF929" w:rsidP="7F0BF929" w:rsidRDefault="7F0BF929" w14:paraId="705C22FE" w14:textId="63225E87">
      <w:pPr>
        <w:ind w:left="0"/>
        <w:jc w:val="center"/>
      </w:pPr>
    </w:p>
    <w:p w:rsidR="77544FF5" w:rsidP="7F0BF929" w:rsidRDefault="77544FF5" w14:paraId="78A48F41" w14:textId="3DD305BF">
      <w:pPr>
        <w:pStyle w:val="Normal"/>
        <w:ind w:left="0"/>
        <w:jc w:val="center"/>
      </w:pPr>
      <w:r w:rsidR="77544FF5">
        <w:drawing>
          <wp:inline wp14:editId="14F92940" wp14:anchorId="6F814226">
            <wp:extent cx="5943600" cy="4810125"/>
            <wp:effectExtent l="0" t="0" r="0" b="0"/>
            <wp:docPr id="521576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576630" name="Picture 521576630"/>
                    <pic:cNvPicPr/>
                  </pic:nvPicPr>
                  <pic:blipFill>
                    <a:blip xmlns:r="http://schemas.openxmlformats.org/officeDocument/2006/relationships" r:embed="rId95831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544FF5">
        <w:drawing>
          <wp:inline wp14:editId="5D9BC85D" wp14:anchorId="130904BA">
            <wp:extent cx="5943600" cy="3990975"/>
            <wp:effectExtent l="0" t="0" r="0" b="0"/>
            <wp:docPr id="1087024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024534" name="Picture 1087024534"/>
                    <pic:cNvPicPr/>
                  </pic:nvPicPr>
                  <pic:blipFill>
                    <a:blip xmlns:r="http://schemas.openxmlformats.org/officeDocument/2006/relationships" r:embed="rId251979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544FF5">
        <w:drawing>
          <wp:inline wp14:editId="5731BEF3" wp14:anchorId="62CE9479">
            <wp:extent cx="5943600" cy="4943475"/>
            <wp:effectExtent l="0" t="0" r="0" b="0"/>
            <wp:docPr id="1262089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089100" name="Picture 1262089100"/>
                    <pic:cNvPicPr/>
                  </pic:nvPicPr>
                  <pic:blipFill>
                    <a:blip xmlns:r="http://schemas.openxmlformats.org/officeDocument/2006/relationships" r:embed="rId795978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30b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e0b5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D3"/>
    <w:rsid w:val="006653D3"/>
    <w:rsid w:val="017E5F30"/>
    <w:rsid w:val="018D21D1"/>
    <w:rsid w:val="0325C8C1"/>
    <w:rsid w:val="035D5FED"/>
    <w:rsid w:val="04D88BF6"/>
    <w:rsid w:val="052376CB"/>
    <w:rsid w:val="05829786"/>
    <w:rsid w:val="0620E3C8"/>
    <w:rsid w:val="07144661"/>
    <w:rsid w:val="076C5CEA"/>
    <w:rsid w:val="07FF7A27"/>
    <w:rsid w:val="07FFD9DA"/>
    <w:rsid w:val="09A8CF22"/>
    <w:rsid w:val="09E21104"/>
    <w:rsid w:val="0A132BC9"/>
    <w:rsid w:val="0B300036"/>
    <w:rsid w:val="0C388437"/>
    <w:rsid w:val="10982F0B"/>
    <w:rsid w:val="13BF15CC"/>
    <w:rsid w:val="13EB11FD"/>
    <w:rsid w:val="142A152C"/>
    <w:rsid w:val="170FD051"/>
    <w:rsid w:val="1AFAC5B2"/>
    <w:rsid w:val="204D70C9"/>
    <w:rsid w:val="23359A09"/>
    <w:rsid w:val="23473621"/>
    <w:rsid w:val="27373256"/>
    <w:rsid w:val="2759D3D2"/>
    <w:rsid w:val="28ADF49D"/>
    <w:rsid w:val="299A0626"/>
    <w:rsid w:val="2BB450BB"/>
    <w:rsid w:val="2D40FCF7"/>
    <w:rsid w:val="2DA4B6B0"/>
    <w:rsid w:val="2EF5AA18"/>
    <w:rsid w:val="2FA589BB"/>
    <w:rsid w:val="2FC1DF9E"/>
    <w:rsid w:val="315D81E4"/>
    <w:rsid w:val="31DC3414"/>
    <w:rsid w:val="3331E051"/>
    <w:rsid w:val="33F82025"/>
    <w:rsid w:val="3B1E324F"/>
    <w:rsid w:val="3BDC18A5"/>
    <w:rsid w:val="3C6919B1"/>
    <w:rsid w:val="3E9F7D7A"/>
    <w:rsid w:val="3F43A906"/>
    <w:rsid w:val="3FFFF3EF"/>
    <w:rsid w:val="4088AC26"/>
    <w:rsid w:val="440E3FD7"/>
    <w:rsid w:val="4959ABD9"/>
    <w:rsid w:val="49A42AE2"/>
    <w:rsid w:val="4A191B8D"/>
    <w:rsid w:val="4B8905EE"/>
    <w:rsid w:val="4C817220"/>
    <w:rsid w:val="4D8CF08C"/>
    <w:rsid w:val="4F136DED"/>
    <w:rsid w:val="506D6780"/>
    <w:rsid w:val="508DC982"/>
    <w:rsid w:val="50952D3E"/>
    <w:rsid w:val="50AA8282"/>
    <w:rsid w:val="5535F10F"/>
    <w:rsid w:val="57F9DA62"/>
    <w:rsid w:val="58CD22D9"/>
    <w:rsid w:val="5B3C3B59"/>
    <w:rsid w:val="5B4A8B6C"/>
    <w:rsid w:val="5C2ED6A1"/>
    <w:rsid w:val="5F15790B"/>
    <w:rsid w:val="5F6246A0"/>
    <w:rsid w:val="608C16BA"/>
    <w:rsid w:val="60ADB274"/>
    <w:rsid w:val="61877D73"/>
    <w:rsid w:val="61AC0922"/>
    <w:rsid w:val="61AC8CE3"/>
    <w:rsid w:val="62000DEA"/>
    <w:rsid w:val="64882055"/>
    <w:rsid w:val="68839FB7"/>
    <w:rsid w:val="68CF0EA1"/>
    <w:rsid w:val="6A3C0715"/>
    <w:rsid w:val="6B5004DA"/>
    <w:rsid w:val="6B687BFE"/>
    <w:rsid w:val="6C22FE58"/>
    <w:rsid w:val="6E5A82C1"/>
    <w:rsid w:val="709651C4"/>
    <w:rsid w:val="70B1547E"/>
    <w:rsid w:val="743FE9E7"/>
    <w:rsid w:val="7445F71E"/>
    <w:rsid w:val="751C4C6B"/>
    <w:rsid w:val="758C16F5"/>
    <w:rsid w:val="76931445"/>
    <w:rsid w:val="77544FF5"/>
    <w:rsid w:val="7796CD05"/>
    <w:rsid w:val="7BAB8EA6"/>
    <w:rsid w:val="7F0BF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D15F"/>
  <w15:chartTrackingRefBased/>
  <w15:docId w15:val="{72C2743B-3CFD-4E1F-B758-5DBBB0B95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59D3D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59D3D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7964196" /><Relationship Type="http://schemas.openxmlformats.org/officeDocument/2006/relationships/hyperlink" Target="https://www.kollmorgen.com/en-us/developer-network/akd2g-downloads" TargetMode="External" Id="R429aec9324644e24" /><Relationship Type="http://schemas.openxmlformats.org/officeDocument/2006/relationships/image" Target="/media/image2.png" Id="rId970951366" /><Relationship Type="http://schemas.openxmlformats.org/officeDocument/2006/relationships/image" Target="/media/image3.png" Id="rId751600240" /><Relationship Type="http://schemas.openxmlformats.org/officeDocument/2006/relationships/image" Target="/media/image4.png" Id="rId1125334395" /><Relationship Type="http://schemas.openxmlformats.org/officeDocument/2006/relationships/image" Target="/media/image5.png" Id="rId2073419353" /><Relationship Type="http://schemas.openxmlformats.org/officeDocument/2006/relationships/numbering" Target="numbering.xml" Id="R30ab97c2c1e34fc6" /><Relationship Type="http://schemas.openxmlformats.org/officeDocument/2006/relationships/image" Target="/media/image6.png" Id="rId95831274" /><Relationship Type="http://schemas.openxmlformats.org/officeDocument/2006/relationships/image" Target="/media/image7.png" Id="rId251979767" /><Relationship Type="http://schemas.openxmlformats.org/officeDocument/2006/relationships/image" Target="/media/image8.png" Id="rId795978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F11F5A48E4694CA853B384C0FF7160" ma:contentTypeVersion="14" ma:contentTypeDescription="Ein neues Dokument erstellen." ma:contentTypeScope="" ma:versionID="917dd1a1ae98ea98e4acf4d8216e6aaf">
  <xsd:schema xmlns:xsd="http://www.w3.org/2001/XMLSchema" xmlns:xs="http://www.w3.org/2001/XMLSchema" xmlns:p="http://schemas.microsoft.com/office/2006/metadata/properties" xmlns:ns2="d6227ef4-876b-4058-bfd0-31ca39e9a69b" xmlns:ns3="8a597637-ddb8-4d86-88f6-c16b6d5a9f9e" targetNamespace="http://schemas.microsoft.com/office/2006/metadata/properties" ma:root="true" ma:fieldsID="1d8373c8452a6e9db6c08f399d110806" ns2:_="" ns3:_="">
    <xsd:import namespace="d6227ef4-876b-4058-bfd0-31ca39e9a69b"/>
    <xsd:import namespace="8a597637-ddb8-4d86-88f6-c16b6d5a9f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27ef4-876b-4058-bfd0-31ca39e9a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7b10f49-84f2-4502-a2c2-61b7fd8be6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7637-ddb8-4d86-88f6-c16b6d5a9f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6db0adb-22ea-4431-b125-9c15da170a20}" ma:internalName="TaxCatchAll" ma:showField="CatchAllData" ma:web="8a597637-ddb8-4d86-88f6-c16b6d5a9f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597637-ddb8-4d86-88f6-c16b6d5a9f9e" xsi:nil="true"/>
    <lcf76f155ced4ddcb4097134ff3c332f xmlns="d6227ef4-876b-4058-bfd0-31ca39e9a6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175BA6-593F-4D5E-9FAA-978A9CD29D33}"/>
</file>

<file path=customXml/itemProps2.xml><?xml version="1.0" encoding="utf-8"?>
<ds:datastoreItem xmlns:ds="http://schemas.openxmlformats.org/officeDocument/2006/customXml" ds:itemID="{3615A90E-FC31-4759-BE41-198CC3D765E3}"/>
</file>

<file path=customXml/itemProps3.xml><?xml version="1.0" encoding="utf-8"?>
<ds:datastoreItem xmlns:ds="http://schemas.openxmlformats.org/officeDocument/2006/customXml" ds:itemID="{400ACAF4-1D9C-432A-AD07-9D4B6D55FE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Dennis Schad</dc:creator>
  <keywords/>
  <dc:description/>
  <lastModifiedBy>Pablo Constantino López-madrazo Luengo</lastModifiedBy>
  <dcterms:created xsi:type="dcterms:W3CDTF">2025-09-07T14:06:56.0000000Z</dcterms:created>
  <dcterms:modified xsi:type="dcterms:W3CDTF">2025-12-25T19:24:43.3028512Z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0x01010018F11F5A48E4694CA853B384C0FF7160</vt:lpwstr>
  </property>
  <property fmtid="{D5CDD505-2E9C-101B-9397-08002B2CF9AE}" pid="3" name="MediaServiceImageTags">
    <vt:lpwstr/>
  </property>
</Properties>
</file>