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83F82" w14:textId="77777777" w:rsidR="00A74542" w:rsidRDefault="003B03C7">
      <w:pPr>
        <w:ind w:left="720"/>
        <w:jc w:val="right"/>
        <w:rPr>
          <w:rFonts w:ascii="Poppins SemiBold" w:eastAsia="Poppins SemiBold" w:hAnsi="Poppins SemiBold" w:cs="Poppins SemiBold"/>
          <w:sz w:val="48"/>
          <w:szCs w:val="48"/>
        </w:rPr>
      </w:pPr>
      <w:r>
        <w:rPr>
          <w:rFonts w:ascii="Poppins SemiBold" w:eastAsia="Poppins SemiBold" w:hAnsi="Poppins SemiBold" w:cs="Poppins SemiBold"/>
          <w:sz w:val="48"/>
          <w:szCs w:val="48"/>
        </w:rPr>
        <w:t>DOCUMENTO DE GUÍA DE ESTILOS</w:t>
      </w:r>
    </w:p>
    <w:p w14:paraId="33593A2A" w14:textId="16D0FA4D" w:rsidR="00A74542" w:rsidRDefault="0033442F" w:rsidP="002577EC">
      <w:pPr>
        <w:ind w:left="720" w:firstLine="720"/>
        <w:jc w:val="right"/>
        <w:rPr>
          <w:rFonts w:ascii="Poppins" w:eastAsia="Poppins" w:hAnsi="Poppins" w:cs="Poppins"/>
          <w:sz w:val="32"/>
          <w:szCs w:val="32"/>
        </w:rPr>
      </w:pPr>
      <w:proofErr w:type="spellStart"/>
      <w:r>
        <w:rPr>
          <w:rFonts w:ascii="Poppins" w:eastAsia="Poppins" w:hAnsi="Poppins" w:cs="Poppins"/>
          <w:sz w:val="32"/>
          <w:szCs w:val="32"/>
        </w:rPr>
        <w:t>SaluVax</w:t>
      </w:r>
      <w:proofErr w:type="spellEnd"/>
      <w:r>
        <w:rPr>
          <w:rFonts w:ascii="Poppins" w:eastAsia="Poppins" w:hAnsi="Poppins" w:cs="Poppins"/>
          <w:sz w:val="32"/>
          <w:szCs w:val="32"/>
        </w:rPr>
        <w:t xml:space="preserve"> Manager</w:t>
      </w:r>
    </w:p>
    <w:p w14:paraId="0119323B" w14:textId="3E1D9B2E" w:rsidR="00A74542" w:rsidRDefault="003B03C7">
      <w:pPr>
        <w:ind w:left="720"/>
        <w:jc w:val="right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versión 2</w:t>
      </w:r>
      <w:r>
        <w:rPr>
          <w:rFonts w:ascii="Poppins" w:eastAsia="Poppins" w:hAnsi="Poppins" w:cs="Poppins"/>
          <w:sz w:val="24"/>
          <w:szCs w:val="24"/>
        </w:rPr>
        <w:t>.0</w:t>
      </w:r>
    </w:p>
    <w:p w14:paraId="3EA8B429" w14:textId="77777777" w:rsidR="00A74542" w:rsidRDefault="00A74542">
      <w:pPr>
        <w:rPr>
          <w:rFonts w:ascii="Poppins" w:eastAsia="Poppins" w:hAnsi="Poppins" w:cs="Poppins"/>
          <w:sz w:val="32"/>
          <w:szCs w:val="32"/>
        </w:rPr>
      </w:pPr>
    </w:p>
    <w:p w14:paraId="6914619C" w14:textId="77777777" w:rsidR="00A74542" w:rsidRDefault="00A74542">
      <w:pPr>
        <w:rPr>
          <w:rFonts w:ascii="Poppins" w:eastAsia="Poppins" w:hAnsi="Poppins" w:cs="Poppins"/>
          <w:sz w:val="32"/>
          <w:szCs w:val="32"/>
        </w:rPr>
      </w:pPr>
    </w:p>
    <w:p w14:paraId="4DF1855F" w14:textId="77777777" w:rsidR="00A74542" w:rsidRDefault="00A74542">
      <w:pPr>
        <w:rPr>
          <w:rFonts w:ascii="Poppins" w:eastAsia="Poppins" w:hAnsi="Poppins" w:cs="Poppins"/>
          <w:sz w:val="32"/>
          <w:szCs w:val="32"/>
        </w:rPr>
      </w:pPr>
    </w:p>
    <w:p w14:paraId="45967656" w14:textId="77777777" w:rsidR="00A74542" w:rsidRDefault="00A74542">
      <w:pPr>
        <w:rPr>
          <w:rFonts w:ascii="Poppins" w:eastAsia="Poppins" w:hAnsi="Poppins" w:cs="Poppins"/>
          <w:sz w:val="32"/>
          <w:szCs w:val="32"/>
        </w:rPr>
      </w:pPr>
    </w:p>
    <w:p w14:paraId="38469F81" w14:textId="77777777" w:rsidR="00A74542" w:rsidRDefault="00A74542">
      <w:pPr>
        <w:rPr>
          <w:rFonts w:ascii="Poppins" w:eastAsia="Poppins" w:hAnsi="Poppins" w:cs="Poppins"/>
          <w:sz w:val="32"/>
          <w:szCs w:val="32"/>
        </w:rPr>
      </w:pPr>
    </w:p>
    <w:p w14:paraId="0861DEAD" w14:textId="77777777" w:rsidR="00A74542" w:rsidRDefault="00A74542">
      <w:pPr>
        <w:rPr>
          <w:rFonts w:ascii="Poppins" w:eastAsia="Poppins" w:hAnsi="Poppins" w:cs="Poppins"/>
          <w:sz w:val="32"/>
          <w:szCs w:val="32"/>
        </w:rPr>
      </w:pPr>
    </w:p>
    <w:p w14:paraId="2DA838EA" w14:textId="77777777" w:rsidR="00A74542" w:rsidRDefault="00A74542">
      <w:pPr>
        <w:rPr>
          <w:rFonts w:ascii="Poppins" w:eastAsia="Poppins" w:hAnsi="Poppins" w:cs="Poppins"/>
          <w:sz w:val="32"/>
          <w:szCs w:val="32"/>
        </w:rPr>
      </w:pPr>
    </w:p>
    <w:p w14:paraId="299C26FA" w14:textId="77777777" w:rsidR="00A74542" w:rsidRDefault="00A74542">
      <w:pPr>
        <w:rPr>
          <w:rFonts w:ascii="Poppins" w:eastAsia="Poppins" w:hAnsi="Poppins" w:cs="Poppins"/>
          <w:sz w:val="32"/>
          <w:szCs w:val="32"/>
        </w:rPr>
      </w:pPr>
    </w:p>
    <w:p w14:paraId="6690009C" w14:textId="77755497" w:rsidR="00A74542" w:rsidRDefault="003B03C7">
      <w:pPr>
        <w:jc w:val="right"/>
        <w:rPr>
          <w:rFonts w:ascii="Poppins" w:eastAsia="Poppins" w:hAnsi="Poppins" w:cs="Poppins"/>
          <w:sz w:val="32"/>
          <w:szCs w:val="32"/>
        </w:rPr>
      </w:pPr>
      <w:r>
        <w:rPr>
          <w:rFonts w:ascii="Poppins" w:eastAsia="Poppins" w:hAnsi="Poppins" w:cs="Poppins"/>
          <w:sz w:val="24"/>
          <w:szCs w:val="24"/>
        </w:rPr>
        <w:t>Lima, 29 de abril del 202</w:t>
      </w:r>
      <w:r w:rsidR="002577EC">
        <w:rPr>
          <w:rFonts w:ascii="Poppins" w:eastAsia="Poppins" w:hAnsi="Poppins" w:cs="Poppins"/>
          <w:sz w:val="24"/>
          <w:szCs w:val="24"/>
        </w:rPr>
        <w:t>4</w:t>
      </w:r>
    </w:p>
    <w:p w14:paraId="3D745EED" w14:textId="77777777" w:rsidR="00A74542" w:rsidRDefault="00A74542">
      <w:pPr>
        <w:jc w:val="center"/>
        <w:rPr>
          <w:rFonts w:ascii="Poppins Medium" w:eastAsia="Poppins Medium" w:hAnsi="Poppins Medium" w:cs="Poppins Medium"/>
          <w:sz w:val="24"/>
          <w:szCs w:val="24"/>
        </w:rPr>
      </w:pPr>
    </w:p>
    <w:p w14:paraId="346A8669" w14:textId="77777777" w:rsidR="00A74542" w:rsidRDefault="00A74542">
      <w:pPr>
        <w:jc w:val="center"/>
        <w:rPr>
          <w:rFonts w:ascii="Poppins Medium" w:eastAsia="Poppins Medium" w:hAnsi="Poppins Medium" w:cs="Poppins Medium"/>
          <w:sz w:val="24"/>
          <w:szCs w:val="24"/>
        </w:rPr>
      </w:pPr>
    </w:p>
    <w:p w14:paraId="75B33B97" w14:textId="77777777" w:rsidR="00A74542" w:rsidRDefault="00A74542">
      <w:pPr>
        <w:jc w:val="center"/>
        <w:rPr>
          <w:rFonts w:ascii="Poppins Medium" w:eastAsia="Poppins Medium" w:hAnsi="Poppins Medium" w:cs="Poppins Medium"/>
          <w:sz w:val="24"/>
          <w:szCs w:val="24"/>
        </w:rPr>
      </w:pPr>
    </w:p>
    <w:p w14:paraId="7801FAB3" w14:textId="77777777" w:rsidR="00A74542" w:rsidRDefault="00A74542">
      <w:pPr>
        <w:jc w:val="center"/>
        <w:rPr>
          <w:rFonts w:ascii="Poppins Medium" w:eastAsia="Poppins Medium" w:hAnsi="Poppins Medium" w:cs="Poppins Medium"/>
          <w:sz w:val="24"/>
          <w:szCs w:val="24"/>
        </w:rPr>
      </w:pPr>
    </w:p>
    <w:p w14:paraId="7EFBA620" w14:textId="77777777" w:rsidR="00A74542" w:rsidRDefault="00A74542">
      <w:pPr>
        <w:jc w:val="center"/>
        <w:rPr>
          <w:rFonts w:ascii="Poppins Medium" w:eastAsia="Poppins Medium" w:hAnsi="Poppins Medium" w:cs="Poppins Medium"/>
          <w:sz w:val="24"/>
          <w:szCs w:val="24"/>
        </w:rPr>
      </w:pPr>
    </w:p>
    <w:p w14:paraId="172118A2" w14:textId="77777777" w:rsidR="00A74542" w:rsidRDefault="00A74542">
      <w:pPr>
        <w:jc w:val="center"/>
        <w:rPr>
          <w:rFonts w:ascii="Poppins Medium" w:eastAsia="Poppins Medium" w:hAnsi="Poppins Medium" w:cs="Poppins Medium"/>
          <w:sz w:val="24"/>
          <w:szCs w:val="24"/>
        </w:rPr>
      </w:pPr>
    </w:p>
    <w:p w14:paraId="6BBAADD4" w14:textId="77777777" w:rsidR="00A74542" w:rsidRDefault="00A74542">
      <w:pPr>
        <w:jc w:val="center"/>
        <w:rPr>
          <w:rFonts w:ascii="Poppins Medium" w:eastAsia="Poppins Medium" w:hAnsi="Poppins Medium" w:cs="Poppins Medium"/>
          <w:sz w:val="24"/>
          <w:szCs w:val="24"/>
        </w:rPr>
      </w:pPr>
    </w:p>
    <w:p w14:paraId="73AB99F2" w14:textId="77777777" w:rsidR="00A74542" w:rsidRDefault="003B03C7">
      <w:pPr>
        <w:jc w:val="center"/>
        <w:rPr>
          <w:rFonts w:ascii="Poppins Medium" w:eastAsia="Poppins Medium" w:hAnsi="Poppins Medium" w:cs="Poppins Medium"/>
          <w:sz w:val="24"/>
          <w:szCs w:val="24"/>
        </w:rPr>
      </w:pPr>
      <w:r>
        <w:rPr>
          <w:rFonts w:ascii="Poppins Medium" w:eastAsia="Poppins Medium" w:hAnsi="Poppins Medium" w:cs="Poppins Medium"/>
          <w:sz w:val="24"/>
          <w:szCs w:val="24"/>
        </w:rPr>
        <w:t>Control de Versiones</w:t>
      </w:r>
    </w:p>
    <w:p w14:paraId="193DC38A" w14:textId="77777777" w:rsidR="00A74542" w:rsidRDefault="00A74542">
      <w:pPr>
        <w:jc w:val="center"/>
        <w:rPr>
          <w:rFonts w:ascii="Poppins" w:eastAsia="Poppins" w:hAnsi="Poppins" w:cs="Poppins"/>
          <w:sz w:val="24"/>
          <w:szCs w:val="24"/>
        </w:rPr>
      </w:pPr>
    </w:p>
    <w:tbl>
      <w:tblPr>
        <w:tblStyle w:val="a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1200"/>
        <w:gridCol w:w="4095"/>
        <w:gridCol w:w="2340"/>
      </w:tblGrid>
      <w:tr w:rsidR="00A74542" w14:paraId="479663E0" w14:textId="77777777">
        <w:trPr>
          <w:jc w:val="center"/>
        </w:trPr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34AE3" w14:textId="77777777" w:rsidR="00A74542" w:rsidRDefault="003B03C7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Fecha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CEACA" w14:textId="77777777" w:rsidR="00A74542" w:rsidRDefault="003B03C7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Versión</w:t>
            </w:r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818D5" w14:textId="77777777" w:rsidR="00A74542" w:rsidRDefault="003B03C7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Descripción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D67DD" w14:textId="77777777" w:rsidR="00A74542" w:rsidRDefault="003B03C7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Autor</w:t>
            </w:r>
          </w:p>
        </w:tc>
      </w:tr>
      <w:tr w:rsidR="00A74542" w14:paraId="56692074" w14:textId="77777777" w:rsidTr="003B03C7">
        <w:trPr>
          <w:trHeight w:val="858"/>
          <w:jc w:val="center"/>
        </w:trPr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25300" w14:textId="1F92F522" w:rsidR="00A74542" w:rsidRDefault="003B03C7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29/04/202</w:t>
            </w:r>
            <w:r w:rsidR="002577EC">
              <w:rPr>
                <w:rFonts w:ascii="Poppins" w:eastAsia="Poppins" w:hAnsi="Poppins" w:cs="Poppins"/>
                <w:sz w:val="24"/>
                <w:szCs w:val="24"/>
              </w:rPr>
              <w:t>4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723E7" w14:textId="77777777" w:rsidR="00A74542" w:rsidRDefault="003B03C7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1.0</w:t>
            </w:r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94D55" w14:textId="77777777" w:rsidR="00A74542" w:rsidRDefault="003B03C7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Creación y Redacción del Documento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86575" w14:textId="2FBE36C5" w:rsidR="00A74542" w:rsidRDefault="002577EC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Robert Ramos</w:t>
            </w:r>
          </w:p>
        </w:tc>
      </w:tr>
      <w:tr w:rsidR="00A74542" w14:paraId="028F3A41" w14:textId="77777777">
        <w:trPr>
          <w:jc w:val="center"/>
        </w:trPr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EF203" w14:textId="71B64267" w:rsidR="00A74542" w:rsidRDefault="003B03C7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28/05/2024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717D5" w14:textId="25E3271E" w:rsidR="00A74542" w:rsidRDefault="003B03C7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2.0</w:t>
            </w:r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A2FCD" w14:textId="15D014D8" w:rsidR="00A74542" w:rsidRDefault="003B03C7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Verificación, actualización y finalización del documento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8BB1D" w14:textId="6FEBA34C" w:rsidR="00A74542" w:rsidRDefault="003B03C7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Robert Ramos</w:t>
            </w:r>
          </w:p>
        </w:tc>
      </w:tr>
      <w:tr w:rsidR="00A74542" w14:paraId="0AB01C68" w14:textId="77777777">
        <w:trPr>
          <w:jc w:val="center"/>
        </w:trPr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A869C" w14:textId="77777777" w:rsidR="00A74542" w:rsidRDefault="00A74542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AF4F3" w14:textId="77777777" w:rsidR="00A74542" w:rsidRDefault="00A74542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3FCCB" w14:textId="77777777" w:rsidR="00A74542" w:rsidRDefault="00A74542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5F4E0" w14:textId="77777777" w:rsidR="00A74542" w:rsidRDefault="00A74542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</w:p>
        </w:tc>
      </w:tr>
    </w:tbl>
    <w:p w14:paraId="213E6BE5" w14:textId="77777777" w:rsidR="00A74542" w:rsidRDefault="003B03C7">
      <w:r>
        <w:br w:type="page"/>
      </w:r>
    </w:p>
    <w:p w14:paraId="72BDE6D0" w14:textId="77777777" w:rsidR="00A74542" w:rsidRDefault="003B03C7">
      <w:pPr>
        <w:numPr>
          <w:ilvl w:val="0"/>
          <w:numId w:val="2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lastRenderedPageBreak/>
        <w:t>Introducción</w:t>
      </w:r>
    </w:p>
    <w:p w14:paraId="7A4CA35C" w14:textId="290F8FE8" w:rsidR="00A74542" w:rsidRDefault="003B03C7">
      <w:pPr>
        <w:ind w:left="720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 xml:space="preserve">El presente documento tiene por finalidad dar una idea general del diseño de ventana y la apariencia gráfica que tendrá el sistema. Con el propósito de tener un documento donde se especifique cómo deben ser los diseños de las interfaces del </w:t>
      </w:r>
      <w:r w:rsidR="0033442F">
        <w:rPr>
          <w:rFonts w:ascii="Poppins" w:eastAsia="Poppins" w:hAnsi="Poppins" w:cs="Poppins"/>
          <w:sz w:val="24"/>
          <w:szCs w:val="24"/>
        </w:rPr>
        <w:t>sistema para en un futuro modificar a lo largo del proyecto.</w:t>
      </w:r>
    </w:p>
    <w:p w14:paraId="6923EC8B" w14:textId="77777777" w:rsidR="00A74542" w:rsidRDefault="00A74542">
      <w:pPr>
        <w:ind w:left="720"/>
        <w:rPr>
          <w:rFonts w:ascii="Poppins" w:eastAsia="Poppins" w:hAnsi="Poppins" w:cs="Poppins"/>
          <w:sz w:val="24"/>
          <w:szCs w:val="24"/>
        </w:rPr>
      </w:pPr>
    </w:p>
    <w:p w14:paraId="22366E89" w14:textId="77777777" w:rsidR="00A74542" w:rsidRDefault="003B03C7">
      <w:pPr>
        <w:numPr>
          <w:ilvl w:val="0"/>
          <w:numId w:val="2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Principios generales de las interfaces</w:t>
      </w:r>
    </w:p>
    <w:p w14:paraId="1D3B2FAD" w14:textId="77777777" w:rsidR="00A74542" w:rsidRDefault="003B03C7">
      <w:pPr>
        <w:numPr>
          <w:ilvl w:val="1"/>
          <w:numId w:val="2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Especificación de las fuentes</w:t>
      </w:r>
    </w:p>
    <w:p w14:paraId="02A0B247" w14:textId="69210BF1" w:rsidR="00A74542" w:rsidRDefault="00DE2FA3">
      <w:pPr>
        <w:spacing w:before="240" w:after="240"/>
        <w:ind w:left="1440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Utilizaremos FlatLaf. El tipo de fuente que se utilizará en las ventanas será Inter.</w:t>
      </w:r>
    </w:p>
    <w:p w14:paraId="69E40AA2" w14:textId="16BA3744" w:rsidR="00A74542" w:rsidRDefault="00DE2FA3">
      <w:pPr>
        <w:numPr>
          <w:ilvl w:val="0"/>
          <w:numId w:val="1"/>
        </w:numPr>
        <w:pBdr>
          <w:left w:val="none" w:sz="0" w:space="14" w:color="auto"/>
        </w:pBdr>
        <w:spacing w:line="360" w:lineRule="auto"/>
        <w:jc w:val="both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Bold H3 en Negrita para los títulos de las interfaces.</w:t>
      </w:r>
    </w:p>
    <w:p w14:paraId="6C78D593" w14:textId="186285F8" w:rsidR="00A74542" w:rsidRDefault="00DE2FA3">
      <w:pPr>
        <w:numPr>
          <w:ilvl w:val="0"/>
          <w:numId w:val="1"/>
        </w:numPr>
        <w:pBdr>
          <w:left w:val="none" w:sz="0" w:space="14" w:color="auto"/>
        </w:pBdr>
        <w:spacing w:line="360" w:lineRule="auto"/>
        <w:jc w:val="both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Light 14 en Negrita para los subtítulos de las interfaces.</w:t>
      </w:r>
    </w:p>
    <w:p w14:paraId="72A64862" w14:textId="78921CA9" w:rsidR="00A74542" w:rsidRDefault="00DE2FA3">
      <w:pPr>
        <w:numPr>
          <w:ilvl w:val="0"/>
          <w:numId w:val="1"/>
        </w:numPr>
        <w:pBdr>
          <w:left w:val="none" w:sz="0" w:space="14" w:color="auto"/>
        </w:pBdr>
        <w:spacing w:line="360" w:lineRule="auto"/>
        <w:jc w:val="both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Light 14 en regular para las secciones de las interfaces.</w:t>
      </w:r>
    </w:p>
    <w:p w14:paraId="0E192089" w14:textId="77777777" w:rsidR="00A74542" w:rsidRDefault="00A74542" w:rsidP="00DE2FA3">
      <w:pPr>
        <w:pBdr>
          <w:left w:val="none" w:sz="0" w:space="14" w:color="auto"/>
        </w:pBdr>
        <w:spacing w:line="360" w:lineRule="auto"/>
        <w:ind w:left="1800"/>
        <w:jc w:val="both"/>
        <w:rPr>
          <w:rFonts w:ascii="Poppins" w:eastAsia="Poppins" w:hAnsi="Poppins" w:cs="Poppins"/>
          <w:sz w:val="24"/>
          <w:szCs w:val="24"/>
        </w:rPr>
      </w:pPr>
    </w:p>
    <w:p w14:paraId="7501F145" w14:textId="77777777" w:rsidR="00A74542" w:rsidRDefault="003B03C7">
      <w:pPr>
        <w:numPr>
          <w:ilvl w:val="1"/>
          <w:numId w:val="2"/>
        </w:numPr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Especificación de los colores</w:t>
      </w:r>
    </w:p>
    <w:p w14:paraId="6691EB89" w14:textId="77777777" w:rsidR="00A74542" w:rsidRDefault="00A74542">
      <w:pPr>
        <w:ind w:left="1440"/>
        <w:rPr>
          <w:rFonts w:ascii="Poppins" w:eastAsia="Poppins" w:hAnsi="Poppins" w:cs="Poppins"/>
          <w:sz w:val="24"/>
          <w:szCs w:val="24"/>
        </w:rPr>
      </w:pPr>
    </w:p>
    <w:tbl>
      <w:tblPr>
        <w:tblStyle w:val="a0"/>
        <w:tblW w:w="79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25"/>
        <w:gridCol w:w="2670"/>
        <w:gridCol w:w="2670"/>
      </w:tblGrid>
      <w:tr w:rsidR="00A74542" w14:paraId="365908D3" w14:textId="77777777">
        <w:trPr>
          <w:trHeight w:val="375"/>
        </w:trPr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0705D033" w14:textId="77777777" w:rsidR="00A74542" w:rsidRDefault="003B03C7">
            <w:pPr>
              <w:spacing w:before="240" w:line="360" w:lineRule="auto"/>
              <w:ind w:left="980"/>
              <w:jc w:val="center"/>
              <w:rPr>
                <w:rFonts w:ascii="Poppins" w:eastAsia="Poppins" w:hAnsi="Poppins" w:cs="Poppins"/>
                <w:b/>
              </w:rPr>
            </w:pPr>
            <w:r>
              <w:rPr>
                <w:rFonts w:ascii="Poppins" w:eastAsia="Poppins" w:hAnsi="Poppins" w:cs="Poppins"/>
                <w:b/>
              </w:rPr>
              <w:t>Código</w:t>
            </w:r>
          </w:p>
        </w:tc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0510D773" w14:textId="77777777" w:rsidR="00A74542" w:rsidRDefault="003B03C7">
            <w:pPr>
              <w:spacing w:before="240" w:line="360" w:lineRule="auto"/>
              <w:ind w:left="980"/>
              <w:jc w:val="center"/>
              <w:rPr>
                <w:rFonts w:ascii="Poppins" w:eastAsia="Poppins" w:hAnsi="Poppins" w:cs="Poppins"/>
                <w:b/>
              </w:rPr>
            </w:pPr>
            <w:r>
              <w:rPr>
                <w:rFonts w:ascii="Poppins" w:eastAsia="Poppins" w:hAnsi="Poppins" w:cs="Poppins"/>
                <w:b/>
              </w:rPr>
              <w:t>Tonalidad</w:t>
            </w:r>
          </w:p>
        </w:tc>
        <w:tc>
          <w:tcPr>
            <w:tcW w:w="2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7225FC9D" w14:textId="77777777" w:rsidR="00A74542" w:rsidRDefault="003B03C7">
            <w:pPr>
              <w:spacing w:before="240" w:line="360" w:lineRule="auto"/>
              <w:ind w:left="980"/>
              <w:jc w:val="center"/>
              <w:rPr>
                <w:rFonts w:ascii="Poppins" w:eastAsia="Poppins" w:hAnsi="Poppins" w:cs="Poppins"/>
                <w:b/>
              </w:rPr>
            </w:pPr>
            <w:r>
              <w:rPr>
                <w:rFonts w:ascii="Poppins" w:eastAsia="Poppins" w:hAnsi="Poppins" w:cs="Poppins"/>
                <w:b/>
              </w:rPr>
              <w:t>RGB</w:t>
            </w:r>
          </w:p>
        </w:tc>
      </w:tr>
      <w:tr w:rsidR="00A74542" w14:paraId="7A959E48" w14:textId="77777777">
        <w:trPr>
          <w:trHeight w:val="375"/>
        </w:trPr>
        <w:tc>
          <w:tcPr>
            <w:tcW w:w="26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10B44ED0" w14:textId="7E6366C7" w:rsidR="00A74542" w:rsidRDefault="00DE2FA3">
            <w:pPr>
              <w:spacing w:before="240" w:line="360" w:lineRule="auto"/>
              <w:ind w:left="980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90,90,90</w:t>
            </w:r>
          </w:p>
        </w:tc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704031F7" w14:textId="3D836AE1" w:rsidR="00A74542" w:rsidRDefault="00DE2FA3">
            <w:pPr>
              <w:spacing w:before="240" w:line="360" w:lineRule="auto"/>
              <w:ind w:left="980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Gris</w:t>
            </w:r>
          </w:p>
        </w:tc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69C9B79B" w14:textId="5574B009" w:rsidR="00A74542" w:rsidRDefault="00DE2FA3">
            <w:pPr>
              <w:spacing w:before="240" w:line="360" w:lineRule="auto"/>
              <w:ind w:left="980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909090</w:t>
            </w:r>
          </w:p>
        </w:tc>
      </w:tr>
      <w:tr w:rsidR="00A74542" w14:paraId="23B06743" w14:textId="77777777">
        <w:trPr>
          <w:trHeight w:val="375"/>
        </w:trPr>
        <w:tc>
          <w:tcPr>
            <w:tcW w:w="26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58E61C5A" w14:textId="6B699339" w:rsidR="00A74542" w:rsidRDefault="00DE2FA3">
            <w:pPr>
              <w:spacing w:before="240" w:line="360" w:lineRule="auto"/>
              <w:ind w:left="980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0,0,0</w:t>
            </w:r>
          </w:p>
        </w:tc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0EDA8DA1" w14:textId="7A15D9EE" w:rsidR="00A74542" w:rsidRDefault="00DE2FA3">
            <w:pPr>
              <w:spacing w:before="240" w:line="360" w:lineRule="auto"/>
              <w:ind w:left="980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Black</w:t>
            </w:r>
          </w:p>
        </w:tc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7178004C" w14:textId="122E755D" w:rsidR="00A74542" w:rsidRDefault="00DE2FA3">
            <w:pPr>
              <w:spacing w:before="240" w:line="360" w:lineRule="auto"/>
              <w:ind w:left="980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000</w:t>
            </w:r>
          </w:p>
        </w:tc>
      </w:tr>
      <w:tr w:rsidR="00A74542" w14:paraId="51B17EC3" w14:textId="77777777">
        <w:trPr>
          <w:trHeight w:val="375"/>
        </w:trPr>
        <w:tc>
          <w:tcPr>
            <w:tcW w:w="26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41762E5C" w14:textId="77777777" w:rsidR="00A74542" w:rsidRDefault="003B03C7">
            <w:pPr>
              <w:spacing w:before="240" w:line="360" w:lineRule="auto"/>
              <w:ind w:left="980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AZ03</w:t>
            </w:r>
          </w:p>
        </w:tc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6DDD6206" w14:textId="77777777" w:rsidR="00A74542" w:rsidRDefault="003B03C7">
            <w:pPr>
              <w:spacing w:before="240" w:line="360" w:lineRule="auto"/>
              <w:ind w:left="980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Azul</w:t>
            </w:r>
          </w:p>
        </w:tc>
        <w:tc>
          <w:tcPr>
            <w:tcW w:w="26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610681E1" w14:textId="748ADA41" w:rsidR="00A74542" w:rsidRDefault="008B4547">
            <w:pPr>
              <w:spacing w:before="240" w:line="360" w:lineRule="auto"/>
              <w:ind w:left="980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00255</w:t>
            </w:r>
          </w:p>
        </w:tc>
      </w:tr>
    </w:tbl>
    <w:p w14:paraId="6EF6E4DB" w14:textId="77777777" w:rsidR="00A74542" w:rsidRDefault="00A74542" w:rsidP="00DE2FA3">
      <w:pPr>
        <w:rPr>
          <w:rFonts w:ascii="Poppins" w:eastAsia="Poppins" w:hAnsi="Poppins" w:cs="Poppins"/>
          <w:sz w:val="24"/>
          <w:szCs w:val="24"/>
        </w:rPr>
      </w:pPr>
    </w:p>
    <w:sectPr w:rsidR="00A7454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1" w:fontKey="{4682F796-83C2-4640-9E91-C416EF831B2E}"/>
    <w:embedBold r:id="rId2" w:fontKey="{FD39A2E3-8287-441D-829D-2E6A72FC5C9D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3" w:fontKey="{CCD1B04E-5278-486F-BEF9-24748C2E18C7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4" w:fontKey="{0BC29091-D933-419A-9EE0-E81844E2475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CA010C20-8385-4873-99B4-28145F0D6AB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D7698AB-E279-4337-BC5E-F90A7751F33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100CD"/>
    <w:multiLevelType w:val="multilevel"/>
    <w:tmpl w:val="AFE2165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" w15:restartNumberingAfterBreak="0">
    <w:nsid w:val="739E49DA"/>
    <w:multiLevelType w:val="multilevel"/>
    <w:tmpl w:val="DA30F83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4542"/>
    <w:rsid w:val="002577EC"/>
    <w:rsid w:val="0033442F"/>
    <w:rsid w:val="003B03C7"/>
    <w:rsid w:val="008B4547"/>
    <w:rsid w:val="00A74542"/>
    <w:rsid w:val="00DE2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736A5C9"/>
  <w15:docId w15:val="{C28CBDC1-8C2D-4D10-9BFB-1393CEE29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 w:line="360" w:lineRule="auto"/>
      <w:ind w:left="720" w:hanging="360"/>
    </w:pPr>
    <w:rPr>
      <w:rFonts w:ascii="Poppins" w:eastAsia="Poppins" w:hAnsi="Poppins" w:cs="Poppins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163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Robert R</cp:lastModifiedBy>
  <cp:revision>3</cp:revision>
  <cp:lastPrinted>2024-05-09T05:02:00Z</cp:lastPrinted>
  <dcterms:created xsi:type="dcterms:W3CDTF">2024-05-09T04:12:00Z</dcterms:created>
  <dcterms:modified xsi:type="dcterms:W3CDTF">2024-07-02T00:37:00Z</dcterms:modified>
</cp:coreProperties>
</file>