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09071151"/>
        <w:docPartObj>
          <w:docPartGallery w:val="Cover Pages"/>
          <w:docPartUnique/>
        </w:docPartObj>
      </w:sdtPr>
      <w:sdtContent>
        <w:p w14:paraId="012D3B81" w14:textId="3E016163" w:rsidR="00827731" w:rsidRDefault="00827731">
          <w:r>
            <w:rPr>
              <w:noProof/>
              <w:color w:val="FFFFFF" w:themeColor="background1"/>
            </w:rPr>
            <mc:AlternateContent>
              <mc:Choice Requires="wpg">
                <w:drawing>
                  <wp:anchor distT="0" distB="0" distL="114300" distR="114300" simplePos="0" relativeHeight="251659264" behindDoc="0" locked="0" layoutInCell="1" allowOverlap="1" wp14:anchorId="214ED96F" wp14:editId="68F83463">
                    <wp:simplePos x="0" y="0"/>
                    <wp:positionH relativeFrom="page">
                      <wp:align>center</wp:align>
                    </wp:positionH>
                    <wp:positionV relativeFrom="page">
                      <wp:align>center</wp:align>
                    </wp:positionV>
                    <wp:extent cx="6858000" cy="9144000"/>
                    <wp:effectExtent l="0" t="0" r="2540" b="635"/>
                    <wp:wrapNone/>
                    <wp:docPr id="11" name="Grupo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 xml:space="preserve">ACTIVIDAD EVALUABLE DI 2T– Diseño de interfaz web para el </w:t>
                                      </w:r>
                                      <w:proofErr w:type="spellStart"/>
                                      <w:r w:rsidRPr="009254A8">
                                        <w:rPr>
                                          <w:rFonts w:asciiTheme="majorHAnsi" w:eastAsiaTheme="majorEastAsia" w:hAnsiTheme="majorHAnsi" w:cstheme="majorBidi"/>
                                          <w:color w:val="FFFFFF" w:themeColor="background1"/>
                                          <w:sz w:val="84"/>
                                          <w:szCs w:val="84"/>
                                        </w:rPr>
                                        <w:t>proyecto“PSP</w:t>
                                      </w:r>
                                      <w:proofErr w:type="spellEnd"/>
                                      <w:r w:rsidRPr="009254A8">
                                        <w:rPr>
                                          <w:rFonts w:asciiTheme="majorHAnsi" w:eastAsiaTheme="majorEastAsia" w:hAnsiTheme="majorHAnsi" w:cstheme="majorBidi"/>
                                          <w:color w:val="FFFFFF" w:themeColor="background1"/>
                                          <w:sz w:val="84"/>
                                          <w:szCs w:val="84"/>
                                        </w:rPr>
                                        <w:t xml:space="preserve">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r>
                                        <w:rPr>
                                          <w:color w:val="FFFFFF" w:themeColor="background1"/>
                                          <w:sz w:val="32"/>
                                          <w:szCs w:val="32"/>
                                        </w:rPr>
                                        <w:t>CampusFP</w:t>
                                      </w:r>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14ED96F" id="Grupo 11"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3F6yQMAAMUOAAAOAAAAZHJzL2Uyb0RvYy54bWzsV91u2zYUvh/QdyB439hybCUVohRZugQD&#10;sjZoOvSapihLGEVyJB0pe5s9y15sh4eSXDvemrrIOmC7kfhz/vjpnI9HZ6+7RpJ7YV2tVU6Toykl&#10;QnFd1GqV058/XL08pcR5pgomtRI5fRCOvj5/8d1ZazIx05WWhbAEjCiXtSanlfcmm0wcr0TD3JE2&#10;QsFmqW3DPEztalJY1oL1Rk5m02k6abUtjNVcOAerb+ImPUf7ZSm4f1eWTngicwqxeXxafC7Dc3J+&#10;xrKVZaaqeR8GOyCKhtUKnI6m3jDPyNrWj0w1Nbfa6dIfcd1MdFnWXOAZ4DTJdOc011avDZ5llbUr&#10;M8IE0O7gdLBZ/vb+2po7c2sBidasAAuchbN0pW3CG6IkHUL2MEImOk84LKani9PpFJDlsPcqmc/D&#10;BEHlFSD/SI9XP3xGczI4nmyF0xpIELfBwH0dBncVMwKhdRlgcGtJXeT0+JgSxRrI0/eQOX/8rlZr&#10;qQmsIjgoOULlMgeo7cFpNjtNAyJ7wEpnrwCgR2CNR2aZsc5fC92QMMiphTAwr9j9jfMQBYgOIsG1&#10;07IurmopcRKKRlxKS+4ZpLvvkhA3aGxJSRVklQ5acTusANjDgXDkH6QIclK9FyVgA596hoFgZW6c&#10;MM6F8kncqlghou8FpAHmQfA+hIWxoMFguQT/o+3ewCAZjQy2Y5S9fFAVWNij8vTvAovKowZ61sqP&#10;yk2ttN1nQMKpes9RfgApQhNQ8t2yA5EwXOriAZLI6sgwzvCrGr7gDXP+llmgFPjqQJP+HTxKqduc&#10;6n5ESaXtb/vWgzxkOexS0gJF5dT9umZWUCJ/VJD/88UJUCCQGs5i8VFit2ZLnM3SRXKSgqhaN5ca&#10;ciMBVjYch7BqvRyGpdXNR6DUi+AatpjiEEBOl8Pw0kf2BErm4uIChYDKDPM36s7wYDpgHJL0Q/eR&#10;WdNnsgfGeKuHsmPZTkJH2aCp9MXa67LGbN9A26MPFBABf34umO/lgvkXcQEg+JgGBoLYocznY4EA&#10;q1w3P+lipzpxOdA0EsZfF+3/BPI8BPItWAN5YiANpJAtzqAkUka/czBhcG//e5SxGCjjcs0Kqwlc&#10;h4H3oIVY7NAG8d33Gi5VvGPwxv1sM3GSpDPotYIhuAKHLurTliJZpMk8RVeHk8nYGYTLn8BFlR4v&#10;4g077oDx2EXEqug7k80pcLSng3jCRb2/PXiC4j/dHhS/PKk9wLZy/Mjfot63u4Rw2+9pEGD54Er/&#10;V7UG+NMA/0rYa/b/deFn7NM5thKbv8/zPwEAAP//AwBQSwMEFAAGAAgAAAAhAJD4gQvaAAAABwEA&#10;AA8AAABkcnMvZG93bnJldi54bWxMj0FPwzAMhe9I/IfISNxYwjRNU2k6oUnjBIetu3DzEtNWa5yq&#10;ybby7/G4wMV6T896/lyup9CrC42pi2zheWZAEbvoO24sHOrt0wpUysge+8hk4ZsSrKv7uxILH6+8&#10;o8s+N0pKOBVooc15KLROrqWAaRYHYsm+4hgwix0b7Ue8Snno9dyYpQ7YsVxocaBNS+60PwcLp91H&#10;os22bg4uuG45vb/NP+tg7ePD9PoCKtOU/5bhhi/oUAnTMZ7ZJ9VbkEfy77xlZmXEH0UtFqJ0Ver/&#10;/NUPAAAA//8DAFBLAQItABQABgAIAAAAIQC2gziS/gAAAOEBAAATAAAAAAAAAAAAAAAAAAAAAABb&#10;Q29udGVudF9UeXBlc10ueG1sUEsBAi0AFAAGAAgAAAAhADj9If/WAAAAlAEAAAsAAAAAAAAAAAAA&#10;AAAALwEAAF9yZWxzLy5yZWxzUEsBAi0AFAAGAAgAAAAhAHEDcXrJAwAAxQ4AAA4AAAAAAAAAAAAA&#10;AAAALgIAAGRycy9lMm9Eb2MueG1sUEsBAi0AFAAGAAgAAAAhAJD4gQvaAAAABwEAAA8AAAAAAAAA&#10;AAAAAAAAIwYAAGRycy9kb3ducmV2LnhtbFBLBQYAAAAABAAEAPMAAAAq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 xml:space="preserve">ACTIVIDAD EVALUABLE DI 2T– Diseño de interfaz web para el </w:t>
                                </w:r>
                                <w:proofErr w:type="spellStart"/>
                                <w:r w:rsidRPr="009254A8">
                                  <w:rPr>
                                    <w:rFonts w:asciiTheme="majorHAnsi" w:eastAsiaTheme="majorEastAsia" w:hAnsiTheme="majorHAnsi" w:cstheme="majorBidi"/>
                                    <w:color w:val="FFFFFF" w:themeColor="background1"/>
                                    <w:sz w:val="84"/>
                                    <w:szCs w:val="84"/>
                                  </w:rPr>
                                  <w:t>proyecto“PSP</w:t>
                                </w:r>
                                <w:proofErr w:type="spellEnd"/>
                                <w:r w:rsidRPr="009254A8">
                                  <w:rPr>
                                    <w:rFonts w:asciiTheme="majorHAnsi" w:eastAsiaTheme="majorEastAsia" w:hAnsiTheme="majorHAnsi" w:cstheme="majorBidi"/>
                                    <w:color w:val="FFFFFF" w:themeColor="background1"/>
                                    <w:sz w:val="84"/>
                                    <w:szCs w:val="84"/>
                                  </w:rPr>
                                  <w:t xml:space="preserve">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Cuadro de texto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r>
                                  <w:rPr>
                                    <w:color w:val="FFFFFF" w:themeColor="background1"/>
                                    <w:sz w:val="32"/>
                                    <w:szCs w:val="32"/>
                                  </w:rPr>
                                  <w:t>CampusFP</w:t>
                                </w:r>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v:textbox>
                    </v:shape>
                    <w10:wrap anchorx="page" anchory="page"/>
                  </v:group>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2002393094"/>
        <w:docPartObj>
          <w:docPartGallery w:val="Table of Contents"/>
          <w:docPartUnique/>
        </w:docPartObj>
      </w:sdtPr>
      <w:sdtEndPr>
        <w:rPr>
          <w:b/>
          <w:bCs/>
        </w:rPr>
      </w:sdtEndPr>
      <w:sdtContent>
        <w:p w14:paraId="48824264" w14:textId="05C3EBFA" w:rsidR="009254A8" w:rsidRDefault="009254A8">
          <w:pPr>
            <w:pStyle w:val="TtuloTDC"/>
          </w:pPr>
          <w:r>
            <w:t>ÍNDEX</w:t>
          </w:r>
        </w:p>
        <w:p w14:paraId="640210CA" w14:textId="6A9EE4CD" w:rsidR="00CD1855" w:rsidRDefault="009254A8">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9898138" w:history="1">
            <w:r w:rsidR="00CD1855" w:rsidRPr="00F70FBF">
              <w:rPr>
                <w:rStyle w:val="Hipervnculo"/>
                <w:noProof/>
              </w:rPr>
              <w:t>JavaScript</w:t>
            </w:r>
            <w:r w:rsidR="00CD1855">
              <w:rPr>
                <w:noProof/>
                <w:webHidden/>
              </w:rPr>
              <w:tab/>
            </w:r>
            <w:r w:rsidR="00CD1855">
              <w:rPr>
                <w:noProof/>
                <w:webHidden/>
              </w:rPr>
              <w:fldChar w:fldCharType="begin"/>
            </w:r>
            <w:r w:rsidR="00CD1855">
              <w:rPr>
                <w:noProof/>
                <w:webHidden/>
              </w:rPr>
              <w:instrText xml:space="preserve"> PAGEREF _Toc219898138 \h </w:instrText>
            </w:r>
            <w:r w:rsidR="00CD1855">
              <w:rPr>
                <w:noProof/>
                <w:webHidden/>
              </w:rPr>
            </w:r>
            <w:r w:rsidR="00CD1855">
              <w:rPr>
                <w:noProof/>
                <w:webHidden/>
              </w:rPr>
              <w:fldChar w:fldCharType="separate"/>
            </w:r>
            <w:r w:rsidR="00CD1855">
              <w:rPr>
                <w:noProof/>
                <w:webHidden/>
              </w:rPr>
              <w:t>2</w:t>
            </w:r>
            <w:r w:rsidR="00CD1855">
              <w:rPr>
                <w:noProof/>
                <w:webHidden/>
              </w:rPr>
              <w:fldChar w:fldCharType="end"/>
            </w:r>
          </w:hyperlink>
        </w:p>
        <w:p w14:paraId="3E4B0673" w14:textId="5C21CA18" w:rsidR="00CD1855" w:rsidRDefault="00CD1855">
          <w:pPr>
            <w:pStyle w:val="TDC2"/>
            <w:tabs>
              <w:tab w:val="right" w:leader="dot" w:pos="8494"/>
            </w:tabs>
            <w:rPr>
              <w:rFonts w:eastAsiaTheme="minorEastAsia"/>
              <w:noProof/>
              <w:lang w:eastAsia="es-ES"/>
            </w:rPr>
          </w:pPr>
          <w:hyperlink w:anchor="_Toc219898139" w:history="1">
            <w:r w:rsidRPr="00F70FBF">
              <w:rPr>
                <w:rStyle w:val="Hipervnculo"/>
                <w:noProof/>
              </w:rPr>
              <w:t>Listar indicadores</w:t>
            </w:r>
            <w:r>
              <w:rPr>
                <w:noProof/>
                <w:webHidden/>
              </w:rPr>
              <w:tab/>
            </w:r>
            <w:r>
              <w:rPr>
                <w:noProof/>
                <w:webHidden/>
              </w:rPr>
              <w:fldChar w:fldCharType="begin"/>
            </w:r>
            <w:r>
              <w:rPr>
                <w:noProof/>
                <w:webHidden/>
              </w:rPr>
              <w:instrText xml:space="preserve"> PAGEREF _Toc219898139 \h </w:instrText>
            </w:r>
            <w:r>
              <w:rPr>
                <w:noProof/>
                <w:webHidden/>
              </w:rPr>
            </w:r>
            <w:r>
              <w:rPr>
                <w:noProof/>
                <w:webHidden/>
              </w:rPr>
              <w:fldChar w:fldCharType="separate"/>
            </w:r>
            <w:r>
              <w:rPr>
                <w:noProof/>
                <w:webHidden/>
              </w:rPr>
              <w:t>2</w:t>
            </w:r>
            <w:r>
              <w:rPr>
                <w:noProof/>
                <w:webHidden/>
              </w:rPr>
              <w:fldChar w:fldCharType="end"/>
            </w:r>
          </w:hyperlink>
        </w:p>
        <w:p w14:paraId="5F434749" w14:textId="37A12127" w:rsidR="00CD1855" w:rsidRDefault="00CD1855">
          <w:pPr>
            <w:pStyle w:val="TDC2"/>
            <w:tabs>
              <w:tab w:val="right" w:leader="dot" w:pos="8494"/>
            </w:tabs>
            <w:rPr>
              <w:rFonts w:eastAsiaTheme="minorEastAsia"/>
              <w:noProof/>
              <w:lang w:eastAsia="es-ES"/>
            </w:rPr>
          </w:pPr>
          <w:hyperlink w:anchor="_Toc219898140" w:history="1">
            <w:r w:rsidRPr="00F70FBF">
              <w:rPr>
                <w:rStyle w:val="Hipervnculo"/>
                <w:noProof/>
              </w:rPr>
              <w:t>Guardar indicador</w:t>
            </w:r>
            <w:r>
              <w:rPr>
                <w:noProof/>
                <w:webHidden/>
              </w:rPr>
              <w:tab/>
            </w:r>
            <w:r>
              <w:rPr>
                <w:noProof/>
                <w:webHidden/>
              </w:rPr>
              <w:fldChar w:fldCharType="begin"/>
            </w:r>
            <w:r>
              <w:rPr>
                <w:noProof/>
                <w:webHidden/>
              </w:rPr>
              <w:instrText xml:space="preserve"> PAGEREF _Toc219898140 \h </w:instrText>
            </w:r>
            <w:r>
              <w:rPr>
                <w:noProof/>
                <w:webHidden/>
              </w:rPr>
            </w:r>
            <w:r>
              <w:rPr>
                <w:noProof/>
                <w:webHidden/>
              </w:rPr>
              <w:fldChar w:fldCharType="separate"/>
            </w:r>
            <w:r>
              <w:rPr>
                <w:noProof/>
                <w:webHidden/>
              </w:rPr>
              <w:t>2</w:t>
            </w:r>
            <w:r>
              <w:rPr>
                <w:noProof/>
                <w:webHidden/>
              </w:rPr>
              <w:fldChar w:fldCharType="end"/>
            </w:r>
          </w:hyperlink>
        </w:p>
        <w:p w14:paraId="3312AFBC" w14:textId="1F21C34F" w:rsidR="00CD1855" w:rsidRDefault="00CD1855">
          <w:pPr>
            <w:pStyle w:val="TDC2"/>
            <w:tabs>
              <w:tab w:val="right" w:leader="dot" w:pos="8494"/>
            </w:tabs>
            <w:rPr>
              <w:rFonts w:eastAsiaTheme="minorEastAsia"/>
              <w:noProof/>
              <w:lang w:eastAsia="es-ES"/>
            </w:rPr>
          </w:pPr>
          <w:hyperlink w:anchor="_Toc219898141" w:history="1">
            <w:r w:rsidRPr="00F70FBF">
              <w:rPr>
                <w:rStyle w:val="Hipervnculo"/>
                <w:noProof/>
              </w:rPr>
              <w:t>Actualizar indicador</w:t>
            </w:r>
            <w:r>
              <w:rPr>
                <w:noProof/>
                <w:webHidden/>
              </w:rPr>
              <w:tab/>
            </w:r>
            <w:r>
              <w:rPr>
                <w:noProof/>
                <w:webHidden/>
              </w:rPr>
              <w:fldChar w:fldCharType="begin"/>
            </w:r>
            <w:r>
              <w:rPr>
                <w:noProof/>
                <w:webHidden/>
              </w:rPr>
              <w:instrText xml:space="preserve"> PAGEREF _Toc219898141 \h </w:instrText>
            </w:r>
            <w:r>
              <w:rPr>
                <w:noProof/>
                <w:webHidden/>
              </w:rPr>
            </w:r>
            <w:r>
              <w:rPr>
                <w:noProof/>
                <w:webHidden/>
              </w:rPr>
              <w:fldChar w:fldCharType="separate"/>
            </w:r>
            <w:r>
              <w:rPr>
                <w:noProof/>
                <w:webHidden/>
              </w:rPr>
              <w:t>3</w:t>
            </w:r>
            <w:r>
              <w:rPr>
                <w:noProof/>
                <w:webHidden/>
              </w:rPr>
              <w:fldChar w:fldCharType="end"/>
            </w:r>
          </w:hyperlink>
        </w:p>
        <w:p w14:paraId="6EEC8E92" w14:textId="518D226F" w:rsidR="00CD1855" w:rsidRDefault="00CD1855">
          <w:pPr>
            <w:pStyle w:val="TDC2"/>
            <w:tabs>
              <w:tab w:val="right" w:leader="dot" w:pos="8494"/>
            </w:tabs>
            <w:rPr>
              <w:rFonts w:eastAsiaTheme="minorEastAsia"/>
              <w:noProof/>
              <w:lang w:eastAsia="es-ES"/>
            </w:rPr>
          </w:pPr>
          <w:hyperlink w:anchor="_Toc219898142" w:history="1">
            <w:r w:rsidRPr="00F70FBF">
              <w:rPr>
                <w:rStyle w:val="Hipervnculo"/>
                <w:noProof/>
              </w:rPr>
              <w:t>Eliminar indicador</w:t>
            </w:r>
            <w:r>
              <w:rPr>
                <w:noProof/>
                <w:webHidden/>
              </w:rPr>
              <w:tab/>
            </w:r>
            <w:r>
              <w:rPr>
                <w:noProof/>
                <w:webHidden/>
              </w:rPr>
              <w:fldChar w:fldCharType="begin"/>
            </w:r>
            <w:r>
              <w:rPr>
                <w:noProof/>
                <w:webHidden/>
              </w:rPr>
              <w:instrText xml:space="preserve"> PAGEREF _Toc219898142 \h </w:instrText>
            </w:r>
            <w:r>
              <w:rPr>
                <w:noProof/>
                <w:webHidden/>
              </w:rPr>
            </w:r>
            <w:r>
              <w:rPr>
                <w:noProof/>
                <w:webHidden/>
              </w:rPr>
              <w:fldChar w:fldCharType="separate"/>
            </w:r>
            <w:r>
              <w:rPr>
                <w:noProof/>
                <w:webHidden/>
              </w:rPr>
              <w:t>4</w:t>
            </w:r>
            <w:r>
              <w:rPr>
                <w:noProof/>
                <w:webHidden/>
              </w:rPr>
              <w:fldChar w:fldCharType="end"/>
            </w:r>
          </w:hyperlink>
        </w:p>
        <w:p w14:paraId="042657A0" w14:textId="5B9BC3CA" w:rsidR="00CD1855" w:rsidRDefault="00CD1855">
          <w:pPr>
            <w:pStyle w:val="TDC2"/>
            <w:tabs>
              <w:tab w:val="right" w:leader="dot" w:pos="8494"/>
            </w:tabs>
            <w:rPr>
              <w:rFonts w:eastAsiaTheme="minorEastAsia"/>
              <w:noProof/>
              <w:lang w:eastAsia="es-ES"/>
            </w:rPr>
          </w:pPr>
          <w:hyperlink w:anchor="_Toc219898143" w:history="1">
            <w:r w:rsidRPr="00F70FBF">
              <w:rPr>
                <w:rStyle w:val="Hipervnculo"/>
                <w:noProof/>
              </w:rPr>
              <w:t>Filtro</w:t>
            </w:r>
            <w:r>
              <w:rPr>
                <w:noProof/>
                <w:webHidden/>
              </w:rPr>
              <w:tab/>
            </w:r>
            <w:r>
              <w:rPr>
                <w:noProof/>
                <w:webHidden/>
              </w:rPr>
              <w:fldChar w:fldCharType="begin"/>
            </w:r>
            <w:r>
              <w:rPr>
                <w:noProof/>
                <w:webHidden/>
              </w:rPr>
              <w:instrText xml:space="preserve"> PAGEREF _Toc219898143 \h </w:instrText>
            </w:r>
            <w:r>
              <w:rPr>
                <w:noProof/>
                <w:webHidden/>
              </w:rPr>
            </w:r>
            <w:r>
              <w:rPr>
                <w:noProof/>
                <w:webHidden/>
              </w:rPr>
              <w:fldChar w:fldCharType="separate"/>
            </w:r>
            <w:r>
              <w:rPr>
                <w:noProof/>
                <w:webHidden/>
              </w:rPr>
              <w:t>5</w:t>
            </w:r>
            <w:r>
              <w:rPr>
                <w:noProof/>
                <w:webHidden/>
              </w:rPr>
              <w:fldChar w:fldCharType="end"/>
            </w:r>
          </w:hyperlink>
        </w:p>
        <w:p w14:paraId="4839C0E2" w14:textId="4DFC4DD8" w:rsidR="009254A8" w:rsidRDefault="009254A8">
          <w:r>
            <w:rPr>
              <w:b/>
              <w:bCs/>
            </w:rPr>
            <w:fldChar w:fldCharType="end"/>
          </w:r>
        </w:p>
      </w:sdtContent>
    </w:sdt>
    <w:p w14:paraId="0C114223" w14:textId="290DE8B2" w:rsidR="009254A8" w:rsidRDefault="009254A8">
      <w:r>
        <w:br w:type="page"/>
      </w:r>
    </w:p>
    <w:p w14:paraId="69E4DEBD" w14:textId="406EF440" w:rsidR="003E7864" w:rsidRDefault="003E7864" w:rsidP="003E7864">
      <w:pPr>
        <w:pStyle w:val="Ttulo1"/>
      </w:pPr>
      <w:bookmarkStart w:id="0" w:name="_Toc219898138"/>
      <w:r>
        <w:lastRenderedPageBreak/>
        <w:t>JavaScript</w:t>
      </w:r>
      <w:bookmarkEnd w:id="0"/>
    </w:p>
    <w:p w14:paraId="115D65D2" w14:textId="77777777" w:rsidR="000469FF" w:rsidRPr="000469FF" w:rsidRDefault="000469FF" w:rsidP="000469FF"/>
    <w:p w14:paraId="74B867F8" w14:textId="4047E782" w:rsidR="00CD1855" w:rsidRDefault="00CD1855" w:rsidP="003E7864">
      <w:pPr>
        <w:pStyle w:val="Ttulo2"/>
      </w:pPr>
      <w:bookmarkStart w:id="1" w:name="_Toc219898139"/>
      <w:r>
        <w:t>Listar indicadores</w:t>
      </w:r>
      <w:bookmarkEnd w:id="1"/>
    </w:p>
    <w:p w14:paraId="3D3B87C3" w14:textId="1EFCBFB6" w:rsidR="00CD1855" w:rsidRDefault="00CD1855" w:rsidP="00CD1855">
      <w:pPr>
        <w:rPr>
          <w:rFonts w:ascii="Times New Roman" w:hAnsi="Times New Roman" w:cs="Times New Roman"/>
          <w:sz w:val="22"/>
          <w:szCs w:val="22"/>
        </w:rPr>
      </w:pPr>
      <w:r w:rsidRPr="00CD1855">
        <w:rPr>
          <w:rFonts w:ascii="Times New Roman" w:hAnsi="Times New Roman" w:cs="Times New Roman"/>
          <w:sz w:val="22"/>
          <w:szCs w:val="22"/>
        </w:rPr>
        <w:drawing>
          <wp:inline distT="0" distB="0" distL="0" distR="0" wp14:anchorId="6153661B" wp14:editId="57811477">
            <wp:extent cx="5296639" cy="26292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96639" cy="2629267"/>
                    </a:xfrm>
                    <a:prstGeom prst="rect">
                      <a:avLst/>
                    </a:prstGeom>
                  </pic:spPr>
                </pic:pic>
              </a:graphicData>
            </a:graphic>
          </wp:inline>
        </w:drawing>
      </w:r>
    </w:p>
    <w:p w14:paraId="71489451" w14:textId="00B232BF" w:rsidR="00CD1855" w:rsidRDefault="00CD1855" w:rsidP="00CD1855">
      <w:pPr>
        <w:rPr>
          <w:rFonts w:ascii="Times New Roman" w:hAnsi="Times New Roman" w:cs="Times New Roman"/>
          <w:sz w:val="22"/>
          <w:szCs w:val="22"/>
        </w:rPr>
      </w:pPr>
      <w:r w:rsidRPr="00CD1855">
        <w:rPr>
          <w:rFonts w:ascii="Times New Roman" w:hAnsi="Times New Roman" w:cs="Times New Roman"/>
          <w:sz w:val="22"/>
          <w:szCs w:val="22"/>
        </w:rPr>
        <w:drawing>
          <wp:inline distT="0" distB="0" distL="0" distR="0" wp14:anchorId="4F518182" wp14:editId="70419C58">
            <wp:extent cx="5400040" cy="44386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4438650"/>
                    </a:xfrm>
                    <a:prstGeom prst="rect">
                      <a:avLst/>
                    </a:prstGeom>
                  </pic:spPr>
                </pic:pic>
              </a:graphicData>
            </a:graphic>
          </wp:inline>
        </w:drawing>
      </w:r>
    </w:p>
    <w:p w14:paraId="4E7A74E6" w14:textId="4C4E475E" w:rsidR="00CD1855" w:rsidRDefault="00CD1855" w:rsidP="00CD1855">
      <w:pPr>
        <w:rPr>
          <w:rFonts w:ascii="Times New Roman" w:hAnsi="Times New Roman" w:cs="Times New Roman"/>
          <w:sz w:val="22"/>
          <w:szCs w:val="22"/>
        </w:rPr>
      </w:pPr>
      <w:r>
        <w:rPr>
          <w:rFonts w:ascii="Times New Roman" w:hAnsi="Times New Roman" w:cs="Times New Roman"/>
          <w:sz w:val="22"/>
          <w:szCs w:val="22"/>
        </w:rPr>
        <w:t>La primera función que es la de “</w:t>
      </w:r>
      <w:proofErr w:type="spellStart"/>
      <w:r>
        <w:rPr>
          <w:rFonts w:ascii="Times New Roman" w:hAnsi="Times New Roman" w:cs="Times New Roman"/>
          <w:sz w:val="22"/>
          <w:szCs w:val="22"/>
        </w:rPr>
        <w:t>cargarIndicadores</w:t>
      </w:r>
      <w:proofErr w:type="spellEnd"/>
      <w:r>
        <w:rPr>
          <w:rFonts w:ascii="Times New Roman" w:hAnsi="Times New Roman" w:cs="Times New Roman"/>
          <w:sz w:val="22"/>
          <w:szCs w:val="22"/>
        </w:rPr>
        <w:t>”, sirve para poder cargar los indicadores.</w:t>
      </w:r>
    </w:p>
    <w:p w14:paraId="0273084E" w14:textId="77777777" w:rsidR="00CD1855" w:rsidRDefault="00CD1855" w:rsidP="00CD1855">
      <w:pPr>
        <w:rPr>
          <w:rFonts w:ascii="Times New Roman" w:hAnsi="Times New Roman" w:cs="Times New Roman"/>
          <w:sz w:val="22"/>
          <w:szCs w:val="22"/>
        </w:rPr>
      </w:pPr>
      <w:r>
        <w:rPr>
          <w:rFonts w:ascii="Times New Roman" w:hAnsi="Times New Roman" w:cs="Times New Roman"/>
          <w:sz w:val="22"/>
          <w:szCs w:val="22"/>
        </w:rPr>
        <w:lastRenderedPageBreak/>
        <w:t>La función de “</w:t>
      </w:r>
      <w:proofErr w:type="spellStart"/>
      <w:r>
        <w:rPr>
          <w:rFonts w:ascii="Times New Roman" w:hAnsi="Times New Roman" w:cs="Times New Roman"/>
          <w:sz w:val="22"/>
          <w:szCs w:val="22"/>
        </w:rPr>
        <w:t>mostrarIndicadores</w:t>
      </w:r>
      <w:proofErr w:type="spellEnd"/>
      <w:r>
        <w:rPr>
          <w:rFonts w:ascii="Times New Roman" w:hAnsi="Times New Roman" w:cs="Times New Roman"/>
          <w:sz w:val="22"/>
          <w:szCs w:val="22"/>
        </w:rPr>
        <w:t>”, sirve para poder ver todos los indicadores en la tabla. Ya que en la función hay un bucle “</w:t>
      </w:r>
      <w:proofErr w:type="spellStart"/>
      <w:r>
        <w:rPr>
          <w:rFonts w:ascii="Times New Roman" w:hAnsi="Times New Roman" w:cs="Times New Roman"/>
          <w:sz w:val="22"/>
          <w:szCs w:val="22"/>
        </w:rPr>
        <w:t>forEach</w:t>
      </w:r>
      <w:proofErr w:type="spellEnd"/>
      <w:r>
        <w:rPr>
          <w:rFonts w:ascii="Times New Roman" w:hAnsi="Times New Roman" w:cs="Times New Roman"/>
          <w:sz w:val="22"/>
          <w:szCs w:val="22"/>
        </w:rPr>
        <w:t>”, que recorre todos los datos de la api para poder imprimirlos en la tabla. Además de eso, en cada fila al principio hay un botón para poder ver el informe de cada indicador. Y luego al final de cada fila hay 2 botones, para poder modificar el indicador o eliminarlo</w:t>
      </w:r>
    </w:p>
    <w:p w14:paraId="1F5C38D6" w14:textId="34538070" w:rsidR="00CD1855" w:rsidRPr="00CD1855" w:rsidRDefault="00CD1855" w:rsidP="00CD1855">
      <w:pPr>
        <w:rPr>
          <w:rFonts w:ascii="Times New Roman" w:hAnsi="Times New Roman" w:cs="Times New Roman"/>
          <w:sz w:val="22"/>
          <w:szCs w:val="22"/>
        </w:rPr>
      </w:pPr>
      <w:r>
        <w:rPr>
          <w:rFonts w:ascii="Times New Roman" w:hAnsi="Times New Roman" w:cs="Times New Roman"/>
          <w:sz w:val="22"/>
          <w:szCs w:val="22"/>
        </w:rPr>
        <w:t xml:space="preserve"> </w:t>
      </w:r>
    </w:p>
    <w:p w14:paraId="1CF17750" w14:textId="4E92E718" w:rsidR="003E7864" w:rsidRDefault="003E7864" w:rsidP="003E7864">
      <w:pPr>
        <w:pStyle w:val="Ttulo2"/>
      </w:pPr>
      <w:bookmarkStart w:id="2" w:name="_Toc219898140"/>
      <w:r>
        <w:t>Guardar indicador</w:t>
      </w:r>
      <w:bookmarkEnd w:id="2"/>
    </w:p>
    <w:p w14:paraId="2D91B602" w14:textId="2B0293EB" w:rsidR="003E7864" w:rsidRDefault="003E7864" w:rsidP="003A308F">
      <w:r w:rsidRPr="003E7864">
        <w:rPr>
          <w:noProof/>
        </w:rPr>
        <w:drawing>
          <wp:inline distT="0" distB="0" distL="0" distR="0" wp14:anchorId="5E50E77B" wp14:editId="301FA381">
            <wp:extent cx="5400040" cy="4403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403090"/>
                    </a:xfrm>
                    <a:prstGeom prst="rect">
                      <a:avLst/>
                    </a:prstGeom>
                  </pic:spPr>
                </pic:pic>
              </a:graphicData>
            </a:graphic>
          </wp:inline>
        </w:drawing>
      </w:r>
    </w:p>
    <w:p w14:paraId="526C09DE" w14:textId="4F46E12C" w:rsidR="003E7864" w:rsidRDefault="003E7864" w:rsidP="003A308F">
      <w:pPr>
        <w:rPr>
          <w:rFonts w:ascii="Times New Roman" w:hAnsi="Times New Roman" w:cs="Times New Roman"/>
          <w:sz w:val="22"/>
          <w:szCs w:val="22"/>
        </w:rPr>
      </w:pPr>
      <w:r>
        <w:rPr>
          <w:rFonts w:ascii="Times New Roman" w:hAnsi="Times New Roman" w:cs="Times New Roman"/>
          <w:sz w:val="22"/>
          <w:szCs w:val="22"/>
        </w:rPr>
        <w:t xml:space="preserve">En este JS, lo que se obtiene es poder guardar los datos que se han ingresado en el formulario se guarde bien en la api. Todo se guarda gracias a que el ID, se pone automáticamente y además de eso gracias al enlace de </w:t>
      </w:r>
      <w:hyperlink r:id="rId9" w:history="1">
        <w:r w:rsidRPr="007367A2">
          <w:rPr>
            <w:rStyle w:val="Hipervnculo"/>
            <w:rFonts w:ascii="Times New Roman" w:hAnsi="Times New Roman" w:cs="Times New Roman"/>
            <w:sz w:val="22"/>
            <w:szCs w:val="22"/>
          </w:rPr>
          <w:t>http://localhost:8081/indicadores/nuevo</w:t>
        </w:r>
      </w:hyperlink>
      <w:r>
        <w:rPr>
          <w:rFonts w:ascii="Times New Roman" w:hAnsi="Times New Roman" w:cs="Times New Roman"/>
          <w:sz w:val="22"/>
          <w:szCs w:val="22"/>
        </w:rPr>
        <w:t>, se guarda en la base de datos de forma correcta.</w:t>
      </w:r>
    </w:p>
    <w:p w14:paraId="481EEB4B" w14:textId="77777777" w:rsidR="003E7864" w:rsidRDefault="003E7864" w:rsidP="003A308F">
      <w:pPr>
        <w:rPr>
          <w:rFonts w:ascii="Times New Roman" w:hAnsi="Times New Roman" w:cs="Times New Roman"/>
          <w:sz w:val="22"/>
          <w:szCs w:val="22"/>
        </w:rPr>
      </w:pPr>
    </w:p>
    <w:p w14:paraId="29D8BF0D" w14:textId="77777777" w:rsidR="000469FF" w:rsidRDefault="000469FF" w:rsidP="003A308F">
      <w:pPr>
        <w:rPr>
          <w:rFonts w:ascii="Times New Roman" w:hAnsi="Times New Roman" w:cs="Times New Roman"/>
          <w:sz w:val="22"/>
          <w:szCs w:val="22"/>
        </w:rPr>
      </w:pPr>
    </w:p>
    <w:p w14:paraId="7F1325FC" w14:textId="77777777" w:rsidR="000469FF" w:rsidRDefault="000469FF" w:rsidP="003A308F">
      <w:pPr>
        <w:rPr>
          <w:rFonts w:ascii="Times New Roman" w:hAnsi="Times New Roman" w:cs="Times New Roman"/>
          <w:sz w:val="22"/>
          <w:szCs w:val="22"/>
        </w:rPr>
      </w:pPr>
    </w:p>
    <w:p w14:paraId="6F5B767F" w14:textId="77777777" w:rsidR="000469FF" w:rsidRDefault="000469FF" w:rsidP="003A308F">
      <w:pPr>
        <w:rPr>
          <w:rFonts w:ascii="Times New Roman" w:hAnsi="Times New Roman" w:cs="Times New Roman"/>
          <w:sz w:val="22"/>
          <w:szCs w:val="22"/>
        </w:rPr>
      </w:pPr>
    </w:p>
    <w:p w14:paraId="56DDA7B4" w14:textId="77777777" w:rsidR="000469FF" w:rsidRDefault="000469FF" w:rsidP="003A308F">
      <w:pPr>
        <w:rPr>
          <w:rFonts w:ascii="Times New Roman" w:hAnsi="Times New Roman" w:cs="Times New Roman"/>
          <w:sz w:val="22"/>
          <w:szCs w:val="22"/>
        </w:rPr>
      </w:pPr>
    </w:p>
    <w:p w14:paraId="1D70EE3C" w14:textId="77777777" w:rsidR="000469FF" w:rsidRDefault="000469FF" w:rsidP="003A308F">
      <w:pPr>
        <w:rPr>
          <w:rFonts w:ascii="Times New Roman" w:hAnsi="Times New Roman" w:cs="Times New Roman"/>
          <w:sz w:val="22"/>
          <w:szCs w:val="22"/>
        </w:rPr>
      </w:pPr>
    </w:p>
    <w:p w14:paraId="521957F8" w14:textId="3F40E8A0" w:rsidR="003E7864" w:rsidRDefault="003E7864" w:rsidP="003E7864">
      <w:pPr>
        <w:pStyle w:val="Ttulo2"/>
      </w:pPr>
      <w:bookmarkStart w:id="3" w:name="_Toc219898141"/>
      <w:r>
        <w:lastRenderedPageBreak/>
        <w:t>Actualizar indicador</w:t>
      </w:r>
      <w:bookmarkEnd w:id="3"/>
    </w:p>
    <w:p w14:paraId="7C88D04C" w14:textId="4F216CE1" w:rsidR="000469FF" w:rsidRPr="000469FF" w:rsidRDefault="000469FF" w:rsidP="000469FF">
      <w:r w:rsidRPr="000469FF">
        <w:drawing>
          <wp:inline distT="0" distB="0" distL="0" distR="0" wp14:anchorId="505AC197" wp14:editId="44C18D21">
            <wp:extent cx="5296639" cy="581106"/>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96639" cy="581106"/>
                    </a:xfrm>
                    <a:prstGeom prst="rect">
                      <a:avLst/>
                    </a:prstGeom>
                  </pic:spPr>
                </pic:pic>
              </a:graphicData>
            </a:graphic>
          </wp:inline>
        </w:drawing>
      </w:r>
    </w:p>
    <w:p w14:paraId="1D1139AC" w14:textId="777B43FB" w:rsidR="003E7864" w:rsidRDefault="003E7864" w:rsidP="003E7864">
      <w:r w:rsidRPr="003E7864">
        <w:rPr>
          <w:noProof/>
        </w:rPr>
        <w:drawing>
          <wp:inline distT="0" distB="0" distL="0" distR="0" wp14:anchorId="4EEBEFBD" wp14:editId="6C82CFD8">
            <wp:extent cx="5400040" cy="309181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091815"/>
                    </a:xfrm>
                    <a:prstGeom prst="rect">
                      <a:avLst/>
                    </a:prstGeom>
                  </pic:spPr>
                </pic:pic>
              </a:graphicData>
            </a:graphic>
          </wp:inline>
        </w:drawing>
      </w:r>
    </w:p>
    <w:p w14:paraId="6C42CF0F" w14:textId="1C88C304" w:rsidR="003E7864" w:rsidRDefault="003E7864" w:rsidP="003E7864">
      <w:r w:rsidRPr="003E7864">
        <w:rPr>
          <w:noProof/>
        </w:rPr>
        <w:drawing>
          <wp:inline distT="0" distB="0" distL="0" distR="0" wp14:anchorId="45AE30D1" wp14:editId="4CC51978">
            <wp:extent cx="5400040" cy="44856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485640"/>
                    </a:xfrm>
                    <a:prstGeom prst="rect">
                      <a:avLst/>
                    </a:prstGeom>
                  </pic:spPr>
                </pic:pic>
              </a:graphicData>
            </a:graphic>
          </wp:inline>
        </w:drawing>
      </w:r>
    </w:p>
    <w:p w14:paraId="00BC40CD" w14:textId="139850E7" w:rsidR="000469FF" w:rsidRDefault="000469FF" w:rsidP="003E7864">
      <w:pPr>
        <w:rPr>
          <w:rFonts w:ascii="Times New Roman" w:hAnsi="Times New Roman" w:cs="Times New Roman"/>
          <w:sz w:val="22"/>
          <w:szCs w:val="22"/>
        </w:rPr>
      </w:pPr>
      <w:r>
        <w:rPr>
          <w:rFonts w:ascii="Times New Roman" w:hAnsi="Times New Roman" w:cs="Times New Roman"/>
          <w:sz w:val="22"/>
          <w:szCs w:val="22"/>
        </w:rPr>
        <w:lastRenderedPageBreak/>
        <w:t>La primera función esta en el archivo de listarIndicador.html, ya que es un botón que le envía al archivo de poder actualizar el indicador</w:t>
      </w:r>
    </w:p>
    <w:p w14:paraId="51D7C0B4" w14:textId="05EA188B" w:rsidR="003E7864" w:rsidRDefault="003E7864" w:rsidP="003E7864">
      <w:pPr>
        <w:rPr>
          <w:rFonts w:ascii="Times New Roman" w:hAnsi="Times New Roman" w:cs="Times New Roman"/>
          <w:sz w:val="22"/>
          <w:szCs w:val="22"/>
        </w:rPr>
      </w:pPr>
      <w:r>
        <w:rPr>
          <w:rFonts w:ascii="Times New Roman" w:hAnsi="Times New Roman" w:cs="Times New Roman"/>
          <w:sz w:val="22"/>
          <w:szCs w:val="22"/>
        </w:rPr>
        <w:t>En este JS, lo que se hace es de poder editar un indicador. Primero la función “</w:t>
      </w:r>
      <w:proofErr w:type="spellStart"/>
      <w:r>
        <w:rPr>
          <w:rFonts w:ascii="Times New Roman" w:hAnsi="Times New Roman" w:cs="Times New Roman"/>
          <w:sz w:val="22"/>
          <w:szCs w:val="22"/>
        </w:rPr>
        <w:t>init</w:t>
      </w:r>
      <w:proofErr w:type="spellEnd"/>
      <w:r>
        <w:rPr>
          <w:rFonts w:ascii="Times New Roman" w:hAnsi="Times New Roman" w:cs="Times New Roman"/>
          <w:sz w:val="22"/>
          <w:szCs w:val="22"/>
        </w:rPr>
        <w:t>”, lo que hace es pillar el id, que se ha seleccionado, en la ventana de la tabla de todos los indicadores. Si pilla el id de forma correcta se pone un mensaje para poder confirmar</w:t>
      </w:r>
      <w:r w:rsidR="00710DF0">
        <w:rPr>
          <w:rFonts w:ascii="Times New Roman" w:hAnsi="Times New Roman" w:cs="Times New Roman"/>
          <w:sz w:val="22"/>
          <w:szCs w:val="22"/>
        </w:rPr>
        <w:t xml:space="preserve"> que se ha pillado el id seleccionado anteriormente de forma correcta.</w:t>
      </w:r>
    </w:p>
    <w:p w14:paraId="39D3FD24" w14:textId="6D473331" w:rsidR="00710DF0" w:rsidRDefault="00710DF0" w:rsidP="003E7864">
      <w:pPr>
        <w:rPr>
          <w:rFonts w:ascii="Times New Roman" w:hAnsi="Times New Roman" w:cs="Times New Roman"/>
          <w:sz w:val="22"/>
          <w:szCs w:val="22"/>
        </w:rPr>
      </w:pPr>
      <w:r>
        <w:rPr>
          <w:rFonts w:ascii="Times New Roman" w:hAnsi="Times New Roman" w:cs="Times New Roman"/>
          <w:sz w:val="22"/>
          <w:szCs w:val="22"/>
        </w:rPr>
        <w:t>Y luego la función de “</w:t>
      </w:r>
      <w:proofErr w:type="spellStart"/>
      <w:r>
        <w:rPr>
          <w:rFonts w:ascii="Times New Roman" w:hAnsi="Times New Roman" w:cs="Times New Roman"/>
          <w:sz w:val="22"/>
          <w:szCs w:val="22"/>
        </w:rPr>
        <w:t>guardarIndicador</w:t>
      </w:r>
      <w:proofErr w:type="spellEnd"/>
      <w:r>
        <w:rPr>
          <w:rFonts w:ascii="Times New Roman" w:hAnsi="Times New Roman" w:cs="Times New Roman"/>
          <w:sz w:val="22"/>
          <w:szCs w:val="22"/>
        </w:rPr>
        <w:t xml:space="preserve">”, que es lo mismo que el </w:t>
      </w:r>
      <w:proofErr w:type="spellStart"/>
      <w:r>
        <w:rPr>
          <w:rFonts w:ascii="Times New Roman" w:hAnsi="Times New Roman" w:cs="Times New Roman"/>
          <w:sz w:val="22"/>
          <w:szCs w:val="22"/>
        </w:rPr>
        <w:t>js</w:t>
      </w:r>
      <w:proofErr w:type="spellEnd"/>
      <w:r>
        <w:rPr>
          <w:rFonts w:ascii="Times New Roman" w:hAnsi="Times New Roman" w:cs="Times New Roman"/>
          <w:sz w:val="22"/>
          <w:szCs w:val="22"/>
        </w:rPr>
        <w:t>, de añadir un indicador, ya que se puede usar el mismo.</w:t>
      </w:r>
    </w:p>
    <w:p w14:paraId="4CFD6D28" w14:textId="77777777" w:rsidR="000469FF" w:rsidRDefault="000469FF" w:rsidP="003E7864">
      <w:pPr>
        <w:rPr>
          <w:rFonts w:ascii="Times New Roman" w:hAnsi="Times New Roman" w:cs="Times New Roman"/>
          <w:sz w:val="22"/>
          <w:szCs w:val="22"/>
        </w:rPr>
      </w:pPr>
    </w:p>
    <w:p w14:paraId="1F205C89" w14:textId="447E0DEA" w:rsidR="000469FF" w:rsidRDefault="000469FF" w:rsidP="000469FF">
      <w:pPr>
        <w:pStyle w:val="Ttulo2"/>
      </w:pPr>
      <w:bookmarkStart w:id="4" w:name="_Toc219898142"/>
      <w:r>
        <w:t>Eliminar indicador</w:t>
      </w:r>
      <w:bookmarkEnd w:id="4"/>
    </w:p>
    <w:p w14:paraId="20A37BDC" w14:textId="400811FF" w:rsidR="000469FF" w:rsidRDefault="000469FF" w:rsidP="000469FF">
      <w:pPr>
        <w:rPr>
          <w:rFonts w:ascii="Times New Roman" w:hAnsi="Times New Roman" w:cs="Times New Roman"/>
          <w:sz w:val="22"/>
          <w:szCs w:val="22"/>
        </w:rPr>
      </w:pPr>
      <w:r w:rsidRPr="000469FF">
        <w:rPr>
          <w:rFonts w:ascii="Times New Roman" w:hAnsi="Times New Roman" w:cs="Times New Roman"/>
          <w:sz w:val="22"/>
          <w:szCs w:val="22"/>
        </w:rPr>
        <w:drawing>
          <wp:inline distT="0" distB="0" distL="0" distR="0" wp14:anchorId="10A72C18" wp14:editId="5D194790">
            <wp:extent cx="5400040" cy="289941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899410"/>
                    </a:xfrm>
                    <a:prstGeom prst="rect">
                      <a:avLst/>
                    </a:prstGeom>
                  </pic:spPr>
                </pic:pic>
              </a:graphicData>
            </a:graphic>
          </wp:inline>
        </w:drawing>
      </w:r>
    </w:p>
    <w:p w14:paraId="4EFB5587" w14:textId="569902E7" w:rsidR="000469FF" w:rsidRDefault="000469FF" w:rsidP="000469FF">
      <w:pPr>
        <w:rPr>
          <w:rFonts w:ascii="Times New Roman" w:hAnsi="Times New Roman" w:cs="Times New Roman"/>
          <w:sz w:val="22"/>
          <w:szCs w:val="22"/>
        </w:rPr>
      </w:pPr>
      <w:r>
        <w:rPr>
          <w:rFonts w:ascii="Times New Roman" w:hAnsi="Times New Roman" w:cs="Times New Roman"/>
          <w:sz w:val="22"/>
          <w:szCs w:val="22"/>
        </w:rPr>
        <w:t xml:space="preserve">El objetivo de esta función es de eliminar el indicador que se ha seleccionado. Primero lo que se hace es en la tabla el usuario, hace clic en botón de la papelera, donde luego se mostrara en pantalla un mensaje para pedir al usuario si esta seguro de eliminar el indicador y luego lo elimina. </w:t>
      </w:r>
      <w:hyperlink r:id="rId14" w:history="1">
        <w:r w:rsidRPr="006905F0">
          <w:rPr>
            <w:rStyle w:val="Hipervnculo"/>
            <w:rFonts w:ascii="Times New Roman" w:hAnsi="Times New Roman" w:cs="Times New Roman"/>
            <w:sz w:val="22"/>
            <w:szCs w:val="22"/>
          </w:rPr>
          <w:t>http://localhost:8081/indicadores/eliminar/${id}</w:t>
        </w:r>
      </w:hyperlink>
      <w:r>
        <w:rPr>
          <w:rFonts w:ascii="Times New Roman" w:hAnsi="Times New Roman" w:cs="Times New Roman"/>
          <w:sz w:val="22"/>
          <w:szCs w:val="22"/>
        </w:rPr>
        <w:t xml:space="preserve"> , este enlace sirve para poder eliminar el indicador de forma correcta.</w:t>
      </w:r>
    </w:p>
    <w:p w14:paraId="7CA3E548" w14:textId="77777777" w:rsidR="00CD1855" w:rsidRDefault="00CD1855" w:rsidP="000469FF">
      <w:pPr>
        <w:rPr>
          <w:rFonts w:ascii="Times New Roman" w:hAnsi="Times New Roman" w:cs="Times New Roman"/>
          <w:sz w:val="22"/>
          <w:szCs w:val="22"/>
        </w:rPr>
      </w:pPr>
    </w:p>
    <w:p w14:paraId="3263CB34" w14:textId="403888B9" w:rsidR="00CD1855" w:rsidRDefault="00CD1855" w:rsidP="00CD1855">
      <w:pPr>
        <w:pStyle w:val="Ttulo2"/>
      </w:pPr>
      <w:bookmarkStart w:id="5" w:name="_Toc219898143"/>
      <w:r>
        <w:lastRenderedPageBreak/>
        <w:t>Filtro</w:t>
      </w:r>
      <w:bookmarkEnd w:id="5"/>
    </w:p>
    <w:p w14:paraId="1EED3298" w14:textId="7AB06B2F" w:rsidR="00CD1855" w:rsidRDefault="00CD1855" w:rsidP="00CD1855">
      <w:r w:rsidRPr="00CD1855">
        <w:drawing>
          <wp:inline distT="0" distB="0" distL="0" distR="0" wp14:anchorId="5D0CDB24" wp14:editId="513FD1AA">
            <wp:extent cx="4944165" cy="2048161"/>
            <wp:effectExtent l="0" t="0" r="889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44165" cy="2048161"/>
                    </a:xfrm>
                    <a:prstGeom prst="rect">
                      <a:avLst/>
                    </a:prstGeom>
                  </pic:spPr>
                </pic:pic>
              </a:graphicData>
            </a:graphic>
          </wp:inline>
        </w:drawing>
      </w:r>
    </w:p>
    <w:p w14:paraId="10875025" w14:textId="0BF39575" w:rsidR="00CD1855" w:rsidRDefault="00CD1855" w:rsidP="00CD1855">
      <w:pPr>
        <w:rPr>
          <w:rFonts w:ascii="Times New Roman" w:hAnsi="Times New Roman" w:cs="Times New Roman"/>
          <w:sz w:val="22"/>
          <w:szCs w:val="22"/>
        </w:rPr>
      </w:pPr>
      <w:r>
        <w:rPr>
          <w:rFonts w:ascii="Times New Roman" w:hAnsi="Times New Roman" w:cs="Times New Roman"/>
          <w:sz w:val="22"/>
          <w:szCs w:val="22"/>
        </w:rPr>
        <w:t xml:space="preserve">El objetivo de esta función, es de poder filtrar los tipos de indicador entre “Digitalización” y “Sostenibilidad”. Y el otro filtro selecciona solo los ámbitos de los indicadores. </w:t>
      </w:r>
    </w:p>
    <w:p w14:paraId="7F0967EA" w14:textId="21120D19" w:rsidR="00CD1855" w:rsidRDefault="00CD1855" w:rsidP="00CD1855">
      <w:pPr>
        <w:rPr>
          <w:rFonts w:ascii="Times New Roman" w:hAnsi="Times New Roman" w:cs="Times New Roman"/>
          <w:sz w:val="22"/>
          <w:szCs w:val="22"/>
        </w:rPr>
      </w:pPr>
      <w:r>
        <w:rPr>
          <w:rFonts w:ascii="Times New Roman" w:hAnsi="Times New Roman" w:cs="Times New Roman"/>
          <w:sz w:val="22"/>
          <w:szCs w:val="22"/>
        </w:rPr>
        <w:t>Si el usuario selecciona el tipo de indicador, solo se vera en la tabla los indicadores del tipo que el usuario haya seleccionado</w:t>
      </w:r>
    </w:p>
    <w:p w14:paraId="1A7A1614" w14:textId="06B06825" w:rsidR="00CD1855" w:rsidRDefault="00CD1855" w:rsidP="00CD1855">
      <w:pPr>
        <w:rPr>
          <w:rFonts w:ascii="Times New Roman" w:hAnsi="Times New Roman" w:cs="Times New Roman"/>
          <w:sz w:val="22"/>
          <w:szCs w:val="22"/>
        </w:rPr>
      </w:pPr>
      <w:r>
        <w:rPr>
          <w:rFonts w:ascii="Times New Roman" w:hAnsi="Times New Roman" w:cs="Times New Roman"/>
          <w:sz w:val="22"/>
          <w:szCs w:val="22"/>
        </w:rPr>
        <w:t>Si el usuario selecciona el ámbito, solo se mostrar en la tabla el ámbito seleccionado.</w:t>
      </w:r>
    </w:p>
    <w:p w14:paraId="10524AA4" w14:textId="3FD6F058" w:rsidR="00CD1855" w:rsidRPr="00CD1855" w:rsidRDefault="00CD1855" w:rsidP="00CD1855">
      <w:pPr>
        <w:rPr>
          <w:rFonts w:ascii="Times New Roman" w:hAnsi="Times New Roman" w:cs="Times New Roman"/>
          <w:sz w:val="22"/>
          <w:szCs w:val="22"/>
        </w:rPr>
      </w:pPr>
      <w:r>
        <w:rPr>
          <w:rFonts w:ascii="Times New Roman" w:hAnsi="Times New Roman" w:cs="Times New Roman"/>
          <w:sz w:val="22"/>
          <w:szCs w:val="22"/>
        </w:rPr>
        <w:t xml:space="preserve">Pero si el usuario selecciona un tipo y ámbito, se va a mostrar en la tabla el tipo con su ámbito, que el usuario haya </w:t>
      </w:r>
      <w:proofErr w:type="spellStart"/>
      <w:r>
        <w:rPr>
          <w:rFonts w:ascii="Times New Roman" w:hAnsi="Times New Roman" w:cs="Times New Roman"/>
          <w:sz w:val="22"/>
          <w:szCs w:val="22"/>
        </w:rPr>
        <w:t>selecionado</w:t>
      </w:r>
      <w:proofErr w:type="spellEnd"/>
      <w:r>
        <w:rPr>
          <w:rFonts w:ascii="Times New Roman" w:hAnsi="Times New Roman" w:cs="Times New Roman"/>
          <w:sz w:val="22"/>
          <w:szCs w:val="22"/>
        </w:rPr>
        <w:t xml:space="preserve"> </w:t>
      </w:r>
    </w:p>
    <w:p w14:paraId="33541AF1" w14:textId="77777777" w:rsidR="000469FF" w:rsidRDefault="000469FF" w:rsidP="000469FF">
      <w:pPr>
        <w:rPr>
          <w:rFonts w:ascii="Times New Roman" w:hAnsi="Times New Roman" w:cs="Times New Roman"/>
          <w:sz w:val="22"/>
          <w:szCs w:val="22"/>
        </w:rPr>
      </w:pPr>
    </w:p>
    <w:p w14:paraId="06F2DF3C" w14:textId="77777777" w:rsidR="000469FF" w:rsidRPr="000469FF" w:rsidRDefault="000469FF" w:rsidP="000469FF">
      <w:pPr>
        <w:rPr>
          <w:rFonts w:ascii="Times New Roman" w:hAnsi="Times New Roman" w:cs="Times New Roman"/>
          <w:sz w:val="22"/>
          <w:szCs w:val="22"/>
        </w:rPr>
      </w:pPr>
    </w:p>
    <w:sectPr w:rsidR="000469FF" w:rsidRPr="000469FF" w:rsidSect="0082773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731"/>
    <w:rsid w:val="000469FF"/>
    <w:rsid w:val="0028230E"/>
    <w:rsid w:val="003A308F"/>
    <w:rsid w:val="003A3B45"/>
    <w:rsid w:val="003E7864"/>
    <w:rsid w:val="0045046D"/>
    <w:rsid w:val="00551BC6"/>
    <w:rsid w:val="005F6CEE"/>
    <w:rsid w:val="00710DF0"/>
    <w:rsid w:val="007779D2"/>
    <w:rsid w:val="0082659E"/>
    <w:rsid w:val="00827731"/>
    <w:rsid w:val="008B4154"/>
    <w:rsid w:val="00906E3C"/>
    <w:rsid w:val="009254A8"/>
    <w:rsid w:val="00B16120"/>
    <w:rsid w:val="00C269D9"/>
    <w:rsid w:val="00CD1855"/>
    <w:rsid w:val="00DB3514"/>
    <w:rsid w:val="00DF69F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0DCBD"/>
  <w15:chartTrackingRefBased/>
  <w15:docId w15:val="{09386CAE-2687-4396-9C56-41A5954A5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27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277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277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277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277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277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77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77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77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77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277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277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277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277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277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277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277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27731"/>
    <w:rPr>
      <w:rFonts w:eastAsiaTheme="majorEastAsia" w:cstheme="majorBidi"/>
      <w:color w:val="272727" w:themeColor="text1" w:themeTint="D8"/>
    </w:rPr>
  </w:style>
  <w:style w:type="paragraph" w:styleId="Ttulo">
    <w:name w:val="Title"/>
    <w:basedOn w:val="Normal"/>
    <w:next w:val="Normal"/>
    <w:link w:val="TtuloCar"/>
    <w:uiPriority w:val="10"/>
    <w:qFormat/>
    <w:rsid w:val="00827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77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277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77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27731"/>
    <w:pPr>
      <w:spacing w:before="160"/>
      <w:jc w:val="center"/>
    </w:pPr>
    <w:rPr>
      <w:i/>
      <w:iCs/>
      <w:color w:val="404040" w:themeColor="text1" w:themeTint="BF"/>
    </w:rPr>
  </w:style>
  <w:style w:type="character" w:customStyle="1" w:styleId="CitaCar">
    <w:name w:val="Cita Car"/>
    <w:basedOn w:val="Fuentedeprrafopredeter"/>
    <w:link w:val="Cita"/>
    <w:uiPriority w:val="29"/>
    <w:rsid w:val="00827731"/>
    <w:rPr>
      <w:i/>
      <w:iCs/>
      <w:color w:val="404040" w:themeColor="text1" w:themeTint="BF"/>
    </w:rPr>
  </w:style>
  <w:style w:type="paragraph" w:styleId="Prrafodelista">
    <w:name w:val="List Paragraph"/>
    <w:basedOn w:val="Normal"/>
    <w:uiPriority w:val="34"/>
    <w:qFormat/>
    <w:rsid w:val="00827731"/>
    <w:pPr>
      <w:ind w:left="720"/>
      <w:contextualSpacing/>
    </w:pPr>
  </w:style>
  <w:style w:type="character" w:styleId="nfasisintenso">
    <w:name w:val="Intense Emphasis"/>
    <w:basedOn w:val="Fuentedeprrafopredeter"/>
    <w:uiPriority w:val="21"/>
    <w:qFormat/>
    <w:rsid w:val="00827731"/>
    <w:rPr>
      <w:i/>
      <w:iCs/>
      <w:color w:val="0F4761" w:themeColor="accent1" w:themeShade="BF"/>
    </w:rPr>
  </w:style>
  <w:style w:type="paragraph" w:styleId="Citadestacada">
    <w:name w:val="Intense Quote"/>
    <w:basedOn w:val="Normal"/>
    <w:next w:val="Normal"/>
    <w:link w:val="CitadestacadaCar"/>
    <w:uiPriority w:val="30"/>
    <w:qFormat/>
    <w:rsid w:val="00827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27731"/>
    <w:rPr>
      <w:i/>
      <w:iCs/>
      <w:color w:val="0F4761" w:themeColor="accent1" w:themeShade="BF"/>
    </w:rPr>
  </w:style>
  <w:style w:type="character" w:styleId="Referenciaintensa">
    <w:name w:val="Intense Reference"/>
    <w:basedOn w:val="Fuentedeprrafopredeter"/>
    <w:uiPriority w:val="32"/>
    <w:qFormat/>
    <w:rsid w:val="00827731"/>
    <w:rPr>
      <w:b/>
      <w:bCs/>
      <w:smallCaps/>
      <w:color w:val="0F4761" w:themeColor="accent1" w:themeShade="BF"/>
      <w:spacing w:val="5"/>
    </w:rPr>
  </w:style>
  <w:style w:type="paragraph" w:styleId="Sinespaciado">
    <w:name w:val="No Spacing"/>
    <w:link w:val="SinespaciadoCar"/>
    <w:uiPriority w:val="1"/>
    <w:qFormat/>
    <w:rsid w:val="00827731"/>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827731"/>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254A8"/>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B3514"/>
    <w:pPr>
      <w:spacing w:after="100"/>
    </w:pPr>
  </w:style>
  <w:style w:type="character" w:styleId="Hipervnculo">
    <w:name w:val="Hyperlink"/>
    <w:basedOn w:val="Fuentedeprrafopredeter"/>
    <w:uiPriority w:val="99"/>
    <w:unhideWhenUsed/>
    <w:rsid w:val="00DB3514"/>
    <w:rPr>
      <w:color w:val="467886" w:themeColor="hyperlink"/>
      <w:u w:val="single"/>
    </w:rPr>
  </w:style>
  <w:style w:type="paragraph" w:styleId="TDC2">
    <w:name w:val="toc 2"/>
    <w:basedOn w:val="Normal"/>
    <w:next w:val="Normal"/>
    <w:autoRedefine/>
    <w:uiPriority w:val="39"/>
    <w:unhideWhenUsed/>
    <w:rsid w:val="003E7864"/>
    <w:pPr>
      <w:spacing w:after="100"/>
      <w:ind w:left="240"/>
    </w:pPr>
  </w:style>
  <w:style w:type="character" w:styleId="Mencinsinresolver">
    <w:name w:val="Unresolved Mention"/>
    <w:basedOn w:val="Fuentedeprrafopredeter"/>
    <w:uiPriority w:val="99"/>
    <w:semiHidden/>
    <w:unhideWhenUsed/>
    <w:rsid w:val="003E78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4085876">
      <w:bodyDiv w:val="1"/>
      <w:marLeft w:val="0"/>
      <w:marRight w:val="0"/>
      <w:marTop w:val="0"/>
      <w:marBottom w:val="0"/>
      <w:divBdr>
        <w:top w:val="none" w:sz="0" w:space="0" w:color="auto"/>
        <w:left w:val="none" w:sz="0" w:space="0" w:color="auto"/>
        <w:bottom w:val="none" w:sz="0" w:space="0" w:color="auto"/>
        <w:right w:val="none" w:sz="0" w:space="0" w:color="auto"/>
      </w:divBdr>
      <w:divsChild>
        <w:div w:id="497160111">
          <w:marLeft w:val="0"/>
          <w:marRight w:val="0"/>
          <w:marTop w:val="0"/>
          <w:marBottom w:val="0"/>
          <w:divBdr>
            <w:top w:val="none" w:sz="0" w:space="0" w:color="auto"/>
            <w:left w:val="none" w:sz="0" w:space="0" w:color="auto"/>
            <w:bottom w:val="none" w:sz="0" w:space="0" w:color="auto"/>
            <w:right w:val="none" w:sz="0" w:space="0" w:color="auto"/>
          </w:divBdr>
          <w:divsChild>
            <w:div w:id="212745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58371">
      <w:bodyDiv w:val="1"/>
      <w:marLeft w:val="0"/>
      <w:marRight w:val="0"/>
      <w:marTop w:val="0"/>
      <w:marBottom w:val="0"/>
      <w:divBdr>
        <w:top w:val="none" w:sz="0" w:space="0" w:color="auto"/>
        <w:left w:val="none" w:sz="0" w:space="0" w:color="auto"/>
        <w:bottom w:val="none" w:sz="0" w:space="0" w:color="auto"/>
        <w:right w:val="none" w:sz="0" w:space="0" w:color="auto"/>
      </w:divBdr>
      <w:divsChild>
        <w:div w:id="1878161548">
          <w:marLeft w:val="0"/>
          <w:marRight w:val="0"/>
          <w:marTop w:val="0"/>
          <w:marBottom w:val="0"/>
          <w:divBdr>
            <w:top w:val="none" w:sz="0" w:space="0" w:color="auto"/>
            <w:left w:val="none" w:sz="0" w:space="0" w:color="auto"/>
            <w:bottom w:val="none" w:sz="0" w:space="0" w:color="auto"/>
            <w:right w:val="none" w:sz="0" w:space="0" w:color="auto"/>
          </w:divBdr>
          <w:divsChild>
            <w:div w:id="10424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77754">
      <w:bodyDiv w:val="1"/>
      <w:marLeft w:val="0"/>
      <w:marRight w:val="0"/>
      <w:marTop w:val="0"/>
      <w:marBottom w:val="0"/>
      <w:divBdr>
        <w:top w:val="none" w:sz="0" w:space="0" w:color="auto"/>
        <w:left w:val="none" w:sz="0" w:space="0" w:color="auto"/>
        <w:bottom w:val="none" w:sz="0" w:space="0" w:color="auto"/>
        <w:right w:val="none" w:sz="0" w:space="0" w:color="auto"/>
      </w:divBdr>
      <w:divsChild>
        <w:div w:id="629895278">
          <w:marLeft w:val="0"/>
          <w:marRight w:val="0"/>
          <w:marTop w:val="0"/>
          <w:marBottom w:val="0"/>
          <w:divBdr>
            <w:top w:val="none" w:sz="0" w:space="0" w:color="auto"/>
            <w:left w:val="none" w:sz="0" w:space="0" w:color="auto"/>
            <w:bottom w:val="none" w:sz="0" w:space="0" w:color="auto"/>
            <w:right w:val="none" w:sz="0" w:space="0" w:color="auto"/>
          </w:divBdr>
          <w:divsChild>
            <w:div w:id="165788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32248">
      <w:bodyDiv w:val="1"/>
      <w:marLeft w:val="0"/>
      <w:marRight w:val="0"/>
      <w:marTop w:val="0"/>
      <w:marBottom w:val="0"/>
      <w:divBdr>
        <w:top w:val="none" w:sz="0" w:space="0" w:color="auto"/>
        <w:left w:val="none" w:sz="0" w:space="0" w:color="auto"/>
        <w:bottom w:val="none" w:sz="0" w:space="0" w:color="auto"/>
        <w:right w:val="none" w:sz="0" w:space="0" w:color="auto"/>
      </w:divBdr>
      <w:divsChild>
        <w:div w:id="514459163">
          <w:marLeft w:val="0"/>
          <w:marRight w:val="0"/>
          <w:marTop w:val="0"/>
          <w:marBottom w:val="0"/>
          <w:divBdr>
            <w:top w:val="none" w:sz="0" w:space="0" w:color="auto"/>
            <w:left w:val="none" w:sz="0" w:space="0" w:color="auto"/>
            <w:bottom w:val="none" w:sz="0" w:space="0" w:color="auto"/>
            <w:right w:val="none" w:sz="0" w:space="0" w:color="auto"/>
          </w:divBdr>
          <w:divsChild>
            <w:div w:id="1062214690">
              <w:marLeft w:val="0"/>
              <w:marRight w:val="0"/>
              <w:marTop w:val="0"/>
              <w:marBottom w:val="0"/>
              <w:divBdr>
                <w:top w:val="none" w:sz="0" w:space="0" w:color="auto"/>
                <w:left w:val="none" w:sz="0" w:space="0" w:color="auto"/>
                <w:bottom w:val="none" w:sz="0" w:space="0" w:color="auto"/>
                <w:right w:val="none" w:sz="0" w:space="0" w:color="auto"/>
              </w:divBdr>
            </w:div>
            <w:div w:id="1703360256">
              <w:marLeft w:val="0"/>
              <w:marRight w:val="0"/>
              <w:marTop w:val="0"/>
              <w:marBottom w:val="0"/>
              <w:divBdr>
                <w:top w:val="none" w:sz="0" w:space="0" w:color="auto"/>
                <w:left w:val="none" w:sz="0" w:space="0" w:color="auto"/>
                <w:bottom w:val="none" w:sz="0" w:space="0" w:color="auto"/>
                <w:right w:val="none" w:sz="0" w:space="0" w:color="auto"/>
              </w:divBdr>
            </w:div>
            <w:div w:id="30110674">
              <w:marLeft w:val="0"/>
              <w:marRight w:val="0"/>
              <w:marTop w:val="0"/>
              <w:marBottom w:val="0"/>
              <w:divBdr>
                <w:top w:val="none" w:sz="0" w:space="0" w:color="auto"/>
                <w:left w:val="none" w:sz="0" w:space="0" w:color="auto"/>
                <w:bottom w:val="none" w:sz="0" w:space="0" w:color="auto"/>
                <w:right w:val="none" w:sz="0" w:space="0" w:color="auto"/>
              </w:divBdr>
            </w:div>
            <w:div w:id="1534070960">
              <w:marLeft w:val="0"/>
              <w:marRight w:val="0"/>
              <w:marTop w:val="0"/>
              <w:marBottom w:val="0"/>
              <w:divBdr>
                <w:top w:val="none" w:sz="0" w:space="0" w:color="auto"/>
                <w:left w:val="none" w:sz="0" w:space="0" w:color="auto"/>
                <w:bottom w:val="none" w:sz="0" w:space="0" w:color="auto"/>
                <w:right w:val="none" w:sz="0" w:space="0" w:color="auto"/>
              </w:divBdr>
            </w:div>
            <w:div w:id="759914743">
              <w:marLeft w:val="0"/>
              <w:marRight w:val="0"/>
              <w:marTop w:val="0"/>
              <w:marBottom w:val="0"/>
              <w:divBdr>
                <w:top w:val="none" w:sz="0" w:space="0" w:color="auto"/>
                <w:left w:val="none" w:sz="0" w:space="0" w:color="auto"/>
                <w:bottom w:val="none" w:sz="0" w:space="0" w:color="auto"/>
                <w:right w:val="none" w:sz="0" w:space="0" w:color="auto"/>
              </w:divBdr>
            </w:div>
            <w:div w:id="371881754">
              <w:marLeft w:val="0"/>
              <w:marRight w:val="0"/>
              <w:marTop w:val="0"/>
              <w:marBottom w:val="0"/>
              <w:divBdr>
                <w:top w:val="none" w:sz="0" w:space="0" w:color="auto"/>
                <w:left w:val="none" w:sz="0" w:space="0" w:color="auto"/>
                <w:bottom w:val="none" w:sz="0" w:space="0" w:color="auto"/>
                <w:right w:val="none" w:sz="0" w:space="0" w:color="auto"/>
              </w:divBdr>
            </w:div>
            <w:div w:id="1535076418">
              <w:marLeft w:val="0"/>
              <w:marRight w:val="0"/>
              <w:marTop w:val="0"/>
              <w:marBottom w:val="0"/>
              <w:divBdr>
                <w:top w:val="none" w:sz="0" w:space="0" w:color="auto"/>
                <w:left w:val="none" w:sz="0" w:space="0" w:color="auto"/>
                <w:bottom w:val="none" w:sz="0" w:space="0" w:color="auto"/>
                <w:right w:val="none" w:sz="0" w:space="0" w:color="auto"/>
              </w:divBdr>
            </w:div>
            <w:div w:id="1482576795">
              <w:marLeft w:val="0"/>
              <w:marRight w:val="0"/>
              <w:marTop w:val="0"/>
              <w:marBottom w:val="0"/>
              <w:divBdr>
                <w:top w:val="none" w:sz="0" w:space="0" w:color="auto"/>
                <w:left w:val="none" w:sz="0" w:space="0" w:color="auto"/>
                <w:bottom w:val="none" w:sz="0" w:space="0" w:color="auto"/>
                <w:right w:val="none" w:sz="0" w:space="0" w:color="auto"/>
              </w:divBdr>
            </w:div>
            <w:div w:id="26950365">
              <w:marLeft w:val="0"/>
              <w:marRight w:val="0"/>
              <w:marTop w:val="0"/>
              <w:marBottom w:val="0"/>
              <w:divBdr>
                <w:top w:val="none" w:sz="0" w:space="0" w:color="auto"/>
                <w:left w:val="none" w:sz="0" w:space="0" w:color="auto"/>
                <w:bottom w:val="none" w:sz="0" w:space="0" w:color="auto"/>
                <w:right w:val="none" w:sz="0" w:space="0" w:color="auto"/>
              </w:divBdr>
            </w:div>
            <w:div w:id="1324118937">
              <w:marLeft w:val="0"/>
              <w:marRight w:val="0"/>
              <w:marTop w:val="0"/>
              <w:marBottom w:val="0"/>
              <w:divBdr>
                <w:top w:val="none" w:sz="0" w:space="0" w:color="auto"/>
                <w:left w:val="none" w:sz="0" w:space="0" w:color="auto"/>
                <w:bottom w:val="none" w:sz="0" w:space="0" w:color="auto"/>
                <w:right w:val="none" w:sz="0" w:space="0" w:color="auto"/>
              </w:divBdr>
            </w:div>
            <w:div w:id="1440683065">
              <w:marLeft w:val="0"/>
              <w:marRight w:val="0"/>
              <w:marTop w:val="0"/>
              <w:marBottom w:val="0"/>
              <w:divBdr>
                <w:top w:val="none" w:sz="0" w:space="0" w:color="auto"/>
                <w:left w:val="none" w:sz="0" w:space="0" w:color="auto"/>
                <w:bottom w:val="none" w:sz="0" w:space="0" w:color="auto"/>
                <w:right w:val="none" w:sz="0" w:space="0" w:color="auto"/>
              </w:divBdr>
            </w:div>
            <w:div w:id="1720713585">
              <w:marLeft w:val="0"/>
              <w:marRight w:val="0"/>
              <w:marTop w:val="0"/>
              <w:marBottom w:val="0"/>
              <w:divBdr>
                <w:top w:val="none" w:sz="0" w:space="0" w:color="auto"/>
                <w:left w:val="none" w:sz="0" w:space="0" w:color="auto"/>
                <w:bottom w:val="none" w:sz="0" w:space="0" w:color="auto"/>
                <w:right w:val="none" w:sz="0" w:space="0" w:color="auto"/>
              </w:divBdr>
            </w:div>
            <w:div w:id="1272279860">
              <w:marLeft w:val="0"/>
              <w:marRight w:val="0"/>
              <w:marTop w:val="0"/>
              <w:marBottom w:val="0"/>
              <w:divBdr>
                <w:top w:val="none" w:sz="0" w:space="0" w:color="auto"/>
                <w:left w:val="none" w:sz="0" w:space="0" w:color="auto"/>
                <w:bottom w:val="none" w:sz="0" w:space="0" w:color="auto"/>
                <w:right w:val="none" w:sz="0" w:space="0" w:color="auto"/>
              </w:divBdr>
            </w:div>
            <w:div w:id="980379113">
              <w:marLeft w:val="0"/>
              <w:marRight w:val="0"/>
              <w:marTop w:val="0"/>
              <w:marBottom w:val="0"/>
              <w:divBdr>
                <w:top w:val="none" w:sz="0" w:space="0" w:color="auto"/>
                <w:left w:val="none" w:sz="0" w:space="0" w:color="auto"/>
                <w:bottom w:val="none" w:sz="0" w:space="0" w:color="auto"/>
                <w:right w:val="none" w:sz="0" w:space="0" w:color="auto"/>
              </w:divBdr>
            </w:div>
            <w:div w:id="1085877501">
              <w:marLeft w:val="0"/>
              <w:marRight w:val="0"/>
              <w:marTop w:val="0"/>
              <w:marBottom w:val="0"/>
              <w:divBdr>
                <w:top w:val="none" w:sz="0" w:space="0" w:color="auto"/>
                <w:left w:val="none" w:sz="0" w:space="0" w:color="auto"/>
                <w:bottom w:val="none" w:sz="0" w:space="0" w:color="auto"/>
                <w:right w:val="none" w:sz="0" w:space="0" w:color="auto"/>
              </w:divBdr>
            </w:div>
            <w:div w:id="173957902">
              <w:marLeft w:val="0"/>
              <w:marRight w:val="0"/>
              <w:marTop w:val="0"/>
              <w:marBottom w:val="0"/>
              <w:divBdr>
                <w:top w:val="none" w:sz="0" w:space="0" w:color="auto"/>
                <w:left w:val="none" w:sz="0" w:space="0" w:color="auto"/>
                <w:bottom w:val="none" w:sz="0" w:space="0" w:color="auto"/>
                <w:right w:val="none" w:sz="0" w:space="0" w:color="auto"/>
              </w:divBdr>
            </w:div>
            <w:div w:id="612900274">
              <w:marLeft w:val="0"/>
              <w:marRight w:val="0"/>
              <w:marTop w:val="0"/>
              <w:marBottom w:val="0"/>
              <w:divBdr>
                <w:top w:val="none" w:sz="0" w:space="0" w:color="auto"/>
                <w:left w:val="none" w:sz="0" w:space="0" w:color="auto"/>
                <w:bottom w:val="none" w:sz="0" w:space="0" w:color="auto"/>
                <w:right w:val="none" w:sz="0" w:space="0" w:color="auto"/>
              </w:divBdr>
            </w:div>
            <w:div w:id="1064794441">
              <w:marLeft w:val="0"/>
              <w:marRight w:val="0"/>
              <w:marTop w:val="0"/>
              <w:marBottom w:val="0"/>
              <w:divBdr>
                <w:top w:val="none" w:sz="0" w:space="0" w:color="auto"/>
                <w:left w:val="none" w:sz="0" w:space="0" w:color="auto"/>
                <w:bottom w:val="none" w:sz="0" w:space="0" w:color="auto"/>
                <w:right w:val="none" w:sz="0" w:space="0" w:color="auto"/>
              </w:divBdr>
            </w:div>
            <w:div w:id="346366626">
              <w:marLeft w:val="0"/>
              <w:marRight w:val="0"/>
              <w:marTop w:val="0"/>
              <w:marBottom w:val="0"/>
              <w:divBdr>
                <w:top w:val="none" w:sz="0" w:space="0" w:color="auto"/>
                <w:left w:val="none" w:sz="0" w:space="0" w:color="auto"/>
                <w:bottom w:val="none" w:sz="0" w:space="0" w:color="auto"/>
                <w:right w:val="none" w:sz="0" w:space="0" w:color="auto"/>
              </w:divBdr>
            </w:div>
            <w:div w:id="788861382">
              <w:marLeft w:val="0"/>
              <w:marRight w:val="0"/>
              <w:marTop w:val="0"/>
              <w:marBottom w:val="0"/>
              <w:divBdr>
                <w:top w:val="none" w:sz="0" w:space="0" w:color="auto"/>
                <w:left w:val="none" w:sz="0" w:space="0" w:color="auto"/>
                <w:bottom w:val="none" w:sz="0" w:space="0" w:color="auto"/>
                <w:right w:val="none" w:sz="0" w:space="0" w:color="auto"/>
              </w:divBdr>
            </w:div>
            <w:div w:id="1595017316">
              <w:marLeft w:val="0"/>
              <w:marRight w:val="0"/>
              <w:marTop w:val="0"/>
              <w:marBottom w:val="0"/>
              <w:divBdr>
                <w:top w:val="none" w:sz="0" w:space="0" w:color="auto"/>
                <w:left w:val="none" w:sz="0" w:space="0" w:color="auto"/>
                <w:bottom w:val="none" w:sz="0" w:space="0" w:color="auto"/>
                <w:right w:val="none" w:sz="0" w:space="0" w:color="auto"/>
              </w:divBdr>
            </w:div>
            <w:div w:id="1641688415">
              <w:marLeft w:val="0"/>
              <w:marRight w:val="0"/>
              <w:marTop w:val="0"/>
              <w:marBottom w:val="0"/>
              <w:divBdr>
                <w:top w:val="none" w:sz="0" w:space="0" w:color="auto"/>
                <w:left w:val="none" w:sz="0" w:space="0" w:color="auto"/>
                <w:bottom w:val="none" w:sz="0" w:space="0" w:color="auto"/>
                <w:right w:val="none" w:sz="0" w:space="0" w:color="auto"/>
              </w:divBdr>
            </w:div>
            <w:div w:id="905607343">
              <w:marLeft w:val="0"/>
              <w:marRight w:val="0"/>
              <w:marTop w:val="0"/>
              <w:marBottom w:val="0"/>
              <w:divBdr>
                <w:top w:val="none" w:sz="0" w:space="0" w:color="auto"/>
                <w:left w:val="none" w:sz="0" w:space="0" w:color="auto"/>
                <w:bottom w:val="none" w:sz="0" w:space="0" w:color="auto"/>
                <w:right w:val="none" w:sz="0" w:space="0" w:color="auto"/>
              </w:divBdr>
            </w:div>
            <w:div w:id="1859154313">
              <w:marLeft w:val="0"/>
              <w:marRight w:val="0"/>
              <w:marTop w:val="0"/>
              <w:marBottom w:val="0"/>
              <w:divBdr>
                <w:top w:val="none" w:sz="0" w:space="0" w:color="auto"/>
                <w:left w:val="none" w:sz="0" w:space="0" w:color="auto"/>
                <w:bottom w:val="none" w:sz="0" w:space="0" w:color="auto"/>
                <w:right w:val="none" w:sz="0" w:space="0" w:color="auto"/>
              </w:divBdr>
            </w:div>
            <w:div w:id="1317109109">
              <w:marLeft w:val="0"/>
              <w:marRight w:val="0"/>
              <w:marTop w:val="0"/>
              <w:marBottom w:val="0"/>
              <w:divBdr>
                <w:top w:val="none" w:sz="0" w:space="0" w:color="auto"/>
                <w:left w:val="none" w:sz="0" w:space="0" w:color="auto"/>
                <w:bottom w:val="none" w:sz="0" w:space="0" w:color="auto"/>
                <w:right w:val="none" w:sz="0" w:space="0" w:color="auto"/>
              </w:divBdr>
            </w:div>
            <w:div w:id="803278807">
              <w:marLeft w:val="0"/>
              <w:marRight w:val="0"/>
              <w:marTop w:val="0"/>
              <w:marBottom w:val="0"/>
              <w:divBdr>
                <w:top w:val="none" w:sz="0" w:space="0" w:color="auto"/>
                <w:left w:val="none" w:sz="0" w:space="0" w:color="auto"/>
                <w:bottom w:val="none" w:sz="0" w:space="0" w:color="auto"/>
                <w:right w:val="none" w:sz="0" w:space="0" w:color="auto"/>
              </w:divBdr>
            </w:div>
            <w:div w:id="643437552">
              <w:marLeft w:val="0"/>
              <w:marRight w:val="0"/>
              <w:marTop w:val="0"/>
              <w:marBottom w:val="0"/>
              <w:divBdr>
                <w:top w:val="none" w:sz="0" w:space="0" w:color="auto"/>
                <w:left w:val="none" w:sz="0" w:space="0" w:color="auto"/>
                <w:bottom w:val="none" w:sz="0" w:space="0" w:color="auto"/>
                <w:right w:val="none" w:sz="0" w:space="0" w:color="auto"/>
              </w:divBdr>
            </w:div>
            <w:div w:id="1849637388">
              <w:marLeft w:val="0"/>
              <w:marRight w:val="0"/>
              <w:marTop w:val="0"/>
              <w:marBottom w:val="0"/>
              <w:divBdr>
                <w:top w:val="none" w:sz="0" w:space="0" w:color="auto"/>
                <w:left w:val="none" w:sz="0" w:space="0" w:color="auto"/>
                <w:bottom w:val="none" w:sz="0" w:space="0" w:color="auto"/>
                <w:right w:val="none" w:sz="0" w:space="0" w:color="auto"/>
              </w:divBdr>
            </w:div>
            <w:div w:id="1981690871">
              <w:marLeft w:val="0"/>
              <w:marRight w:val="0"/>
              <w:marTop w:val="0"/>
              <w:marBottom w:val="0"/>
              <w:divBdr>
                <w:top w:val="none" w:sz="0" w:space="0" w:color="auto"/>
                <w:left w:val="none" w:sz="0" w:space="0" w:color="auto"/>
                <w:bottom w:val="none" w:sz="0" w:space="0" w:color="auto"/>
                <w:right w:val="none" w:sz="0" w:space="0" w:color="auto"/>
              </w:divBdr>
            </w:div>
            <w:div w:id="264965721">
              <w:marLeft w:val="0"/>
              <w:marRight w:val="0"/>
              <w:marTop w:val="0"/>
              <w:marBottom w:val="0"/>
              <w:divBdr>
                <w:top w:val="none" w:sz="0" w:space="0" w:color="auto"/>
                <w:left w:val="none" w:sz="0" w:space="0" w:color="auto"/>
                <w:bottom w:val="none" w:sz="0" w:space="0" w:color="auto"/>
                <w:right w:val="none" w:sz="0" w:space="0" w:color="auto"/>
              </w:divBdr>
            </w:div>
            <w:div w:id="1831091672">
              <w:marLeft w:val="0"/>
              <w:marRight w:val="0"/>
              <w:marTop w:val="0"/>
              <w:marBottom w:val="0"/>
              <w:divBdr>
                <w:top w:val="none" w:sz="0" w:space="0" w:color="auto"/>
                <w:left w:val="none" w:sz="0" w:space="0" w:color="auto"/>
                <w:bottom w:val="none" w:sz="0" w:space="0" w:color="auto"/>
                <w:right w:val="none" w:sz="0" w:space="0" w:color="auto"/>
              </w:divBdr>
            </w:div>
            <w:div w:id="545408890">
              <w:marLeft w:val="0"/>
              <w:marRight w:val="0"/>
              <w:marTop w:val="0"/>
              <w:marBottom w:val="0"/>
              <w:divBdr>
                <w:top w:val="none" w:sz="0" w:space="0" w:color="auto"/>
                <w:left w:val="none" w:sz="0" w:space="0" w:color="auto"/>
                <w:bottom w:val="none" w:sz="0" w:space="0" w:color="auto"/>
                <w:right w:val="none" w:sz="0" w:space="0" w:color="auto"/>
              </w:divBdr>
            </w:div>
            <w:div w:id="9238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23526">
      <w:bodyDiv w:val="1"/>
      <w:marLeft w:val="0"/>
      <w:marRight w:val="0"/>
      <w:marTop w:val="0"/>
      <w:marBottom w:val="0"/>
      <w:divBdr>
        <w:top w:val="none" w:sz="0" w:space="0" w:color="auto"/>
        <w:left w:val="none" w:sz="0" w:space="0" w:color="auto"/>
        <w:bottom w:val="none" w:sz="0" w:space="0" w:color="auto"/>
        <w:right w:val="none" w:sz="0" w:space="0" w:color="auto"/>
      </w:divBdr>
      <w:divsChild>
        <w:div w:id="391395511">
          <w:marLeft w:val="0"/>
          <w:marRight w:val="0"/>
          <w:marTop w:val="0"/>
          <w:marBottom w:val="0"/>
          <w:divBdr>
            <w:top w:val="none" w:sz="0" w:space="0" w:color="auto"/>
            <w:left w:val="none" w:sz="0" w:space="0" w:color="auto"/>
            <w:bottom w:val="none" w:sz="0" w:space="0" w:color="auto"/>
            <w:right w:val="none" w:sz="0" w:space="0" w:color="auto"/>
          </w:divBdr>
          <w:divsChild>
            <w:div w:id="877662516">
              <w:marLeft w:val="0"/>
              <w:marRight w:val="0"/>
              <w:marTop w:val="0"/>
              <w:marBottom w:val="0"/>
              <w:divBdr>
                <w:top w:val="none" w:sz="0" w:space="0" w:color="auto"/>
                <w:left w:val="none" w:sz="0" w:space="0" w:color="auto"/>
                <w:bottom w:val="none" w:sz="0" w:space="0" w:color="auto"/>
                <w:right w:val="none" w:sz="0" w:space="0" w:color="auto"/>
              </w:divBdr>
            </w:div>
            <w:div w:id="2074768433">
              <w:marLeft w:val="0"/>
              <w:marRight w:val="0"/>
              <w:marTop w:val="0"/>
              <w:marBottom w:val="0"/>
              <w:divBdr>
                <w:top w:val="none" w:sz="0" w:space="0" w:color="auto"/>
                <w:left w:val="none" w:sz="0" w:space="0" w:color="auto"/>
                <w:bottom w:val="none" w:sz="0" w:space="0" w:color="auto"/>
                <w:right w:val="none" w:sz="0" w:space="0" w:color="auto"/>
              </w:divBdr>
            </w:div>
            <w:div w:id="716198350">
              <w:marLeft w:val="0"/>
              <w:marRight w:val="0"/>
              <w:marTop w:val="0"/>
              <w:marBottom w:val="0"/>
              <w:divBdr>
                <w:top w:val="none" w:sz="0" w:space="0" w:color="auto"/>
                <w:left w:val="none" w:sz="0" w:space="0" w:color="auto"/>
                <w:bottom w:val="none" w:sz="0" w:space="0" w:color="auto"/>
                <w:right w:val="none" w:sz="0" w:space="0" w:color="auto"/>
              </w:divBdr>
            </w:div>
            <w:div w:id="2094431665">
              <w:marLeft w:val="0"/>
              <w:marRight w:val="0"/>
              <w:marTop w:val="0"/>
              <w:marBottom w:val="0"/>
              <w:divBdr>
                <w:top w:val="none" w:sz="0" w:space="0" w:color="auto"/>
                <w:left w:val="none" w:sz="0" w:space="0" w:color="auto"/>
                <w:bottom w:val="none" w:sz="0" w:space="0" w:color="auto"/>
                <w:right w:val="none" w:sz="0" w:space="0" w:color="auto"/>
              </w:divBdr>
            </w:div>
            <w:div w:id="669409592">
              <w:marLeft w:val="0"/>
              <w:marRight w:val="0"/>
              <w:marTop w:val="0"/>
              <w:marBottom w:val="0"/>
              <w:divBdr>
                <w:top w:val="none" w:sz="0" w:space="0" w:color="auto"/>
                <w:left w:val="none" w:sz="0" w:space="0" w:color="auto"/>
                <w:bottom w:val="none" w:sz="0" w:space="0" w:color="auto"/>
                <w:right w:val="none" w:sz="0" w:space="0" w:color="auto"/>
              </w:divBdr>
            </w:div>
            <w:div w:id="905336397">
              <w:marLeft w:val="0"/>
              <w:marRight w:val="0"/>
              <w:marTop w:val="0"/>
              <w:marBottom w:val="0"/>
              <w:divBdr>
                <w:top w:val="none" w:sz="0" w:space="0" w:color="auto"/>
                <w:left w:val="none" w:sz="0" w:space="0" w:color="auto"/>
                <w:bottom w:val="none" w:sz="0" w:space="0" w:color="auto"/>
                <w:right w:val="none" w:sz="0" w:space="0" w:color="auto"/>
              </w:divBdr>
            </w:div>
            <w:div w:id="1920405586">
              <w:marLeft w:val="0"/>
              <w:marRight w:val="0"/>
              <w:marTop w:val="0"/>
              <w:marBottom w:val="0"/>
              <w:divBdr>
                <w:top w:val="none" w:sz="0" w:space="0" w:color="auto"/>
                <w:left w:val="none" w:sz="0" w:space="0" w:color="auto"/>
                <w:bottom w:val="none" w:sz="0" w:space="0" w:color="auto"/>
                <w:right w:val="none" w:sz="0" w:space="0" w:color="auto"/>
              </w:divBdr>
            </w:div>
            <w:div w:id="530723884">
              <w:marLeft w:val="0"/>
              <w:marRight w:val="0"/>
              <w:marTop w:val="0"/>
              <w:marBottom w:val="0"/>
              <w:divBdr>
                <w:top w:val="none" w:sz="0" w:space="0" w:color="auto"/>
                <w:left w:val="none" w:sz="0" w:space="0" w:color="auto"/>
                <w:bottom w:val="none" w:sz="0" w:space="0" w:color="auto"/>
                <w:right w:val="none" w:sz="0" w:space="0" w:color="auto"/>
              </w:divBdr>
            </w:div>
            <w:div w:id="453643239">
              <w:marLeft w:val="0"/>
              <w:marRight w:val="0"/>
              <w:marTop w:val="0"/>
              <w:marBottom w:val="0"/>
              <w:divBdr>
                <w:top w:val="none" w:sz="0" w:space="0" w:color="auto"/>
                <w:left w:val="none" w:sz="0" w:space="0" w:color="auto"/>
                <w:bottom w:val="none" w:sz="0" w:space="0" w:color="auto"/>
                <w:right w:val="none" w:sz="0" w:space="0" w:color="auto"/>
              </w:divBdr>
            </w:div>
            <w:div w:id="570969738">
              <w:marLeft w:val="0"/>
              <w:marRight w:val="0"/>
              <w:marTop w:val="0"/>
              <w:marBottom w:val="0"/>
              <w:divBdr>
                <w:top w:val="none" w:sz="0" w:space="0" w:color="auto"/>
                <w:left w:val="none" w:sz="0" w:space="0" w:color="auto"/>
                <w:bottom w:val="none" w:sz="0" w:space="0" w:color="auto"/>
                <w:right w:val="none" w:sz="0" w:space="0" w:color="auto"/>
              </w:divBdr>
            </w:div>
            <w:div w:id="726925795">
              <w:marLeft w:val="0"/>
              <w:marRight w:val="0"/>
              <w:marTop w:val="0"/>
              <w:marBottom w:val="0"/>
              <w:divBdr>
                <w:top w:val="none" w:sz="0" w:space="0" w:color="auto"/>
                <w:left w:val="none" w:sz="0" w:space="0" w:color="auto"/>
                <w:bottom w:val="none" w:sz="0" w:space="0" w:color="auto"/>
                <w:right w:val="none" w:sz="0" w:space="0" w:color="auto"/>
              </w:divBdr>
            </w:div>
            <w:div w:id="1622105546">
              <w:marLeft w:val="0"/>
              <w:marRight w:val="0"/>
              <w:marTop w:val="0"/>
              <w:marBottom w:val="0"/>
              <w:divBdr>
                <w:top w:val="none" w:sz="0" w:space="0" w:color="auto"/>
                <w:left w:val="none" w:sz="0" w:space="0" w:color="auto"/>
                <w:bottom w:val="none" w:sz="0" w:space="0" w:color="auto"/>
                <w:right w:val="none" w:sz="0" w:space="0" w:color="auto"/>
              </w:divBdr>
            </w:div>
            <w:div w:id="841510800">
              <w:marLeft w:val="0"/>
              <w:marRight w:val="0"/>
              <w:marTop w:val="0"/>
              <w:marBottom w:val="0"/>
              <w:divBdr>
                <w:top w:val="none" w:sz="0" w:space="0" w:color="auto"/>
                <w:left w:val="none" w:sz="0" w:space="0" w:color="auto"/>
                <w:bottom w:val="none" w:sz="0" w:space="0" w:color="auto"/>
                <w:right w:val="none" w:sz="0" w:space="0" w:color="auto"/>
              </w:divBdr>
            </w:div>
            <w:div w:id="433211400">
              <w:marLeft w:val="0"/>
              <w:marRight w:val="0"/>
              <w:marTop w:val="0"/>
              <w:marBottom w:val="0"/>
              <w:divBdr>
                <w:top w:val="none" w:sz="0" w:space="0" w:color="auto"/>
                <w:left w:val="none" w:sz="0" w:space="0" w:color="auto"/>
                <w:bottom w:val="none" w:sz="0" w:space="0" w:color="auto"/>
                <w:right w:val="none" w:sz="0" w:space="0" w:color="auto"/>
              </w:divBdr>
            </w:div>
            <w:div w:id="127631300">
              <w:marLeft w:val="0"/>
              <w:marRight w:val="0"/>
              <w:marTop w:val="0"/>
              <w:marBottom w:val="0"/>
              <w:divBdr>
                <w:top w:val="none" w:sz="0" w:space="0" w:color="auto"/>
                <w:left w:val="none" w:sz="0" w:space="0" w:color="auto"/>
                <w:bottom w:val="none" w:sz="0" w:space="0" w:color="auto"/>
                <w:right w:val="none" w:sz="0" w:space="0" w:color="auto"/>
              </w:divBdr>
            </w:div>
            <w:div w:id="991447505">
              <w:marLeft w:val="0"/>
              <w:marRight w:val="0"/>
              <w:marTop w:val="0"/>
              <w:marBottom w:val="0"/>
              <w:divBdr>
                <w:top w:val="none" w:sz="0" w:space="0" w:color="auto"/>
                <w:left w:val="none" w:sz="0" w:space="0" w:color="auto"/>
                <w:bottom w:val="none" w:sz="0" w:space="0" w:color="auto"/>
                <w:right w:val="none" w:sz="0" w:space="0" w:color="auto"/>
              </w:divBdr>
            </w:div>
            <w:div w:id="2139255061">
              <w:marLeft w:val="0"/>
              <w:marRight w:val="0"/>
              <w:marTop w:val="0"/>
              <w:marBottom w:val="0"/>
              <w:divBdr>
                <w:top w:val="none" w:sz="0" w:space="0" w:color="auto"/>
                <w:left w:val="none" w:sz="0" w:space="0" w:color="auto"/>
                <w:bottom w:val="none" w:sz="0" w:space="0" w:color="auto"/>
                <w:right w:val="none" w:sz="0" w:space="0" w:color="auto"/>
              </w:divBdr>
            </w:div>
            <w:div w:id="1547335426">
              <w:marLeft w:val="0"/>
              <w:marRight w:val="0"/>
              <w:marTop w:val="0"/>
              <w:marBottom w:val="0"/>
              <w:divBdr>
                <w:top w:val="none" w:sz="0" w:space="0" w:color="auto"/>
                <w:left w:val="none" w:sz="0" w:space="0" w:color="auto"/>
                <w:bottom w:val="none" w:sz="0" w:space="0" w:color="auto"/>
                <w:right w:val="none" w:sz="0" w:space="0" w:color="auto"/>
              </w:divBdr>
            </w:div>
            <w:div w:id="1180125906">
              <w:marLeft w:val="0"/>
              <w:marRight w:val="0"/>
              <w:marTop w:val="0"/>
              <w:marBottom w:val="0"/>
              <w:divBdr>
                <w:top w:val="none" w:sz="0" w:space="0" w:color="auto"/>
                <w:left w:val="none" w:sz="0" w:space="0" w:color="auto"/>
                <w:bottom w:val="none" w:sz="0" w:space="0" w:color="auto"/>
                <w:right w:val="none" w:sz="0" w:space="0" w:color="auto"/>
              </w:divBdr>
            </w:div>
            <w:div w:id="142698208">
              <w:marLeft w:val="0"/>
              <w:marRight w:val="0"/>
              <w:marTop w:val="0"/>
              <w:marBottom w:val="0"/>
              <w:divBdr>
                <w:top w:val="none" w:sz="0" w:space="0" w:color="auto"/>
                <w:left w:val="none" w:sz="0" w:space="0" w:color="auto"/>
                <w:bottom w:val="none" w:sz="0" w:space="0" w:color="auto"/>
                <w:right w:val="none" w:sz="0" w:space="0" w:color="auto"/>
              </w:divBdr>
            </w:div>
            <w:div w:id="871921153">
              <w:marLeft w:val="0"/>
              <w:marRight w:val="0"/>
              <w:marTop w:val="0"/>
              <w:marBottom w:val="0"/>
              <w:divBdr>
                <w:top w:val="none" w:sz="0" w:space="0" w:color="auto"/>
                <w:left w:val="none" w:sz="0" w:space="0" w:color="auto"/>
                <w:bottom w:val="none" w:sz="0" w:space="0" w:color="auto"/>
                <w:right w:val="none" w:sz="0" w:space="0" w:color="auto"/>
              </w:divBdr>
            </w:div>
            <w:div w:id="639504398">
              <w:marLeft w:val="0"/>
              <w:marRight w:val="0"/>
              <w:marTop w:val="0"/>
              <w:marBottom w:val="0"/>
              <w:divBdr>
                <w:top w:val="none" w:sz="0" w:space="0" w:color="auto"/>
                <w:left w:val="none" w:sz="0" w:space="0" w:color="auto"/>
                <w:bottom w:val="none" w:sz="0" w:space="0" w:color="auto"/>
                <w:right w:val="none" w:sz="0" w:space="0" w:color="auto"/>
              </w:divBdr>
            </w:div>
            <w:div w:id="1654484734">
              <w:marLeft w:val="0"/>
              <w:marRight w:val="0"/>
              <w:marTop w:val="0"/>
              <w:marBottom w:val="0"/>
              <w:divBdr>
                <w:top w:val="none" w:sz="0" w:space="0" w:color="auto"/>
                <w:left w:val="none" w:sz="0" w:space="0" w:color="auto"/>
                <w:bottom w:val="none" w:sz="0" w:space="0" w:color="auto"/>
                <w:right w:val="none" w:sz="0" w:space="0" w:color="auto"/>
              </w:divBdr>
            </w:div>
            <w:div w:id="841815050">
              <w:marLeft w:val="0"/>
              <w:marRight w:val="0"/>
              <w:marTop w:val="0"/>
              <w:marBottom w:val="0"/>
              <w:divBdr>
                <w:top w:val="none" w:sz="0" w:space="0" w:color="auto"/>
                <w:left w:val="none" w:sz="0" w:space="0" w:color="auto"/>
                <w:bottom w:val="none" w:sz="0" w:space="0" w:color="auto"/>
                <w:right w:val="none" w:sz="0" w:space="0" w:color="auto"/>
              </w:divBdr>
            </w:div>
            <w:div w:id="1135097259">
              <w:marLeft w:val="0"/>
              <w:marRight w:val="0"/>
              <w:marTop w:val="0"/>
              <w:marBottom w:val="0"/>
              <w:divBdr>
                <w:top w:val="none" w:sz="0" w:space="0" w:color="auto"/>
                <w:left w:val="none" w:sz="0" w:space="0" w:color="auto"/>
                <w:bottom w:val="none" w:sz="0" w:space="0" w:color="auto"/>
                <w:right w:val="none" w:sz="0" w:space="0" w:color="auto"/>
              </w:divBdr>
            </w:div>
            <w:div w:id="2008092800">
              <w:marLeft w:val="0"/>
              <w:marRight w:val="0"/>
              <w:marTop w:val="0"/>
              <w:marBottom w:val="0"/>
              <w:divBdr>
                <w:top w:val="none" w:sz="0" w:space="0" w:color="auto"/>
                <w:left w:val="none" w:sz="0" w:space="0" w:color="auto"/>
                <w:bottom w:val="none" w:sz="0" w:space="0" w:color="auto"/>
                <w:right w:val="none" w:sz="0" w:space="0" w:color="auto"/>
              </w:divBdr>
            </w:div>
            <w:div w:id="337467149">
              <w:marLeft w:val="0"/>
              <w:marRight w:val="0"/>
              <w:marTop w:val="0"/>
              <w:marBottom w:val="0"/>
              <w:divBdr>
                <w:top w:val="none" w:sz="0" w:space="0" w:color="auto"/>
                <w:left w:val="none" w:sz="0" w:space="0" w:color="auto"/>
                <w:bottom w:val="none" w:sz="0" w:space="0" w:color="auto"/>
                <w:right w:val="none" w:sz="0" w:space="0" w:color="auto"/>
              </w:divBdr>
            </w:div>
            <w:div w:id="865951020">
              <w:marLeft w:val="0"/>
              <w:marRight w:val="0"/>
              <w:marTop w:val="0"/>
              <w:marBottom w:val="0"/>
              <w:divBdr>
                <w:top w:val="none" w:sz="0" w:space="0" w:color="auto"/>
                <w:left w:val="none" w:sz="0" w:space="0" w:color="auto"/>
                <w:bottom w:val="none" w:sz="0" w:space="0" w:color="auto"/>
                <w:right w:val="none" w:sz="0" w:space="0" w:color="auto"/>
              </w:divBdr>
            </w:div>
            <w:div w:id="2005277547">
              <w:marLeft w:val="0"/>
              <w:marRight w:val="0"/>
              <w:marTop w:val="0"/>
              <w:marBottom w:val="0"/>
              <w:divBdr>
                <w:top w:val="none" w:sz="0" w:space="0" w:color="auto"/>
                <w:left w:val="none" w:sz="0" w:space="0" w:color="auto"/>
                <w:bottom w:val="none" w:sz="0" w:space="0" w:color="auto"/>
                <w:right w:val="none" w:sz="0" w:space="0" w:color="auto"/>
              </w:divBdr>
            </w:div>
            <w:div w:id="1893884833">
              <w:marLeft w:val="0"/>
              <w:marRight w:val="0"/>
              <w:marTop w:val="0"/>
              <w:marBottom w:val="0"/>
              <w:divBdr>
                <w:top w:val="none" w:sz="0" w:space="0" w:color="auto"/>
                <w:left w:val="none" w:sz="0" w:space="0" w:color="auto"/>
                <w:bottom w:val="none" w:sz="0" w:space="0" w:color="auto"/>
                <w:right w:val="none" w:sz="0" w:space="0" w:color="auto"/>
              </w:divBdr>
            </w:div>
            <w:div w:id="1138451113">
              <w:marLeft w:val="0"/>
              <w:marRight w:val="0"/>
              <w:marTop w:val="0"/>
              <w:marBottom w:val="0"/>
              <w:divBdr>
                <w:top w:val="none" w:sz="0" w:space="0" w:color="auto"/>
                <w:left w:val="none" w:sz="0" w:space="0" w:color="auto"/>
                <w:bottom w:val="none" w:sz="0" w:space="0" w:color="auto"/>
                <w:right w:val="none" w:sz="0" w:space="0" w:color="auto"/>
              </w:divBdr>
            </w:div>
            <w:div w:id="63572741">
              <w:marLeft w:val="0"/>
              <w:marRight w:val="0"/>
              <w:marTop w:val="0"/>
              <w:marBottom w:val="0"/>
              <w:divBdr>
                <w:top w:val="none" w:sz="0" w:space="0" w:color="auto"/>
                <w:left w:val="none" w:sz="0" w:space="0" w:color="auto"/>
                <w:bottom w:val="none" w:sz="0" w:space="0" w:color="auto"/>
                <w:right w:val="none" w:sz="0" w:space="0" w:color="auto"/>
              </w:divBdr>
            </w:div>
            <w:div w:id="14227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492165">
      <w:bodyDiv w:val="1"/>
      <w:marLeft w:val="0"/>
      <w:marRight w:val="0"/>
      <w:marTop w:val="0"/>
      <w:marBottom w:val="0"/>
      <w:divBdr>
        <w:top w:val="none" w:sz="0" w:space="0" w:color="auto"/>
        <w:left w:val="none" w:sz="0" w:space="0" w:color="auto"/>
        <w:bottom w:val="none" w:sz="0" w:space="0" w:color="auto"/>
        <w:right w:val="none" w:sz="0" w:space="0" w:color="auto"/>
      </w:divBdr>
      <w:divsChild>
        <w:div w:id="471680551">
          <w:marLeft w:val="0"/>
          <w:marRight w:val="0"/>
          <w:marTop w:val="0"/>
          <w:marBottom w:val="0"/>
          <w:divBdr>
            <w:top w:val="none" w:sz="0" w:space="0" w:color="auto"/>
            <w:left w:val="none" w:sz="0" w:space="0" w:color="auto"/>
            <w:bottom w:val="none" w:sz="0" w:space="0" w:color="auto"/>
            <w:right w:val="none" w:sz="0" w:space="0" w:color="auto"/>
          </w:divBdr>
          <w:divsChild>
            <w:div w:id="21113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63742">
      <w:bodyDiv w:val="1"/>
      <w:marLeft w:val="0"/>
      <w:marRight w:val="0"/>
      <w:marTop w:val="0"/>
      <w:marBottom w:val="0"/>
      <w:divBdr>
        <w:top w:val="none" w:sz="0" w:space="0" w:color="auto"/>
        <w:left w:val="none" w:sz="0" w:space="0" w:color="auto"/>
        <w:bottom w:val="none" w:sz="0" w:space="0" w:color="auto"/>
        <w:right w:val="none" w:sz="0" w:space="0" w:color="auto"/>
      </w:divBdr>
      <w:divsChild>
        <w:div w:id="703485591">
          <w:marLeft w:val="0"/>
          <w:marRight w:val="0"/>
          <w:marTop w:val="0"/>
          <w:marBottom w:val="0"/>
          <w:divBdr>
            <w:top w:val="none" w:sz="0" w:space="0" w:color="auto"/>
            <w:left w:val="none" w:sz="0" w:space="0" w:color="auto"/>
            <w:bottom w:val="none" w:sz="0" w:space="0" w:color="auto"/>
            <w:right w:val="none" w:sz="0" w:space="0" w:color="auto"/>
          </w:divBdr>
          <w:divsChild>
            <w:div w:id="151822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9576">
      <w:bodyDiv w:val="1"/>
      <w:marLeft w:val="0"/>
      <w:marRight w:val="0"/>
      <w:marTop w:val="0"/>
      <w:marBottom w:val="0"/>
      <w:divBdr>
        <w:top w:val="none" w:sz="0" w:space="0" w:color="auto"/>
        <w:left w:val="none" w:sz="0" w:space="0" w:color="auto"/>
        <w:bottom w:val="none" w:sz="0" w:space="0" w:color="auto"/>
        <w:right w:val="none" w:sz="0" w:space="0" w:color="auto"/>
      </w:divBdr>
      <w:divsChild>
        <w:div w:id="1961566747">
          <w:marLeft w:val="0"/>
          <w:marRight w:val="0"/>
          <w:marTop w:val="0"/>
          <w:marBottom w:val="0"/>
          <w:divBdr>
            <w:top w:val="none" w:sz="0" w:space="0" w:color="auto"/>
            <w:left w:val="none" w:sz="0" w:space="0" w:color="auto"/>
            <w:bottom w:val="none" w:sz="0" w:space="0" w:color="auto"/>
            <w:right w:val="none" w:sz="0" w:space="0" w:color="auto"/>
          </w:divBdr>
          <w:divsChild>
            <w:div w:id="187862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localhost:8081/indicadores/nuevo" TargetMode="External"/><Relationship Id="rId14" Type="http://schemas.openxmlformats.org/officeDocument/2006/relationships/hyperlink" Target="http://localhost:8081/indicadores/eliminar/$%7bid%7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Domingo 25 de enero de 2026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C733C4-2A25-44CB-A17B-6EAC14A02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7</Pages>
  <Words>480</Words>
  <Characters>2643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ACTIVIDAD EVALUABLE DI 2T– Diseño de interfaz web para el proyecto“PSP + Digitalización + Sostenibilidad”</vt:lpstr>
    </vt:vector>
  </TitlesOfParts>
  <Company>fecha entrega:</Company>
  <LinksUpToDate>false</LinksUpToDate>
  <CharactersWithSpaces>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EVALUABLE DI 2T– Diseño de interfaz web para el proyecto“PSP + Digitalización + Sostenibilidad”</dc:title>
  <dc:subject>Pablo Martin Tomasi</dc:subject>
  <dc:creator>CampusFP</dc:creator>
  <cp:keywords/>
  <dc:description/>
  <cp:lastModifiedBy>CampusFP</cp:lastModifiedBy>
  <cp:revision>6</cp:revision>
  <dcterms:created xsi:type="dcterms:W3CDTF">2026-01-19T08:37:00Z</dcterms:created>
  <dcterms:modified xsi:type="dcterms:W3CDTF">2026-01-21T13:34:00Z</dcterms:modified>
</cp:coreProperties>
</file>