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9D81" w14:textId="77777777" w:rsidR="00C83CCC" w:rsidRPr="00755D12" w:rsidRDefault="00C83CCC" w:rsidP="0030788F">
      <w:pPr>
        <w:jc w:val="both"/>
        <w:rPr>
          <w:rFonts w:cstheme="minorHAnsi"/>
        </w:rPr>
      </w:pPr>
    </w:p>
    <w:p w14:paraId="0EB74CB0" w14:textId="77777777" w:rsidR="00C83CCC" w:rsidRPr="00755D12" w:rsidRDefault="00000000" w:rsidP="0030788F">
      <w:pPr>
        <w:jc w:val="both"/>
        <w:rPr>
          <w:rFonts w:cstheme="minorHAnsi"/>
          <w:b/>
        </w:rPr>
      </w:pPr>
      <w:r w:rsidRPr="00755D12">
        <w:rPr>
          <w:rFonts w:cstheme="minorHAnsi"/>
          <w:b/>
          <w:noProof/>
        </w:rPr>
        <mc:AlternateContent>
          <mc:Choice Requires="wpg">
            <w:drawing>
              <wp:anchor distT="0" distB="0" distL="0" distR="0" simplePos="0" relativeHeight="10" behindDoc="0" locked="0" layoutInCell="0" allowOverlap="1" wp14:anchorId="39581AEC" wp14:editId="395B105C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1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00" cy="1562040"/>
                          <a:chOff x="0" y="0"/>
                          <a:chExt cx="6238800" cy="1562040"/>
                        </a:xfrm>
                      </wpg:grpSpPr>
                      <wps:wsp>
                        <wps:cNvPr id="2" name="Cuadro de texto 2"/>
                        <wps:cNvSpPr/>
                        <wps:spPr>
                          <a:xfrm>
                            <a:off x="1066680" y="299160"/>
                            <a:ext cx="5172120" cy="1262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FA592DB" w14:textId="77777777" w:rsidR="00C83CCC" w:rsidRDefault="00C83CCC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0DFFDB64" w14:textId="77777777" w:rsidR="00C83CCC" w:rsidRDefault="00000000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</w:p>
                            <w:p w14:paraId="2B903A4F" w14:textId="77777777" w:rsidR="00C83CCC" w:rsidRDefault="00000000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" name="Rectángulo 49"/>
                        <wps:cNvSpPr/>
                        <wps:spPr>
                          <a:xfrm>
                            <a:off x="0" y="0"/>
                            <a:ext cx="1033200" cy="148788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81AEC" id="Grupo 27" o:spid="_x0000_s1026" style="position:absolute;left:0;text-align:left;margin-left:0;margin-top:.75pt;width:491.25pt;height:123pt;z-index:10;mso-wrap-distance-left:0;mso-wrap-distance-right:0;mso-position-horizontal:center;mso-position-horizontal-relative:margin" coordsize="62388,15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" o:allowincell="f">
                <v:rect id="Cuadro de texto 2" o:spid="_x0000_s1027" style="position:absolute;left:10666;top:2991;width:51722;height:1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7FA592DB" w14:textId="77777777" w:rsidR="00C83CCC" w:rsidRDefault="00C83CCC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0DFFDB64" w14:textId="77777777" w:rsidR="00C83CCC" w:rsidRDefault="00000000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Guía2. Desarrollo Proyecto APT </w:t>
                        </w:r>
                      </w:p>
                      <w:p w14:paraId="2B903A4F" w14:textId="77777777" w:rsidR="00C83CCC" w:rsidRDefault="00000000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rect>
                <v:rect id="Rectángulo 49" o:spid="_x0000_s1028" style="position:absolute;width:10332;height:14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" fillcolor="#1f3763 [1604]" stroked="f" strokeweight="1pt"/>
                <w10:wrap anchorx="margin"/>
              </v:group>
            </w:pict>
          </mc:Fallback>
        </mc:AlternateContent>
      </w:r>
    </w:p>
    <w:p w14:paraId="2905A1EE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5821DE75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266014C8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4F0A142C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50B4BBD1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409626FA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tbl>
      <w:tblPr>
        <w:tblStyle w:val="Tablaconcuadrcula"/>
        <w:tblW w:w="963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C83CCC" w:rsidRPr="00755D12" w14:paraId="6083B0F1" w14:textId="77777777">
        <w:trPr>
          <w:trHeight w:val="440"/>
        </w:trPr>
        <w:tc>
          <w:tcPr>
            <w:tcW w:w="9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622DCB" w14:textId="77777777" w:rsidR="00C83CCC" w:rsidRPr="00755D12" w:rsidRDefault="00000000" w:rsidP="0030788F">
            <w:pPr>
              <w:jc w:val="both"/>
              <w:rPr>
                <w:rFonts w:cstheme="minorHAnsi"/>
                <w:b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b/>
                <w:color w:val="1F3864" w:themeColor="accent1" w:themeShade="80"/>
              </w:rPr>
              <w:t>1. Resumen avance Proyecto APT</w:t>
            </w:r>
          </w:p>
        </w:tc>
      </w:tr>
      <w:tr w:rsidR="00C83CCC" w:rsidRPr="00755D12" w14:paraId="128E25DD" w14:textId="77777777">
        <w:trPr>
          <w:trHeight w:val="800"/>
        </w:trPr>
        <w:tc>
          <w:tcPr>
            <w:tcW w:w="9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 w:themeFill="accent1" w:themeFillTint="33"/>
            <w:vAlign w:val="center"/>
          </w:tcPr>
          <w:p w14:paraId="3727F27B" w14:textId="77777777" w:rsidR="00C83CCC" w:rsidRPr="00755D12" w:rsidRDefault="00000000" w:rsidP="0030788F">
            <w:pPr>
              <w:pStyle w:val="Piedepgina"/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724F4634" w14:textId="77777777" w:rsidR="00C83CCC" w:rsidRPr="00755D12" w:rsidRDefault="00C83CCC" w:rsidP="0030788F">
      <w:pPr>
        <w:spacing w:after="0" w:line="240" w:lineRule="auto"/>
        <w:jc w:val="both"/>
        <w:rPr>
          <w:rFonts w:cstheme="minorHAnsi"/>
          <w:color w:val="595959" w:themeColor="text1" w:themeTint="A6"/>
          <w:lang w:val="es-ES"/>
        </w:rPr>
      </w:pPr>
    </w:p>
    <w:p w14:paraId="66453E90" w14:textId="77777777" w:rsidR="00C83CCC" w:rsidRPr="00755D12" w:rsidRDefault="00C83CCC" w:rsidP="0030788F">
      <w:pPr>
        <w:spacing w:after="0" w:line="240" w:lineRule="auto"/>
        <w:jc w:val="both"/>
        <w:rPr>
          <w:rFonts w:cstheme="minorHAnsi"/>
          <w:color w:val="595959" w:themeColor="text1" w:themeTint="A6"/>
          <w:lang w:val="es-ES"/>
        </w:rPr>
      </w:pPr>
    </w:p>
    <w:tbl>
      <w:tblPr>
        <w:tblStyle w:val="Tablaconcuadrcula"/>
        <w:tblW w:w="96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69"/>
        <w:gridCol w:w="6935"/>
        <w:gridCol w:w="236"/>
      </w:tblGrid>
      <w:tr w:rsidR="00C83CCC" w:rsidRPr="00755D12" w14:paraId="6B3BB76A" w14:textId="77777777"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7DF5F4" w14:textId="77777777" w:rsidR="00C83CCC" w:rsidRPr="00755D12" w:rsidRDefault="00000000" w:rsidP="0030788F">
            <w:pPr>
              <w:spacing w:line="240" w:lineRule="auto"/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Resumen de avance proyecto APT</w:t>
            </w:r>
          </w:p>
        </w:tc>
        <w:tc>
          <w:tcPr>
            <w:tcW w:w="7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514ABC" w14:textId="77777777" w:rsidR="00C83CCC" w:rsidRPr="00755D12" w:rsidRDefault="00000000" w:rsidP="0030788F">
            <w:pPr>
              <w:spacing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eastAsia="Calibri" w:cstheme="minorHAnsi"/>
                <w:i/>
                <w:color w:val="548DD4"/>
                <w:lang w:eastAsia="es-CL"/>
              </w:rPr>
              <w:t>En esta sección deberás realizar un resumen de los avances que has realizado en tu proyecto APT. Relata brevemente qué actividades del proyecto has llevado a cabo y qué objetivos específicos has cumplido hasta el minuto y de qué manera.</w:t>
            </w:r>
          </w:p>
          <w:p w14:paraId="09ACF7E0" w14:textId="77777777" w:rsidR="00C83CCC" w:rsidRPr="00755D12" w:rsidRDefault="00000000" w:rsidP="0030788F">
            <w:pPr>
              <w:spacing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proofErr w:type="gramStart"/>
            <w:r w:rsidRPr="00755D12">
              <w:rPr>
                <w:rFonts w:eastAsia="Calibri" w:cstheme="minorHAnsi"/>
                <w:i/>
                <w:color w:val="548DD4"/>
                <w:lang w:eastAsia="es-CL"/>
              </w:rPr>
              <w:t>En caso que</w:t>
            </w:r>
            <w:proofErr w:type="gramEnd"/>
            <w:r w:rsidRPr="00755D12">
              <w:rPr>
                <w:rFonts w:eastAsia="Calibri" w:cstheme="minorHAnsi"/>
                <w:i/>
                <w:color w:val="548DD4"/>
                <w:lang w:eastAsia="es-CL"/>
              </w:rPr>
              <w:t xml:space="preserve"> hayas realizado ajustes a los objetivos o metodología, debes incluir dichos apartados nuevamente en este informe, señalando cuáles son dichos ajustes.</w:t>
            </w:r>
          </w:p>
          <w:p w14:paraId="4BADFD3A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proofErr w:type="spellStart"/>
            <w:r w:rsidRPr="00755D12">
              <w:rPr>
                <w:rFonts w:cstheme="minorHAnsi"/>
              </w:rPr>
              <w:t>LicitaWatch</w:t>
            </w:r>
            <w:proofErr w:type="spellEnd"/>
            <w:r w:rsidRPr="00755D12">
              <w:rPr>
                <w:rFonts w:cstheme="minorHAnsi"/>
              </w:rPr>
              <w:t xml:space="preserve"> es una plataforma privada B2B de licitaciones: el Licitador publica sus licitaciones sin costo, la Pyme busca, filtra y postula, el Licitador aprueba o rechaza y adjudica, y al adjudicar se abre automáticamente un chat entre ambos. Solo las Pymes pagan: plan Estándar gratuito (búsqueda ilimitada, 3 postulaciones al mes) y plan Premium de pago (7 postulaciones al mes, asistente </w:t>
            </w:r>
            <w:proofErr w:type="spellStart"/>
            <w:r w:rsidRPr="00755D12">
              <w:rPr>
                <w:rFonts w:cstheme="minorHAnsi"/>
              </w:rPr>
              <w:t>LicitAsist</w:t>
            </w:r>
            <w:proofErr w:type="spellEnd"/>
            <w:r w:rsidRPr="00755D12">
              <w:rPr>
                <w:rFonts w:cstheme="minorHAnsi"/>
              </w:rPr>
              <w:t xml:space="preserve"> con IA, prioridad de visibilidad y alertas por correo del rubro).</w:t>
            </w:r>
          </w:p>
          <w:p w14:paraId="6CD88464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>Avances hasta la fecha (08-10-2026):</w:t>
            </w:r>
          </w:p>
          <w:p w14:paraId="495BE6DD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 xml:space="preserve">• Fase de análisis y planificación completada: Análisis del Caso, </w:t>
            </w:r>
            <w:proofErr w:type="spellStart"/>
            <w:r w:rsidRPr="00755D12">
              <w:rPr>
                <w:rFonts w:cstheme="minorHAnsi"/>
              </w:rPr>
              <w:t>Impact</w:t>
            </w:r>
            <w:proofErr w:type="spellEnd"/>
            <w:r w:rsidRPr="00755D12">
              <w:rPr>
                <w:rFonts w:cstheme="minorHAnsi"/>
              </w:rPr>
              <w:t xml:space="preserve"> </w:t>
            </w:r>
            <w:proofErr w:type="spellStart"/>
            <w:r w:rsidRPr="00755D12">
              <w:rPr>
                <w:rFonts w:cstheme="minorHAnsi"/>
              </w:rPr>
              <w:t>Mapping</w:t>
            </w:r>
            <w:proofErr w:type="spellEnd"/>
            <w:r w:rsidRPr="00755D12">
              <w:rPr>
                <w:rFonts w:cstheme="minorHAnsi"/>
              </w:rPr>
              <w:t xml:space="preserve">, </w:t>
            </w:r>
            <w:proofErr w:type="spellStart"/>
            <w:r w:rsidRPr="00755D12">
              <w:rPr>
                <w:rFonts w:cstheme="minorHAnsi"/>
              </w:rPr>
              <w:t>Product</w:t>
            </w:r>
            <w:proofErr w:type="spellEnd"/>
            <w:r w:rsidRPr="00755D12">
              <w:rPr>
                <w:rFonts w:cstheme="minorHAnsi"/>
              </w:rPr>
              <w:t xml:space="preserve"> Backlog priorizado (16 épicas, 18 historias de usuario, 75 puntos de historia ≈ 600 h), </w:t>
            </w:r>
            <w:proofErr w:type="spellStart"/>
            <w:r w:rsidRPr="00755D12">
              <w:rPr>
                <w:rFonts w:cstheme="minorHAnsi"/>
              </w:rPr>
              <w:t>User</w:t>
            </w:r>
            <w:proofErr w:type="spellEnd"/>
            <w:r w:rsidRPr="00755D12">
              <w:rPr>
                <w:rFonts w:cstheme="minorHAnsi"/>
              </w:rPr>
              <w:t xml:space="preserve"> Story </w:t>
            </w:r>
            <w:proofErr w:type="spellStart"/>
            <w:r w:rsidRPr="00755D12">
              <w:rPr>
                <w:rFonts w:cstheme="minorHAnsi"/>
              </w:rPr>
              <w:t>Mapping</w:t>
            </w:r>
            <w:proofErr w:type="spellEnd"/>
            <w:r w:rsidRPr="00755D12">
              <w:rPr>
                <w:rFonts w:cstheme="minorHAnsi"/>
              </w:rPr>
              <w:t xml:space="preserve"> y presentación del proyecto, todos actualizados con el modelo de negocio final y las épicas nuevas de chat (E15) y edición de perfil (E16).</w:t>
            </w:r>
          </w:p>
          <w:p w14:paraId="65B493E9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 xml:space="preserve">• Sprint 1 (01-09 al 12-09) y Sprint 2 (14-09 al 26-09) completados: registro e inicio de sesión de Pyme y Licitador, y publicación, búsqueda y filtrado de licitaciones. Ambos con Sprint </w:t>
            </w:r>
            <w:proofErr w:type="spellStart"/>
            <w:r w:rsidRPr="00755D12">
              <w:rPr>
                <w:rFonts w:cstheme="minorHAnsi"/>
              </w:rPr>
              <w:t>Planning</w:t>
            </w:r>
            <w:proofErr w:type="spellEnd"/>
            <w:r w:rsidRPr="00755D12">
              <w:rPr>
                <w:rFonts w:cstheme="minorHAnsi"/>
              </w:rPr>
              <w:t xml:space="preserve">, </w:t>
            </w:r>
            <w:proofErr w:type="spellStart"/>
            <w:r w:rsidRPr="00755D12">
              <w:rPr>
                <w:rFonts w:cstheme="minorHAnsi"/>
              </w:rPr>
              <w:t>dailys</w:t>
            </w:r>
            <w:proofErr w:type="spellEnd"/>
            <w:r w:rsidRPr="00755D12">
              <w:rPr>
                <w:rFonts w:cstheme="minorHAnsi"/>
              </w:rPr>
              <w:t xml:space="preserve">, Sprint </w:t>
            </w:r>
            <w:proofErr w:type="spellStart"/>
            <w:r w:rsidRPr="00755D12">
              <w:rPr>
                <w:rFonts w:cstheme="minorHAnsi"/>
              </w:rPr>
              <w:t>Review</w:t>
            </w:r>
            <w:proofErr w:type="spellEnd"/>
            <w:r w:rsidRPr="00755D12">
              <w:rPr>
                <w:rFonts w:cstheme="minorHAnsi"/>
              </w:rPr>
              <w:t xml:space="preserve"> y Retrospectiva.</w:t>
            </w:r>
          </w:p>
          <w:p w14:paraId="5B9B3380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>• Sprint 3 (28-09 al 09-10) en curso: ciclo de postulación de la Pyme y revisión/selección de postulantes por el Licitador (E4-H4 y E11-H11, 10 puntos / 80 h).</w:t>
            </w:r>
          </w:p>
          <w:p w14:paraId="6C1397E1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lastRenderedPageBreak/>
              <w:t xml:space="preserve">• Gestión ágil operativa: </w:t>
            </w:r>
            <w:proofErr w:type="spellStart"/>
            <w:r w:rsidRPr="00755D12">
              <w:rPr>
                <w:rFonts w:cstheme="minorHAnsi"/>
              </w:rPr>
              <w:t>dailys</w:t>
            </w:r>
            <w:proofErr w:type="spellEnd"/>
            <w:r w:rsidRPr="00755D12">
              <w:rPr>
                <w:rFonts w:cstheme="minorHAnsi"/>
              </w:rPr>
              <w:t xml:space="preserve">, </w:t>
            </w:r>
            <w:proofErr w:type="spellStart"/>
            <w:r w:rsidRPr="00755D12">
              <w:rPr>
                <w:rFonts w:cstheme="minorHAnsi"/>
              </w:rPr>
              <w:t>Burndown</w:t>
            </w:r>
            <w:proofErr w:type="spellEnd"/>
            <w:r w:rsidRPr="00755D12">
              <w:rPr>
                <w:rFonts w:cstheme="minorHAnsi"/>
              </w:rPr>
              <w:t xml:space="preserve"> Chart, Registro de Impedimentos (12 impedimentos registrados y gestionados) y Planilla de </w:t>
            </w:r>
            <w:proofErr w:type="spellStart"/>
            <w:r w:rsidRPr="00755D12">
              <w:rPr>
                <w:rFonts w:cstheme="minorHAnsi"/>
              </w:rPr>
              <w:t>Release</w:t>
            </w:r>
            <w:proofErr w:type="spellEnd"/>
            <w:r w:rsidRPr="00755D12">
              <w:rPr>
                <w:rFonts w:cstheme="minorHAnsi"/>
              </w:rPr>
              <w:t xml:space="preserve"> con la versión v1.0.0 planificada para el 20-11-2026.</w:t>
            </w:r>
          </w:p>
          <w:p w14:paraId="46B67F89" w14:textId="77777777" w:rsidR="00C83CCC" w:rsidRPr="00755D12" w:rsidRDefault="00000000" w:rsidP="0030788F">
            <w:pPr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>Objetivos específicos cumplidos hasta ahora: levantar y priorizar los requerimientos, definir la arquitectura y el modelo de datos, e implementar los módulos de autenticación y de licitaciones (</w:t>
            </w:r>
            <w:proofErr w:type="spellStart"/>
            <w:r w:rsidRPr="00755D12">
              <w:rPr>
                <w:rFonts w:cstheme="minorHAnsi"/>
              </w:rPr>
              <w:t>Sprints</w:t>
            </w:r>
            <w:proofErr w:type="spellEnd"/>
            <w:r w:rsidRPr="00755D12">
              <w:rPr>
                <w:rFonts w:cstheme="minorHAnsi"/>
              </w:rPr>
              <w:t xml:space="preserve"> 1 y 2).</w:t>
            </w:r>
          </w:p>
        </w:tc>
        <w:tc>
          <w:tcPr>
            <w:tcW w:w="1" w:type="dxa"/>
          </w:tcPr>
          <w:p w14:paraId="62477AB7" w14:textId="77777777" w:rsidR="00C83CCC" w:rsidRPr="00755D12" w:rsidRDefault="00C83CCC" w:rsidP="0030788F">
            <w:pPr>
              <w:jc w:val="both"/>
              <w:rPr>
                <w:rFonts w:cstheme="minorHAnsi"/>
              </w:rPr>
            </w:pPr>
          </w:p>
        </w:tc>
      </w:tr>
      <w:tr w:rsidR="00C83CCC" w:rsidRPr="00755D12" w14:paraId="4BA04927" w14:textId="77777777">
        <w:trPr>
          <w:trHeight w:val="1247"/>
        </w:trPr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F83DCA" w14:textId="77777777" w:rsidR="00C83CCC" w:rsidRPr="00755D12" w:rsidRDefault="00000000" w:rsidP="0030788F">
            <w:pPr>
              <w:spacing w:line="240" w:lineRule="auto"/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6757F6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  <w:b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Sí hubo ajustes. Objetivo general: desarrollar </w:t>
            </w:r>
            <w:proofErr w:type="spellStart"/>
            <w:r w:rsidRPr="00755D12">
              <w:rPr>
                <w:rFonts w:cstheme="minorHAnsi"/>
              </w:rPr>
              <w:t>LicitaWatch</w:t>
            </w:r>
            <w:proofErr w:type="spellEnd"/>
            <w:r w:rsidRPr="00755D12">
              <w:rPr>
                <w:rFonts w:cstheme="minorHAnsi"/>
              </w:rPr>
              <w:t>, una plataforma web privada que conecte a Licitadores con Pymes en todo el ciclo de la licitación (publicar, buscar, postular, adjudicar y comunicarse), con un modelo de monetización sostenible.</w:t>
            </w:r>
          </w:p>
          <w:p w14:paraId="39A6294C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>Ajustes realizados:</w:t>
            </w:r>
          </w:p>
          <w:p w14:paraId="368B138A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>• Modelo de negocio: el Licitador publica gratis y solo la Pyme paga suscripción (Estándar gratis / Premium de pago), por ser el segmento más numeroso. La búsqueda es ilimitada en todos los planes; lo que se limita es el número de postulaciones al mes (3 y 7).</w:t>
            </w:r>
          </w:p>
          <w:p w14:paraId="10796130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 xml:space="preserve">• Alcance funcional: se agregan el chat Licitador–Pyme, que se abre automáticamente al adjudicar (nueva API Chat con base </w:t>
            </w:r>
            <w:proofErr w:type="spellStart"/>
            <w:r w:rsidRPr="00755D12">
              <w:rPr>
                <w:rFonts w:cstheme="minorHAnsi"/>
              </w:rPr>
              <w:t>bd_chat</w:t>
            </w:r>
            <w:proofErr w:type="spellEnd"/>
            <w:r w:rsidRPr="00755D12">
              <w:rPr>
                <w:rFonts w:cstheme="minorHAnsi"/>
              </w:rPr>
              <w:t xml:space="preserve">), y la edición de perfil. </w:t>
            </w:r>
            <w:proofErr w:type="spellStart"/>
            <w:r w:rsidRPr="00755D12">
              <w:rPr>
                <w:rFonts w:cstheme="minorHAnsi"/>
              </w:rPr>
              <w:t>LicitAsist</w:t>
            </w:r>
            <w:proofErr w:type="spellEnd"/>
            <w:r w:rsidRPr="00755D12">
              <w:rPr>
                <w:rFonts w:cstheme="minorHAnsi"/>
              </w:rPr>
              <w:t xml:space="preserve"> pasa a ser beneficio exclusivo del plan Premium.</w:t>
            </w:r>
          </w:p>
          <w:p w14:paraId="1B922FED" w14:textId="77777777" w:rsidR="00C83CCC" w:rsidRPr="00755D12" w:rsidRDefault="00000000" w:rsidP="0030788F">
            <w:pPr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>• Calidad y seguridad: se normaliza el modelo de datos (rubro, región, ciudad, tamaño de empresa y estados) siguiendo la recomendación del docente.</w:t>
            </w:r>
          </w:p>
        </w:tc>
        <w:tc>
          <w:tcPr>
            <w:tcW w:w="1" w:type="dxa"/>
          </w:tcPr>
          <w:p w14:paraId="5245677F" w14:textId="77777777" w:rsidR="00C83CCC" w:rsidRPr="00755D12" w:rsidRDefault="00C83CCC" w:rsidP="0030788F">
            <w:pPr>
              <w:jc w:val="both"/>
              <w:rPr>
                <w:rFonts w:cstheme="minorHAnsi"/>
              </w:rPr>
            </w:pPr>
          </w:p>
        </w:tc>
      </w:tr>
      <w:tr w:rsidR="00C83CCC" w:rsidRPr="00755D12" w14:paraId="18B830FD" w14:textId="77777777">
        <w:trPr>
          <w:trHeight w:val="939"/>
        </w:trPr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234B16" w14:textId="77777777" w:rsidR="00C83CCC" w:rsidRPr="00755D12" w:rsidRDefault="00000000" w:rsidP="0030788F">
            <w:pPr>
              <w:spacing w:line="240" w:lineRule="auto"/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0476BD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Sí hubo ajustes. Se mantiene Scrum, pero con 6 </w:t>
            </w:r>
            <w:proofErr w:type="spellStart"/>
            <w:r w:rsidRPr="00755D12">
              <w:rPr>
                <w:rFonts w:cstheme="minorHAnsi"/>
              </w:rPr>
              <w:t>sprints</w:t>
            </w:r>
            <w:proofErr w:type="spellEnd"/>
            <w:r w:rsidRPr="00755D12">
              <w:rPr>
                <w:rFonts w:cstheme="minorHAnsi"/>
              </w:rPr>
              <w:t xml:space="preserve"> de 2 semanas (se eliminó el Sprint 0, por lo que se parte directamente en el Sprint 1 el 01-09-2026) y cierre con el </w:t>
            </w:r>
            <w:proofErr w:type="spellStart"/>
            <w:r w:rsidRPr="00755D12">
              <w:rPr>
                <w:rFonts w:cstheme="minorHAnsi"/>
              </w:rPr>
              <w:t>release</w:t>
            </w:r>
            <w:proofErr w:type="spellEnd"/>
            <w:r w:rsidRPr="00755D12">
              <w:rPr>
                <w:rFonts w:cstheme="minorHAnsi"/>
              </w:rPr>
              <w:t xml:space="preserve"> v1.0.0 el 20-11-2026.</w:t>
            </w:r>
          </w:p>
          <w:p w14:paraId="0E4C1225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>• Estimación: 1 punto de historia = 8 horas; total 75 puntos ≈ 600 h repartidas en 64, 80, 80, 112, 104 y 160 h por sprint.</w:t>
            </w:r>
          </w:p>
          <w:p w14:paraId="1760D4FC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>• Calendario real: se descuentan los feriados (18-09 y 12-10) y se recupera el sábado 26-09 en el Sprint 2.</w:t>
            </w:r>
          </w:p>
          <w:p w14:paraId="78D77C38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 xml:space="preserve">• Ceremonias: Sprint </w:t>
            </w:r>
            <w:proofErr w:type="spellStart"/>
            <w:r w:rsidRPr="00755D12">
              <w:rPr>
                <w:rFonts w:cstheme="minorHAnsi"/>
              </w:rPr>
              <w:t>Planning</w:t>
            </w:r>
            <w:proofErr w:type="spellEnd"/>
            <w:r w:rsidRPr="00755D12">
              <w:rPr>
                <w:rFonts w:cstheme="minorHAnsi"/>
              </w:rPr>
              <w:t xml:space="preserve">, </w:t>
            </w:r>
            <w:proofErr w:type="spellStart"/>
            <w:r w:rsidRPr="00755D12">
              <w:rPr>
                <w:rFonts w:cstheme="minorHAnsi"/>
              </w:rPr>
              <w:t>daily</w:t>
            </w:r>
            <w:proofErr w:type="spellEnd"/>
            <w:r w:rsidRPr="00755D12">
              <w:rPr>
                <w:rFonts w:cstheme="minorHAnsi"/>
              </w:rPr>
              <w:t xml:space="preserve"> en Discord, Sprint </w:t>
            </w:r>
            <w:proofErr w:type="spellStart"/>
            <w:r w:rsidRPr="00755D12">
              <w:rPr>
                <w:rFonts w:cstheme="minorHAnsi"/>
              </w:rPr>
              <w:t>Review</w:t>
            </w:r>
            <w:proofErr w:type="spellEnd"/>
            <w:r w:rsidRPr="00755D12">
              <w:rPr>
                <w:rFonts w:cstheme="minorHAnsi"/>
              </w:rPr>
              <w:t xml:space="preserve">, Retrospectiva, </w:t>
            </w:r>
            <w:proofErr w:type="spellStart"/>
            <w:r w:rsidRPr="00755D12">
              <w:rPr>
                <w:rFonts w:cstheme="minorHAnsi"/>
              </w:rPr>
              <w:t>Burndown</w:t>
            </w:r>
            <w:proofErr w:type="spellEnd"/>
            <w:r w:rsidRPr="00755D12">
              <w:rPr>
                <w:rFonts w:cstheme="minorHAnsi"/>
              </w:rPr>
              <w:t xml:space="preserve"> Chart y Registro de Impedimentos en cada sprint. Definición de Terminado: código funcional sin errores críticos, pruebas unitarias e integración.</w:t>
            </w:r>
          </w:p>
        </w:tc>
        <w:tc>
          <w:tcPr>
            <w:tcW w:w="1" w:type="dxa"/>
          </w:tcPr>
          <w:p w14:paraId="7DC564C7" w14:textId="77777777" w:rsidR="00C83CCC" w:rsidRPr="00755D12" w:rsidRDefault="00C83CCC" w:rsidP="0030788F">
            <w:pPr>
              <w:jc w:val="both"/>
              <w:rPr>
                <w:rFonts w:cstheme="minorHAnsi"/>
              </w:rPr>
            </w:pPr>
          </w:p>
        </w:tc>
      </w:tr>
      <w:tr w:rsidR="00C83CCC" w:rsidRPr="00755D12" w14:paraId="6BEEF4B3" w14:textId="77777777">
        <w:trPr>
          <w:trHeight w:val="2377"/>
        </w:trPr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3C15C7" w14:textId="77777777" w:rsidR="00C83CCC" w:rsidRPr="00755D12" w:rsidRDefault="00000000" w:rsidP="0030788F">
            <w:pPr>
              <w:spacing w:line="240" w:lineRule="auto"/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1C5227" w14:textId="77777777" w:rsidR="00C83CCC" w:rsidRPr="00755D12" w:rsidRDefault="00000000" w:rsidP="0030788F">
            <w:pPr>
              <w:spacing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eastAsia="Calibri" w:cstheme="minorHAnsi"/>
                <w:i/>
                <w:color w:val="548DD4"/>
                <w:lang w:eastAsia="es-CL"/>
              </w:rPr>
              <w:t>Describe la(s) evidencia(s) que presentarás en este informe de avance y justifica de qué manera esta(s) evidencia(s) permite(n) dar cuenta del desarrollo del proyecto.</w:t>
            </w:r>
          </w:p>
          <w:p w14:paraId="1A887A83" w14:textId="77777777" w:rsidR="00C83CCC" w:rsidRPr="00755D12" w:rsidRDefault="00000000" w:rsidP="0030788F">
            <w:pPr>
              <w:spacing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eastAsia="Calibri" w:cstheme="minorHAnsi"/>
                <w:i/>
                <w:color w:val="548DD4"/>
                <w:lang w:eastAsia="es-CL"/>
              </w:rPr>
              <w:t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14:paraId="00D0ACFD" w14:textId="77777777" w:rsidR="00C83CCC" w:rsidRPr="00755D12" w:rsidRDefault="00000000" w:rsidP="0030788F">
            <w:pPr>
              <w:spacing w:line="240" w:lineRule="auto"/>
              <w:jc w:val="both"/>
              <w:rPr>
                <w:rFonts w:cstheme="minorHAnsi"/>
                <w:b/>
                <w:i/>
                <w:color w:val="548DD4"/>
                <w:lang w:eastAsia="es-CL"/>
              </w:rPr>
            </w:pPr>
            <w:r w:rsidRPr="00755D12">
              <w:rPr>
                <w:rFonts w:eastAsia="Calibri" w:cstheme="minorHAnsi"/>
                <w:i/>
                <w:color w:val="548DD4"/>
                <w:lang w:eastAsia="es-CL"/>
              </w:rPr>
              <w:t>En este apartado adjuntar la(s) evidencia(s) seleccionada(s) para ser evaluada por el docente.</w:t>
            </w:r>
          </w:p>
          <w:p w14:paraId="60891EA1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>Evidencias que se presentan:</w:t>
            </w:r>
          </w:p>
          <w:p w14:paraId="0768F397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 xml:space="preserve">• Documentos de planificación: Análisis del Caso, </w:t>
            </w:r>
            <w:proofErr w:type="spellStart"/>
            <w:r w:rsidRPr="00755D12">
              <w:rPr>
                <w:rFonts w:cstheme="minorHAnsi"/>
              </w:rPr>
              <w:t>Impact</w:t>
            </w:r>
            <w:proofErr w:type="spellEnd"/>
            <w:r w:rsidRPr="00755D12">
              <w:rPr>
                <w:rFonts w:cstheme="minorHAnsi"/>
              </w:rPr>
              <w:t xml:space="preserve"> </w:t>
            </w:r>
            <w:proofErr w:type="spellStart"/>
            <w:r w:rsidRPr="00755D12">
              <w:rPr>
                <w:rFonts w:cstheme="minorHAnsi"/>
              </w:rPr>
              <w:t>Mapping</w:t>
            </w:r>
            <w:proofErr w:type="spellEnd"/>
            <w:r w:rsidRPr="00755D12">
              <w:rPr>
                <w:rFonts w:cstheme="minorHAnsi"/>
              </w:rPr>
              <w:t xml:space="preserve">, </w:t>
            </w:r>
            <w:proofErr w:type="spellStart"/>
            <w:r w:rsidRPr="00755D12">
              <w:rPr>
                <w:rFonts w:cstheme="minorHAnsi"/>
              </w:rPr>
              <w:t>Product</w:t>
            </w:r>
            <w:proofErr w:type="spellEnd"/>
            <w:r w:rsidRPr="00755D12">
              <w:rPr>
                <w:rFonts w:cstheme="minorHAnsi"/>
              </w:rPr>
              <w:t xml:space="preserve"> Backlog priorizado, Historias de Usuario y </w:t>
            </w:r>
            <w:proofErr w:type="spellStart"/>
            <w:r w:rsidRPr="00755D12">
              <w:rPr>
                <w:rFonts w:cstheme="minorHAnsi"/>
              </w:rPr>
              <w:t>User</w:t>
            </w:r>
            <w:proofErr w:type="spellEnd"/>
            <w:r w:rsidRPr="00755D12">
              <w:rPr>
                <w:rFonts w:cstheme="minorHAnsi"/>
              </w:rPr>
              <w:t xml:space="preserve"> Story </w:t>
            </w:r>
            <w:proofErr w:type="spellStart"/>
            <w:r w:rsidRPr="00755D12">
              <w:rPr>
                <w:rFonts w:cstheme="minorHAnsi"/>
              </w:rPr>
              <w:t>Mapping</w:t>
            </w:r>
            <w:proofErr w:type="spellEnd"/>
            <w:r w:rsidRPr="00755D12">
              <w:rPr>
                <w:rFonts w:cstheme="minorHAnsi"/>
              </w:rPr>
              <w:t xml:space="preserve">. Muestran </w:t>
            </w:r>
            <w:r w:rsidRPr="00755D12">
              <w:rPr>
                <w:rFonts w:cstheme="minorHAnsi"/>
              </w:rPr>
              <w:lastRenderedPageBreak/>
              <w:t>que los requerimientos fueron levantados y priorizados con criterios de valor de negocio.</w:t>
            </w:r>
          </w:p>
          <w:p w14:paraId="6055926A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 xml:space="preserve">• Arquitectura y datos: Modelo ER normalizado y diagrama de microservicios. Evidencian el diseño técnico de las 6 </w:t>
            </w:r>
            <w:proofErr w:type="spellStart"/>
            <w:r w:rsidRPr="00755D12">
              <w:rPr>
                <w:rFonts w:cstheme="minorHAnsi"/>
              </w:rPr>
              <w:t>APIs</w:t>
            </w:r>
            <w:proofErr w:type="spellEnd"/>
            <w:r w:rsidRPr="00755D12">
              <w:rPr>
                <w:rFonts w:cstheme="minorHAnsi"/>
              </w:rPr>
              <w:t xml:space="preserve"> y su separación por base de datos.</w:t>
            </w:r>
          </w:p>
          <w:p w14:paraId="4DDECCF1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 xml:space="preserve">• Gestión Scrum: Sprint </w:t>
            </w:r>
            <w:proofErr w:type="spellStart"/>
            <w:r w:rsidRPr="00755D12">
              <w:rPr>
                <w:rFonts w:cstheme="minorHAnsi"/>
              </w:rPr>
              <w:t>Planning</w:t>
            </w:r>
            <w:proofErr w:type="spellEnd"/>
            <w:r w:rsidRPr="00755D12">
              <w:rPr>
                <w:rFonts w:cstheme="minorHAnsi"/>
              </w:rPr>
              <w:t xml:space="preserve">, Sprint Backlog, minutas de </w:t>
            </w:r>
            <w:proofErr w:type="spellStart"/>
            <w:r w:rsidRPr="00755D12">
              <w:rPr>
                <w:rFonts w:cstheme="minorHAnsi"/>
              </w:rPr>
              <w:t>dailys</w:t>
            </w:r>
            <w:proofErr w:type="spellEnd"/>
            <w:r w:rsidRPr="00755D12">
              <w:rPr>
                <w:rFonts w:cstheme="minorHAnsi"/>
              </w:rPr>
              <w:t xml:space="preserve">, Sprint </w:t>
            </w:r>
            <w:proofErr w:type="spellStart"/>
            <w:r w:rsidRPr="00755D12">
              <w:rPr>
                <w:rFonts w:cstheme="minorHAnsi"/>
              </w:rPr>
              <w:t>Review</w:t>
            </w:r>
            <w:proofErr w:type="spellEnd"/>
            <w:r w:rsidRPr="00755D12">
              <w:rPr>
                <w:rFonts w:cstheme="minorHAnsi"/>
              </w:rPr>
              <w:t xml:space="preserve"> y Retrospectiva de los </w:t>
            </w:r>
            <w:proofErr w:type="spellStart"/>
            <w:r w:rsidRPr="00755D12">
              <w:rPr>
                <w:rFonts w:cstheme="minorHAnsi"/>
              </w:rPr>
              <w:t>Sprints</w:t>
            </w:r>
            <w:proofErr w:type="spellEnd"/>
            <w:r w:rsidRPr="00755D12">
              <w:rPr>
                <w:rFonts w:cstheme="minorHAnsi"/>
              </w:rPr>
              <w:t xml:space="preserve"> 1 y 2 (completados) y avance del Sprint 3; </w:t>
            </w:r>
            <w:proofErr w:type="spellStart"/>
            <w:r w:rsidRPr="00755D12">
              <w:rPr>
                <w:rFonts w:cstheme="minorHAnsi"/>
              </w:rPr>
              <w:t>Burndown</w:t>
            </w:r>
            <w:proofErr w:type="spellEnd"/>
            <w:r w:rsidRPr="00755D12">
              <w:rPr>
                <w:rFonts w:cstheme="minorHAnsi"/>
              </w:rPr>
              <w:t xml:space="preserve"> Chart y Registro de Impedimentos. Demuestran la ejecución iterativa, el seguimiento de horas y la mejora continua.</w:t>
            </w:r>
          </w:p>
          <w:p w14:paraId="77690A9F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 xml:space="preserve">• Planilla de </w:t>
            </w:r>
            <w:proofErr w:type="spellStart"/>
            <w:r w:rsidRPr="00755D12">
              <w:rPr>
                <w:rFonts w:cstheme="minorHAnsi"/>
              </w:rPr>
              <w:t>Release</w:t>
            </w:r>
            <w:proofErr w:type="spellEnd"/>
            <w:r w:rsidRPr="00755D12">
              <w:rPr>
                <w:rFonts w:cstheme="minorHAnsi"/>
              </w:rPr>
              <w:t xml:space="preserve"> (v1.0.0) con funcionalidades, riesgos y fecha comprometida.</w:t>
            </w:r>
          </w:p>
          <w:p w14:paraId="13C96422" w14:textId="77777777" w:rsidR="00C83CCC" w:rsidRPr="00755D12" w:rsidRDefault="00000000" w:rsidP="0030788F">
            <w:pPr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 xml:space="preserve">Resguardo de la calidad: aplicación de Scrum con Definición de Terminado explícita, validación del PO en cada </w:t>
            </w:r>
            <w:proofErr w:type="spellStart"/>
            <w:r w:rsidRPr="00755D12">
              <w:rPr>
                <w:rFonts w:cstheme="minorHAnsi"/>
              </w:rPr>
              <w:t>review</w:t>
            </w:r>
            <w:proofErr w:type="spellEnd"/>
            <w:r w:rsidRPr="00755D12">
              <w:rPr>
                <w:rFonts w:cstheme="minorHAnsi"/>
              </w:rPr>
              <w:t xml:space="preserve">, pruebas unitarias y de integración, control de versiones con Git, revisión de impedimentos (validación de RUT, expiración de JWT, duplicados de postulación y notificaciones) y retrospectivas con acciones de mejora. </w:t>
            </w:r>
          </w:p>
        </w:tc>
        <w:tc>
          <w:tcPr>
            <w:tcW w:w="1" w:type="dxa"/>
          </w:tcPr>
          <w:p w14:paraId="30133542" w14:textId="77777777" w:rsidR="00C83CCC" w:rsidRPr="00755D12" w:rsidRDefault="00C83CCC" w:rsidP="0030788F">
            <w:pPr>
              <w:jc w:val="both"/>
              <w:rPr>
                <w:rFonts w:cstheme="minorHAnsi"/>
              </w:rPr>
            </w:pPr>
          </w:p>
        </w:tc>
      </w:tr>
      <w:tr w:rsidR="00C83CCC" w:rsidRPr="00755D12" w14:paraId="126814CF" w14:textId="77777777">
        <w:trPr>
          <w:trHeight w:val="440"/>
        </w:trPr>
        <w:tc>
          <w:tcPr>
            <w:tcW w:w="964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2E5B0E" w14:textId="77777777" w:rsidR="00C83CCC" w:rsidRPr="00755D12" w:rsidRDefault="00000000" w:rsidP="0030788F">
            <w:pPr>
              <w:jc w:val="both"/>
              <w:rPr>
                <w:rFonts w:cstheme="minorHAnsi"/>
                <w:b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b/>
                <w:color w:val="1F3864" w:themeColor="accent1" w:themeShade="80"/>
              </w:rPr>
              <w:t xml:space="preserve">2. Monitoreo del Plan de Trabajo </w:t>
            </w:r>
          </w:p>
        </w:tc>
      </w:tr>
      <w:tr w:rsidR="00C83CCC" w:rsidRPr="00755D12" w14:paraId="310D4567" w14:textId="77777777">
        <w:trPr>
          <w:trHeight w:val="800"/>
        </w:trPr>
        <w:tc>
          <w:tcPr>
            <w:tcW w:w="964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 w:themeFill="accent1" w:themeFillTint="33"/>
            <w:vAlign w:val="center"/>
          </w:tcPr>
          <w:p w14:paraId="3DF3122E" w14:textId="77777777" w:rsidR="00C83CCC" w:rsidRPr="00755D12" w:rsidRDefault="00000000" w:rsidP="0030788F">
            <w:pPr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Examina cuidadosamente tu plan de trabajo, enfocándote especialmente en la columna de estado de avance y ajustes.</w:t>
            </w:r>
          </w:p>
        </w:tc>
      </w:tr>
    </w:tbl>
    <w:p w14:paraId="652C6053" w14:textId="77777777" w:rsidR="00C83CCC" w:rsidRPr="00755D12" w:rsidRDefault="00C83CCC" w:rsidP="0030788F">
      <w:pPr>
        <w:spacing w:after="0" w:line="240" w:lineRule="auto"/>
        <w:jc w:val="both"/>
        <w:rPr>
          <w:rFonts w:cstheme="minorHAnsi"/>
          <w:color w:val="595959" w:themeColor="text1" w:themeTint="A6"/>
          <w:lang w:val="es-ES"/>
        </w:rPr>
      </w:pPr>
    </w:p>
    <w:tbl>
      <w:tblPr>
        <w:tblStyle w:val="Tablaconcuadrcula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064"/>
        <w:gridCol w:w="1521"/>
        <w:gridCol w:w="1167"/>
        <w:gridCol w:w="963"/>
        <w:gridCol w:w="1116"/>
        <w:gridCol w:w="1267"/>
        <w:gridCol w:w="811"/>
        <w:gridCol w:w="1867"/>
      </w:tblGrid>
      <w:tr w:rsidR="00C83CCC" w:rsidRPr="00755D12" w14:paraId="09CFA5D7" w14:textId="77777777">
        <w:trPr>
          <w:trHeight w:val="415"/>
          <w:jc w:val="center"/>
        </w:trPr>
        <w:tc>
          <w:tcPr>
            <w:tcW w:w="9776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783D2C" w14:textId="77777777" w:rsidR="00C83CCC" w:rsidRPr="00755D12" w:rsidRDefault="00000000" w:rsidP="0030788F">
            <w:pPr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Plan de Trabajo</w:t>
            </w:r>
          </w:p>
        </w:tc>
      </w:tr>
      <w:tr w:rsidR="00C83CCC" w:rsidRPr="00755D12" w14:paraId="48169A3B" w14:textId="77777777">
        <w:trPr>
          <w:trHeight w:val="711"/>
          <w:jc w:val="center"/>
        </w:trPr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19EF76" w14:textId="77777777" w:rsidR="00C83CCC" w:rsidRPr="00755D12" w:rsidRDefault="00000000" w:rsidP="0030788F">
            <w:pPr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Competencia o unidades de competencias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047136" w14:textId="77777777" w:rsidR="00C83CCC" w:rsidRPr="00755D12" w:rsidRDefault="00000000" w:rsidP="0030788F">
            <w:pPr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Actividades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77FB75" w14:textId="77777777" w:rsidR="00C83CCC" w:rsidRPr="00755D12" w:rsidRDefault="00000000" w:rsidP="0030788F">
            <w:pPr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Recursos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F6A55A" w14:textId="77777777" w:rsidR="00C83CCC" w:rsidRPr="00755D12" w:rsidRDefault="00000000" w:rsidP="0030788F">
            <w:pPr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Duración de la actividad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322C43" w14:textId="77777777" w:rsidR="00C83CCC" w:rsidRPr="00755D12" w:rsidRDefault="00000000" w:rsidP="0030788F">
            <w:pPr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Responsable</w:t>
            </w:r>
            <w:r w:rsidRPr="00755D12">
              <w:rPr>
                <w:rStyle w:val="Refdenotaalpie"/>
                <w:rFonts w:eastAsia="Calibri" w:cstheme="minorHAnsi"/>
                <w:color w:val="1F3864" w:themeColor="accent1" w:themeShade="80"/>
              </w:rPr>
              <w:footnoteReference w:id="1"/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D8D385" w14:textId="77777777" w:rsidR="00C83CCC" w:rsidRPr="00755D12" w:rsidRDefault="00000000" w:rsidP="0030788F">
            <w:pPr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Observaciones</w:t>
            </w:r>
          </w:p>
        </w:tc>
        <w:tc>
          <w:tcPr>
            <w:tcW w:w="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374C3D" w14:textId="77777777" w:rsidR="00C83CCC" w:rsidRPr="00755D12" w:rsidRDefault="00000000" w:rsidP="0030788F">
            <w:pPr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Estado de avance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749F78" w14:textId="77777777" w:rsidR="00C83CCC" w:rsidRPr="00755D12" w:rsidRDefault="00000000" w:rsidP="0030788F">
            <w:pPr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Ajustes</w:t>
            </w:r>
          </w:p>
        </w:tc>
      </w:tr>
      <w:tr w:rsidR="00C83CCC" w:rsidRPr="00755D12" w14:paraId="3F48D649" w14:textId="77777777">
        <w:trPr>
          <w:trHeight w:val="2410"/>
          <w:jc w:val="center"/>
        </w:trPr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27A8E5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Gestión de proyectos informáticos (Scrum)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871C67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Análisis del caso, </w:t>
            </w:r>
            <w:proofErr w:type="spellStart"/>
            <w:r w:rsidRPr="00755D12">
              <w:rPr>
                <w:rFonts w:cstheme="minorHAnsi"/>
              </w:rPr>
              <w:t>Impact</w:t>
            </w:r>
            <w:proofErr w:type="spellEnd"/>
            <w:r w:rsidRPr="00755D12">
              <w:rPr>
                <w:rFonts w:cstheme="minorHAnsi"/>
              </w:rPr>
              <w:t xml:space="preserve"> </w:t>
            </w:r>
            <w:proofErr w:type="spellStart"/>
            <w:r w:rsidRPr="00755D12">
              <w:rPr>
                <w:rFonts w:cstheme="minorHAnsi"/>
              </w:rPr>
              <w:t>Mapping</w:t>
            </w:r>
            <w:proofErr w:type="spellEnd"/>
            <w:r w:rsidRPr="00755D12">
              <w:rPr>
                <w:rFonts w:cstheme="minorHAnsi"/>
              </w:rPr>
              <w:t xml:space="preserve">, </w:t>
            </w:r>
            <w:proofErr w:type="spellStart"/>
            <w:r w:rsidRPr="00755D12">
              <w:rPr>
                <w:rFonts w:cstheme="minorHAnsi"/>
              </w:rPr>
              <w:t>Product</w:t>
            </w:r>
            <w:proofErr w:type="spellEnd"/>
            <w:r w:rsidRPr="00755D12">
              <w:rPr>
                <w:rFonts w:cstheme="minorHAnsi"/>
              </w:rPr>
              <w:t xml:space="preserve"> Backlog priorizado, historias de usuario y </w:t>
            </w:r>
            <w:proofErr w:type="spellStart"/>
            <w:r w:rsidRPr="00755D12">
              <w:rPr>
                <w:rFonts w:cstheme="minorHAnsi"/>
              </w:rPr>
              <w:t>User</w:t>
            </w:r>
            <w:proofErr w:type="spellEnd"/>
            <w:r w:rsidRPr="00755D12">
              <w:rPr>
                <w:rFonts w:cstheme="minorHAnsi"/>
              </w:rPr>
              <w:t xml:space="preserve"> Story </w:t>
            </w:r>
            <w:proofErr w:type="spellStart"/>
            <w:r w:rsidRPr="00755D12">
              <w:rPr>
                <w:rFonts w:cstheme="minorHAnsi"/>
              </w:rPr>
              <w:t>Mapping</w:t>
            </w:r>
            <w:proofErr w:type="spellEnd"/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5972A3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Word, Excel, Miro, reuniones en Discord, presentación del proyecto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8F9B2C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Previo al 01-09-2026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40DD85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Todo el equipo (lidera Daniel </w:t>
            </w:r>
            <w:proofErr w:type="spellStart"/>
            <w:r w:rsidRPr="00755D12">
              <w:rPr>
                <w:rFonts w:cstheme="minorHAnsi"/>
              </w:rPr>
              <w:t>Roman</w:t>
            </w:r>
            <w:proofErr w:type="spellEnd"/>
            <w:r w:rsidRPr="00755D12">
              <w:rPr>
                <w:rFonts w:cstheme="minorHAnsi"/>
              </w:rPr>
              <w:t>)</w:t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7F1ECB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Facilitó el trabajo conjunto del equipo; dificultó el cambio de modelo de negocio durante el análisis.</w:t>
            </w:r>
          </w:p>
        </w:tc>
        <w:tc>
          <w:tcPr>
            <w:tcW w:w="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CD25AA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Completado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2AD562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Solo la Pyme paga (Estándar/Premium); se agregan las épicas de chat y edición de perfil.</w:t>
            </w:r>
          </w:p>
        </w:tc>
      </w:tr>
      <w:tr w:rsidR="00C83CCC" w:rsidRPr="00755D12" w14:paraId="42910A1E" w14:textId="77777777">
        <w:trPr>
          <w:trHeight w:val="2410"/>
          <w:jc w:val="center"/>
        </w:trPr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518582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lastRenderedPageBreak/>
              <w:t>Arquitectura de software y diseño de bases de datos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7BC803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Diseño de microservicios, API Gateway y modelo ER normalizado (6 </w:t>
            </w:r>
            <w:proofErr w:type="spellStart"/>
            <w:r w:rsidRPr="00755D12">
              <w:rPr>
                <w:rFonts w:cstheme="minorHAnsi"/>
              </w:rPr>
              <w:t>APIs</w:t>
            </w:r>
            <w:proofErr w:type="spellEnd"/>
            <w:r w:rsidRPr="00755D12">
              <w:rPr>
                <w:rFonts w:cstheme="minorHAnsi"/>
              </w:rPr>
              <w:t>, una BD por servicio)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B4D144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Java, Spring Boot, PostgreSQL, diagramas ER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CCDDB1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Previo al 01-09-2026 y ajustes durante el proyecto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61ADC8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Pablo Baez y Daniel </w:t>
            </w:r>
            <w:proofErr w:type="spellStart"/>
            <w:r w:rsidRPr="00755D12">
              <w:rPr>
                <w:rFonts w:cstheme="minorHAnsi"/>
              </w:rPr>
              <w:t>Roman</w:t>
            </w:r>
            <w:proofErr w:type="spellEnd"/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54D3BC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El docente pidió normalizar los datos, lo que obligó a rehacer el modelo.</w:t>
            </w:r>
          </w:p>
        </w:tc>
        <w:tc>
          <w:tcPr>
            <w:tcW w:w="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4B935B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Completado (ajustado)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6115E0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ER normalizado y nueva API Chat.</w:t>
            </w:r>
          </w:p>
        </w:tc>
      </w:tr>
      <w:tr w:rsidR="00C83CCC" w:rsidRPr="00755D12" w14:paraId="50C49638" w14:textId="77777777">
        <w:trPr>
          <w:trHeight w:val="2410"/>
          <w:jc w:val="center"/>
        </w:trPr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3DEF46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Desarrollo de software (</w:t>
            </w:r>
            <w:proofErr w:type="spellStart"/>
            <w:r w:rsidRPr="00755D12">
              <w:rPr>
                <w:rFonts w:cstheme="minorHAnsi"/>
              </w:rPr>
              <w:t>backend</w:t>
            </w:r>
            <w:proofErr w:type="spellEnd"/>
            <w:r w:rsidRPr="00755D12">
              <w:rPr>
                <w:rFonts w:cstheme="minorHAnsi"/>
              </w:rPr>
              <w:t xml:space="preserve"> y </w:t>
            </w:r>
            <w:proofErr w:type="spellStart"/>
            <w:r w:rsidRPr="00755D12">
              <w:rPr>
                <w:rFonts w:cstheme="minorHAnsi"/>
              </w:rPr>
              <w:t>frontend</w:t>
            </w:r>
            <w:proofErr w:type="spellEnd"/>
            <w:r w:rsidRPr="00755D12">
              <w:rPr>
                <w:rFonts w:cstheme="minorHAnsi"/>
              </w:rPr>
              <w:t>)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112A1E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Sprint 1: registro e inicio de sesión de Pyme y Licitador (JWT, RBAC, validación de RUT)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89AAFF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 xml:space="preserve">Spring Boot, </w:t>
            </w:r>
            <w:proofErr w:type="spellStart"/>
            <w:r w:rsidRPr="00755D12">
              <w:rPr>
                <w:rFonts w:cstheme="minorHAnsi"/>
              </w:rPr>
              <w:t>React</w:t>
            </w:r>
            <w:proofErr w:type="spellEnd"/>
            <w:r w:rsidRPr="00755D12">
              <w:rPr>
                <w:rFonts w:cstheme="minorHAnsi"/>
              </w:rPr>
              <w:t xml:space="preserve"> + Vite </w:t>
            </w:r>
            <w:proofErr w:type="spellStart"/>
            <w:r w:rsidRPr="00755D12">
              <w:rPr>
                <w:rFonts w:cstheme="minorHAnsi"/>
              </w:rPr>
              <w:t>TypeScript</w:t>
            </w:r>
            <w:proofErr w:type="spellEnd"/>
            <w:r w:rsidRPr="00755D12">
              <w:rPr>
                <w:rFonts w:cstheme="minorHAnsi"/>
              </w:rPr>
              <w:t>, PostgreSQL, Git, Discord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71DA44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01-09 al 12-09-2026 (2 semanas)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CF568A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Pablo Baez (</w:t>
            </w:r>
            <w:proofErr w:type="spellStart"/>
            <w:r w:rsidRPr="00755D12">
              <w:rPr>
                <w:rFonts w:cstheme="minorHAnsi"/>
              </w:rPr>
              <w:t>backend</w:t>
            </w:r>
            <w:proofErr w:type="spellEnd"/>
            <w:r w:rsidRPr="00755D12">
              <w:rPr>
                <w:rFonts w:cstheme="minorHAnsi"/>
              </w:rPr>
              <w:t>), Gonzalo Palacios (</w:t>
            </w:r>
            <w:proofErr w:type="spellStart"/>
            <w:r w:rsidRPr="00755D12">
              <w:rPr>
                <w:rFonts w:cstheme="minorHAnsi"/>
              </w:rPr>
              <w:t>frontend</w:t>
            </w:r>
            <w:proofErr w:type="spellEnd"/>
            <w:r w:rsidRPr="00755D12">
              <w:rPr>
                <w:rFonts w:cstheme="minorHAnsi"/>
              </w:rPr>
              <w:t xml:space="preserve">), Daniel </w:t>
            </w:r>
            <w:proofErr w:type="spellStart"/>
            <w:r w:rsidRPr="00755D12">
              <w:rPr>
                <w:rFonts w:cstheme="minorHAnsi"/>
              </w:rPr>
              <w:t>Roman</w:t>
            </w:r>
            <w:proofErr w:type="spellEnd"/>
            <w:r w:rsidRPr="00755D12">
              <w:rPr>
                <w:rFonts w:cstheme="minorHAnsi"/>
              </w:rPr>
              <w:t xml:space="preserve"> (QA y documentación)</w:t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37E54B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Curva de aprendizaje en JWT y RBAC; formato de RUT validado tarde.</w:t>
            </w:r>
          </w:p>
        </w:tc>
        <w:tc>
          <w:tcPr>
            <w:tcW w:w="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643D12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Completado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87B8AC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Se incorporaron validaciones tempranas y pruebas unitarias en paralelo al desarrollo.</w:t>
            </w:r>
          </w:p>
        </w:tc>
      </w:tr>
      <w:tr w:rsidR="00C83CCC" w:rsidRPr="00755D12" w14:paraId="41E92AB1" w14:textId="77777777">
        <w:trPr>
          <w:trHeight w:val="2410"/>
          <w:jc w:val="center"/>
        </w:trPr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C3C660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Desarrollo de software (</w:t>
            </w:r>
            <w:proofErr w:type="spellStart"/>
            <w:r w:rsidRPr="00755D12">
              <w:rPr>
                <w:rFonts w:cstheme="minorHAnsi"/>
              </w:rPr>
              <w:t>backend</w:t>
            </w:r>
            <w:proofErr w:type="spellEnd"/>
            <w:r w:rsidRPr="00755D12">
              <w:rPr>
                <w:rFonts w:cstheme="minorHAnsi"/>
              </w:rPr>
              <w:t xml:space="preserve"> y </w:t>
            </w:r>
            <w:proofErr w:type="spellStart"/>
            <w:r w:rsidRPr="00755D12">
              <w:rPr>
                <w:rFonts w:cstheme="minorHAnsi"/>
              </w:rPr>
              <w:t>frontend</w:t>
            </w:r>
            <w:proofErr w:type="spellEnd"/>
            <w:r w:rsidRPr="00755D12">
              <w:rPr>
                <w:rFonts w:cstheme="minorHAnsi"/>
              </w:rPr>
              <w:t>)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9E1729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Sprint 2: publicación, búsqueda y filtrado de licitaciones por rubro y región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EB41E7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 xml:space="preserve">Spring Boot, </w:t>
            </w:r>
            <w:proofErr w:type="spellStart"/>
            <w:r w:rsidRPr="00755D12">
              <w:rPr>
                <w:rFonts w:cstheme="minorHAnsi"/>
              </w:rPr>
              <w:t>React</w:t>
            </w:r>
            <w:proofErr w:type="spellEnd"/>
            <w:r w:rsidRPr="00755D12">
              <w:rPr>
                <w:rFonts w:cstheme="minorHAnsi"/>
              </w:rPr>
              <w:t>, Vite PostgreSQL, Git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4C3C17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14-09 al 26-09-2026 (2 semanas)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AA4441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Pablo Baez, Daniel </w:t>
            </w:r>
            <w:proofErr w:type="spellStart"/>
            <w:r w:rsidRPr="00755D12">
              <w:rPr>
                <w:rFonts w:cstheme="minorHAnsi"/>
              </w:rPr>
              <w:t>Roman</w:t>
            </w:r>
            <w:proofErr w:type="spellEnd"/>
            <w:r w:rsidRPr="00755D12">
              <w:rPr>
                <w:rFonts w:cstheme="minorHAnsi"/>
              </w:rPr>
              <w:t xml:space="preserve"> y Gonzalo Palacios</w:t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093BDE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Feriado del 18-09; listados lentos con muchas filas y filtro sensible a mayúsculas.</w:t>
            </w:r>
          </w:p>
        </w:tc>
        <w:tc>
          <w:tcPr>
            <w:tcW w:w="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4A8DB7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Completado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2B65B1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Se recuperó el sábado 26-09; se agregó paginación e índices y filtro de rubro sin distinguir mayúsculas.</w:t>
            </w:r>
          </w:p>
        </w:tc>
      </w:tr>
      <w:tr w:rsidR="00C83CCC" w:rsidRPr="00755D12" w14:paraId="55D4054D" w14:textId="77777777">
        <w:trPr>
          <w:trHeight w:val="2410"/>
          <w:jc w:val="center"/>
        </w:trPr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17AEA8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Desarrollo de software (</w:t>
            </w:r>
            <w:proofErr w:type="spellStart"/>
            <w:r w:rsidRPr="00755D12">
              <w:rPr>
                <w:rFonts w:cstheme="minorHAnsi"/>
              </w:rPr>
              <w:t>backend</w:t>
            </w:r>
            <w:proofErr w:type="spellEnd"/>
            <w:r w:rsidRPr="00755D12">
              <w:rPr>
                <w:rFonts w:cstheme="minorHAnsi"/>
              </w:rPr>
              <w:t xml:space="preserve"> y </w:t>
            </w:r>
            <w:proofErr w:type="spellStart"/>
            <w:r w:rsidRPr="00755D12">
              <w:rPr>
                <w:rFonts w:cstheme="minorHAnsi"/>
              </w:rPr>
              <w:t>frontend</w:t>
            </w:r>
            <w:proofErr w:type="spellEnd"/>
            <w:r w:rsidRPr="00755D12">
              <w:rPr>
                <w:rFonts w:cstheme="minorHAnsi"/>
              </w:rPr>
              <w:t>)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941B28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Sprint 3: postulación de la Pyme (E4-H4) y revisión/selección de postulantes por el Licitador (E11-H11)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E282E2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 xml:space="preserve">Spring Boot, </w:t>
            </w:r>
            <w:proofErr w:type="spellStart"/>
            <w:r w:rsidRPr="00755D12">
              <w:rPr>
                <w:rFonts w:cstheme="minorHAnsi"/>
              </w:rPr>
              <w:t>React</w:t>
            </w:r>
            <w:proofErr w:type="spellEnd"/>
            <w:r w:rsidRPr="00755D12">
              <w:rPr>
                <w:rFonts w:cstheme="minorHAnsi"/>
              </w:rPr>
              <w:t>, Vite PostgreSQL, Git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C3D82B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28-09 al 09-10-2026 (2 semanas)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48A8B6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Pablo Baez, Daniel </w:t>
            </w:r>
            <w:proofErr w:type="spellStart"/>
            <w:r w:rsidRPr="00755D12">
              <w:rPr>
                <w:rFonts w:cstheme="minorHAnsi"/>
              </w:rPr>
              <w:t>Roman</w:t>
            </w:r>
            <w:proofErr w:type="spellEnd"/>
            <w:r w:rsidRPr="00755D12">
              <w:rPr>
                <w:rFonts w:cstheme="minorHAnsi"/>
              </w:rPr>
              <w:t xml:space="preserve"> y Gonzalo Palacios</w:t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7D25B5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Riesgo de estados desincronizados entre licitación y postulación, y de postulaciones duplicadas por doble clic.</w:t>
            </w:r>
          </w:p>
        </w:tc>
        <w:tc>
          <w:tcPr>
            <w:tcW w:w="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1C778F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En curso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236484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Se aplica el límite mensual de postulaciones (3 Estándar / 7 Premium) en lugar de exigir plan activo.</w:t>
            </w:r>
          </w:p>
        </w:tc>
      </w:tr>
      <w:tr w:rsidR="00C83CCC" w:rsidRPr="00755D12" w14:paraId="0D8D876A" w14:textId="77777777">
        <w:trPr>
          <w:trHeight w:val="2410"/>
          <w:jc w:val="center"/>
        </w:trPr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DC43A6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lastRenderedPageBreak/>
              <w:t>Desarrollo de software (</w:t>
            </w:r>
            <w:proofErr w:type="spellStart"/>
            <w:r w:rsidRPr="00755D12">
              <w:rPr>
                <w:rFonts w:cstheme="minorHAnsi"/>
              </w:rPr>
              <w:t>backend</w:t>
            </w:r>
            <w:proofErr w:type="spellEnd"/>
            <w:r w:rsidRPr="00755D12">
              <w:rPr>
                <w:rFonts w:cstheme="minorHAnsi"/>
              </w:rPr>
              <w:t xml:space="preserve"> y </w:t>
            </w:r>
            <w:proofErr w:type="spellStart"/>
            <w:r w:rsidRPr="00755D12">
              <w:rPr>
                <w:rFonts w:cstheme="minorHAnsi"/>
              </w:rPr>
              <w:t>frontend</w:t>
            </w:r>
            <w:proofErr w:type="spellEnd"/>
            <w:r w:rsidRPr="00755D12">
              <w:rPr>
                <w:rFonts w:cstheme="minorHAnsi"/>
              </w:rPr>
              <w:t>)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1C07A1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Sprint 4: seguimiento de postulaciones de la Pyme (E5-H5) y perfil Administrador: acceso, supervisión de usuarios, licitaciones y ventas (E12-H12, E13-H13)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5D7A89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 xml:space="preserve">Spring Boot, </w:t>
            </w:r>
            <w:proofErr w:type="spellStart"/>
            <w:r w:rsidRPr="00755D12">
              <w:rPr>
                <w:rFonts w:cstheme="minorHAnsi"/>
              </w:rPr>
              <w:t>React</w:t>
            </w:r>
            <w:proofErr w:type="spellEnd"/>
            <w:r w:rsidRPr="00755D12">
              <w:rPr>
                <w:rFonts w:cstheme="minorHAnsi"/>
              </w:rPr>
              <w:t>, Vite PostgreSQL, Git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32CBCF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13-10 al 23-10-2026 (2 semanas)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C1AF93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Pablo Baez, Daniel </w:t>
            </w:r>
            <w:proofErr w:type="spellStart"/>
            <w:r w:rsidRPr="00755D12">
              <w:rPr>
                <w:rFonts w:cstheme="minorHAnsi"/>
              </w:rPr>
              <w:t>Roman</w:t>
            </w:r>
            <w:proofErr w:type="spellEnd"/>
            <w:r w:rsidRPr="00755D12">
              <w:rPr>
                <w:rFonts w:cstheme="minorHAnsi"/>
              </w:rPr>
              <w:t xml:space="preserve"> y Gonzalo Palacios</w:t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79591E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Es el sprint con más carga (112 h) y excede levemente la capacidad; alcance amplio del panel de administración.</w:t>
            </w:r>
          </w:p>
        </w:tc>
        <w:tc>
          <w:tcPr>
            <w:tcW w:w="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5CAF02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No iniciado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B2DB22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Se prioriza lo esencial del panel y se monitorea la carga en el </w:t>
            </w:r>
            <w:proofErr w:type="spellStart"/>
            <w:r w:rsidRPr="00755D12">
              <w:rPr>
                <w:rFonts w:cstheme="minorHAnsi"/>
              </w:rPr>
              <w:t>daily</w:t>
            </w:r>
            <w:proofErr w:type="spellEnd"/>
            <w:r w:rsidRPr="00755D12">
              <w:rPr>
                <w:rFonts w:cstheme="minorHAnsi"/>
              </w:rPr>
              <w:t>.</w:t>
            </w:r>
          </w:p>
        </w:tc>
      </w:tr>
      <w:tr w:rsidR="00C83CCC" w:rsidRPr="00755D12" w14:paraId="2AE37285" w14:textId="77777777">
        <w:trPr>
          <w:trHeight w:val="2410"/>
          <w:jc w:val="center"/>
        </w:trPr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909BBE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Desarrollo de software (</w:t>
            </w:r>
            <w:proofErr w:type="spellStart"/>
            <w:r w:rsidRPr="00755D12">
              <w:rPr>
                <w:rFonts w:cstheme="minorHAnsi"/>
              </w:rPr>
              <w:t>backend</w:t>
            </w:r>
            <w:proofErr w:type="spellEnd"/>
            <w:r w:rsidRPr="00755D12">
              <w:rPr>
                <w:rFonts w:cstheme="minorHAnsi"/>
              </w:rPr>
              <w:t xml:space="preserve"> y </w:t>
            </w:r>
            <w:proofErr w:type="spellStart"/>
            <w:r w:rsidRPr="00755D12">
              <w:rPr>
                <w:rFonts w:cstheme="minorHAnsi"/>
              </w:rPr>
              <w:t>frontend</w:t>
            </w:r>
            <w:proofErr w:type="spellEnd"/>
            <w:r w:rsidRPr="00755D12">
              <w:rPr>
                <w:rFonts w:cstheme="minorHAnsi"/>
              </w:rPr>
              <w:t>)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B37E46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Sprint 5: chat Licitador–Pyme al adjudicar, edición de perfil y notificaciones por correo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000A64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 xml:space="preserve">Spring Boot, </w:t>
            </w:r>
            <w:proofErr w:type="spellStart"/>
            <w:r w:rsidRPr="00755D12">
              <w:rPr>
                <w:rFonts w:cstheme="minorHAnsi"/>
              </w:rPr>
              <w:t>React</w:t>
            </w:r>
            <w:proofErr w:type="spellEnd"/>
            <w:r w:rsidRPr="00755D12">
              <w:rPr>
                <w:rFonts w:cstheme="minorHAnsi"/>
              </w:rPr>
              <w:t>, Vite PostgreSQL (</w:t>
            </w:r>
            <w:proofErr w:type="spellStart"/>
            <w:r w:rsidRPr="00755D12">
              <w:rPr>
                <w:rFonts w:cstheme="minorHAnsi"/>
              </w:rPr>
              <w:t>bd_chat</w:t>
            </w:r>
            <w:proofErr w:type="spellEnd"/>
            <w:r w:rsidRPr="00755D12">
              <w:rPr>
                <w:rFonts w:cstheme="minorHAnsi"/>
              </w:rPr>
              <w:t>), Git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9B5255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26-10 al 06-11-2026 (2 semanas)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B23C9B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Pablo Baez (API Chat), Gonzalo Palacios (</w:t>
            </w:r>
            <w:proofErr w:type="spellStart"/>
            <w:r w:rsidRPr="00755D12">
              <w:rPr>
                <w:rFonts w:cstheme="minorHAnsi"/>
              </w:rPr>
              <w:t>frontend</w:t>
            </w:r>
            <w:proofErr w:type="spellEnd"/>
            <w:r w:rsidRPr="00755D12">
              <w:rPr>
                <w:rFonts w:cstheme="minorHAnsi"/>
              </w:rPr>
              <w:t xml:space="preserve">), Daniel </w:t>
            </w:r>
            <w:proofErr w:type="spellStart"/>
            <w:r w:rsidRPr="00755D12">
              <w:rPr>
                <w:rFonts w:cstheme="minorHAnsi"/>
              </w:rPr>
              <w:t>Roman</w:t>
            </w:r>
            <w:proofErr w:type="spellEnd"/>
            <w:r w:rsidRPr="00755D12">
              <w:rPr>
                <w:rFonts w:cstheme="minorHAnsi"/>
              </w:rPr>
              <w:t xml:space="preserve"> (pruebas)</w:t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CBD0A4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Riesgo de notificaciones duplicadas y de sincronización entre servicios.</w:t>
            </w:r>
          </w:p>
        </w:tc>
        <w:tc>
          <w:tcPr>
            <w:tcW w:w="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0FDE3F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No iniciado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CDF957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Se agregó </w:t>
            </w:r>
            <w:proofErr w:type="spellStart"/>
            <w:r w:rsidRPr="00755D12">
              <w:rPr>
                <w:rFonts w:cstheme="minorHAnsi"/>
              </w:rPr>
              <w:t>deduplicación</w:t>
            </w:r>
            <w:proofErr w:type="spellEnd"/>
            <w:r w:rsidRPr="00755D12">
              <w:rPr>
                <w:rFonts w:cstheme="minorHAnsi"/>
              </w:rPr>
              <w:t xml:space="preserve"> de notificaciones a la planificación.</w:t>
            </w:r>
          </w:p>
        </w:tc>
      </w:tr>
      <w:tr w:rsidR="00C83CCC" w:rsidRPr="00755D12" w14:paraId="109596BD" w14:textId="77777777">
        <w:trPr>
          <w:trHeight w:val="2410"/>
          <w:jc w:val="center"/>
        </w:trPr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AD3214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Integración de servicios externos y despliegue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671A54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Sprint 6: planes Estándar/Premium con pasarela de pago (</w:t>
            </w:r>
            <w:proofErr w:type="spellStart"/>
            <w:r w:rsidRPr="00755D12">
              <w:rPr>
                <w:rFonts w:cstheme="minorHAnsi"/>
              </w:rPr>
              <w:t>sandbox</w:t>
            </w:r>
            <w:proofErr w:type="spellEnd"/>
            <w:r w:rsidRPr="00755D12">
              <w:rPr>
                <w:rFonts w:cstheme="minorHAnsi"/>
              </w:rPr>
              <w:t xml:space="preserve">), asistente </w:t>
            </w:r>
            <w:proofErr w:type="spellStart"/>
            <w:r w:rsidRPr="00755D12">
              <w:rPr>
                <w:rFonts w:cstheme="minorHAnsi"/>
              </w:rPr>
              <w:t>LicitAsist</w:t>
            </w:r>
            <w:proofErr w:type="spellEnd"/>
            <w:r w:rsidRPr="00755D12">
              <w:rPr>
                <w:rFonts w:cstheme="minorHAnsi"/>
              </w:rPr>
              <w:t xml:space="preserve"> (</w:t>
            </w:r>
            <w:proofErr w:type="spellStart"/>
            <w:r w:rsidRPr="00755D12">
              <w:rPr>
                <w:rFonts w:cstheme="minorHAnsi"/>
              </w:rPr>
              <w:t>Groq</w:t>
            </w:r>
            <w:proofErr w:type="spellEnd"/>
            <w:r w:rsidRPr="00755D12">
              <w:rPr>
                <w:rFonts w:cstheme="minorHAnsi"/>
              </w:rPr>
              <w:t xml:space="preserve">), pruebas finales y </w:t>
            </w:r>
            <w:proofErr w:type="spellStart"/>
            <w:r w:rsidRPr="00755D12">
              <w:rPr>
                <w:rFonts w:cstheme="minorHAnsi"/>
              </w:rPr>
              <w:t>release</w:t>
            </w:r>
            <w:proofErr w:type="spellEnd"/>
            <w:r w:rsidRPr="00755D12">
              <w:rPr>
                <w:rFonts w:cstheme="minorHAnsi"/>
              </w:rPr>
              <w:t xml:space="preserve"> v1.0.0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6A0C78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 xml:space="preserve">Pasarela de pago </w:t>
            </w:r>
            <w:proofErr w:type="spellStart"/>
            <w:r w:rsidRPr="00755D12">
              <w:rPr>
                <w:rFonts w:cstheme="minorHAnsi"/>
              </w:rPr>
              <w:t>sandbox</w:t>
            </w:r>
            <w:proofErr w:type="spellEnd"/>
            <w:r w:rsidRPr="00755D12">
              <w:rPr>
                <w:rFonts w:cstheme="minorHAnsi"/>
              </w:rPr>
              <w:t xml:space="preserve">, </w:t>
            </w:r>
            <w:proofErr w:type="spellStart"/>
            <w:r w:rsidRPr="00755D12">
              <w:rPr>
                <w:rFonts w:cstheme="minorHAnsi"/>
              </w:rPr>
              <w:t>Groq</w:t>
            </w:r>
            <w:proofErr w:type="spellEnd"/>
            <w:r w:rsidRPr="00755D12">
              <w:rPr>
                <w:rFonts w:cstheme="minorHAnsi"/>
              </w:rPr>
              <w:t xml:space="preserve"> API, </w:t>
            </w:r>
            <w:proofErr w:type="spellStart"/>
            <w:r w:rsidRPr="00755D12">
              <w:rPr>
                <w:rFonts w:cstheme="minorHAnsi"/>
              </w:rPr>
              <w:t>ngrok</w:t>
            </w:r>
            <w:proofErr w:type="spellEnd"/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6D0621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09-11 al 20-11-2026 (2 semanas)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90CBBE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Pablo Baez, Daniel </w:t>
            </w:r>
            <w:proofErr w:type="spellStart"/>
            <w:r w:rsidRPr="00755D12">
              <w:rPr>
                <w:rFonts w:cstheme="minorHAnsi"/>
              </w:rPr>
              <w:t>Roman</w:t>
            </w:r>
            <w:proofErr w:type="spellEnd"/>
            <w:r w:rsidRPr="00755D12">
              <w:rPr>
                <w:rFonts w:cstheme="minorHAnsi"/>
              </w:rPr>
              <w:t xml:space="preserve"> y Gonzalo Palacios</w:t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E53B3A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Límite del plan gratuito de </w:t>
            </w:r>
            <w:proofErr w:type="spellStart"/>
            <w:r w:rsidRPr="00755D12">
              <w:rPr>
                <w:rFonts w:cstheme="minorHAnsi"/>
              </w:rPr>
              <w:t>Groq</w:t>
            </w:r>
            <w:proofErr w:type="spellEnd"/>
            <w:r w:rsidRPr="00755D12">
              <w:rPr>
                <w:rFonts w:cstheme="minorHAnsi"/>
              </w:rPr>
              <w:t xml:space="preserve">, credenciales </w:t>
            </w:r>
            <w:proofErr w:type="spellStart"/>
            <w:r w:rsidRPr="00755D12">
              <w:rPr>
                <w:rFonts w:cstheme="minorHAnsi"/>
              </w:rPr>
              <w:t>sandbox</w:t>
            </w:r>
            <w:proofErr w:type="spellEnd"/>
            <w:r w:rsidRPr="00755D12">
              <w:rPr>
                <w:rFonts w:cstheme="minorHAnsi"/>
              </w:rPr>
              <w:t xml:space="preserve"> y </w:t>
            </w:r>
            <w:proofErr w:type="spellStart"/>
            <w:r w:rsidRPr="00755D12">
              <w:rPr>
                <w:rFonts w:cstheme="minorHAnsi"/>
              </w:rPr>
              <w:t>webhook</w:t>
            </w:r>
            <w:proofErr w:type="spellEnd"/>
            <w:r w:rsidRPr="00755D12">
              <w:rPr>
                <w:rFonts w:cstheme="minorHAnsi"/>
              </w:rPr>
              <w:t xml:space="preserve"> en entorno local.</w:t>
            </w:r>
          </w:p>
        </w:tc>
        <w:tc>
          <w:tcPr>
            <w:tcW w:w="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1DD5A6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No iniciado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99EFE9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Cacheo y control de uso de IA; pruebas de carga y automatizadas previstas antes del </w:t>
            </w:r>
            <w:proofErr w:type="spellStart"/>
            <w:r w:rsidRPr="00755D12">
              <w:rPr>
                <w:rFonts w:cstheme="minorHAnsi"/>
              </w:rPr>
              <w:t>release</w:t>
            </w:r>
            <w:proofErr w:type="spellEnd"/>
            <w:r w:rsidRPr="00755D12">
              <w:rPr>
                <w:rFonts w:cstheme="minorHAnsi"/>
              </w:rPr>
              <w:t>.</w:t>
            </w:r>
          </w:p>
        </w:tc>
      </w:tr>
      <w:tr w:rsidR="00C83CCC" w:rsidRPr="00755D12" w14:paraId="7EA57547" w14:textId="77777777">
        <w:trPr>
          <w:trHeight w:val="2410"/>
          <w:jc w:val="center"/>
        </w:trPr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C48303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Gestión ágil y control de calidad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E2E653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Sprint </w:t>
            </w:r>
            <w:proofErr w:type="spellStart"/>
            <w:r w:rsidRPr="00755D12">
              <w:rPr>
                <w:rFonts w:cstheme="minorHAnsi"/>
              </w:rPr>
              <w:t>Planning</w:t>
            </w:r>
            <w:proofErr w:type="spellEnd"/>
            <w:r w:rsidRPr="00755D12">
              <w:rPr>
                <w:rFonts w:cstheme="minorHAnsi"/>
              </w:rPr>
              <w:t xml:space="preserve">, </w:t>
            </w:r>
            <w:proofErr w:type="spellStart"/>
            <w:r w:rsidRPr="00755D12">
              <w:rPr>
                <w:rFonts w:cstheme="minorHAnsi"/>
              </w:rPr>
              <w:t>dailys</w:t>
            </w:r>
            <w:proofErr w:type="spellEnd"/>
            <w:r w:rsidRPr="00755D12">
              <w:rPr>
                <w:rFonts w:cstheme="minorHAnsi"/>
              </w:rPr>
              <w:t xml:space="preserve">, Sprint </w:t>
            </w:r>
            <w:proofErr w:type="spellStart"/>
            <w:r w:rsidRPr="00755D12">
              <w:rPr>
                <w:rFonts w:cstheme="minorHAnsi"/>
              </w:rPr>
              <w:t>Review</w:t>
            </w:r>
            <w:proofErr w:type="spellEnd"/>
            <w:r w:rsidRPr="00755D12">
              <w:rPr>
                <w:rFonts w:cstheme="minorHAnsi"/>
              </w:rPr>
              <w:t xml:space="preserve">, Retrospectiva, </w:t>
            </w:r>
            <w:proofErr w:type="spellStart"/>
            <w:r w:rsidRPr="00755D12">
              <w:rPr>
                <w:rFonts w:cstheme="minorHAnsi"/>
              </w:rPr>
              <w:t>Burndown</w:t>
            </w:r>
            <w:proofErr w:type="spellEnd"/>
            <w:r w:rsidRPr="00755D12">
              <w:rPr>
                <w:rFonts w:cstheme="minorHAnsi"/>
              </w:rPr>
              <w:t xml:space="preserve"> Chart, Registro de Impedimentos </w:t>
            </w:r>
            <w:r w:rsidRPr="00755D12">
              <w:rPr>
                <w:rFonts w:cstheme="minorHAnsi"/>
              </w:rPr>
              <w:lastRenderedPageBreak/>
              <w:t xml:space="preserve">y Planilla de </w:t>
            </w:r>
            <w:proofErr w:type="spellStart"/>
            <w:r w:rsidRPr="00755D12">
              <w:rPr>
                <w:rFonts w:cstheme="minorHAnsi"/>
              </w:rPr>
              <w:t>Release</w:t>
            </w:r>
            <w:proofErr w:type="spellEnd"/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AAEEFF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lastRenderedPageBreak/>
              <w:t>Discord, Excel, Word, PowerPoint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9F7564" w14:textId="77777777" w:rsidR="00C83CCC" w:rsidRPr="00755D12" w:rsidRDefault="00000000" w:rsidP="0030788F">
            <w:pPr>
              <w:jc w:val="both"/>
              <w:rPr>
                <w:rFonts w:cstheme="minorHAnsi"/>
                <w:b/>
              </w:rPr>
            </w:pPr>
            <w:r w:rsidRPr="00755D12">
              <w:rPr>
                <w:rFonts w:cstheme="minorHAnsi"/>
              </w:rPr>
              <w:t>Continuo, 01-09 al 20-11-2026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67657B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Daniel </w:t>
            </w:r>
            <w:proofErr w:type="spellStart"/>
            <w:r w:rsidRPr="00755D12">
              <w:rPr>
                <w:rFonts w:cstheme="minorHAnsi"/>
              </w:rPr>
              <w:t>Roman</w:t>
            </w:r>
            <w:proofErr w:type="spellEnd"/>
            <w:r w:rsidRPr="00755D12">
              <w:rPr>
                <w:rFonts w:cstheme="minorHAnsi"/>
              </w:rPr>
              <w:t xml:space="preserve"> (Scrum </w:t>
            </w:r>
            <w:proofErr w:type="gramStart"/>
            <w:r w:rsidRPr="00755D12">
              <w:rPr>
                <w:rFonts w:cstheme="minorHAnsi"/>
              </w:rPr>
              <w:t>Master</w:t>
            </w:r>
            <w:proofErr w:type="gramEnd"/>
            <w:r w:rsidRPr="00755D12">
              <w:rPr>
                <w:rFonts w:cstheme="minorHAnsi"/>
              </w:rPr>
              <w:t>), con todo el equipo</w:t>
            </w:r>
          </w:p>
        </w:tc>
        <w:tc>
          <w:tcPr>
            <w:tcW w:w="1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ACE597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Las retrospectivas permiten corregir rápido; el registro de impedimentos da </w:t>
            </w:r>
            <w:r w:rsidRPr="00755D12">
              <w:rPr>
                <w:rFonts w:cstheme="minorHAnsi"/>
              </w:rPr>
              <w:lastRenderedPageBreak/>
              <w:t>trazabilidad.</w:t>
            </w:r>
          </w:p>
        </w:tc>
        <w:tc>
          <w:tcPr>
            <w:tcW w:w="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F0BDC1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lastRenderedPageBreak/>
              <w:t>En curso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AC5E2B" w14:textId="77777777" w:rsidR="00C83CCC" w:rsidRPr="00755D12" w:rsidRDefault="00000000" w:rsidP="0030788F">
            <w:pPr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Se actualizaron todos los documentos al calendario real y al alcance final.</w:t>
            </w:r>
          </w:p>
        </w:tc>
      </w:tr>
    </w:tbl>
    <w:p w14:paraId="2C9126F2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tbl>
      <w:tblPr>
        <w:tblStyle w:val="Tablaconcuadrcula"/>
        <w:tblW w:w="949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9498"/>
      </w:tblGrid>
      <w:tr w:rsidR="00C83CCC" w:rsidRPr="00755D12" w14:paraId="44857D1E" w14:textId="77777777">
        <w:trPr>
          <w:trHeight w:val="440"/>
        </w:trPr>
        <w:tc>
          <w:tcPr>
            <w:tcW w:w="9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8FD905" w14:textId="77777777" w:rsidR="00C83CCC" w:rsidRPr="00755D12" w:rsidRDefault="00000000" w:rsidP="0030788F">
            <w:pPr>
              <w:jc w:val="both"/>
              <w:rPr>
                <w:rFonts w:cstheme="minorHAnsi"/>
                <w:b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b/>
                <w:color w:val="1F3864" w:themeColor="accent1" w:themeShade="80"/>
              </w:rPr>
              <w:t xml:space="preserve">3. Ajustes a partir del monitoreo </w:t>
            </w:r>
          </w:p>
        </w:tc>
      </w:tr>
      <w:tr w:rsidR="00C83CCC" w:rsidRPr="00755D12" w14:paraId="1FB84BAE" w14:textId="77777777">
        <w:trPr>
          <w:trHeight w:val="800"/>
        </w:trPr>
        <w:tc>
          <w:tcPr>
            <w:tcW w:w="9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 w:themeFill="accent1" w:themeFillTint="33"/>
            <w:vAlign w:val="center"/>
          </w:tcPr>
          <w:p w14:paraId="501DBBBE" w14:textId="77777777" w:rsidR="00C83CCC" w:rsidRPr="00755D12" w:rsidRDefault="00000000" w:rsidP="0030788F">
            <w:pPr>
              <w:pStyle w:val="Piedepgina"/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7C3C1C03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tbl>
      <w:tblPr>
        <w:tblStyle w:val="Tablaconcuadrcula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8494"/>
      </w:tblGrid>
      <w:tr w:rsidR="00C83CCC" w:rsidRPr="00755D12" w14:paraId="2ABF7B51" w14:textId="77777777">
        <w:trPr>
          <w:trHeight w:val="1936"/>
        </w:trPr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0B9C12" w14:textId="77777777" w:rsidR="00C83CCC" w:rsidRPr="00755D12" w:rsidRDefault="00000000" w:rsidP="0030788F">
            <w:pPr>
              <w:spacing w:line="240" w:lineRule="auto"/>
              <w:jc w:val="both"/>
              <w:rPr>
                <w:rFonts w:cstheme="minorHAnsi"/>
                <w:i/>
                <w:iCs/>
                <w:color w:val="548DD4"/>
                <w:lang w:eastAsia="es-CL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t>Factores que han facilitado y/o dificultado el desarrollo de mi plan de trabajo</w:t>
            </w:r>
            <w:r w:rsidRPr="00755D12">
              <w:rPr>
                <w:rFonts w:eastAsia="Calibri" w:cstheme="minorHAnsi"/>
                <w:color w:val="548DD4"/>
                <w:lang w:eastAsia="es-CL"/>
              </w:rPr>
              <w:t xml:space="preserve">: </w:t>
            </w:r>
            <w:r w:rsidRPr="00755D12">
              <w:rPr>
                <w:rFonts w:eastAsia="Calibri" w:cstheme="minorHAnsi"/>
                <w:i/>
                <w:iCs/>
                <w:color w:val="548DD4"/>
                <w:lang w:eastAsia="es-CL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RPr="00755D12">
              <w:rPr>
                <w:rFonts w:eastAsia="Calibri" w:cstheme="minorHAnsi"/>
                <w:b/>
                <w:color w:val="1F3864" w:themeColor="accent1" w:themeShade="80"/>
              </w:rPr>
              <w:t xml:space="preserve"> </w:t>
            </w:r>
          </w:p>
          <w:p w14:paraId="3D6F377B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cstheme="minorHAnsi"/>
              </w:rPr>
              <w:t>Facilitadores:</w:t>
            </w:r>
          </w:p>
          <w:p w14:paraId="6EB03476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  <w:color w:val="1F3864" w:themeColor="accent1" w:themeShade="80"/>
              </w:rPr>
            </w:pPr>
            <w:r w:rsidRPr="00755D12">
              <w:rPr>
                <w:rFonts w:cstheme="minorHAnsi"/>
              </w:rPr>
              <w:t>• Metodología Scrum con ceremonias claras (</w:t>
            </w:r>
            <w:proofErr w:type="spellStart"/>
            <w:r w:rsidRPr="00755D12">
              <w:rPr>
                <w:rFonts w:cstheme="minorHAnsi"/>
              </w:rPr>
              <w:t>planning</w:t>
            </w:r>
            <w:proofErr w:type="spellEnd"/>
            <w:r w:rsidRPr="00755D12">
              <w:rPr>
                <w:rFonts w:cstheme="minorHAnsi"/>
              </w:rPr>
              <w:t xml:space="preserve">, </w:t>
            </w:r>
            <w:proofErr w:type="spellStart"/>
            <w:r w:rsidRPr="00755D12">
              <w:rPr>
                <w:rFonts w:cstheme="minorHAnsi"/>
              </w:rPr>
              <w:t>daily</w:t>
            </w:r>
            <w:proofErr w:type="spellEnd"/>
            <w:r w:rsidRPr="00755D12">
              <w:rPr>
                <w:rFonts w:cstheme="minorHAnsi"/>
              </w:rPr>
              <w:t xml:space="preserve">, </w:t>
            </w:r>
            <w:proofErr w:type="spellStart"/>
            <w:r w:rsidRPr="00755D12">
              <w:rPr>
                <w:rFonts w:cstheme="minorHAnsi"/>
              </w:rPr>
              <w:t>review</w:t>
            </w:r>
            <w:proofErr w:type="spellEnd"/>
            <w:r w:rsidRPr="00755D12">
              <w:rPr>
                <w:rFonts w:cstheme="minorHAnsi"/>
              </w:rPr>
              <w:t xml:space="preserve"> y retrospectiva), Definición de Terminado compartida y backlog priorizado por el PO.</w:t>
            </w:r>
          </w:p>
          <w:p w14:paraId="78D97758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• Equipo pequeño con roles definidos (Pablo en </w:t>
            </w:r>
            <w:proofErr w:type="spellStart"/>
            <w:r w:rsidRPr="00755D12">
              <w:rPr>
                <w:rFonts w:cstheme="minorHAnsi"/>
              </w:rPr>
              <w:t>backend</w:t>
            </w:r>
            <w:proofErr w:type="spellEnd"/>
            <w:r w:rsidRPr="00755D12">
              <w:rPr>
                <w:rFonts w:cstheme="minorHAnsi"/>
              </w:rPr>
              <w:t xml:space="preserve"> y PO, Gonzalo en </w:t>
            </w:r>
            <w:proofErr w:type="spellStart"/>
            <w:r w:rsidRPr="00755D12">
              <w:rPr>
                <w:rFonts w:cstheme="minorHAnsi"/>
              </w:rPr>
              <w:t>frontend</w:t>
            </w:r>
            <w:proofErr w:type="spellEnd"/>
            <w:r w:rsidRPr="00755D12">
              <w:rPr>
                <w:rFonts w:cstheme="minorHAnsi"/>
              </w:rPr>
              <w:t xml:space="preserve">, Daniel como Scrum </w:t>
            </w:r>
            <w:proofErr w:type="gramStart"/>
            <w:r w:rsidRPr="00755D12">
              <w:rPr>
                <w:rFonts w:cstheme="minorHAnsi"/>
              </w:rPr>
              <w:t>Master</w:t>
            </w:r>
            <w:proofErr w:type="gramEnd"/>
            <w:r w:rsidRPr="00755D12">
              <w:rPr>
                <w:rFonts w:cstheme="minorHAnsi"/>
              </w:rPr>
              <w:t>) y comunicación diaria por Discord.</w:t>
            </w:r>
          </w:p>
          <w:p w14:paraId="49C45B23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• Arquitectura de microservicios con una base por servicio, que permite trabajar en paralelo sin bloquearse, y un </w:t>
            </w:r>
            <w:proofErr w:type="spellStart"/>
            <w:r w:rsidRPr="00755D12">
              <w:rPr>
                <w:rFonts w:cstheme="minorHAnsi"/>
              </w:rPr>
              <w:t>stack</w:t>
            </w:r>
            <w:proofErr w:type="spellEnd"/>
            <w:r w:rsidRPr="00755D12">
              <w:rPr>
                <w:rFonts w:cstheme="minorHAnsi"/>
              </w:rPr>
              <w:t xml:space="preserve"> conocido (Java/Spring Boot, </w:t>
            </w:r>
            <w:proofErr w:type="spellStart"/>
            <w:r w:rsidRPr="00755D12">
              <w:rPr>
                <w:rFonts w:cstheme="minorHAnsi"/>
              </w:rPr>
              <w:t>React</w:t>
            </w:r>
            <w:proofErr w:type="spellEnd"/>
            <w:r w:rsidRPr="00755D12">
              <w:rPr>
                <w:rFonts w:cstheme="minorHAnsi"/>
              </w:rPr>
              <w:t>, PostgreSQL).</w:t>
            </w:r>
          </w:p>
          <w:p w14:paraId="0CE92469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• Seguimiento con </w:t>
            </w:r>
            <w:proofErr w:type="spellStart"/>
            <w:r w:rsidRPr="00755D12">
              <w:rPr>
                <w:rFonts w:cstheme="minorHAnsi"/>
              </w:rPr>
              <w:t>Burndown</w:t>
            </w:r>
            <w:proofErr w:type="spellEnd"/>
            <w:r w:rsidRPr="00755D12">
              <w:rPr>
                <w:rFonts w:cstheme="minorHAnsi"/>
              </w:rPr>
              <w:t xml:space="preserve"> Chart y Registro de Impedimentos, que ayudaron a detectar problemas temprano.</w:t>
            </w:r>
          </w:p>
          <w:p w14:paraId="672689B0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>Dificultades y acciones:</w:t>
            </w:r>
          </w:p>
          <w:p w14:paraId="4C7D11F5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>• Cambios de alcance y de modelo de negocio (solo paga la Pyme, planes Estándar/Premium, chat al adjudicar, edición de perfil): se actualizaron todos los documentos y el backlog, y se reubicó lo nuevo en el Sprint 5 sin crear un Sprint 7.</w:t>
            </w:r>
          </w:p>
          <w:p w14:paraId="7526C8DB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 xml:space="preserve">• Normalización del modelo de datos pedida por el docente: se </w:t>
            </w:r>
            <w:proofErr w:type="spellStart"/>
            <w:r w:rsidRPr="00755D12">
              <w:rPr>
                <w:rFonts w:cstheme="minorHAnsi"/>
              </w:rPr>
              <w:t>rehízo</w:t>
            </w:r>
            <w:proofErr w:type="spellEnd"/>
            <w:r w:rsidRPr="00755D12">
              <w:rPr>
                <w:rFonts w:cstheme="minorHAnsi"/>
              </w:rPr>
              <w:t xml:space="preserve"> el ER.</w:t>
            </w:r>
          </w:p>
          <w:p w14:paraId="6BF46621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>• Curva de aprendizaje en JWT/RBAC y validación tardía del RUT (Sprint 1): se adelantaron las validaciones y se escriben pruebas unitarias junto con cada tarea.</w:t>
            </w:r>
          </w:p>
          <w:p w14:paraId="19FEE179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 xml:space="preserve">• Feriados (18-09 y 12-10) que reducen los días hábiles: se recalculó el calendario y </w:t>
            </w:r>
            <w:proofErr w:type="spellStart"/>
            <w:r w:rsidRPr="00755D12">
              <w:rPr>
                <w:rFonts w:cstheme="minorHAnsi"/>
              </w:rPr>
              <w:t>serecuperó</w:t>
            </w:r>
            <w:proofErr w:type="spellEnd"/>
            <w:r w:rsidRPr="00755D12">
              <w:rPr>
                <w:rFonts w:cstheme="minorHAnsi"/>
              </w:rPr>
              <w:t xml:space="preserve"> el sábado 26-09.</w:t>
            </w:r>
          </w:p>
          <w:p w14:paraId="621C9E92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 xml:space="preserve">• Rendimiento, estados desactualizados y duplicados (listados lentos, doble clic al postular, notificaciones repetidas): se agregaron paginación, índices, bloqueo del botón y </w:t>
            </w:r>
            <w:proofErr w:type="spellStart"/>
            <w:r w:rsidRPr="00755D12">
              <w:rPr>
                <w:rFonts w:cstheme="minorHAnsi"/>
              </w:rPr>
              <w:t>deduplicación</w:t>
            </w:r>
            <w:proofErr w:type="spellEnd"/>
            <w:r w:rsidRPr="00755D12">
              <w:rPr>
                <w:rFonts w:cstheme="minorHAnsi"/>
              </w:rPr>
              <w:t>.</w:t>
            </w:r>
          </w:p>
          <w:p w14:paraId="7EFC290B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</w:rPr>
            </w:pPr>
            <w:r w:rsidRPr="00755D12">
              <w:rPr>
                <w:rFonts w:cstheme="minorHAnsi"/>
              </w:rPr>
              <w:t xml:space="preserve">• Carga alta del Sprint 4 (112 h) y dependencias externas (límite gratuito de </w:t>
            </w:r>
            <w:proofErr w:type="spellStart"/>
            <w:r w:rsidRPr="00755D12">
              <w:rPr>
                <w:rFonts w:cstheme="minorHAnsi"/>
              </w:rPr>
              <w:t>Groq</w:t>
            </w:r>
            <w:proofErr w:type="spellEnd"/>
            <w:r w:rsidRPr="00755D12">
              <w:rPr>
                <w:rFonts w:cstheme="minorHAnsi"/>
              </w:rPr>
              <w:t xml:space="preserve">, pasarela en </w:t>
            </w:r>
            <w:proofErr w:type="spellStart"/>
            <w:r w:rsidRPr="00755D12">
              <w:rPr>
                <w:rFonts w:cstheme="minorHAnsi"/>
              </w:rPr>
              <w:t>sandbox</w:t>
            </w:r>
            <w:proofErr w:type="spellEnd"/>
            <w:r w:rsidRPr="00755D12">
              <w:rPr>
                <w:rFonts w:cstheme="minorHAnsi"/>
              </w:rPr>
              <w:t xml:space="preserve">, </w:t>
            </w:r>
            <w:proofErr w:type="spellStart"/>
            <w:r w:rsidRPr="00755D12">
              <w:rPr>
                <w:rFonts w:cstheme="minorHAnsi"/>
              </w:rPr>
              <w:t>webhook</w:t>
            </w:r>
            <w:proofErr w:type="spellEnd"/>
            <w:r w:rsidRPr="00755D12">
              <w:rPr>
                <w:rFonts w:cstheme="minorHAnsi"/>
              </w:rPr>
              <w:t xml:space="preserve"> local con </w:t>
            </w:r>
            <w:proofErr w:type="spellStart"/>
            <w:r w:rsidRPr="00755D12">
              <w:rPr>
                <w:rFonts w:cstheme="minorHAnsi"/>
              </w:rPr>
              <w:t>ngrok</w:t>
            </w:r>
            <w:proofErr w:type="spellEnd"/>
            <w:r w:rsidRPr="00755D12">
              <w:rPr>
                <w:rFonts w:cstheme="minorHAnsi"/>
              </w:rPr>
              <w:t xml:space="preserve">): se vigilará la carga en cada </w:t>
            </w:r>
            <w:proofErr w:type="spellStart"/>
            <w:r w:rsidRPr="00755D12">
              <w:rPr>
                <w:rFonts w:cstheme="minorHAnsi"/>
              </w:rPr>
              <w:t>daily</w:t>
            </w:r>
            <w:proofErr w:type="spellEnd"/>
            <w:r w:rsidRPr="00755D12">
              <w:rPr>
                <w:rFonts w:cstheme="minorHAnsi"/>
              </w:rPr>
              <w:t>, se priorizarán las historias esenciales y se probarán las integraciones antes del Sprint 6.</w:t>
            </w:r>
          </w:p>
        </w:tc>
      </w:tr>
    </w:tbl>
    <w:p w14:paraId="0EEA90B2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57BDADF7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22C7CA81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65B06E4F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3C84B66C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4A573263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0E34E20D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1DD0B749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6B142596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7EF2E2ED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46F88C9E" w14:textId="77777777" w:rsidR="00C83CCC" w:rsidRPr="00755D12" w:rsidRDefault="00C83CCC" w:rsidP="0030788F">
      <w:pPr>
        <w:jc w:val="both"/>
        <w:rPr>
          <w:rFonts w:cstheme="minorHAnsi"/>
          <w:color w:val="595959" w:themeColor="text1" w:themeTint="A6"/>
          <w:lang w:val="es-ES"/>
        </w:rPr>
      </w:pPr>
    </w:p>
    <w:p w14:paraId="4837603D" w14:textId="3EFA544F" w:rsidR="00C83CCC" w:rsidRPr="00755D12" w:rsidRDefault="0030788F" w:rsidP="0030788F">
      <w:pPr>
        <w:jc w:val="both"/>
        <w:rPr>
          <w:rFonts w:cstheme="minorHAnsi"/>
          <w:color w:val="595959" w:themeColor="text1" w:themeTint="A6"/>
          <w:lang w:val="es-ES"/>
        </w:rPr>
      </w:pPr>
      <w:r w:rsidRPr="00755D12">
        <w:rPr>
          <w:rFonts w:cstheme="minorHAnsi"/>
          <w:i/>
          <w:noProof/>
          <w:color w:val="548DD4"/>
          <w:lang w:eastAsia="es-CL"/>
        </w:rPr>
        <mc:AlternateContent>
          <mc:Choice Requires="wps">
            <w:drawing>
              <wp:anchor distT="0" distB="0" distL="114300" distR="113665" simplePos="0" relativeHeight="12" behindDoc="0" locked="0" layoutInCell="0" allowOverlap="1" wp14:anchorId="758F5B22" wp14:editId="2A3AD02D">
                <wp:simplePos x="0" y="0"/>
                <wp:positionH relativeFrom="margin">
                  <wp:posOffset>-363855</wp:posOffset>
                </wp:positionH>
                <wp:positionV relativeFrom="paragraph">
                  <wp:posOffset>355600</wp:posOffset>
                </wp:positionV>
                <wp:extent cx="5501640" cy="4564380"/>
                <wp:effectExtent l="0" t="0" r="3810" b="7620"/>
                <wp:wrapSquare wrapText="bothSides"/>
                <wp:docPr id="4" name="Marco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1640" cy="45643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1A5212E" w14:textId="77777777" w:rsidR="00C83CCC" w:rsidRDefault="00C83CCC">
                            <w:pPr>
                              <w:pStyle w:val="Textoindependiente"/>
                            </w:pPr>
                          </w:p>
                          <w:p w14:paraId="06F69976" w14:textId="77777777" w:rsidR="00C83CCC" w:rsidRDefault="00C83CCC">
                            <w:pPr>
                              <w:pStyle w:val="Textoindependiente"/>
                            </w:pPr>
                          </w:p>
                          <w:tbl>
                            <w:tblPr>
                              <w:tblStyle w:val="Tablaconcuadrcula"/>
                              <w:tblW w:w="5000" w:type="pct"/>
                              <w:tblInd w:w="-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669"/>
                            </w:tblGrid>
                            <w:tr w:rsidR="00C83CCC" w14:paraId="761A3436" w14:textId="77777777">
                              <w:trPr>
                                <w:trHeight w:val="1936"/>
                              </w:trPr>
                              <w:tc>
                                <w:tcPr>
                                  <w:tcW w:w="8504" w:type="dxa"/>
                                  <w:tcBorders>
                                    <w:top w:val="single" w:sz="4" w:space="0" w:color="BFBFBF"/>
                                    <w:left w:val="single" w:sz="4" w:space="0" w:color="BFBFBF"/>
                                    <w:bottom w:val="single" w:sz="4" w:space="0" w:color="BFBFBF"/>
                                    <w:right w:val="single" w:sz="4" w:space="0" w:color="BFBFBF"/>
                                  </w:tcBorders>
                                  <w:vAlign w:val="center"/>
                                </w:tcPr>
                                <w:p w14:paraId="3D69FCBD" w14:textId="77777777" w:rsidR="00C83CCC" w:rsidRDefault="00000000">
                                  <w:pPr>
                                    <w:jc w:val="both"/>
                                    <w:rPr>
                                      <w:rFonts w:ascii="Calibri" w:hAnsi="Calibri" w:cs="Arial"/>
                                      <w:i/>
                                      <w:color w:val="548DD4"/>
                                      <w:sz w:val="20"/>
                                      <w:szCs w:val="20"/>
                                      <w:lang w:eastAsia="es-CL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color w:val="1F3864" w:themeColor="accent1" w:themeShade="80"/>
                                    </w:rPr>
                                    <w:t xml:space="preserve">Actividades ajustadas o eliminadas: </w:t>
                                  </w:r>
                                  <w:r>
                                    <w:rPr>
                                      <w:rFonts w:eastAsia="Calibri" w:cs="Arial"/>
                                      <w:i/>
                                      <w:color w:val="548DD4"/>
                                      <w:sz w:val="20"/>
                                      <w:szCs w:val="20"/>
                                      <w:lang w:eastAsia="es-CL"/>
                                    </w:rPr>
                                    <w:t xml:space="preserve">Señalar los ajustes que realizaste a tu plan de trabajo o actividades que eliminaste y, justifica por qué lo hiciste. </w:t>
                                  </w:r>
                                  <w:r>
                                    <w:rPr>
                                      <w:rFonts w:eastAsia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Arial"/>
                                      <w:i/>
                                      <w:color w:val="548DD4"/>
                                      <w:sz w:val="20"/>
                                      <w:szCs w:val="20"/>
                                      <w:lang w:eastAsia="es-CL"/>
                                    </w:rPr>
                                    <w:t>En el caso de que tu plan de trabajo no haya requerido ni requiera ajustes, justifica esta decisión a partir de los facilitadores que te han permitido desarrollarlo como fue planeado.</w:t>
                                  </w:r>
                                </w:p>
                                <w:p w14:paraId="2611B355" w14:textId="77777777" w:rsidR="00C83CCC" w:rsidRDefault="00000000">
                                  <w:pPr>
                                    <w:spacing w:after="60"/>
                                    <w:jc w:val="both"/>
                                    <w:rPr>
                                      <w:rFonts w:ascii="Calibri" w:hAnsi="Calibri" w:cs="Arial"/>
                                      <w:i/>
                                      <w:color w:val="548DD4"/>
                                      <w:sz w:val="20"/>
                                      <w:szCs w:val="20"/>
                                      <w:lang w:eastAsia="es-CL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Actividades ajustadas:</w:t>
                                  </w:r>
                                </w:p>
                                <w:p w14:paraId="10198119" w14:textId="77777777" w:rsidR="00C83CCC" w:rsidRDefault="00000000">
                                  <w:pPr>
                                    <w:spacing w:after="60"/>
                                    <w:jc w:val="both"/>
                                    <w:rPr>
                                      <w:rFonts w:ascii="Calibri" w:hAnsi="Calibri" w:cs="Arial"/>
                                      <w:i/>
                                      <w:color w:val="C00000"/>
                                      <w:sz w:val="20"/>
                                      <w:szCs w:val="20"/>
                                      <w:lang w:eastAsia="es-CL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• Sprint 0: se eliminó. El proyecto parte directamente en el Sprint 1 (01-09-2026) y el plan de trabajo queda con 6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sprints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de 2 semanas.</w:t>
                                  </w:r>
                                </w:p>
                                <w:p w14:paraId="3D7A5EEB" w14:textId="77777777" w:rsidR="00C83CCC" w:rsidRDefault="00000000">
                                  <w:pPr>
                                    <w:spacing w:after="60"/>
                                    <w:jc w:val="both"/>
                                    <w:rPr>
                                      <w:rFonts w:ascii="Calibri" w:hAnsi="Calibri" w:cs="Arial"/>
                                      <w:i/>
                                      <w:color w:val="548DD4"/>
                                      <w:sz w:val="20"/>
                                      <w:szCs w:val="20"/>
                                      <w:lang w:eastAsia="es-CL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• Alcance del Sprint 5: se incorporaron el chat Licitador–Pyme (se abre al adjudicar) y la edición de perfil (épicas E15 y E16), sin crear un Sprint 7.</w:t>
                                  </w:r>
                                </w:p>
                                <w:p w14:paraId="1A98381D" w14:textId="77777777" w:rsidR="00C83CCC" w:rsidRDefault="00000000">
                                  <w:pPr>
                                    <w:spacing w:after="60"/>
                                    <w:jc w:val="both"/>
                                    <w:rPr>
                                      <w:rFonts w:ascii="Calibri" w:hAnsi="Calibri" w:cs="Arial"/>
                                      <w:i/>
                                      <w:color w:val="548DD4"/>
                                      <w:sz w:val="20"/>
                                      <w:szCs w:val="20"/>
                                      <w:lang w:eastAsia="es-CL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• Modelo de negocio y monetización: solo la Pyme paga; se definieron los planes Estándar y Premium, y el límite se aplica a las postulaciones mensuales (3 y 7) en vez de exigir un plan activo para postular.</w:t>
                                  </w:r>
                                </w:p>
                                <w:p w14:paraId="5CAD62BC" w14:textId="77777777" w:rsidR="00C83CCC" w:rsidRDefault="00000000">
                                  <w:pPr>
                                    <w:spacing w:after="60"/>
                                    <w:jc w:val="both"/>
                                    <w:rPr>
                                      <w:rFonts w:ascii="Calibri" w:hAnsi="Calibri" w:cs="Arial"/>
                                      <w:i/>
                                      <w:color w:val="548DD4"/>
                                      <w:sz w:val="20"/>
                                      <w:szCs w:val="20"/>
                                      <w:lang w:eastAsia="es-CL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• Modelo de datos: se normalizó (ER v3 a v7) y se agregó la API Chat con su base de datos.</w:t>
                                  </w:r>
                                </w:p>
                                <w:p w14:paraId="02B1BAF7" w14:textId="77777777" w:rsidR="00C83CCC" w:rsidRDefault="00000000">
                                  <w:pPr>
                                    <w:spacing w:after="60"/>
                                    <w:jc w:val="both"/>
                                    <w:rPr>
                                      <w:rFonts w:ascii="Calibri" w:hAnsi="Calibri" w:cs="Arial"/>
                                      <w:i/>
                                      <w:color w:val="548DD4"/>
                                      <w:sz w:val="20"/>
                                      <w:szCs w:val="20"/>
                                      <w:lang w:eastAsia="es-CL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• Calendario: se ajustaron las fechas de los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sprints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por los feriados del 18-09 y 12-10, con recuperación el sábado 26-09.</w:t>
                                  </w:r>
                                </w:p>
                                <w:p w14:paraId="775E4216" w14:textId="77777777" w:rsidR="00C83CCC" w:rsidRDefault="00000000">
                                  <w:pPr>
                                    <w:spacing w:after="60"/>
                                    <w:jc w:val="both"/>
                                    <w:rPr>
                                      <w:rFonts w:ascii="Calibri" w:hAnsi="Calibri" w:cs="Arial"/>
                                      <w:i/>
                                      <w:color w:val="548DD4"/>
                                      <w:sz w:val="20"/>
                                      <w:szCs w:val="20"/>
                                      <w:lang w:eastAsia="es-CL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Actividades eliminadas: únicamente el Sprint 0. No se eliminó ninguna funcionalidad del alcance; el Sprint 4 se mantiene, priorizando las historias esenciales si la carga lo exige.</w:t>
                                  </w:r>
                                </w:p>
                              </w:tc>
                            </w:tr>
                          </w:tbl>
                          <w:p w14:paraId="6651F3E0" w14:textId="77777777" w:rsidR="00C83CCC" w:rsidRDefault="00C83CCC">
                            <w:pPr>
                              <w:pStyle w:val="Contenidodelmarco"/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8F5B22" id="Marco4" o:spid="_x0000_s1029" style="position:absolute;left:0;text-align:left;margin-left:-28.65pt;margin-top:28pt;width:433.2pt;height:359.4pt;z-index:12;visibility:visible;mso-wrap-style:square;mso-width-percent:0;mso-wrap-distance-left:9pt;mso-wrap-distance-top:0;mso-wrap-distance-right:8.95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" o:allowincell="f" filled="f" stroked="f" strokeweight="0">
                <v:textbox inset="0,0,0,0">
                  <w:txbxContent>
                    <w:p w14:paraId="11A5212E" w14:textId="77777777" w:rsidR="00C83CCC" w:rsidRDefault="00C83CCC">
                      <w:pPr>
                        <w:pStyle w:val="Textoindependiente"/>
                      </w:pPr>
                    </w:p>
                    <w:p w14:paraId="06F69976" w14:textId="77777777" w:rsidR="00C83CCC" w:rsidRDefault="00C83CCC">
                      <w:pPr>
                        <w:pStyle w:val="Textoindependiente"/>
                      </w:pPr>
                    </w:p>
                    <w:tbl>
                      <w:tblPr>
                        <w:tblStyle w:val="Tablaconcuadrcula"/>
                        <w:tblW w:w="5000" w:type="pct"/>
                        <w:tblInd w:w="-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669"/>
                      </w:tblGrid>
                      <w:tr w:rsidR="00C83CCC" w14:paraId="761A3436" w14:textId="77777777">
                        <w:trPr>
                          <w:trHeight w:val="1936"/>
                        </w:trPr>
                        <w:tc>
                          <w:tcPr>
                            <w:tcW w:w="8504" w:type="dxa"/>
                            <w:tcBorders>
                              <w:top w:val="single" w:sz="4" w:space="0" w:color="BFBFBF"/>
                              <w:left w:val="single" w:sz="4" w:space="0" w:color="BFBFBF"/>
                              <w:bottom w:val="single" w:sz="4" w:space="0" w:color="BFBFBF"/>
                              <w:right w:val="single" w:sz="4" w:space="0" w:color="BFBFBF"/>
                            </w:tcBorders>
                            <w:vAlign w:val="center"/>
                          </w:tcPr>
                          <w:p w14:paraId="3D69FCBD" w14:textId="77777777" w:rsidR="00C83CCC" w:rsidRDefault="00000000">
                            <w:pPr>
                              <w:jc w:val="both"/>
                              <w:rPr>
                                <w:rFonts w:ascii="Calibri" w:hAnsi="Calibri" w:cs="Arial"/>
                                <w:i/>
                                <w:color w:val="548DD4"/>
                                <w:sz w:val="20"/>
                                <w:szCs w:val="20"/>
                                <w:lang w:eastAsia="es-CL"/>
                              </w:rPr>
                            </w:pPr>
                            <w:r>
                              <w:rPr>
                                <w:rFonts w:eastAsia="Calibri"/>
                                <w:color w:val="1F3864" w:themeColor="accent1" w:themeShade="80"/>
                              </w:rPr>
                              <w:t xml:space="preserve">Actividades ajustadas o eliminadas: </w:t>
                            </w:r>
                            <w:r>
                              <w:rPr>
                                <w:rFonts w:eastAsia="Calibri" w:cs="Arial"/>
                                <w:i/>
                                <w:color w:val="548DD4"/>
                                <w:sz w:val="20"/>
                                <w:szCs w:val="20"/>
                                <w:lang w:eastAsia="es-CL"/>
                              </w:rPr>
                              <w:t xml:space="preserve">Señalar los ajustes que realizaste a tu plan de trabajo o actividades que eliminaste y, justifica por qué lo hiciste. </w:t>
                            </w:r>
                            <w:r>
                              <w:rPr>
                                <w:rFonts w:eastAsia="Calibri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Arial"/>
                                <w:i/>
                                <w:color w:val="548DD4"/>
                                <w:sz w:val="20"/>
                                <w:szCs w:val="20"/>
                                <w:lang w:eastAsia="es-CL"/>
                              </w:rPr>
                              <w:t>En el caso de que tu plan de trabajo no haya requerido ni requiera ajustes, justifica esta decisión a partir de los facilitadores que te han permitido desarrollarlo como fue planeado.</w:t>
                            </w:r>
                          </w:p>
                          <w:p w14:paraId="2611B355" w14:textId="77777777" w:rsidR="00C83CCC" w:rsidRDefault="00000000">
                            <w:pPr>
                              <w:spacing w:after="60"/>
                              <w:jc w:val="both"/>
                              <w:rPr>
                                <w:rFonts w:ascii="Calibri" w:hAnsi="Calibri" w:cs="Arial"/>
                                <w:i/>
                                <w:color w:val="548DD4"/>
                                <w:sz w:val="20"/>
                                <w:szCs w:val="20"/>
                                <w:lang w:eastAsia="es-CL"/>
                              </w:rPr>
                            </w:pPr>
                            <w:r>
                              <w:rPr>
                                <w:sz w:val="20"/>
                              </w:rPr>
                              <w:t>Actividades ajustadas:</w:t>
                            </w:r>
                          </w:p>
                          <w:p w14:paraId="10198119" w14:textId="77777777" w:rsidR="00C83CCC" w:rsidRDefault="00000000">
                            <w:pPr>
                              <w:spacing w:after="60"/>
                              <w:jc w:val="both"/>
                              <w:rPr>
                                <w:rFonts w:ascii="Calibri" w:hAnsi="Calibri" w:cs="Arial"/>
                                <w:i/>
                                <w:color w:val="C00000"/>
                                <w:sz w:val="20"/>
                                <w:szCs w:val="20"/>
                                <w:lang w:eastAsia="es-CL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• Sprint 0: se eliminó. El proyecto parte directamente en el Sprint 1 (01-09-2026) y el plan de trabajo queda con 6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sprints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de 2 semanas.</w:t>
                            </w:r>
                          </w:p>
                          <w:p w14:paraId="3D7A5EEB" w14:textId="77777777" w:rsidR="00C83CCC" w:rsidRDefault="00000000">
                            <w:pPr>
                              <w:spacing w:after="60"/>
                              <w:jc w:val="both"/>
                              <w:rPr>
                                <w:rFonts w:ascii="Calibri" w:hAnsi="Calibri" w:cs="Arial"/>
                                <w:i/>
                                <w:color w:val="548DD4"/>
                                <w:sz w:val="20"/>
                                <w:szCs w:val="20"/>
                                <w:lang w:eastAsia="es-CL"/>
                              </w:rPr>
                            </w:pPr>
                            <w:r>
                              <w:rPr>
                                <w:sz w:val="20"/>
                              </w:rPr>
                              <w:t>• Alcance del Sprint 5: se incorporaron el chat Licitador–Pyme (se abre al adjudicar) y la edición de perfil (épicas E15 y E16), sin crear un Sprint 7.</w:t>
                            </w:r>
                          </w:p>
                          <w:p w14:paraId="1A98381D" w14:textId="77777777" w:rsidR="00C83CCC" w:rsidRDefault="00000000">
                            <w:pPr>
                              <w:spacing w:after="60"/>
                              <w:jc w:val="both"/>
                              <w:rPr>
                                <w:rFonts w:ascii="Calibri" w:hAnsi="Calibri" w:cs="Arial"/>
                                <w:i/>
                                <w:color w:val="548DD4"/>
                                <w:sz w:val="20"/>
                                <w:szCs w:val="20"/>
                                <w:lang w:eastAsia="es-CL"/>
                              </w:rPr>
                            </w:pPr>
                            <w:r>
                              <w:rPr>
                                <w:sz w:val="20"/>
                              </w:rPr>
                              <w:t>• Modelo de negocio y monetización: solo la Pyme paga; se definieron los planes Estándar y Premium, y el límite se aplica a las postulaciones mensuales (3 y 7) en vez de exigir un plan activo para postular.</w:t>
                            </w:r>
                          </w:p>
                          <w:p w14:paraId="5CAD62BC" w14:textId="77777777" w:rsidR="00C83CCC" w:rsidRDefault="00000000">
                            <w:pPr>
                              <w:spacing w:after="60"/>
                              <w:jc w:val="both"/>
                              <w:rPr>
                                <w:rFonts w:ascii="Calibri" w:hAnsi="Calibri" w:cs="Arial"/>
                                <w:i/>
                                <w:color w:val="548DD4"/>
                                <w:sz w:val="20"/>
                                <w:szCs w:val="20"/>
                                <w:lang w:eastAsia="es-CL"/>
                              </w:rPr>
                            </w:pPr>
                            <w:r>
                              <w:rPr>
                                <w:sz w:val="20"/>
                              </w:rPr>
                              <w:t>• Modelo de datos: se normalizó (ER v3 a v7) y se agregó la API Chat con su base de datos.</w:t>
                            </w:r>
                          </w:p>
                          <w:p w14:paraId="02B1BAF7" w14:textId="77777777" w:rsidR="00C83CCC" w:rsidRDefault="00000000">
                            <w:pPr>
                              <w:spacing w:after="60"/>
                              <w:jc w:val="both"/>
                              <w:rPr>
                                <w:rFonts w:ascii="Calibri" w:hAnsi="Calibri" w:cs="Arial"/>
                                <w:i/>
                                <w:color w:val="548DD4"/>
                                <w:sz w:val="20"/>
                                <w:szCs w:val="20"/>
                                <w:lang w:eastAsia="es-CL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• Calendario: se ajustaron las fechas de los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sprints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por los feriados del 18-09 y 12-10, con recuperación el sábado 26-09.</w:t>
                            </w:r>
                          </w:p>
                          <w:p w14:paraId="775E4216" w14:textId="77777777" w:rsidR="00C83CCC" w:rsidRDefault="00000000">
                            <w:pPr>
                              <w:spacing w:after="60"/>
                              <w:jc w:val="both"/>
                              <w:rPr>
                                <w:rFonts w:ascii="Calibri" w:hAnsi="Calibri" w:cs="Arial"/>
                                <w:i/>
                                <w:color w:val="548DD4"/>
                                <w:sz w:val="20"/>
                                <w:szCs w:val="20"/>
                                <w:lang w:eastAsia="es-CL"/>
                              </w:rPr>
                            </w:pPr>
                            <w:r>
                              <w:rPr>
                                <w:sz w:val="20"/>
                              </w:rPr>
                              <w:t>Actividades eliminadas: únicamente el Sprint 0. No se eliminó ninguna funcionalidad del alcance; el Sprint 4 se mantiene, priorizando las historias esenciales si la carga lo exige.</w:t>
                            </w:r>
                          </w:p>
                        </w:tc>
                      </w:tr>
                    </w:tbl>
                    <w:p w14:paraId="6651F3E0" w14:textId="77777777" w:rsidR="00C83CCC" w:rsidRDefault="00C83CCC">
                      <w:pPr>
                        <w:pStyle w:val="Contenidodelmarco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0F73F202" w14:textId="3130FA2D" w:rsidR="00C83CCC" w:rsidRPr="00755D12" w:rsidRDefault="00C83CCC" w:rsidP="0030788F">
      <w:pPr>
        <w:spacing w:after="0" w:line="240" w:lineRule="auto"/>
        <w:jc w:val="both"/>
        <w:rPr>
          <w:rFonts w:cstheme="minorHAnsi"/>
          <w:i/>
          <w:color w:val="548DD4"/>
          <w:lang w:eastAsia="es-CL"/>
        </w:rPr>
      </w:pPr>
    </w:p>
    <w:p w14:paraId="6E17F524" w14:textId="77777777" w:rsidR="00C83CCC" w:rsidRPr="00755D12" w:rsidRDefault="00C83CCC" w:rsidP="0030788F">
      <w:pPr>
        <w:spacing w:after="0" w:line="240" w:lineRule="auto"/>
        <w:jc w:val="both"/>
        <w:rPr>
          <w:rFonts w:cstheme="minorHAnsi"/>
          <w:i/>
          <w:color w:val="548DD4"/>
          <w:lang w:eastAsia="es-CL"/>
        </w:rPr>
      </w:pPr>
    </w:p>
    <w:tbl>
      <w:tblPr>
        <w:tblStyle w:val="Tablaconcuadrcula"/>
        <w:tblW w:w="5000" w:type="pct"/>
        <w:tblInd w:w="-572" w:type="dxa"/>
        <w:tblLayout w:type="fixed"/>
        <w:tblLook w:val="04A0" w:firstRow="1" w:lastRow="0" w:firstColumn="1" w:lastColumn="0" w:noHBand="0" w:noVBand="1"/>
      </w:tblPr>
      <w:tblGrid>
        <w:gridCol w:w="8494"/>
      </w:tblGrid>
      <w:tr w:rsidR="00C83CCC" w:rsidRPr="00755D12" w14:paraId="61712D7A" w14:textId="77777777">
        <w:trPr>
          <w:trHeight w:val="1966"/>
        </w:trPr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244BAF" w14:textId="77777777" w:rsidR="00C83CCC" w:rsidRPr="00755D12" w:rsidRDefault="00000000" w:rsidP="0030788F">
            <w:pPr>
              <w:spacing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eastAsia="Calibri" w:cstheme="minorHAnsi"/>
                <w:color w:val="1F3864" w:themeColor="accent1" w:themeShade="80"/>
              </w:rPr>
              <w:lastRenderedPageBreak/>
              <w:t>Actividades que no has iniciado o están retrasadas:</w:t>
            </w:r>
            <w:r w:rsidRPr="00755D12">
              <w:rPr>
                <w:rFonts w:eastAsia="Calibri" w:cstheme="minorHAnsi"/>
                <w:i/>
                <w:color w:val="548DD4"/>
                <w:lang w:eastAsia="es-CL"/>
              </w:rPr>
              <w:t xml:space="preserve"> En caso de que </w:t>
            </w:r>
            <w:r w:rsidRPr="00755D12">
              <w:rPr>
                <w:rFonts w:eastAsia="Calibri" w:cstheme="minorHAnsi"/>
                <w:b/>
                <w:i/>
                <w:color w:val="548DD4"/>
                <w:lang w:eastAsia="es-CL"/>
              </w:rPr>
              <w:t>no hayas iniciado actividades o estén retrasadas</w:t>
            </w:r>
            <w:r w:rsidRPr="00755D12">
              <w:rPr>
                <w:rFonts w:eastAsia="Calibri" w:cstheme="minorHAnsi"/>
                <w:i/>
                <w:color w:val="548DD4"/>
                <w:lang w:eastAsia="es-CL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14:paraId="137837BE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Ninguna actividad ya iniciada presenta un retraso que afecte la entrega: los </w:t>
            </w:r>
            <w:proofErr w:type="spellStart"/>
            <w:r w:rsidRPr="00755D12">
              <w:rPr>
                <w:rFonts w:cstheme="minorHAnsi"/>
              </w:rPr>
              <w:t>Sprints</w:t>
            </w:r>
            <w:proofErr w:type="spellEnd"/>
            <w:r w:rsidRPr="00755D12">
              <w:rPr>
                <w:rFonts w:cstheme="minorHAnsi"/>
              </w:rPr>
              <w:t xml:space="preserve"> 1 y 2 se cerraron dentro de lo planificado y el Sprint 3 va según el plan hasta el 09-10-2026.</w:t>
            </w:r>
          </w:p>
          <w:p w14:paraId="05FF2C39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Actividades no iniciadas (según planificación):</w:t>
            </w:r>
          </w:p>
          <w:p w14:paraId="29504307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• Sprint 4 (13-10 al 23-10), Sprint 5 (26-10 al 06-11) y Sprint 6 (09-11 al 20-11), incluido el </w:t>
            </w:r>
            <w:proofErr w:type="spellStart"/>
            <w:r w:rsidRPr="00755D12">
              <w:rPr>
                <w:rFonts w:cstheme="minorHAnsi"/>
              </w:rPr>
              <w:t>release</w:t>
            </w:r>
            <w:proofErr w:type="spellEnd"/>
            <w:r w:rsidRPr="00755D12">
              <w:rPr>
                <w:rFonts w:cstheme="minorHAnsi"/>
              </w:rPr>
              <w:t xml:space="preserve"> v1.0.0: aún no inician porque dependen de cerrar el Sprint 3.</w:t>
            </w:r>
          </w:p>
          <w:p w14:paraId="07281F7D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>Puntos de atención y estrategia:</w:t>
            </w:r>
          </w:p>
          <w:p w14:paraId="294CBDE0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• Sprint 4: concentra la mayor carga del proyecto y supera la capacidad estimada. Se reordenará el alcance del panel Administrador, dando prioridad al acceso y a la supervisión de usuarios, y se revisarán las horas en cada </w:t>
            </w:r>
            <w:proofErr w:type="spellStart"/>
            <w:r w:rsidRPr="00755D12">
              <w:rPr>
                <w:rFonts w:cstheme="minorHAnsi"/>
              </w:rPr>
              <w:t>daily</w:t>
            </w:r>
            <w:proofErr w:type="spellEnd"/>
            <w:r w:rsidRPr="00755D12">
              <w:rPr>
                <w:rFonts w:cstheme="minorHAnsi"/>
              </w:rPr>
              <w:t>.</w:t>
            </w:r>
          </w:p>
          <w:p w14:paraId="001D0E73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• Sprint 6: concentra las integraciones externas y las pruebas finales (160 h). Se adelantará la configuración de la pasarela </w:t>
            </w:r>
            <w:proofErr w:type="spellStart"/>
            <w:r w:rsidRPr="00755D12">
              <w:rPr>
                <w:rFonts w:cstheme="minorHAnsi"/>
              </w:rPr>
              <w:t>sandbox</w:t>
            </w:r>
            <w:proofErr w:type="spellEnd"/>
            <w:r w:rsidRPr="00755D12">
              <w:rPr>
                <w:rFonts w:cstheme="minorHAnsi"/>
              </w:rPr>
              <w:t xml:space="preserve"> y de la API de </w:t>
            </w:r>
            <w:proofErr w:type="spellStart"/>
            <w:r w:rsidRPr="00755D12">
              <w:rPr>
                <w:rFonts w:cstheme="minorHAnsi"/>
              </w:rPr>
              <w:t>Groq</w:t>
            </w:r>
            <w:proofErr w:type="spellEnd"/>
            <w:r w:rsidRPr="00755D12">
              <w:rPr>
                <w:rFonts w:cstheme="minorHAnsi"/>
              </w:rPr>
              <w:t xml:space="preserve"> durante el Sprint 5 y se reservará tiempo para pruebas de carga y automatizadas.</w:t>
            </w:r>
          </w:p>
          <w:p w14:paraId="75BFFD9C" w14:textId="77777777" w:rsidR="00C83CCC" w:rsidRPr="00755D12" w:rsidRDefault="00000000" w:rsidP="0030788F">
            <w:pPr>
              <w:spacing w:after="60" w:line="240" w:lineRule="auto"/>
              <w:jc w:val="both"/>
              <w:rPr>
                <w:rFonts w:cstheme="minorHAnsi"/>
                <w:i/>
                <w:color w:val="548DD4"/>
                <w:lang w:eastAsia="es-CL"/>
              </w:rPr>
            </w:pPr>
            <w:r w:rsidRPr="00755D12">
              <w:rPr>
                <w:rFonts w:cstheme="minorHAnsi"/>
              </w:rPr>
              <w:t xml:space="preserve">• Documentación pendiente: actualizar el Plan de Trabajo y la Carta Gantt al calendario de 6 </w:t>
            </w:r>
            <w:proofErr w:type="spellStart"/>
            <w:r w:rsidRPr="00755D12">
              <w:rPr>
                <w:rFonts w:cstheme="minorHAnsi"/>
              </w:rPr>
              <w:t>sprints</w:t>
            </w:r>
            <w:proofErr w:type="spellEnd"/>
            <w:r w:rsidRPr="00755D12">
              <w:rPr>
                <w:rFonts w:cstheme="minorHAnsi"/>
              </w:rPr>
              <w:t>, y entregar el ER.</w:t>
            </w:r>
          </w:p>
        </w:tc>
      </w:tr>
    </w:tbl>
    <w:p w14:paraId="4DEA8772" w14:textId="77777777" w:rsidR="00C83CCC" w:rsidRPr="00755D12" w:rsidRDefault="00C83CCC" w:rsidP="0030788F">
      <w:pPr>
        <w:jc w:val="both"/>
        <w:rPr>
          <w:rFonts w:cstheme="minorHAnsi"/>
          <w:lang w:val="es-ES"/>
        </w:rPr>
      </w:pPr>
    </w:p>
    <w:sectPr w:rsidR="00C83CCC" w:rsidRPr="00755D12">
      <w:headerReference w:type="even" r:id="rId9"/>
      <w:headerReference w:type="default" r:id="rId10"/>
      <w:headerReference w:type="first" r:id="rId11"/>
      <w:pgSz w:w="11906" w:h="16838"/>
      <w:pgMar w:top="1417" w:right="1701" w:bottom="1417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8ABBA" w14:textId="77777777" w:rsidR="00CB0A15" w:rsidRDefault="00CB0A15">
      <w:pPr>
        <w:spacing w:after="0" w:line="240" w:lineRule="auto"/>
      </w:pPr>
      <w:r>
        <w:separator/>
      </w:r>
    </w:p>
  </w:endnote>
  <w:endnote w:type="continuationSeparator" w:id="0">
    <w:p w14:paraId="572DF63D" w14:textId="77777777" w:rsidR="00CB0A15" w:rsidRDefault="00CB0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76588" w14:textId="77777777" w:rsidR="00CB0A15" w:rsidRDefault="00CB0A15">
      <w:r>
        <w:separator/>
      </w:r>
    </w:p>
  </w:footnote>
  <w:footnote w:type="continuationSeparator" w:id="0">
    <w:p w14:paraId="2D4B05F9" w14:textId="77777777" w:rsidR="00CB0A15" w:rsidRDefault="00CB0A15">
      <w:r>
        <w:continuationSeparator/>
      </w:r>
    </w:p>
  </w:footnote>
  <w:footnote w:id="1">
    <w:p w14:paraId="0C60CEC5" w14:textId="77777777" w:rsidR="00C83CCC" w:rsidRDefault="00000000">
      <w:pPr>
        <w:pStyle w:val="Textonotapie"/>
        <w:rPr>
          <w:color w:val="595959" w:themeColor="text1" w:themeTint="A6"/>
        </w:rPr>
      </w:pPr>
      <w:r>
        <w:rPr>
          <w:rStyle w:val="Caracteresdenotaalpie"/>
        </w:rPr>
        <w:footnoteRef/>
      </w:r>
      <w:r>
        <w:rPr>
          <w:color w:val="595959" w:themeColor="text1" w:themeTint="A6"/>
        </w:rPr>
        <w:t xml:space="preserve"> </w:t>
      </w:r>
      <w:r>
        <w:rPr>
          <w:color w:val="595959" w:themeColor="text1" w:themeTint="A6"/>
          <w:lang w:val="es-CL"/>
        </w:rPr>
        <w:t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57CF3" w14:textId="77777777" w:rsidR="00C83CCC" w:rsidRDefault="00C83CC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ayout w:type="fixed"/>
      <w:tblLook w:val="04A0" w:firstRow="1" w:lastRow="0" w:firstColumn="1" w:lastColumn="0" w:noHBand="0" w:noVBand="1"/>
    </w:tblPr>
    <w:tblGrid>
      <w:gridCol w:w="5952"/>
      <w:gridCol w:w="4218"/>
    </w:tblGrid>
    <w:tr w:rsidR="00C83CCC" w14:paraId="41B8D528" w14:textId="77777777">
      <w:trPr>
        <w:trHeight w:val="697"/>
      </w:trPr>
      <w:tc>
        <w:tcPr>
          <w:tcW w:w="5952" w:type="dxa"/>
          <w:tcBorders>
            <w:top w:val="nil"/>
            <w:left w:val="nil"/>
            <w:bottom w:val="nil"/>
            <w:right w:val="nil"/>
          </w:tcBorders>
        </w:tcPr>
        <w:p w14:paraId="733587F0" w14:textId="77777777" w:rsidR="00C83CCC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Guía Estudiante - Desarrollo Proyecto APT </w:t>
          </w:r>
        </w:p>
        <w:p w14:paraId="67AD06A9" w14:textId="77777777" w:rsidR="00C83CCC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</w:tc>
      <w:tc>
        <w:tcPr>
          <w:tcW w:w="4218" w:type="dxa"/>
          <w:tcBorders>
            <w:top w:val="nil"/>
            <w:left w:val="nil"/>
            <w:bottom w:val="nil"/>
            <w:right w:val="nil"/>
          </w:tcBorders>
        </w:tcPr>
        <w:p w14:paraId="73E560A0" w14:textId="77777777" w:rsidR="00C83CCC" w:rsidRDefault="00000000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</w:rPr>
            <w:drawing>
              <wp:inline distT="0" distB="0" distL="0" distR="0" wp14:anchorId="439288AA" wp14:editId="6791B035">
                <wp:extent cx="1996440" cy="428625"/>
                <wp:effectExtent l="0" t="0" r="0" b="0"/>
                <wp:docPr id="5" name="Imagen 3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3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AD64342" w14:textId="77777777" w:rsidR="00C83CCC" w:rsidRDefault="00C83CC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ayout w:type="fixed"/>
      <w:tblLook w:val="04A0" w:firstRow="1" w:lastRow="0" w:firstColumn="1" w:lastColumn="0" w:noHBand="0" w:noVBand="1"/>
    </w:tblPr>
    <w:tblGrid>
      <w:gridCol w:w="5952"/>
      <w:gridCol w:w="4218"/>
    </w:tblGrid>
    <w:tr w:rsidR="00C83CCC" w14:paraId="10B5F603" w14:textId="77777777">
      <w:trPr>
        <w:trHeight w:val="697"/>
      </w:trPr>
      <w:tc>
        <w:tcPr>
          <w:tcW w:w="5952" w:type="dxa"/>
          <w:tcBorders>
            <w:top w:val="nil"/>
            <w:left w:val="nil"/>
            <w:bottom w:val="nil"/>
            <w:right w:val="nil"/>
          </w:tcBorders>
        </w:tcPr>
        <w:p w14:paraId="6592552E" w14:textId="77777777" w:rsidR="00C83CCC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Guía Estudiante - Desarrollo Proyecto APT </w:t>
          </w:r>
        </w:p>
        <w:p w14:paraId="39DAACF6" w14:textId="77777777" w:rsidR="00C83CCC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</w:tc>
      <w:tc>
        <w:tcPr>
          <w:tcW w:w="4218" w:type="dxa"/>
          <w:tcBorders>
            <w:top w:val="nil"/>
            <w:left w:val="nil"/>
            <w:bottom w:val="nil"/>
            <w:right w:val="nil"/>
          </w:tcBorders>
        </w:tcPr>
        <w:p w14:paraId="152A3EC0" w14:textId="77777777" w:rsidR="00C83CCC" w:rsidRDefault="00000000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</w:rPr>
            <w:drawing>
              <wp:inline distT="0" distB="0" distL="0" distR="0" wp14:anchorId="5B21C1E9" wp14:editId="3918ED9F">
                <wp:extent cx="1996440" cy="428625"/>
                <wp:effectExtent l="0" t="0" r="0" b="0"/>
                <wp:docPr id="6" name="Imagen 3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3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2FAB95A7" w14:textId="77777777" w:rsidR="00C83CCC" w:rsidRDefault="00C83CC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CCC"/>
    <w:rsid w:val="0030788F"/>
    <w:rsid w:val="00755D12"/>
    <w:rsid w:val="007E557F"/>
    <w:rsid w:val="00C83CCC"/>
    <w:rsid w:val="00CB0A15"/>
    <w:rsid w:val="00D15744"/>
    <w:rsid w:val="00F9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7863B"/>
  <w15:docId w15:val="{87982C75-777C-4EAE-A6A3-2C5F83F7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qFormat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3309E"/>
    <w:rPr>
      <w:sz w:val="22"/>
      <w:szCs w:val="22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sid w:val="0003309E"/>
    <w:rPr>
      <w:sz w:val="20"/>
      <w:szCs w:val="20"/>
      <w:lang w:val="es-ES"/>
    </w:rPr>
  </w:style>
  <w:style w:type="character" w:customStyle="1" w:styleId="Caracteresdenotaalpieuser">
    <w:name w:val="Caracteres de nota al pie (user)"/>
    <w:basedOn w:val="Fuentedeprrafopredeter"/>
    <w:unhideWhenUsed/>
    <w:qFormat/>
    <w:rsid w:val="0003309E"/>
    <w:rPr>
      <w:vertAlign w:val="superscript"/>
    </w:rPr>
  </w:style>
  <w:style w:type="character" w:customStyle="1" w:styleId="Caracteresdenotaalpie">
    <w:name w:val="Caracteres de nota al pie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586C9C"/>
    <w:rPr>
      <w:sz w:val="22"/>
      <w:szCs w:val="22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9E52DF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9E52DF"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9E52DF"/>
    <w:rPr>
      <w:b/>
      <w:bCs/>
      <w:sz w:val="20"/>
      <w:szCs w:val="20"/>
    </w:rPr>
  </w:style>
  <w:style w:type="character" w:customStyle="1" w:styleId="Caracteresdenotafinal">
    <w:name w:val="Caracteres de nota final"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Caracteresdenotafinaluser">
    <w:name w:val="Caracteres de nota final (user)"/>
    <w:qFormat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9E52DF"/>
    <w:rPr>
      <w:b/>
      <w:bCs/>
    </w:rPr>
  </w:style>
  <w:style w:type="paragraph" w:customStyle="1" w:styleId="Contenidodelmarcouser">
    <w:name w:val="Contenido del marco (user)"/>
    <w:basedOn w:val="Normal"/>
    <w:qFormat/>
  </w:style>
  <w:style w:type="paragraph" w:customStyle="1" w:styleId="Contenidodelmarco">
    <w:name w:val="Contenido del marco"/>
    <w:basedOn w:val="Normal"/>
    <w:qFormat/>
  </w:style>
  <w:style w:type="numbering" w:customStyle="1" w:styleId="Ningunalistauser">
    <w:name w:val="Ninguna lista (user)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2078</Words>
  <Characters>11435</Characters>
  <Application>Microsoft Office Word</Application>
  <DocSecurity>0</DocSecurity>
  <Lines>95</Lines>
  <Paragraphs>26</Paragraphs>
  <ScaleCrop>false</ScaleCrop>
  <Company/>
  <LinksUpToDate>false</LinksUpToDate>
  <CharactersWithSpaces>13487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dc:description/>
  <cp:lastModifiedBy>Francisca Araya Soto</cp:lastModifiedBy>
  <cp:revision>9</cp:revision>
  <dcterms:created xsi:type="dcterms:W3CDTF">2022-08-24T18:14:00Z</dcterms:created>
  <dcterms:modified xsi:type="dcterms:W3CDTF">2026-10-09T13:53:00Z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