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52C2A" w14:textId="77777777" w:rsidR="00920F28" w:rsidRPr="006F2083" w:rsidRDefault="00920F28" w:rsidP="006F2083">
      <w:pPr>
        <w:jc w:val="both"/>
        <w:rPr>
          <w:rFonts w:cstheme="minorHAnsi"/>
        </w:rPr>
      </w:pPr>
    </w:p>
    <w:p w14:paraId="28BC2BAA" w14:textId="77777777" w:rsidR="00920F28" w:rsidRPr="006F2083" w:rsidRDefault="00000000" w:rsidP="006F2083">
      <w:pPr>
        <w:jc w:val="both"/>
        <w:rPr>
          <w:rFonts w:cstheme="minorHAnsi"/>
          <w:b/>
        </w:rPr>
      </w:pPr>
      <w:r w:rsidRPr="006F2083">
        <w:rPr>
          <w:rFonts w:cstheme="minorHAnsi"/>
          <w:b/>
          <w:noProof/>
        </w:rPr>
        <mc:AlternateContent>
          <mc:Choice Requires="wpg">
            <w:drawing>
              <wp:anchor distT="0" distB="0" distL="0" distR="0" simplePos="0" relativeHeight="10" behindDoc="0" locked="0" layoutInCell="0" allowOverlap="1" wp14:anchorId="39581AEC" wp14:editId="0139620D">
                <wp:simplePos x="0" y="0"/>
                <wp:positionH relativeFrom="margin">
                  <wp:align>center</wp:align>
                </wp:positionH>
                <wp:positionV relativeFrom="paragraph">
                  <wp:posOffset>9525</wp:posOffset>
                </wp:positionV>
                <wp:extent cx="6238875" cy="1562100"/>
                <wp:effectExtent l="0" t="0" r="0" b="0"/>
                <wp:wrapNone/>
                <wp:docPr id="1" name="Grupo 27"/>
                <wp:cNvGraphicFramePr/>
                <a:graphic xmlns:a="http://schemas.openxmlformats.org/drawingml/2006/main">
                  <a:graphicData uri="http://schemas.microsoft.com/office/word/2010/wordprocessingGroup">
                    <wpg:wgp>
                      <wpg:cNvGrpSpPr/>
                      <wpg:grpSpPr>
                        <a:xfrm>
                          <a:off x="0" y="0"/>
                          <a:ext cx="6238800" cy="1562040"/>
                          <a:chOff x="0" y="0"/>
                          <a:chExt cx="6238800" cy="1562040"/>
                        </a:xfrm>
                      </wpg:grpSpPr>
                      <wps:wsp>
                        <wps:cNvPr id="2" name="Cuadro de texto 2"/>
                        <wps:cNvSpPr/>
                        <wps:spPr>
                          <a:xfrm>
                            <a:off x="1066680" y="299160"/>
                            <a:ext cx="5172120" cy="1262880"/>
                          </a:xfrm>
                          <a:prstGeom prst="rect">
                            <a:avLst/>
                          </a:prstGeom>
                          <a:noFill/>
                          <a:ln w="9525">
                            <a:noFill/>
                          </a:ln>
                        </wps:spPr>
                        <wps:style>
                          <a:lnRef idx="0">
                            <a:scrgbClr r="0" g="0" b="0"/>
                          </a:lnRef>
                          <a:fillRef idx="0">
                            <a:scrgbClr r="0" g="0" b="0"/>
                          </a:fillRef>
                          <a:effectRef idx="0">
                            <a:scrgbClr r="0" g="0" b="0"/>
                          </a:effectRef>
                          <a:fontRef idx="minor"/>
                        </wps:style>
                        <wps:txbx>
                          <w:txbxContent>
                            <w:p w14:paraId="44D9D7B4" w14:textId="77777777" w:rsidR="00920F28" w:rsidRDefault="00920F28">
                              <w:pPr>
                                <w:spacing w:after="0" w:line="240" w:lineRule="auto"/>
                                <w:rPr>
                                  <w:b/>
                                  <w:color w:val="FF0000"/>
                                  <w:sz w:val="48"/>
                                  <w:szCs w:val="48"/>
                                </w:rPr>
                              </w:pPr>
                            </w:p>
                            <w:p w14:paraId="7434EF33" w14:textId="77777777" w:rsidR="00920F28" w:rsidRDefault="00000000">
                              <w:pPr>
                                <w:spacing w:after="0" w:line="240" w:lineRule="auto"/>
                                <w:rPr>
                                  <w:b/>
                                  <w:color w:val="1F3864" w:themeColor="accent1" w:themeShade="80"/>
                                  <w:sz w:val="48"/>
                                  <w:szCs w:val="48"/>
                                </w:rPr>
                              </w:pPr>
                              <w:r>
                                <w:rPr>
                                  <w:b/>
                                  <w:color w:val="1F3864" w:themeColor="accent1" w:themeShade="80"/>
                                  <w:sz w:val="48"/>
                                  <w:szCs w:val="48"/>
                                </w:rPr>
                                <w:t xml:space="preserve">Guide 2. APT Project Development </w:t>
                              </w:r>
                            </w:p>
                            <w:p w14:paraId="2DC97D6D" w14:textId="77777777" w:rsidR="00920F28" w:rsidRDefault="00000000">
                              <w:pPr>
                                <w:spacing w:after="0" w:line="240" w:lineRule="auto"/>
                                <w:rPr>
                                  <w:b/>
                                  <w:color w:val="1F3864" w:themeColor="accent1" w:themeShade="80"/>
                                  <w:sz w:val="48"/>
                                  <w:szCs w:val="48"/>
                                </w:rPr>
                              </w:pPr>
                              <w:r>
                                <w:rPr>
                                  <w:b/>
                                  <w:color w:val="1F3864" w:themeColor="accent1" w:themeShade="80"/>
                                  <w:sz w:val="48"/>
                                  <w:szCs w:val="48"/>
                                </w:rPr>
                                <w:t>Capstone Course</w:t>
                              </w:r>
                            </w:p>
                          </w:txbxContent>
                        </wps:txbx>
                        <wps:bodyPr lIns="0" tIns="0" rIns="0" bIns="0" anchor="t">
                          <a:noAutofit/>
                        </wps:bodyPr>
                      </wps:wsp>
                      <wps:wsp>
                        <wps:cNvPr id="3" name="Rectángulo 49"/>
                        <wps:cNvSpPr/>
                        <wps:spPr>
                          <a:xfrm>
                            <a:off x="0" y="0"/>
                            <a:ext cx="1033200" cy="148788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wps:style>
                        <wps:bodyPr/>
                      </wps:wsp>
                    </wpg:wgp>
                  </a:graphicData>
                </a:graphic>
              </wp:anchor>
            </w:drawing>
          </mc:Choice>
          <mc:Fallback xmlns:pic="http://schemas.openxmlformats.org/drawingml/2006/picture">
            <w:pict>
              <v:group id="shape_0" alt="Grupo 27" style="position:absolute;margin-left:-33.05pt;margin-top:0.75pt;width:491.25pt;height:123pt" coordorigin="-661,15" coordsize="9825,2460">
                <v:rect id="shape_0" stroked="f" o:allowincell="f" style="position:absolute;left:1019;top:486;width:8144;height:1988;mso-wrap-style:square;v-text-anchor:top;mso-position-horizontal:center;mso-position-horizontal-relative:margin">
                  <v:fill o:detectmouseclick="t" on="false"/>
                  <v:stroke color="#3465a4" weight="9360" joinstyle="round" endcap="flat"/>
                  <v:textbox>
                    <w:txbxContent>
                      <w:p>
                        <w:pPr>
                          <w:pStyle w:val="Normal"/>
                          <w:spacing w:lineRule="auto" w:line="240" w:before="0" w:after="0"/>
                          <w:rPr>
                            <w:b/>
                            <w:color w:val="FF0000"/>
                            <w:sz w:val="48"/>
                            <w:szCs w:val="48"/>
                          </w:rPr>
                        </w:pPr>
                        <w:r>
                          <w:rPr>
                            <w:b/>
                            <w:color w:val="FF0000"/>
                            <w:sz w:val="48"/>
                            <w:szCs w:val="48"/>
                          </w:rPr>
                        </w:r>
                      </w:p>
                      <w:p>
                        <w:pPr>
                          <w:pStyle w:val="Normal"/>
                          <w:spacing w:lineRule="auto" w:line="240" w:before="0" w:after="0"/>
                          <w:rPr>
                            <w:b/>
                            <w:color w:themeColor="accent1" w:themeShade="80" w:val="1F3864"/>
                            <w:sz w:val="48"/>
                            <w:szCs w:val="48"/>
                          </w:rPr>
                        </w:pPr>
                        <w:r>
                          <w:rPr>
                            <w:b/>
                            <w:color w:themeColor="accent1" w:themeShade="80" w:val="1F3864"/>
                            <w:sz w:val="48"/>
                            <w:szCs w:val="48"/>
                          </w:rPr>
                          <w:t xml:space="preserve">Guide 2. APT Project Development </w:t>
                        </w:r>
                      </w:p>
                      <w:p>
                        <w:pPr>
                          <w:pStyle w:val="Normal"/>
                          <w:spacing w:lineRule="auto" w:line="240" w:before="0" w:after="0"/>
                          <w:rPr>
                            <w:b/>
                            <w:color w:themeColor="accent1" w:themeShade="80" w:val="1F3864"/>
                            <w:sz w:val="48"/>
                            <w:szCs w:val="48"/>
                          </w:rPr>
                        </w:pPr>
                        <w:r>
                          <w:rPr>
                            <w:b/>
                            <w:color w:themeColor="accent1" w:themeShade="80" w:val="1F3864"/>
                            <w:sz w:val="48"/>
                            <w:szCs w:val="48"/>
                          </w:rPr>
                          <w:t xml:space="preserve">Capstone Course</w:t>
                        </w:r>
                      </w:p>
                    </w:txbxContent>
                  </v:textbox>
                  <w10:wrap type="none"/>
                </v:rect>
                <v:rect id="shape_0" fillcolor="#203864" stroked="f" o:allowincell="f" style="position:absolute;left:-661;top:15;width:1626;height:2342;mso-wrap-style:none;v-text-anchor:middle;mso-position-horizontal:center;mso-position-horizontal-relative:margin">
                  <v:fill o:detectmouseclick="t" type="solid" color2="#dfc79b"/>
                  <v:stroke color="#3465a4" weight="12600" joinstyle="miter" endcap="flat"/>
                  <w10:wrap type="none"/>
                </v:rect>
              </v:group>
            </w:pict>
          </mc:Fallback>
        </mc:AlternateContent>
      </w:r>
    </w:p>
    <w:p w14:paraId="55E3DB85" w14:textId="77777777" w:rsidR="00920F28" w:rsidRPr="006F2083" w:rsidRDefault="00920F28" w:rsidP="006F2083">
      <w:pPr>
        <w:jc w:val="both"/>
        <w:rPr>
          <w:rFonts w:cstheme="minorHAnsi"/>
          <w:color w:val="595959" w:themeColor="text1" w:themeTint="A6"/>
          <w:lang w:val="es-ES"/>
        </w:rPr>
      </w:pPr>
    </w:p>
    <w:p w14:paraId="21695117" w14:textId="77777777" w:rsidR="00920F28" w:rsidRPr="006F2083" w:rsidRDefault="00920F28" w:rsidP="006F2083">
      <w:pPr>
        <w:jc w:val="both"/>
        <w:rPr>
          <w:rFonts w:cstheme="minorHAnsi"/>
          <w:color w:val="595959" w:themeColor="text1" w:themeTint="A6"/>
          <w:lang w:val="es-ES"/>
        </w:rPr>
      </w:pPr>
    </w:p>
    <w:p w14:paraId="605895AD" w14:textId="77777777" w:rsidR="00920F28" w:rsidRPr="006F2083" w:rsidRDefault="00920F28" w:rsidP="006F2083">
      <w:pPr>
        <w:jc w:val="both"/>
        <w:rPr>
          <w:rFonts w:cstheme="minorHAnsi"/>
          <w:color w:val="595959" w:themeColor="text1" w:themeTint="A6"/>
          <w:lang w:val="es-ES"/>
        </w:rPr>
      </w:pPr>
    </w:p>
    <w:p w14:paraId="41730223" w14:textId="77777777" w:rsidR="00920F28" w:rsidRPr="006F2083" w:rsidRDefault="00920F28" w:rsidP="006F2083">
      <w:pPr>
        <w:jc w:val="both"/>
        <w:rPr>
          <w:rFonts w:cstheme="minorHAnsi"/>
          <w:color w:val="595959" w:themeColor="text1" w:themeTint="A6"/>
          <w:lang w:val="es-ES"/>
        </w:rPr>
      </w:pPr>
    </w:p>
    <w:p w14:paraId="7425CEF4" w14:textId="77777777" w:rsidR="00920F28" w:rsidRPr="006F2083" w:rsidRDefault="00920F28" w:rsidP="006F2083">
      <w:pPr>
        <w:jc w:val="both"/>
        <w:rPr>
          <w:rFonts w:cstheme="minorHAnsi"/>
          <w:color w:val="595959" w:themeColor="text1" w:themeTint="A6"/>
          <w:lang w:val="es-ES"/>
        </w:rPr>
      </w:pPr>
    </w:p>
    <w:p w14:paraId="69816977" w14:textId="77777777" w:rsidR="00920F28" w:rsidRPr="006F2083" w:rsidRDefault="00920F28" w:rsidP="006F2083">
      <w:pPr>
        <w:jc w:val="both"/>
        <w:rPr>
          <w:rFonts w:cstheme="minorHAnsi"/>
          <w:color w:val="595959" w:themeColor="text1" w:themeTint="A6"/>
          <w:lang w:val="es-ES"/>
        </w:rPr>
      </w:pPr>
    </w:p>
    <w:tbl>
      <w:tblPr>
        <w:tblStyle w:val="Tablaconcuadrcula"/>
        <w:tblW w:w="9639" w:type="dxa"/>
        <w:tblInd w:w="-572" w:type="dxa"/>
        <w:tblLayout w:type="fixed"/>
        <w:tblLook w:val="04A0" w:firstRow="1" w:lastRow="0" w:firstColumn="1" w:lastColumn="0" w:noHBand="0" w:noVBand="1"/>
      </w:tblPr>
      <w:tblGrid>
        <w:gridCol w:w="9639"/>
      </w:tblGrid>
      <w:tr w:rsidR="00920F28" w:rsidRPr="006F2083" w14:paraId="3C29FE62" w14:textId="77777777">
        <w:trPr>
          <w:trHeight w:val="440"/>
        </w:trPr>
        <w:tc>
          <w:tcPr>
            <w:tcW w:w="9639" w:type="dxa"/>
            <w:tcBorders>
              <w:top w:val="single" w:sz="4" w:space="0" w:color="BFBFBF"/>
              <w:left w:val="single" w:sz="4" w:space="0" w:color="BFBFBF"/>
              <w:bottom w:val="single" w:sz="4" w:space="0" w:color="BFBFBF"/>
              <w:right w:val="single" w:sz="4" w:space="0" w:color="BFBFBF"/>
            </w:tcBorders>
            <w:vAlign w:val="center"/>
          </w:tcPr>
          <w:p w14:paraId="24B7D9C4" w14:textId="77777777" w:rsidR="00920F28" w:rsidRPr="006F2083" w:rsidRDefault="00000000" w:rsidP="006F2083">
            <w:pPr>
              <w:jc w:val="both"/>
              <w:rPr>
                <w:rFonts w:cstheme="minorHAnsi"/>
                <w:b/>
                <w:color w:val="1F3864" w:themeColor="accent1" w:themeShade="80"/>
              </w:rPr>
            </w:pPr>
            <w:r w:rsidRPr="006F2083">
              <w:rPr>
                <w:rFonts w:eastAsia="Calibri" w:cstheme="minorHAnsi"/>
                <w:b/>
                <w:color w:val="1F3864" w:themeColor="accent1" w:themeShade="80"/>
              </w:rPr>
              <w:t>1. APT Project Progress Summary</w:t>
            </w:r>
          </w:p>
        </w:tc>
      </w:tr>
      <w:tr w:rsidR="00920F28" w:rsidRPr="006F2083" w14:paraId="48F03F5D" w14:textId="77777777">
        <w:trPr>
          <w:trHeight w:val="800"/>
        </w:trPr>
        <w:tc>
          <w:tcPr>
            <w:tcW w:w="9639" w:type="dxa"/>
            <w:tcBorders>
              <w:top w:val="single" w:sz="4" w:space="0" w:color="BFBFBF"/>
              <w:left w:val="single" w:sz="4" w:space="0" w:color="BFBFBF"/>
              <w:bottom w:val="single" w:sz="4" w:space="0" w:color="BFBFBF"/>
              <w:right w:val="single" w:sz="4" w:space="0" w:color="BFBFBF"/>
            </w:tcBorders>
            <w:shd w:val="clear" w:color="auto" w:fill="D9E2F3" w:themeFill="accent1" w:themeFillTint="33"/>
            <w:vAlign w:val="center"/>
          </w:tcPr>
          <w:p w14:paraId="3210C8B3" w14:textId="77777777" w:rsidR="00920F28" w:rsidRPr="006F2083" w:rsidRDefault="00000000" w:rsidP="006F2083">
            <w:pPr>
              <w:pStyle w:val="Piedepgina"/>
              <w:jc w:val="both"/>
              <w:rPr>
                <w:rFonts w:cstheme="minorHAnsi"/>
                <w:color w:val="1F3864" w:themeColor="accent1" w:themeShade="80"/>
              </w:rPr>
            </w:pPr>
            <w:r w:rsidRPr="006F2083">
              <w:rPr>
                <w:rFonts w:eastAsia="Calibri" w:cstheme="minorHAnsi"/>
                <w:color w:val="1F3864" w:themeColor="accent1" w:themeShade="80"/>
              </w:rPr>
              <w:t xml:space="preserve">Below you will find several fields that you must complete with the requested information. </w:t>
            </w:r>
          </w:p>
        </w:tc>
      </w:tr>
    </w:tbl>
    <w:p w14:paraId="43BB9F70" w14:textId="77777777" w:rsidR="00920F28" w:rsidRPr="006F2083" w:rsidRDefault="00920F28" w:rsidP="006F2083">
      <w:pPr>
        <w:spacing w:after="0" w:line="240" w:lineRule="auto"/>
        <w:jc w:val="both"/>
        <w:rPr>
          <w:rFonts w:cstheme="minorHAnsi"/>
          <w:color w:val="595959" w:themeColor="text1" w:themeTint="A6"/>
          <w:lang w:val="es-ES"/>
        </w:rPr>
      </w:pPr>
    </w:p>
    <w:p w14:paraId="0FE05E90" w14:textId="77777777" w:rsidR="00920F28" w:rsidRPr="006F2083" w:rsidRDefault="00920F28" w:rsidP="006F2083">
      <w:pPr>
        <w:spacing w:after="0" w:line="240" w:lineRule="auto"/>
        <w:jc w:val="both"/>
        <w:rPr>
          <w:rFonts w:cstheme="minorHAnsi"/>
          <w:color w:val="595959" w:themeColor="text1" w:themeTint="A6"/>
          <w:lang w:val="es-ES"/>
        </w:rPr>
      </w:pPr>
    </w:p>
    <w:tbl>
      <w:tblPr>
        <w:tblStyle w:val="Tablaconcuadrcula"/>
        <w:tblW w:w="9640" w:type="dxa"/>
        <w:tblInd w:w="-5" w:type="dxa"/>
        <w:tblLayout w:type="fixed"/>
        <w:tblLook w:val="04A0" w:firstRow="1" w:lastRow="0" w:firstColumn="1" w:lastColumn="0" w:noHBand="0" w:noVBand="1"/>
      </w:tblPr>
      <w:tblGrid>
        <w:gridCol w:w="2469"/>
        <w:gridCol w:w="6935"/>
        <w:gridCol w:w="236"/>
      </w:tblGrid>
      <w:tr w:rsidR="00920F28" w:rsidRPr="006F2083" w14:paraId="1B83687E" w14:textId="77777777">
        <w:tc>
          <w:tcPr>
            <w:tcW w:w="2528" w:type="dxa"/>
            <w:tcBorders>
              <w:top w:val="single" w:sz="4" w:space="0" w:color="BFBFBF"/>
              <w:left w:val="single" w:sz="4" w:space="0" w:color="BFBFBF"/>
              <w:bottom w:val="single" w:sz="4" w:space="0" w:color="BFBFBF"/>
              <w:right w:val="single" w:sz="4" w:space="0" w:color="BFBFBF"/>
            </w:tcBorders>
            <w:vAlign w:val="center"/>
          </w:tcPr>
          <w:p w14:paraId="2D9869BE" w14:textId="77777777" w:rsidR="00920F28" w:rsidRPr="006F2083" w:rsidRDefault="00000000" w:rsidP="006F2083">
            <w:pPr>
              <w:spacing w:line="240" w:lineRule="auto"/>
              <w:jc w:val="both"/>
              <w:rPr>
                <w:rFonts w:cstheme="minorHAnsi"/>
                <w:color w:val="1F3864" w:themeColor="accent1" w:themeShade="80"/>
              </w:rPr>
            </w:pPr>
            <w:r w:rsidRPr="006F2083">
              <w:rPr>
                <w:rFonts w:eastAsia="Calibri" w:cstheme="minorHAnsi"/>
                <w:color w:val="1F3864" w:themeColor="accent1" w:themeShade="80"/>
              </w:rPr>
              <w:t>APT project progress summary</w:t>
            </w:r>
          </w:p>
        </w:tc>
        <w:tc>
          <w:tcPr>
            <w:tcW w:w="7111" w:type="dxa"/>
            <w:tcBorders>
              <w:top w:val="single" w:sz="4" w:space="0" w:color="BFBFBF"/>
              <w:left w:val="single" w:sz="4" w:space="0" w:color="BFBFBF"/>
              <w:bottom w:val="single" w:sz="4" w:space="0" w:color="BFBFBF"/>
              <w:right w:val="single" w:sz="4" w:space="0" w:color="BFBFBF"/>
            </w:tcBorders>
          </w:tcPr>
          <w:p w14:paraId="4B1D770A" w14:textId="77777777" w:rsidR="00920F28" w:rsidRPr="006F2083" w:rsidRDefault="00000000" w:rsidP="006F2083">
            <w:pPr>
              <w:spacing w:line="240" w:lineRule="auto"/>
              <w:jc w:val="both"/>
              <w:rPr>
                <w:rFonts w:cstheme="minorHAnsi"/>
                <w:i/>
                <w:color w:val="548DD4"/>
                <w:lang w:eastAsia="es-CL"/>
              </w:rPr>
            </w:pPr>
            <w:r w:rsidRPr="006F2083">
              <w:rPr>
                <w:rFonts w:eastAsia="Calibri" w:cstheme="minorHAnsi"/>
                <w:i/>
                <w:color w:val="548DD4"/>
                <w:lang w:eastAsia="es-CL"/>
              </w:rPr>
              <w:t>In this section you must summarize the progress you have made on your APT project. Briefly describe which project activities you have carried out and which specific objectives you have met so far, and how.</w:t>
            </w:r>
          </w:p>
          <w:p w14:paraId="446C8C61" w14:textId="77777777" w:rsidR="00920F28" w:rsidRPr="006F2083" w:rsidRDefault="00000000" w:rsidP="006F2083">
            <w:pPr>
              <w:spacing w:line="240" w:lineRule="auto"/>
              <w:jc w:val="both"/>
              <w:rPr>
                <w:rFonts w:cstheme="minorHAnsi"/>
                <w:i/>
                <w:color w:val="548DD4"/>
                <w:lang w:eastAsia="es-CL"/>
              </w:rPr>
            </w:pPr>
            <w:r w:rsidRPr="006F2083">
              <w:rPr>
                <w:rFonts w:eastAsia="Calibri" w:cstheme="minorHAnsi"/>
                <w:i/>
                <w:color w:val="548DD4"/>
                <w:lang w:eastAsia="es-CL"/>
              </w:rPr>
              <w:t>If you have made adjustments to the objectives or methodology, you must include those sections again in this report, indicating what those adjustments are.</w:t>
            </w:r>
          </w:p>
          <w:p w14:paraId="13524599" w14:textId="77777777" w:rsidR="00920F28" w:rsidRPr="006F2083" w:rsidRDefault="00000000" w:rsidP="006F2083">
            <w:pPr>
              <w:spacing w:after="60" w:line="240" w:lineRule="auto"/>
              <w:jc w:val="both"/>
              <w:rPr>
                <w:rFonts w:cstheme="minorHAnsi"/>
              </w:rPr>
            </w:pPr>
            <w:r w:rsidRPr="006F2083">
              <w:rPr>
                <w:rFonts w:cstheme="minorHAnsi"/>
              </w:rPr>
              <w:t>LicitaWatch is a private B2B tender platform: the Tender Issuer publishes tenders at no cost, the SME searches, filters and applies, the Tender Issuer approves or rejects and awards, and upon awarding a chat between both parties opens automatically. Only SMEs pay: a free Standard plan (unlimited search, 3 applications per month) and a paid Premium plan (7 applications per month, LicitAsist AI assistant, visibility priority and email alerts for the industry).</w:t>
            </w:r>
          </w:p>
          <w:p w14:paraId="5644C8AF" w14:textId="77777777" w:rsidR="00920F28" w:rsidRPr="006F2083" w:rsidRDefault="00000000" w:rsidP="006F2083">
            <w:pPr>
              <w:spacing w:after="60" w:line="240" w:lineRule="auto"/>
              <w:jc w:val="both"/>
              <w:rPr>
                <w:rFonts w:cstheme="minorHAnsi"/>
              </w:rPr>
            </w:pPr>
            <w:r w:rsidRPr="006F2083">
              <w:rPr>
                <w:rFonts w:cstheme="minorHAnsi"/>
              </w:rPr>
              <w:t>Progress to date (08-10-2026):</w:t>
            </w:r>
          </w:p>
          <w:p w14:paraId="27D3D411" w14:textId="77777777" w:rsidR="00920F28" w:rsidRPr="006F2083" w:rsidRDefault="00000000" w:rsidP="006F2083">
            <w:pPr>
              <w:spacing w:after="60" w:line="240" w:lineRule="auto"/>
              <w:jc w:val="both"/>
              <w:rPr>
                <w:rFonts w:cstheme="minorHAnsi"/>
              </w:rPr>
            </w:pPr>
            <w:r w:rsidRPr="006F2083">
              <w:rPr>
                <w:rFonts w:cstheme="minorHAnsi"/>
              </w:rPr>
              <w:t>• Analysis and planning phase completed: Case Analysis, Impact Mapping, prioritized Product Backlog (16 epics, 18 user stories, 75 story points ≈ 600 h), User Story Mapping and project presentation, all updated with the final business model and the new epics for chat (E15) and profile editing (E16).</w:t>
            </w:r>
          </w:p>
          <w:p w14:paraId="047B58A3" w14:textId="77777777" w:rsidR="00920F28" w:rsidRPr="006F2083" w:rsidRDefault="00000000" w:rsidP="006F2083">
            <w:pPr>
              <w:spacing w:after="60" w:line="240" w:lineRule="auto"/>
              <w:jc w:val="both"/>
              <w:rPr>
                <w:rFonts w:cstheme="minorHAnsi"/>
              </w:rPr>
            </w:pPr>
            <w:r w:rsidRPr="006F2083">
              <w:rPr>
                <w:rFonts w:cstheme="minorHAnsi"/>
              </w:rPr>
              <w:t>• Sprint 1 (09-01 to 09-12) and Sprint 2 (09-14 to 09-26) completed: registration and login for SMEs and Tender Issuers, and publishing, searching and filtering of tenders. Both with Sprint Planning, dailies, Sprint Review and Retrospective.</w:t>
            </w:r>
          </w:p>
          <w:p w14:paraId="0B040B22" w14:textId="77777777" w:rsidR="00920F28" w:rsidRPr="006F2083" w:rsidRDefault="00000000" w:rsidP="006F2083">
            <w:pPr>
              <w:spacing w:after="60" w:line="240" w:lineRule="auto"/>
              <w:jc w:val="both"/>
              <w:rPr>
                <w:rFonts w:cstheme="minorHAnsi"/>
              </w:rPr>
            </w:pPr>
            <w:r w:rsidRPr="006F2083">
              <w:rPr>
                <w:rFonts w:cstheme="minorHAnsi"/>
              </w:rPr>
              <w:t>• Sprint 3 (09-28 to 10-09) in progress: SME application cycle and review/selection of applicants by the Tender Issuer (E4-H4 and E11-H11, 10 points / 80 h).</w:t>
            </w:r>
          </w:p>
          <w:p w14:paraId="352BC762" w14:textId="77777777" w:rsidR="00920F28" w:rsidRPr="006F2083" w:rsidRDefault="00000000" w:rsidP="006F2083">
            <w:pPr>
              <w:spacing w:after="60" w:line="240" w:lineRule="auto"/>
              <w:jc w:val="both"/>
              <w:rPr>
                <w:rFonts w:cstheme="minorHAnsi"/>
              </w:rPr>
            </w:pPr>
            <w:r w:rsidRPr="006F2083">
              <w:rPr>
                <w:rFonts w:cstheme="minorHAnsi"/>
              </w:rPr>
              <w:lastRenderedPageBreak/>
              <w:t>• Agile management up to date: dailies, Burndown Chart, Impediment Log (12 impediments recorded and managed) and Release Sheet with version v1.0.0 planned for 11-20-2026.</w:t>
            </w:r>
          </w:p>
          <w:p w14:paraId="6B8CBEA2" w14:textId="77777777" w:rsidR="00920F28" w:rsidRPr="006F2083" w:rsidRDefault="00000000" w:rsidP="006F2083">
            <w:pPr>
              <w:jc w:val="both"/>
              <w:rPr>
                <w:rFonts w:cstheme="minorHAnsi"/>
              </w:rPr>
            </w:pPr>
            <w:r w:rsidRPr="006F2083">
              <w:rPr>
                <w:rFonts w:cstheme="minorHAnsi"/>
              </w:rPr>
              <w:t>Specific objectives met so far: gather and prioritize requirements, define the architecture and the data model, and implement the authentication and tender modules (Sprints 1 and 2).</w:t>
            </w:r>
          </w:p>
        </w:tc>
        <w:tc>
          <w:tcPr>
            <w:tcW w:w="1" w:type="dxa"/>
          </w:tcPr>
          <w:p w14:paraId="117A4A5C" w14:textId="77777777" w:rsidR="00920F28" w:rsidRPr="006F2083" w:rsidRDefault="00920F28" w:rsidP="006F2083">
            <w:pPr>
              <w:jc w:val="both"/>
              <w:rPr>
                <w:rFonts w:cstheme="minorHAnsi"/>
              </w:rPr>
            </w:pPr>
          </w:p>
        </w:tc>
      </w:tr>
      <w:tr w:rsidR="00920F28" w:rsidRPr="006F2083" w14:paraId="1A246933" w14:textId="77777777">
        <w:trPr>
          <w:trHeight w:val="1247"/>
        </w:trPr>
        <w:tc>
          <w:tcPr>
            <w:tcW w:w="2528" w:type="dxa"/>
            <w:tcBorders>
              <w:top w:val="single" w:sz="4" w:space="0" w:color="BFBFBF"/>
              <w:left w:val="single" w:sz="4" w:space="0" w:color="BFBFBF"/>
              <w:bottom w:val="single" w:sz="4" w:space="0" w:color="BFBFBF"/>
              <w:right w:val="single" w:sz="4" w:space="0" w:color="BFBFBF"/>
            </w:tcBorders>
            <w:vAlign w:val="center"/>
          </w:tcPr>
          <w:p w14:paraId="1B4C5EAD" w14:textId="77777777" w:rsidR="00920F28" w:rsidRPr="006F2083" w:rsidRDefault="00000000" w:rsidP="006F2083">
            <w:pPr>
              <w:spacing w:line="240" w:lineRule="auto"/>
              <w:jc w:val="both"/>
              <w:rPr>
                <w:rFonts w:cstheme="minorHAnsi"/>
                <w:color w:val="1F3864" w:themeColor="accent1" w:themeShade="80"/>
              </w:rPr>
            </w:pPr>
            <w:r w:rsidRPr="006F2083">
              <w:rPr>
                <w:rFonts w:eastAsia="Calibri" w:cstheme="minorHAnsi"/>
                <w:color w:val="1F3864" w:themeColor="accent1" w:themeShade="80"/>
              </w:rPr>
              <w:t>Objectives</w:t>
            </w:r>
          </w:p>
        </w:tc>
        <w:tc>
          <w:tcPr>
            <w:tcW w:w="7111" w:type="dxa"/>
            <w:tcBorders>
              <w:top w:val="single" w:sz="4" w:space="0" w:color="BFBFBF"/>
              <w:left w:val="single" w:sz="4" w:space="0" w:color="BFBFBF"/>
              <w:bottom w:val="single" w:sz="4" w:space="0" w:color="BFBFBF"/>
              <w:right w:val="single" w:sz="4" w:space="0" w:color="BFBFBF"/>
            </w:tcBorders>
            <w:vAlign w:val="center"/>
          </w:tcPr>
          <w:p w14:paraId="5BD8CF77" w14:textId="77777777" w:rsidR="00920F28" w:rsidRPr="006F2083" w:rsidRDefault="00000000" w:rsidP="006F2083">
            <w:pPr>
              <w:spacing w:after="60" w:line="240" w:lineRule="auto"/>
              <w:jc w:val="both"/>
              <w:rPr>
                <w:rFonts w:cstheme="minorHAnsi"/>
                <w:b/>
                <w:i/>
                <w:color w:val="548DD4"/>
                <w:lang w:eastAsia="es-CL"/>
              </w:rPr>
            </w:pPr>
            <w:r w:rsidRPr="006F2083">
              <w:rPr>
                <w:rFonts w:cstheme="minorHAnsi"/>
              </w:rPr>
              <w:t>Yes, there were adjustments. General objective: develop LicitaWatch, a private web platform that connects Tender Issuers with SMEs throughout the entire tender cycle (publish, search, apply, award and communicate), with a sustainable monetization model.</w:t>
            </w:r>
          </w:p>
          <w:p w14:paraId="279BE00C" w14:textId="77777777" w:rsidR="00920F28" w:rsidRPr="006F2083" w:rsidRDefault="00000000" w:rsidP="006F2083">
            <w:pPr>
              <w:spacing w:after="60" w:line="240" w:lineRule="auto"/>
              <w:jc w:val="both"/>
              <w:rPr>
                <w:rFonts w:cstheme="minorHAnsi"/>
              </w:rPr>
            </w:pPr>
            <w:r w:rsidRPr="006F2083">
              <w:rPr>
                <w:rFonts w:cstheme="minorHAnsi"/>
              </w:rPr>
              <w:t>Adjustments made:</w:t>
            </w:r>
          </w:p>
          <w:p w14:paraId="21EF01B4" w14:textId="77777777" w:rsidR="00920F28" w:rsidRPr="006F2083" w:rsidRDefault="00000000" w:rsidP="006F2083">
            <w:pPr>
              <w:spacing w:after="60" w:line="240" w:lineRule="auto"/>
              <w:jc w:val="both"/>
              <w:rPr>
                <w:rFonts w:cstheme="minorHAnsi"/>
              </w:rPr>
            </w:pPr>
            <w:r w:rsidRPr="006F2083">
              <w:rPr>
                <w:rFonts w:cstheme="minorHAnsi"/>
              </w:rPr>
              <w:t>• Business model: the Tender Issuer publishes for free and only the SME pays a subscription (free Standard / paid Premium), as it is the largest segment. Search is unlimited on all plans; what is limited is the number of applications per month (3 and 7).</w:t>
            </w:r>
          </w:p>
          <w:p w14:paraId="69212BF5" w14:textId="77777777" w:rsidR="00920F28" w:rsidRPr="006F2083" w:rsidRDefault="00000000" w:rsidP="006F2083">
            <w:pPr>
              <w:spacing w:after="60" w:line="240" w:lineRule="auto"/>
              <w:jc w:val="both"/>
              <w:rPr>
                <w:rFonts w:cstheme="minorHAnsi"/>
              </w:rPr>
            </w:pPr>
            <w:r w:rsidRPr="006F2083">
              <w:rPr>
                <w:rFonts w:cstheme="minorHAnsi"/>
              </w:rPr>
              <w:t>• Functional scope: the Tender Issuer–SME chat is added, which opens automatically upon awarding (new Chat API with the bd_chat database), along with profile editing. LicitAsist becomes an exclusive benefit of the Premium plan.</w:t>
            </w:r>
          </w:p>
          <w:p w14:paraId="38A0407A" w14:textId="77777777" w:rsidR="00920F28" w:rsidRPr="006F2083" w:rsidRDefault="00000000" w:rsidP="006F2083">
            <w:pPr>
              <w:jc w:val="both"/>
              <w:rPr>
                <w:rFonts w:cstheme="minorHAnsi"/>
              </w:rPr>
            </w:pPr>
            <w:r w:rsidRPr="006F2083">
              <w:rPr>
                <w:rFonts w:cstheme="minorHAnsi"/>
              </w:rPr>
              <w:t>• Quality and security: the data model is normalized (industry, region, city, company size and statuses) following the instructor's recommendation.</w:t>
            </w:r>
          </w:p>
        </w:tc>
        <w:tc>
          <w:tcPr>
            <w:tcW w:w="1" w:type="dxa"/>
          </w:tcPr>
          <w:p w14:paraId="76D6666D" w14:textId="77777777" w:rsidR="00920F28" w:rsidRPr="006F2083" w:rsidRDefault="00920F28" w:rsidP="006F2083">
            <w:pPr>
              <w:jc w:val="both"/>
              <w:rPr>
                <w:rFonts w:cstheme="minorHAnsi"/>
              </w:rPr>
            </w:pPr>
          </w:p>
        </w:tc>
      </w:tr>
      <w:tr w:rsidR="00920F28" w:rsidRPr="006F2083" w14:paraId="02F36D3E" w14:textId="77777777">
        <w:trPr>
          <w:trHeight w:val="939"/>
        </w:trPr>
        <w:tc>
          <w:tcPr>
            <w:tcW w:w="2528" w:type="dxa"/>
            <w:tcBorders>
              <w:top w:val="single" w:sz="4" w:space="0" w:color="BFBFBF"/>
              <w:left w:val="single" w:sz="4" w:space="0" w:color="BFBFBF"/>
              <w:bottom w:val="single" w:sz="4" w:space="0" w:color="BFBFBF"/>
              <w:right w:val="single" w:sz="4" w:space="0" w:color="BFBFBF"/>
            </w:tcBorders>
            <w:vAlign w:val="center"/>
          </w:tcPr>
          <w:p w14:paraId="01E477E9" w14:textId="77777777" w:rsidR="00920F28" w:rsidRPr="006F2083" w:rsidRDefault="00000000" w:rsidP="006F2083">
            <w:pPr>
              <w:spacing w:line="240" w:lineRule="auto"/>
              <w:jc w:val="both"/>
              <w:rPr>
                <w:rFonts w:cstheme="minorHAnsi"/>
                <w:color w:val="1F3864" w:themeColor="accent1" w:themeShade="80"/>
              </w:rPr>
            </w:pPr>
            <w:r w:rsidRPr="006F2083">
              <w:rPr>
                <w:rFonts w:eastAsia="Calibri" w:cstheme="minorHAnsi"/>
                <w:color w:val="1F3864" w:themeColor="accent1" w:themeShade="80"/>
              </w:rPr>
              <w:t>Methodology</w:t>
            </w:r>
          </w:p>
        </w:tc>
        <w:tc>
          <w:tcPr>
            <w:tcW w:w="7111" w:type="dxa"/>
            <w:tcBorders>
              <w:top w:val="single" w:sz="4" w:space="0" w:color="BFBFBF"/>
              <w:left w:val="single" w:sz="4" w:space="0" w:color="BFBFBF"/>
              <w:bottom w:val="single" w:sz="4" w:space="0" w:color="BFBFBF"/>
              <w:right w:val="single" w:sz="4" w:space="0" w:color="BFBFBF"/>
            </w:tcBorders>
            <w:vAlign w:val="center"/>
          </w:tcPr>
          <w:p w14:paraId="34D8E9D5" w14:textId="77777777" w:rsidR="00920F28" w:rsidRPr="006F2083" w:rsidRDefault="00000000" w:rsidP="006F2083">
            <w:pPr>
              <w:spacing w:after="60" w:line="240" w:lineRule="auto"/>
              <w:jc w:val="both"/>
              <w:rPr>
                <w:rFonts w:cstheme="minorHAnsi"/>
                <w:i/>
                <w:color w:val="548DD4"/>
                <w:lang w:eastAsia="es-CL"/>
              </w:rPr>
            </w:pPr>
            <w:r w:rsidRPr="006F2083">
              <w:rPr>
                <w:rFonts w:cstheme="minorHAnsi"/>
              </w:rPr>
              <w:t>Yes, there were adjustments. Scrum is kept, but with 6 two-week sprints (Sprint 0 was removed, so work starts directly in Sprint 1 on 09-01-2026) and closing with the v1.0.0 release on 11-20-2026.</w:t>
            </w:r>
          </w:p>
          <w:p w14:paraId="008F4F1A" w14:textId="77777777" w:rsidR="00920F28" w:rsidRPr="006F2083" w:rsidRDefault="00000000" w:rsidP="006F2083">
            <w:pPr>
              <w:spacing w:after="60" w:line="240" w:lineRule="auto"/>
              <w:jc w:val="both"/>
              <w:rPr>
                <w:rFonts w:cstheme="minorHAnsi"/>
              </w:rPr>
            </w:pPr>
            <w:r w:rsidRPr="006F2083">
              <w:rPr>
                <w:rFonts w:cstheme="minorHAnsi"/>
              </w:rPr>
              <w:t>• Estimation: 1 story point = 8 hours; total 75 points ≈ 600 h distributed as 64, 80, 80, 112, 104 and 160 h per sprint.</w:t>
            </w:r>
          </w:p>
          <w:p w14:paraId="14DA3DD6" w14:textId="77777777" w:rsidR="00920F28" w:rsidRPr="006F2083" w:rsidRDefault="00000000" w:rsidP="006F2083">
            <w:pPr>
              <w:spacing w:after="60" w:line="240" w:lineRule="auto"/>
              <w:jc w:val="both"/>
              <w:rPr>
                <w:rFonts w:cstheme="minorHAnsi"/>
              </w:rPr>
            </w:pPr>
            <w:r w:rsidRPr="006F2083">
              <w:rPr>
                <w:rFonts w:cstheme="minorHAnsi"/>
              </w:rPr>
              <w:t>• Real calendar: holidays are discounted (09-18 and 10-12) and Saturday 09-26 is made up in Sprint 2.</w:t>
            </w:r>
          </w:p>
          <w:p w14:paraId="138306B9" w14:textId="77777777" w:rsidR="00920F28" w:rsidRPr="006F2083" w:rsidRDefault="00000000" w:rsidP="006F2083">
            <w:pPr>
              <w:spacing w:after="60" w:line="240" w:lineRule="auto"/>
              <w:jc w:val="both"/>
              <w:rPr>
                <w:rFonts w:cstheme="minorHAnsi"/>
              </w:rPr>
            </w:pPr>
            <w:r w:rsidRPr="006F2083">
              <w:rPr>
                <w:rFonts w:cstheme="minorHAnsi"/>
              </w:rPr>
              <w:t>• Ceremonies: Sprint Planning, daily on Discord, Sprint Review, Retrospective, Burndown Chart and Impediment Log in every sprint. Definition of Done: functional code without critical errors, unit and integration tests.</w:t>
            </w:r>
          </w:p>
        </w:tc>
        <w:tc>
          <w:tcPr>
            <w:tcW w:w="1" w:type="dxa"/>
          </w:tcPr>
          <w:p w14:paraId="24A5AD3B" w14:textId="77777777" w:rsidR="00920F28" w:rsidRPr="006F2083" w:rsidRDefault="00920F28" w:rsidP="006F2083">
            <w:pPr>
              <w:jc w:val="both"/>
              <w:rPr>
                <w:rFonts w:cstheme="minorHAnsi"/>
              </w:rPr>
            </w:pPr>
          </w:p>
        </w:tc>
      </w:tr>
      <w:tr w:rsidR="00920F28" w:rsidRPr="006F2083" w14:paraId="32178BB3" w14:textId="77777777">
        <w:trPr>
          <w:trHeight w:val="2377"/>
        </w:trPr>
        <w:tc>
          <w:tcPr>
            <w:tcW w:w="2528" w:type="dxa"/>
            <w:tcBorders>
              <w:top w:val="single" w:sz="4" w:space="0" w:color="BFBFBF"/>
              <w:left w:val="single" w:sz="4" w:space="0" w:color="BFBFBF"/>
              <w:bottom w:val="single" w:sz="4" w:space="0" w:color="BFBFBF"/>
              <w:right w:val="single" w:sz="4" w:space="0" w:color="BFBFBF"/>
            </w:tcBorders>
            <w:vAlign w:val="center"/>
          </w:tcPr>
          <w:p w14:paraId="4FB29337" w14:textId="77777777" w:rsidR="00920F28" w:rsidRPr="006F2083" w:rsidRDefault="00000000" w:rsidP="006F2083">
            <w:pPr>
              <w:spacing w:line="240" w:lineRule="auto"/>
              <w:jc w:val="both"/>
              <w:rPr>
                <w:rFonts w:cstheme="minorHAnsi"/>
                <w:color w:val="1F3864" w:themeColor="accent1" w:themeShade="80"/>
              </w:rPr>
            </w:pPr>
            <w:r w:rsidRPr="006F2083">
              <w:rPr>
                <w:rFonts w:eastAsia="Calibri" w:cstheme="minorHAnsi"/>
                <w:color w:val="1F3864" w:themeColor="accent1" w:themeShade="80"/>
              </w:rPr>
              <w:t>Progress evidence</w:t>
            </w:r>
          </w:p>
        </w:tc>
        <w:tc>
          <w:tcPr>
            <w:tcW w:w="7111" w:type="dxa"/>
            <w:tcBorders>
              <w:top w:val="single" w:sz="4" w:space="0" w:color="BFBFBF"/>
              <w:left w:val="single" w:sz="4" w:space="0" w:color="BFBFBF"/>
              <w:bottom w:val="single" w:sz="4" w:space="0" w:color="BFBFBF"/>
              <w:right w:val="single" w:sz="4" w:space="0" w:color="BFBFBF"/>
            </w:tcBorders>
            <w:vAlign w:val="center"/>
          </w:tcPr>
          <w:p w14:paraId="10C68335" w14:textId="77777777" w:rsidR="00920F28" w:rsidRPr="006F2083" w:rsidRDefault="00000000" w:rsidP="006F2083">
            <w:pPr>
              <w:spacing w:line="240" w:lineRule="auto"/>
              <w:jc w:val="both"/>
              <w:rPr>
                <w:rFonts w:cstheme="minorHAnsi"/>
                <w:i/>
                <w:color w:val="548DD4"/>
                <w:lang w:eastAsia="es-CL"/>
              </w:rPr>
            </w:pPr>
            <w:r w:rsidRPr="006F2083">
              <w:rPr>
                <w:rFonts w:eastAsia="Calibri" w:cstheme="minorHAnsi"/>
                <w:i/>
                <w:color w:val="548DD4"/>
                <w:lang w:eastAsia="es-CL"/>
              </w:rPr>
              <w:t>Describe the evidence you will present in this progress report and justify how this evidence shows the development of the project.</w:t>
            </w:r>
          </w:p>
          <w:p w14:paraId="2AA44F5D" w14:textId="77777777" w:rsidR="00920F28" w:rsidRPr="006F2083" w:rsidRDefault="00000000" w:rsidP="006F2083">
            <w:pPr>
              <w:spacing w:line="240" w:lineRule="auto"/>
              <w:jc w:val="both"/>
              <w:rPr>
                <w:rFonts w:cstheme="minorHAnsi"/>
                <w:i/>
                <w:color w:val="548DD4"/>
                <w:lang w:eastAsia="es-CL"/>
              </w:rPr>
            </w:pPr>
            <w:r w:rsidRPr="006F2083">
              <w:rPr>
                <w:rFonts w:eastAsia="Calibri" w:cstheme="minorHAnsi"/>
                <w:i/>
                <w:color w:val="548DD4"/>
                <w:lang w:eastAsia="es-CL"/>
              </w:rPr>
              <w:t>If relevant, explain how you safeguarded the quality of your APT Project through aspects specific to your discipline (correct application of methodologies, activities, tools, own resources, etc.).</w:t>
            </w:r>
          </w:p>
          <w:p w14:paraId="7C8564B8" w14:textId="77777777" w:rsidR="00920F28" w:rsidRPr="006F2083" w:rsidRDefault="00000000" w:rsidP="006F2083">
            <w:pPr>
              <w:spacing w:line="240" w:lineRule="auto"/>
              <w:jc w:val="both"/>
              <w:rPr>
                <w:rFonts w:cstheme="minorHAnsi"/>
                <w:b/>
                <w:i/>
                <w:color w:val="548DD4"/>
                <w:lang w:eastAsia="es-CL"/>
              </w:rPr>
            </w:pPr>
            <w:r w:rsidRPr="006F2083">
              <w:rPr>
                <w:rFonts w:eastAsia="Calibri" w:cstheme="minorHAnsi"/>
                <w:i/>
                <w:color w:val="548DD4"/>
                <w:lang w:eastAsia="es-CL"/>
              </w:rPr>
              <w:t>In this section, attach the evidence selected to be evaluated by the instructor.</w:t>
            </w:r>
          </w:p>
          <w:p w14:paraId="2475E10E" w14:textId="77777777" w:rsidR="00920F28" w:rsidRPr="006F2083" w:rsidRDefault="00000000" w:rsidP="006F2083">
            <w:pPr>
              <w:spacing w:after="60" w:line="240" w:lineRule="auto"/>
              <w:jc w:val="both"/>
              <w:rPr>
                <w:rFonts w:cstheme="minorHAnsi"/>
              </w:rPr>
            </w:pPr>
            <w:r w:rsidRPr="006F2083">
              <w:rPr>
                <w:rFonts w:cstheme="minorHAnsi"/>
              </w:rPr>
              <w:t>Evidence presented:</w:t>
            </w:r>
          </w:p>
          <w:p w14:paraId="59479373" w14:textId="77777777" w:rsidR="00920F28" w:rsidRPr="006F2083" w:rsidRDefault="00000000" w:rsidP="006F2083">
            <w:pPr>
              <w:spacing w:after="60" w:line="240" w:lineRule="auto"/>
              <w:jc w:val="both"/>
              <w:rPr>
                <w:rFonts w:cstheme="minorHAnsi"/>
              </w:rPr>
            </w:pPr>
            <w:r w:rsidRPr="006F2083">
              <w:rPr>
                <w:rFonts w:cstheme="minorHAnsi"/>
              </w:rPr>
              <w:t>• Planning documents: Case Analysis, Impact Mapping, prioritized Product Backlog, User Stories and User Story Mapping. They show that requirements were gathered and prioritized using business-value criteria.</w:t>
            </w:r>
          </w:p>
          <w:p w14:paraId="29F099EA" w14:textId="77777777" w:rsidR="00920F28" w:rsidRPr="006F2083" w:rsidRDefault="00000000" w:rsidP="006F2083">
            <w:pPr>
              <w:spacing w:after="60" w:line="240" w:lineRule="auto"/>
              <w:jc w:val="both"/>
              <w:rPr>
                <w:rFonts w:cstheme="minorHAnsi"/>
              </w:rPr>
            </w:pPr>
            <w:r w:rsidRPr="006F2083">
              <w:rPr>
                <w:rFonts w:cstheme="minorHAnsi"/>
              </w:rPr>
              <w:lastRenderedPageBreak/>
              <w:t>• Architecture and data: normalized ER model and microservices diagram. They show the technical design of the 6 APIs and their separation by database.</w:t>
            </w:r>
          </w:p>
          <w:p w14:paraId="0E4D7882" w14:textId="77777777" w:rsidR="00920F28" w:rsidRPr="006F2083" w:rsidRDefault="00000000" w:rsidP="006F2083">
            <w:pPr>
              <w:spacing w:after="60" w:line="240" w:lineRule="auto"/>
              <w:jc w:val="both"/>
              <w:rPr>
                <w:rFonts w:cstheme="minorHAnsi"/>
              </w:rPr>
            </w:pPr>
            <w:r w:rsidRPr="006F2083">
              <w:rPr>
                <w:rFonts w:cstheme="minorHAnsi"/>
              </w:rPr>
              <w:t>• Scrum management: Sprint Planning, Sprint Backlog, daily meeting minutes, Sprint Review and Retrospective for Sprints 1 and 2 (completed) and progress of Sprint 3; Burndown Chart and Impediment Log. They demonstrate iterative execution, hour tracking and continuous improvement.</w:t>
            </w:r>
          </w:p>
          <w:p w14:paraId="4D14C62D" w14:textId="77777777" w:rsidR="00920F28" w:rsidRPr="006F2083" w:rsidRDefault="00000000" w:rsidP="006F2083">
            <w:pPr>
              <w:spacing w:after="60" w:line="240" w:lineRule="auto"/>
              <w:jc w:val="both"/>
              <w:rPr>
                <w:rFonts w:cstheme="minorHAnsi"/>
              </w:rPr>
            </w:pPr>
            <w:r w:rsidRPr="006F2083">
              <w:rPr>
                <w:rFonts w:cstheme="minorHAnsi"/>
              </w:rPr>
              <w:t>• Release Sheet (v1.0.0) with features, risks and committed date.</w:t>
            </w:r>
          </w:p>
          <w:p w14:paraId="310399F8" w14:textId="77777777" w:rsidR="00920F28" w:rsidRPr="006F2083" w:rsidRDefault="00000000" w:rsidP="006F2083">
            <w:pPr>
              <w:jc w:val="both"/>
              <w:rPr>
                <w:rFonts w:cstheme="minorHAnsi"/>
              </w:rPr>
            </w:pPr>
            <w:r w:rsidRPr="006F2083">
              <w:rPr>
                <w:rFonts w:cstheme="minorHAnsi"/>
              </w:rPr>
              <w:t xml:space="preserve">Quality safeguards: application of Scrum with an explicit Definition of Done, PO validation at each review, unit and integration tests, version control with Git, review of impediments (RUT validation, JWT expiration, duplicate applications and notifications) and retrospectives with improvement actions. </w:t>
            </w:r>
          </w:p>
        </w:tc>
        <w:tc>
          <w:tcPr>
            <w:tcW w:w="1" w:type="dxa"/>
          </w:tcPr>
          <w:p w14:paraId="72368EF7" w14:textId="77777777" w:rsidR="00920F28" w:rsidRPr="006F2083" w:rsidRDefault="00920F28" w:rsidP="006F2083">
            <w:pPr>
              <w:jc w:val="both"/>
              <w:rPr>
                <w:rFonts w:cstheme="minorHAnsi"/>
              </w:rPr>
            </w:pPr>
          </w:p>
        </w:tc>
      </w:tr>
      <w:tr w:rsidR="00920F28" w:rsidRPr="006F2083" w14:paraId="4313252C" w14:textId="77777777">
        <w:trPr>
          <w:trHeight w:val="440"/>
        </w:trPr>
        <w:tc>
          <w:tcPr>
            <w:tcW w:w="9640" w:type="dxa"/>
            <w:gridSpan w:val="3"/>
            <w:tcBorders>
              <w:top w:val="single" w:sz="4" w:space="0" w:color="BFBFBF"/>
              <w:left w:val="single" w:sz="4" w:space="0" w:color="BFBFBF"/>
              <w:bottom w:val="single" w:sz="4" w:space="0" w:color="BFBFBF"/>
              <w:right w:val="single" w:sz="4" w:space="0" w:color="BFBFBF"/>
            </w:tcBorders>
            <w:vAlign w:val="center"/>
          </w:tcPr>
          <w:p w14:paraId="4C571024" w14:textId="77777777" w:rsidR="00920F28" w:rsidRPr="006F2083" w:rsidRDefault="00000000" w:rsidP="006F2083">
            <w:pPr>
              <w:jc w:val="both"/>
              <w:rPr>
                <w:rFonts w:cstheme="minorHAnsi"/>
                <w:b/>
                <w:color w:val="1F3864" w:themeColor="accent1" w:themeShade="80"/>
              </w:rPr>
            </w:pPr>
            <w:r w:rsidRPr="006F2083">
              <w:rPr>
                <w:rFonts w:eastAsia="Calibri" w:cstheme="minorHAnsi"/>
                <w:b/>
                <w:color w:val="1F3864" w:themeColor="accent1" w:themeShade="80"/>
              </w:rPr>
              <w:t xml:space="preserve">2. Work Plan Monitoring </w:t>
            </w:r>
          </w:p>
        </w:tc>
      </w:tr>
      <w:tr w:rsidR="00920F28" w:rsidRPr="006F2083" w14:paraId="39D49BEA" w14:textId="77777777">
        <w:trPr>
          <w:trHeight w:val="800"/>
        </w:trPr>
        <w:tc>
          <w:tcPr>
            <w:tcW w:w="9640" w:type="dxa"/>
            <w:gridSpan w:val="3"/>
            <w:tcBorders>
              <w:top w:val="single" w:sz="4" w:space="0" w:color="BFBFBF"/>
              <w:left w:val="single" w:sz="4" w:space="0" w:color="BFBFBF"/>
              <w:bottom w:val="single" w:sz="4" w:space="0" w:color="BFBFBF"/>
              <w:right w:val="single" w:sz="4" w:space="0" w:color="BFBFBF"/>
            </w:tcBorders>
            <w:shd w:val="clear" w:color="auto" w:fill="D9E2F3" w:themeFill="accent1" w:themeFillTint="33"/>
            <w:vAlign w:val="center"/>
          </w:tcPr>
          <w:p w14:paraId="5085D8A2" w14:textId="77777777" w:rsidR="00920F28" w:rsidRPr="006F2083" w:rsidRDefault="00000000" w:rsidP="006F2083">
            <w:pPr>
              <w:jc w:val="both"/>
              <w:rPr>
                <w:rFonts w:cstheme="minorHAnsi"/>
                <w:color w:val="1F3864" w:themeColor="accent1" w:themeShade="80"/>
              </w:rPr>
            </w:pPr>
            <w:r w:rsidRPr="006F2083">
              <w:rPr>
                <w:rFonts w:eastAsia="Calibri" w:cstheme="minorHAnsi"/>
                <w:color w:val="1F3864" w:themeColor="accent1" w:themeShade="80"/>
              </w:rPr>
              <w:t>Carefully examine your work plan, focusing especially on the progress status and adjustments columns.</w:t>
            </w:r>
          </w:p>
        </w:tc>
      </w:tr>
    </w:tbl>
    <w:p w14:paraId="2C6E2A6A" w14:textId="77777777" w:rsidR="00920F28" w:rsidRPr="006F2083" w:rsidRDefault="00920F28" w:rsidP="006F2083">
      <w:pPr>
        <w:spacing w:after="0" w:line="240" w:lineRule="auto"/>
        <w:jc w:val="both"/>
        <w:rPr>
          <w:rFonts w:cstheme="minorHAnsi"/>
          <w:color w:val="595959" w:themeColor="text1" w:themeTint="A6"/>
          <w:lang w:val="es-ES"/>
        </w:rPr>
      </w:pPr>
    </w:p>
    <w:tbl>
      <w:tblPr>
        <w:tblStyle w:val="Tablaconcuadrcula"/>
        <w:tblW w:w="9776" w:type="dxa"/>
        <w:jc w:val="center"/>
        <w:tblLayout w:type="fixed"/>
        <w:tblLook w:val="04A0" w:firstRow="1" w:lastRow="0" w:firstColumn="1" w:lastColumn="0" w:noHBand="0" w:noVBand="1"/>
      </w:tblPr>
      <w:tblGrid>
        <w:gridCol w:w="1064"/>
        <w:gridCol w:w="1521"/>
        <w:gridCol w:w="1167"/>
        <w:gridCol w:w="963"/>
        <w:gridCol w:w="1116"/>
        <w:gridCol w:w="1267"/>
        <w:gridCol w:w="811"/>
        <w:gridCol w:w="1867"/>
      </w:tblGrid>
      <w:tr w:rsidR="00920F28" w:rsidRPr="006F2083" w14:paraId="4252F7C7" w14:textId="77777777">
        <w:trPr>
          <w:trHeight w:val="415"/>
          <w:jc w:val="center"/>
        </w:trPr>
        <w:tc>
          <w:tcPr>
            <w:tcW w:w="9776" w:type="dxa"/>
            <w:gridSpan w:val="8"/>
            <w:tcBorders>
              <w:top w:val="single" w:sz="4" w:space="0" w:color="BFBFBF"/>
              <w:left w:val="single" w:sz="4" w:space="0" w:color="BFBFBF"/>
              <w:bottom w:val="single" w:sz="4" w:space="0" w:color="BFBFBF"/>
              <w:right w:val="single" w:sz="4" w:space="0" w:color="BFBFBF"/>
            </w:tcBorders>
            <w:vAlign w:val="center"/>
          </w:tcPr>
          <w:p w14:paraId="195DE626" w14:textId="77777777" w:rsidR="00920F28" w:rsidRPr="006F2083" w:rsidRDefault="00000000" w:rsidP="006F2083">
            <w:pPr>
              <w:jc w:val="both"/>
              <w:rPr>
                <w:rFonts w:cstheme="minorHAnsi"/>
                <w:color w:val="1F3864" w:themeColor="accent1" w:themeShade="80"/>
              </w:rPr>
            </w:pPr>
            <w:r w:rsidRPr="006F2083">
              <w:rPr>
                <w:rFonts w:eastAsia="Calibri" w:cstheme="minorHAnsi"/>
                <w:color w:val="1F3864" w:themeColor="accent1" w:themeShade="80"/>
              </w:rPr>
              <w:t>Work Plan</w:t>
            </w:r>
          </w:p>
        </w:tc>
      </w:tr>
      <w:tr w:rsidR="00920F28" w:rsidRPr="006F2083" w14:paraId="12C314A2" w14:textId="77777777">
        <w:trPr>
          <w:trHeight w:val="711"/>
          <w:jc w:val="center"/>
        </w:trPr>
        <w:tc>
          <w:tcPr>
            <w:tcW w:w="1064" w:type="dxa"/>
            <w:tcBorders>
              <w:top w:val="single" w:sz="4" w:space="0" w:color="BFBFBF"/>
              <w:left w:val="single" w:sz="4" w:space="0" w:color="BFBFBF"/>
              <w:bottom w:val="single" w:sz="4" w:space="0" w:color="BFBFBF"/>
              <w:right w:val="single" w:sz="4" w:space="0" w:color="BFBFBF"/>
            </w:tcBorders>
            <w:vAlign w:val="center"/>
          </w:tcPr>
          <w:p w14:paraId="03F85B13" w14:textId="77777777" w:rsidR="00920F28" w:rsidRPr="006F2083" w:rsidRDefault="00000000" w:rsidP="006F2083">
            <w:pPr>
              <w:jc w:val="both"/>
              <w:rPr>
                <w:rFonts w:cstheme="minorHAnsi"/>
                <w:color w:val="1F3864" w:themeColor="accent1" w:themeShade="80"/>
              </w:rPr>
            </w:pPr>
            <w:r w:rsidRPr="006F2083">
              <w:rPr>
                <w:rFonts w:eastAsia="Calibri" w:cstheme="minorHAnsi"/>
                <w:color w:val="1F3864" w:themeColor="accent1" w:themeShade="80"/>
              </w:rPr>
              <w:t>Competency or competency units</w:t>
            </w:r>
          </w:p>
        </w:tc>
        <w:tc>
          <w:tcPr>
            <w:tcW w:w="1521" w:type="dxa"/>
            <w:tcBorders>
              <w:top w:val="single" w:sz="4" w:space="0" w:color="BFBFBF"/>
              <w:left w:val="single" w:sz="4" w:space="0" w:color="BFBFBF"/>
              <w:bottom w:val="single" w:sz="4" w:space="0" w:color="BFBFBF"/>
              <w:right w:val="single" w:sz="4" w:space="0" w:color="BFBFBF"/>
            </w:tcBorders>
            <w:vAlign w:val="center"/>
          </w:tcPr>
          <w:p w14:paraId="69CA89D8" w14:textId="77777777" w:rsidR="00920F28" w:rsidRPr="006F2083" w:rsidRDefault="00000000" w:rsidP="006F2083">
            <w:pPr>
              <w:jc w:val="both"/>
              <w:rPr>
                <w:rFonts w:cstheme="minorHAnsi"/>
                <w:color w:val="1F3864" w:themeColor="accent1" w:themeShade="80"/>
              </w:rPr>
            </w:pPr>
            <w:r w:rsidRPr="006F2083">
              <w:rPr>
                <w:rFonts w:eastAsia="Calibri" w:cstheme="minorHAnsi"/>
                <w:color w:val="1F3864" w:themeColor="accent1" w:themeShade="80"/>
              </w:rPr>
              <w:t>Activities</w:t>
            </w:r>
          </w:p>
        </w:tc>
        <w:tc>
          <w:tcPr>
            <w:tcW w:w="1167" w:type="dxa"/>
            <w:tcBorders>
              <w:top w:val="single" w:sz="4" w:space="0" w:color="BFBFBF"/>
              <w:left w:val="single" w:sz="4" w:space="0" w:color="BFBFBF"/>
              <w:bottom w:val="single" w:sz="4" w:space="0" w:color="BFBFBF"/>
              <w:right w:val="single" w:sz="4" w:space="0" w:color="BFBFBF"/>
            </w:tcBorders>
            <w:vAlign w:val="center"/>
          </w:tcPr>
          <w:p w14:paraId="1A17082D" w14:textId="77777777" w:rsidR="00920F28" w:rsidRPr="006F2083" w:rsidRDefault="00000000" w:rsidP="006F2083">
            <w:pPr>
              <w:jc w:val="both"/>
              <w:rPr>
                <w:rFonts w:cstheme="minorHAnsi"/>
                <w:color w:val="1F3864" w:themeColor="accent1" w:themeShade="80"/>
              </w:rPr>
            </w:pPr>
            <w:r w:rsidRPr="006F2083">
              <w:rPr>
                <w:rFonts w:eastAsia="Calibri" w:cstheme="minorHAnsi"/>
                <w:color w:val="1F3864" w:themeColor="accent1" w:themeShade="80"/>
              </w:rPr>
              <w:t>Resources</w:t>
            </w:r>
          </w:p>
        </w:tc>
        <w:tc>
          <w:tcPr>
            <w:tcW w:w="963" w:type="dxa"/>
            <w:tcBorders>
              <w:top w:val="single" w:sz="4" w:space="0" w:color="BFBFBF"/>
              <w:left w:val="single" w:sz="4" w:space="0" w:color="BFBFBF"/>
              <w:bottom w:val="single" w:sz="4" w:space="0" w:color="BFBFBF"/>
              <w:right w:val="single" w:sz="4" w:space="0" w:color="BFBFBF"/>
            </w:tcBorders>
            <w:vAlign w:val="center"/>
          </w:tcPr>
          <w:p w14:paraId="00A15E9F" w14:textId="77777777" w:rsidR="00920F28" w:rsidRPr="006F2083" w:rsidRDefault="00000000" w:rsidP="006F2083">
            <w:pPr>
              <w:jc w:val="both"/>
              <w:rPr>
                <w:rFonts w:cstheme="minorHAnsi"/>
                <w:color w:val="1F3864" w:themeColor="accent1" w:themeShade="80"/>
              </w:rPr>
            </w:pPr>
            <w:r w:rsidRPr="006F2083">
              <w:rPr>
                <w:rFonts w:eastAsia="Calibri" w:cstheme="minorHAnsi"/>
                <w:color w:val="1F3864" w:themeColor="accent1" w:themeShade="80"/>
              </w:rPr>
              <w:t>Activity duration</w:t>
            </w:r>
          </w:p>
        </w:tc>
        <w:tc>
          <w:tcPr>
            <w:tcW w:w="1116" w:type="dxa"/>
            <w:tcBorders>
              <w:top w:val="single" w:sz="4" w:space="0" w:color="BFBFBF"/>
              <w:left w:val="single" w:sz="4" w:space="0" w:color="BFBFBF"/>
              <w:bottom w:val="single" w:sz="4" w:space="0" w:color="BFBFBF"/>
              <w:right w:val="single" w:sz="4" w:space="0" w:color="BFBFBF"/>
            </w:tcBorders>
            <w:vAlign w:val="center"/>
          </w:tcPr>
          <w:p w14:paraId="49B7BD0C" w14:textId="77777777" w:rsidR="00920F28" w:rsidRPr="006F2083" w:rsidRDefault="00000000" w:rsidP="006F2083">
            <w:pPr>
              <w:jc w:val="both"/>
              <w:rPr>
                <w:rFonts w:cstheme="minorHAnsi"/>
                <w:color w:val="1F3864" w:themeColor="accent1" w:themeShade="80"/>
              </w:rPr>
            </w:pPr>
            <w:r w:rsidRPr="006F2083">
              <w:rPr>
                <w:rFonts w:eastAsia="Calibri" w:cstheme="minorHAnsi"/>
                <w:color w:val="1F3864" w:themeColor="accent1" w:themeShade="80"/>
              </w:rPr>
              <w:t>Person responsible</w:t>
            </w:r>
            <w:r w:rsidRPr="006F2083">
              <w:rPr>
                <w:rStyle w:val="Refdenotaalpie"/>
                <w:rFonts w:eastAsia="Calibri" w:cstheme="minorHAnsi"/>
                <w:color w:val="1F3864" w:themeColor="accent1" w:themeShade="80"/>
              </w:rPr>
              <w:footnoteReference w:id="1"/>
            </w:r>
          </w:p>
        </w:tc>
        <w:tc>
          <w:tcPr>
            <w:tcW w:w="1267" w:type="dxa"/>
            <w:tcBorders>
              <w:top w:val="single" w:sz="4" w:space="0" w:color="BFBFBF"/>
              <w:left w:val="single" w:sz="4" w:space="0" w:color="BFBFBF"/>
              <w:bottom w:val="single" w:sz="4" w:space="0" w:color="BFBFBF"/>
              <w:right w:val="single" w:sz="4" w:space="0" w:color="BFBFBF"/>
            </w:tcBorders>
            <w:vAlign w:val="center"/>
          </w:tcPr>
          <w:p w14:paraId="28DC538C" w14:textId="77777777" w:rsidR="00920F28" w:rsidRPr="006F2083" w:rsidRDefault="00000000" w:rsidP="006F2083">
            <w:pPr>
              <w:jc w:val="both"/>
              <w:rPr>
                <w:rFonts w:cstheme="minorHAnsi"/>
                <w:color w:val="1F3864" w:themeColor="accent1" w:themeShade="80"/>
              </w:rPr>
            </w:pPr>
            <w:r w:rsidRPr="006F2083">
              <w:rPr>
                <w:rFonts w:eastAsia="Calibri" w:cstheme="minorHAnsi"/>
                <w:color w:val="1F3864" w:themeColor="accent1" w:themeShade="80"/>
              </w:rPr>
              <w:t>Observations</w:t>
            </w:r>
          </w:p>
        </w:tc>
        <w:tc>
          <w:tcPr>
            <w:tcW w:w="811" w:type="dxa"/>
            <w:tcBorders>
              <w:top w:val="single" w:sz="4" w:space="0" w:color="BFBFBF"/>
              <w:left w:val="single" w:sz="4" w:space="0" w:color="BFBFBF"/>
              <w:bottom w:val="single" w:sz="4" w:space="0" w:color="BFBFBF"/>
              <w:right w:val="single" w:sz="4" w:space="0" w:color="BFBFBF"/>
            </w:tcBorders>
            <w:vAlign w:val="center"/>
          </w:tcPr>
          <w:p w14:paraId="277DED2A" w14:textId="77777777" w:rsidR="00920F28" w:rsidRPr="006F2083" w:rsidRDefault="00000000" w:rsidP="006F2083">
            <w:pPr>
              <w:jc w:val="both"/>
              <w:rPr>
                <w:rFonts w:cstheme="minorHAnsi"/>
                <w:color w:val="1F3864" w:themeColor="accent1" w:themeShade="80"/>
              </w:rPr>
            </w:pPr>
            <w:r w:rsidRPr="006F2083">
              <w:rPr>
                <w:rFonts w:eastAsia="Calibri" w:cstheme="minorHAnsi"/>
                <w:color w:val="1F3864" w:themeColor="accent1" w:themeShade="80"/>
              </w:rPr>
              <w:t>Progress status</w:t>
            </w:r>
          </w:p>
        </w:tc>
        <w:tc>
          <w:tcPr>
            <w:tcW w:w="1867" w:type="dxa"/>
            <w:tcBorders>
              <w:top w:val="single" w:sz="4" w:space="0" w:color="BFBFBF"/>
              <w:left w:val="single" w:sz="4" w:space="0" w:color="BFBFBF"/>
              <w:bottom w:val="single" w:sz="4" w:space="0" w:color="BFBFBF"/>
              <w:right w:val="single" w:sz="4" w:space="0" w:color="BFBFBF"/>
            </w:tcBorders>
            <w:vAlign w:val="center"/>
          </w:tcPr>
          <w:p w14:paraId="25002CCA" w14:textId="77777777" w:rsidR="00920F28" w:rsidRPr="006F2083" w:rsidRDefault="00000000" w:rsidP="006F2083">
            <w:pPr>
              <w:jc w:val="both"/>
              <w:rPr>
                <w:rFonts w:cstheme="minorHAnsi"/>
                <w:color w:val="1F3864" w:themeColor="accent1" w:themeShade="80"/>
              </w:rPr>
            </w:pPr>
            <w:r w:rsidRPr="006F2083">
              <w:rPr>
                <w:rFonts w:eastAsia="Calibri" w:cstheme="minorHAnsi"/>
                <w:color w:val="1F3864" w:themeColor="accent1" w:themeShade="80"/>
              </w:rPr>
              <w:t>Adjustments</w:t>
            </w:r>
          </w:p>
        </w:tc>
      </w:tr>
      <w:tr w:rsidR="00920F28" w:rsidRPr="006F2083" w14:paraId="23312DAC" w14:textId="77777777">
        <w:trPr>
          <w:trHeight w:val="2410"/>
          <w:jc w:val="center"/>
        </w:trPr>
        <w:tc>
          <w:tcPr>
            <w:tcW w:w="1064" w:type="dxa"/>
            <w:tcBorders>
              <w:top w:val="single" w:sz="4" w:space="0" w:color="BFBFBF"/>
              <w:left w:val="single" w:sz="4" w:space="0" w:color="BFBFBF"/>
              <w:bottom w:val="single" w:sz="4" w:space="0" w:color="BFBFBF"/>
              <w:right w:val="single" w:sz="4" w:space="0" w:color="BFBFBF"/>
            </w:tcBorders>
          </w:tcPr>
          <w:p w14:paraId="60FB36C2" w14:textId="77777777" w:rsidR="00920F28" w:rsidRPr="006F2083" w:rsidRDefault="00000000" w:rsidP="006F2083">
            <w:pPr>
              <w:jc w:val="both"/>
              <w:rPr>
                <w:rFonts w:cstheme="minorHAnsi"/>
                <w:b/>
              </w:rPr>
            </w:pPr>
            <w:r w:rsidRPr="006F2083">
              <w:rPr>
                <w:rFonts w:cstheme="minorHAnsi"/>
              </w:rPr>
              <w:t>IT project management (Scrum)</w:t>
            </w:r>
          </w:p>
        </w:tc>
        <w:tc>
          <w:tcPr>
            <w:tcW w:w="1521" w:type="dxa"/>
            <w:tcBorders>
              <w:top w:val="single" w:sz="4" w:space="0" w:color="BFBFBF"/>
              <w:left w:val="single" w:sz="4" w:space="0" w:color="BFBFBF"/>
              <w:bottom w:val="single" w:sz="4" w:space="0" w:color="BFBFBF"/>
              <w:right w:val="single" w:sz="4" w:space="0" w:color="BFBFBF"/>
            </w:tcBorders>
          </w:tcPr>
          <w:p w14:paraId="20709B40" w14:textId="77777777" w:rsidR="00920F28" w:rsidRPr="006F2083" w:rsidRDefault="00000000" w:rsidP="006F2083">
            <w:pPr>
              <w:jc w:val="both"/>
              <w:rPr>
                <w:rFonts w:cstheme="minorHAnsi"/>
                <w:i/>
                <w:color w:val="548DD4"/>
                <w:lang w:eastAsia="es-CL"/>
              </w:rPr>
            </w:pPr>
            <w:r w:rsidRPr="006F2083">
              <w:rPr>
                <w:rFonts w:cstheme="minorHAnsi"/>
              </w:rPr>
              <w:t>Case analysis, Impact Mapping, prioritized Product Backlog, user stories and User Story Mapping</w:t>
            </w:r>
          </w:p>
        </w:tc>
        <w:tc>
          <w:tcPr>
            <w:tcW w:w="1167" w:type="dxa"/>
            <w:tcBorders>
              <w:top w:val="single" w:sz="4" w:space="0" w:color="BFBFBF"/>
              <w:left w:val="single" w:sz="4" w:space="0" w:color="BFBFBF"/>
              <w:bottom w:val="single" w:sz="4" w:space="0" w:color="BFBFBF"/>
              <w:right w:val="single" w:sz="4" w:space="0" w:color="BFBFBF"/>
            </w:tcBorders>
          </w:tcPr>
          <w:p w14:paraId="1B00B9DF" w14:textId="77777777" w:rsidR="00920F28" w:rsidRPr="006F2083" w:rsidRDefault="00000000" w:rsidP="006F2083">
            <w:pPr>
              <w:jc w:val="both"/>
              <w:rPr>
                <w:rFonts w:cstheme="minorHAnsi"/>
                <w:b/>
              </w:rPr>
            </w:pPr>
            <w:r w:rsidRPr="006F2083">
              <w:rPr>
                <w:rFonts w:cstheme="minorHAnsi"/>
              </w:rPr>
              <w:t>Word, Excel, Miro, Discord meetings, project presentation</w:t>
            </w:r>
          </w:p>
        </w:tc>
        <w:tc>
          <w:tcPr>
            <w:tcW w:w="963" w:type="dxa"/>
            <w:tcBorders>
              <w:top w:val="single" w:sz="4" w:space="0" w:color="BFBFBF"/>
              <w:left w:val="single" w:sz="4" w:space="0" w:color="BFBFBF"/>
              <w:bottom w:val="single" w:sz="4" w:space="0" w:color="BFBFBF"/>
              <w:right w:val="single" w:sz="4" w:space="0" w:color="BFBFBF"/>
            </w:tcBorders>
          </w:tcPr>
          <w:p w14:paraId="05E76EC4" w14:textId="77777777" w:rsidR="00920F28" w:rsidRPr="006F2083" w:rsidRDefault="00000000" w:rsidP="006F2083">
            <w:pPr>
              <w:jc w:val="both"/>
              <w:rPr>
                <w:rFonts w:cstheme="minorHAnsi"/>
                <w:b/>
              </w:rPr>
            </w:pPr>
            <w:r w:rsidRPr="006F2083">
              <w:rPr>
                <w:rFonts w:cstheme="minorHAnsi"/>
              </w:rPr>
              <w:t>Before 09-01-2026</w:t>
            </w:r>
          </w:p>
        </w:tc>
        <w:tc>
          <w:tcPr>
            <w:tcW w:w="1116" w:type="dxa"/>
            <w:tcBorders>
              <w:top w:val="single" w:sz="4" w:space="0" w:color="BFBFBF"/>
              <w:left w:val="single" w:sz="4" w:space="0" w:color="BFBFBF"/>
              <w:bottom w:val="single" w:sz="4" w:space="0" w:color="BFBFBF"/>
              <w:right w:val="single" w:sz="4" w:space="0" w:color="BFBFBF"/>
            </w:tcBorders>
          </w:tcPr>
          <w:p w14:paraId="1A910503" w14:textId="77777777" w:rsidR="00920F28" w:rsidRPr="006F2083" w:rsidRDefault="00000000" w:rsidP="006F2083">
            <w:pPr>
              <w:jc w:val="both"/>
              <w:rPr>
                <w:rFonts w:cstheme="minorHAnsi"/>
                <w:i/>
                <w:color w:val="548DD4"/>
                <w:lang w:eastAsia="es-CL"/>
              </w:rPr>
            </w:pPr>
            <w:r w:rsidRPr="006F2083">
              <w:rPr>
                <w:rFonts w:cstheme="minorHAnsi"/>
              </w:rPr>
              <w:t>Entire team (led by Daniel Roman)</w:t>
            </w:r>
          </w:p>
        </w:tc>
        <w:tc>
          <w:tcPr>
            <w:tcW w:w="1267" w:type="dxa"/>
            <w:tcBorders>
              <w:top w:val="single" w:sz="4" w:space="0" w:color="BFBFBF"/>
              <w:left w:val="single" w:sz="4" w:space="0" w:color="BFBFBF"/>
              <w:bottom w:val="single" w:sz="4" w:space="0" w:color="BFBFBF"/>
              <w:right w:val="single" w:sz="4" w:space="0" w:color="BFBFBF"/>
            </w:tcBorders>
          </w:tcPr>
          <w:p w14:paraId="4879F338" w14:textId="77777777" w:rsidR="00920F28" w:rsidRPr="006F2083" w:rsidRDefault="00000000" w:rsidP="006F2083">
            <w:pPr>
              <w:jc w:val="both"/>
              <w:rPr>
                <w:rFonts w:cstheme="minorHAnsi"/>
                <w:i/>
                <w:color w:val="548DD4"/>
                <w:lang w:eastAsia="es-CL"/>
              </w:rPr>
            </w:pPr>
            <w:r w:rsidRPr="006F2083">
              <w:rPr>
                <w:rFonts w:cstheme="minorHAnsi"/>
              </w:rPr>
              <w:t>The team's joint work helped; the change in business model during the analysis made it harder.</w:t>
            </w:r>
          </w:p>
        </w:tc>
        <w:tc>
          <w:tcPr>
            <w:tcW w:w="811" w:type="dxa"/>
            <w:tcBorders>
              <w:top w:val="single" w:sz="4" w:space="0" w:color="BFBFBF"/>
              <w:left w:val="single" w:sz="4" w:space="0" w:color="BFBFBF"/>
              <w:bottom w:val="single" w:sz="4" w:space="0" w:color="BFBFBF"/>
              <w:right w:val="single" w:sz="4" w:space="0" w:color="BFBFBF"/>
            </w:tcBorders>
          </w:tcPr>
          <w:p w14:paraId="09748EDA" w14:textId="77777777" w:rsidR="00920F28" w:rsidRPr="006F2083" w:rsidRDefault="00000000" w:rsidP="006F2083">
            <w:pPr>
              <w:jc w:val="both"/>
              <w:rPr>
                <w:rFonts w:cstheme="minorHAnsi"/>
                <w:i/>
                <w:color w:val="548DD4"/>
                <w:lang w:eastAsia="es-CL"/>
              </w:rPr>
            </w:pPr>
            <w:r w:rsidRPr="006F2083">
              <w:rPr>
                <w:rFonts w:cstheme="minorHAnsi"/>
              </w:rPr>
              <w:t>Completed</w:t>
            </w:r>
          </w:p>
        </w:tc>
        <w:tc>
          <w:tcPr>
            <w:tcW w:w="1867" w:type="dxa"/>
            <w:tcBorders>
              <w:top w:val="single" w:sz="4" w:space="0" w:color="BFBFBF"/>
              <w:left w:val="single" w:sz="4" w:space="0" w:color="BFBFBF"/>
              <w:bottom w:val="single" w:sz="4" w:space="0" w:color="BFBFBF"/>
              <w:right w:val="single" w:sz="4" w:space="0" w:color="BFBFBF"/>
            </w:tcBorders>
          </w:tcPr>
          <w:p w14:paraId="5798FD10" w14:textId="77777777" w:rsidR="00920F28" w:rsidRPr="006F2083" w:rsidRDefault="00000000" w:rsidP="006F2083">
            <w:pPr>
              <w:jc w:val="both"/>
              <w:rPr>
                <w:rFonts w:cstheme="minorHAnsi"/>
                <w:i/>
                <w:color w:val="548DD4"/>
                <w:lang w:eastAsia="es-CL"/>
              </w:rPr>
            </w:pPr>
            <w:r w:rsidRPr="006F2083">
              <w:rPr>
                <w:rFonts w:cstheme="minorHAnsi"/>
              </w:rPr>
              <w:t>Only the SME pays (Standard/Premium); chat and profile editing epics are added.</w:t>
            </w:r>
          </w:p>
        </w:tc>
      </w:tr>
      <w:tr w:rsidR="00920F28" w:rsidRPr="006F2083" w14:paraId="5E822A46" w14:textId="77777777">
        <w:trPr>
          <w:trHeight w:val="2410"/>
          <w:jc w:val="center"/>
        </w:trPr>
        <w:tc>
          <w:tcPr>
            <w:tcW w:w="1064" w:type="dxa"/>
            <w:tcBorders>
              <w:top w:val="single" w:sz="4" w:space="0" w:color="BFBFBF"/>
              <w:left w:val="single" w:sz="4" w:space="0" w:color="BFBFBF"/>
              <w:bottom w:val="single" w:sz="4" w:space="0" w:color="BFBFBF"/>
              <w:right w:val="single" w:sz="4" w:space="0" w:color="BFBFBF"/>
            </w:tcBorders>
          </w:tcPr>
          <w:p w14:paraId="30B1F7AD" w14:textId="77777777" w:rsidR="00920F28" w:rsidRPr="006F2083" w:rsidRDefault="00000000" w:rsidP="006F2083">
            <w:pPr>
              <w:jc w:val="both"/>
              <w:rPr>
                <w:rFonts w:cstheme="minorHAnsi"/>
                <w:b/>
              </w:rPr>
            </w:pPr>
            <w:r w:rsidRPr="006F2083">
              <w:rPr>
                <w:rFonts w:cstheme="minorHAnsi"/>
              </w:rPr>
              <w:lastRenderedPageBreak/>
              <w:t>Software architecture and database design</w:t>
            </w:r>
          </w:p>
        </w:tc>
        <w:tc>
          <w:tcPr>
            <w:tcW w:w="1521" w:type="dxa"/>
            <w:tcBorders>
              <w:top w:val="single" w:sz="4" w:space="0" w:color="BFBFBF"/>
              <w:left w:val="single" w:sz="4" w:space="0" w:color="BFBFBF"/>
              <w:bottom w:val="single" w:sz="4" w:space="0" w:color="BFBFBF"/>
              <w:right w:val="single" w:sz="4" w:space="0" w:color="BFBFBF"/>
            </w:tcBorders>
          </w:tcPr>
          <w:p w14:paraId="367779AC" w14:textId="77777777" w:rsidR="00920F28" w:rsidRPr="006F2083" w:rsidRDefault="00000000" w:rsidP="006F2083">
            <w:pPr>
              <w:jc w:val="both"/>
              <w:rPr>
                <w:rFonts w:cstheme="minorHAnsi"/>
                <w:i/>
                <w:color w:val="548DD4"/>
                <w:lang w:eastAsia="es-CL"/>
              </w:rPr>
            </w:pPr>
            <w:r w:rsidRPr="006F2083">
              <w:rPr>
                <w:rFonts w:cstheme="minorHAnsi"/>
              </w:rPr>
              <w:t>Microservices design, API Gateway and normalized ER model (6 APIs, one DB per service)</w:t>
            </w:r>
          </w:p>
        </w:tc>
        <w:tc>
          <w:tcPr>
            <w:tcW w:w="1167" w:type="dxa"/>
            <w:tcBorders>
              <w:top w:val="single" w:sz="4" w:space="0" w:color="BFBFBF"/>
              <w:left w:val="single" w:sz="4" w:space="0" w:color="BFBFBF"/>
              <w:bottom w:val="single" w:sz="4" w:space="0" w:color="BFBFBF"/>
              <w:right w:val="single" w:sz="4" w:space="0" w:color="BFBFBF"/>
            </w:tcBorders>
          </w:tcPr>
          <w:p w14:paraId="20837C73" w14:textId="77777777" w:rsidR="00920F28" w:rsidRPr="006F2083" w:rsidRDefault="00000000" w:rsidP="006F2083">
            <w:pPr>
              <w:jc w:val="both"/>
              <w:rPr>
                <w:rFonts w:cstheme="minorHAnsi"/>
                <w:b/>
              </w:rPr>
            </w:pPr>
            <w:r w:rsidRPr="006F2083">
              <w:rPr>
                <w:rFonts w:cstheme="minorHAnsi"/>
              </w:rPr>
              <w:t>Java, Spring Boot, PostgreSQL, ER diagrams</w:t>
            </w:r>
          </w:p>
        </w:tc>
        <w:tc>
          <w:tcPr>
            <w:tcW w:w="963" w:type="dxa"/>
            <w:tcBorders>
              <w:top w:val="single" w:sz="4" w:space="0" w:color="BFBFBF"/>
              <w:left w:val="single" w:sz="4" w:space="0" w:color="BFBFBF"/>
              <w:bottom w:val="single" w:sz="4" w:space="0" w:color="BFBFBF"/>
              <w:right w:val="single" w:sz="4" w:space="0" w:color="BFBFBF"/>
            </w:tcBorders>
          </w:tcPr>
          <w:p w14:paraId="6F4A0DC2" w14:textId="77777777" w:rsidR="00920F28" w:rsidRPr="006F2083" w:rsidRDefault="00000000" w:rsidP="006F2083">
            <w:pPr>
              <w:jc w:val="both"/>
              <w:rPr>
                <w:rFonts w:cstheme="minorHAnsi"/>
                <w:b/>
              </w:rPr>
            </w:pPr>
            <w:r w:rsidRPr="006F2083">
              <w:rPr>
                <w:rFonts w:cstheme="minorHAnsi"/>
              </w:rPr>
              <w:t>Before 09-01-2026 and adjustments during the project</w:t>
            </w:r>
          </w:p>
        </w:tc>
        <w:tc>
          <w:tcPr>
            <w:tcW w:w="1116" w:type="dxa"/>
            <w:tcBorders>
              <w:top w:val="single" w:sz="4" w:space="0" w:color="BFBFBF"/>
              <w:left w:val="single" w:sz="4" w:space="0" w:color="BFBFBF"/>
              <w:bottom w:val="single" w:sz="4" w:space="0" w:color="BFBFBF"/>
              <w:right w:val="single" w:sz="4" w:space="0" w:color="BFBFBF"/>
            </w:tcBorders>
          </w:tcPr>
          <w:p w14:paraId="06FEBE58" w14:textId="77777777" w:rsidR="00920F28" w:rsidRPr="006F2083" w:rsidRDefault="00000000" w:rsidP="006F2083">
            <w:pPr>
              <w:jc w:val="both"/>
              <w:rPr>
                <w:rFonts w:cstheme="minorHAnsi"/>
                <w:i/>
                <w:color w:val="548DD4"/>
                <w:lang w:eastAsia="es-CL"/>
              </w:rPr>
            </w:pPr>
            <w:r w:rsidRPr="006F2083">
              <w:rPr>
                <w:rFonts w:cstheme="minorHAnsi"/>
              </w:rPr>
              <w:t>Pablo Baez and Daniel Roman</w:t>
            </w:r>
          </w:p>
        </w:tc>
        <w:tc>
          <w:tcPr>
            <w:tcW w:w="1267" w:type="dxa"/>
            <w:tcBorders>
              <w:top w:val="single" w:sz="4" w:space="0" w:color="BFBFBF"/>
              <w:left w:val="single" w:sz="4" w:space="0" w:color="BFBFBF"/>
              <w:bottom w:val="single" w:sz="4" w:space="0" w:color="BFBFBF"/>
              <w:right w:val="single" w:sz="4" w:space="0" w:color="BFBFBF"/>
            </w:tcBorders>
          </w:tcPr>
          <w:p w14:paraId="75D8FAFA" w14:textId="77777777" w:rsidR="00920F28" w:rsidRPr="006F2083" w:rsidRDefault="00000000" w:rsidP="006F2083">
            <w:pPr>
              <w:jc w:val="both"/>
              <w:rPr>
                <w:rFonts w:cstheme="minorHAnsi"/>
                <w:i/>
                <w:color w:val="548DD4"/>
                <w:lang w:eastAsia="es-CL"/>
              </w:rPr>
            </w:pPr>
            <w:r w:rsidRPr="006F2083">
              <w:rPr>
                <w:rFonts w:cstheme="minorHAnsi"/>
              </w:rPr>
              <w:t>The instructor asked to normalize the data, which forced the model to be redone.</w:t>
            </w:r>
          </w:p>
        </w:tc>
        <w:tc>
          <w:tcPr>
            <w:tcW w:w="811" w:type="dxa"/>
            <w:tcBorders>
              <w:top w:val="single" w:sz="4" w:space="0" w:color="BFBFBF"/>
              <w:left w:val="single" w:sz="4" w:space="0" w:color="BFBFBF"/>
              <w:bottom w:val="single" w:sz="4" w:space="0" w:color="BFBFBF"/>
              <w:right w:val="single" w:sz="4" w:space="0" w:color="BFBFBF"/>
            </w:tcBorders>
          </w:tcPr>
          <w:p w14:paraId="20212DD3" w14:textId="77777777" w:rsidR="00920F28" w:rsidRPr="006F2083" w:rsidRDefault="00000000" w:rsidP="006F2083">
            <w:pPr>
              <w:jc w:val="both"/>
              <w:rPr>
                <w:rFonts w:cstheme="minorHAnsi"/>
                <w:i/>
                <w:color w:val="548DD4"/>
                <w:lang w:eastAsia="es-CL"/>
              </w:rPr>
            </w:pPr>
            <w:r w:rsidRPr="006F2083">
              <w:rPr>
                <w:rFonts w:cstheme="minorHAnsi"/>
              </w:rPr>
              <w:t>Completed (adjusted)</w:t>
            </w:r>
          </w:p>
        </w:tc>
        <w:tc>
          <w:tcPr>
            <w:tcW w:w="1867" w:type="dxa"/>
            <w:tcBorders>
              <w:top w:val="single" w:sz="4" w:space="0" w:color="BFBFBF"/>
              <w:left w:val="single" w:sz="4" w:space="0" w:color="BFBFBF"/>
              <w:bottom w:val="single" w:sz="4" w:space="0" w:color="BFBFBF"/>
              <w:right w:val="single" w:sz="4" w:space="0" w:color="BFBFBF"/>
            </w:tcBorders>
          </w:tcPr>
          <w:p w14:paraId="33E7CBCC" w14:textId="77777777" w:rsidR="00920F28" w:rsidRPr="006F2083" w:rsidRDefault="00000000" w:rsidP="006F2083">
            <w:pPr>
              <w:jc w:val="both"/>
              <w:rPr>
                <w:rFonts w:cstheme="minorHAnsi"/>
                <w:i/>
                <w:color w:val="548DD4"/>
                <w:lang w:eastAsia="es-CL"/>
              </w:rPr>
            </w:pPr>
            <w:r w:rsidRPr="006F2083">
              <w:rPr>
                <w:rFonts w:cstheme="minorHAnsi"/>
              </w:rPr>
              <w:t>Normalized ER and new Chat API.</w:t>
            </w:r>
          </w:p>
        </w:tc>
      </w:tr>
      <w:tr w:rsidR="00920F28" w:rsidRPr="006F2083" w14:paraId="0424650E" w14:textId="77777777">
        <w:trPr>
          <w:trHeight w:val="2410"/>
          <w:jc w:val="center"/>
        </w:trPr>
        <w:tc>
          <w:tcPr>
            <w:tcW w:w="1064" w:type="dxa"/>
            <w:tcBorders>
              <w:top w:val="single" w:sz="4" w:space="0" w:color="BFBFBF"/>
              <w:left w:val="single" w:sz="4" w:space="0" w:color="BFBFBF"/>
              <w:bottom w:val="single" w:sz="4" w:space="0" w:color="BFBFBF"/>
              <w:right w:val="single" w:sz="4" w:space="0" w:color="BFBFBF"/>
            </w:tcBorders>
          </w:tcPr>
          <w:p w14:paraId="429C9F1D" w14:textId="77777777" w:rsidR="00920F28" w:rsidRPr="006F2083" w:rsidRDefault="00000000" w:rsidP="006F2083">
            <w:pPr>
              <w:jc w:val="both"/>
              <w:rPr>
                <w:rFonts w:cstheme="minorHAnsi"/>
                <w:b/>
              </w:rPr>
            </w:pPr>
            <w:r w:rsidRPr="006F2083">
              <w:rPr>
                <w:rFonts w:cstheme="minorHAnsi"/>
              </w:rPr>
              <w:t>Software development (backend and frontend)</w:t>
            </w:r>
          </w:p>
        </w:tc>
        <w:tc>
          <w:tcPr>
            <w:tcW w:w="1521" w:type="dxa"/>
            <w:tcBorders>
              <w:top w:val="single" w:sz="4" w:space="0" w:color="BFBFBF"/>
              <w:left w:val="single" w:sz="4" w:space="0" w:color="BFBFBF"/>
              <w:bottom w:val="single" w:sz="4" w:space="0" w:color="BFBFBF"/>
              <w:right w:val="single" w:sz="4" w:space="0" w:color="BFBFBF"/>
            </w:tcBorders>
          </w:tcPr>
          <w:p w14:paraId="0D90F3A7" w14:textId="77777777" w:rsidR="00920F28" w:rsidRPr="006F2083" w:rsidRDefault="00000000" w:rsidP="006F2083">
            <w:pPr>
              <w:jc w:val="both"/>
              <w:rPr>
                <w:rFonts w:cstheme="minorHAnsi"/>
                <w:i/>
                <w:color w:val="548DD4"/>
                <w:lang w:eastAsia="es-CL"/>
              </w:rPr>
            </w:pPr>
            <w:r w:rsidRPr="006F2083">
              <w:rPr>
                <w:rFonts w:cstheme="minorHAnsi"/>
              </w:rPr>
              <w:t>Sprint 1: registration and login for SMEs and Tender Issuers (JWT, RBAC, RUT validation)</w:t>
            </w:r>
          </w:p>
        </w:tc>
        <w:tc>
          <w:tcPr>
            <w:tcW w:w="1167" w:type="dxa"/>
            <w:tcBorders>
              <w:top w:val="single" w:sz="4" w:space="0" w:color="BFBFBF"/>
              <w:left w:val="single" w:sz="4" w:space="0" w:color="BFBFBF"/>
              <w:bottom w:val="single" w:sz="4" w:space="0" w:color="BFBFBF"/>
              <w:right w:val="single" w:sz="4" w:space="0" w:color="BFBFBF"/>
            </w:tcBorders>
          </w:tcPr>
          <w:p w14:paraId="0CE01886" w14:textId="77777777" w:rsidR="00920F28" w:rsidRPr="006F2083" w:rsidRDefault="00000000" w:rsidP="006F2083">
            <w:pPr>
              <w:jc w:val="both"/>
              <w:rPr>
                <w:rFonts w:cstheme="minorHAnsi"/>
                <w:b/>
              </w:rPr>
            </w:pPr>
            <w:r w:rsidRPr="006F2083">
              <w:rPr>
                <w:rFonts w:cstheme="minorHAnsi"/>
              </w:rPr>
              <w:t>Spring Boot, React + Vite TypeScript, PostgreSQL, Git, Discord</w:t>
            </w:r>
          </w:p>
        </w:tc>
        <w:tc>
          <w:tcPr>
            <w:tcW w:w="963" w:type="dxa"/>
            <w:tcBorders>
              <w:top w:val="single" w:sz="4" w:space="0" w:color="BFBFBF"/>
              <w:left w:val="single" w:sz="4" w:space="0" w:color="BFBFBF"/>
              <w:bottom w:val="single" w:sz="4" w:space="0" w:color="BFBFBF"/>
              <w:right w:val="single" w:sz="4" w:space="0" w:color="BFBFBF"/>
            </w:tcBorders>
          </w:tcPr>
          <w:p w14:paraId="0C1991C4" w14:textId="77777777" w:rsidR="00920F28" w:rsidRPr="006F2083" w:rsidRDefault="00000000" w:rsidP="006F2083">
            <w:pPr>
              <w:jc w:val="both"/>
              <w:rPr>
                <w:rFonts w:cstheme="minorHAnsi"/>
                <w:b/>
              </w:rPr>
            </w:pPr>
            <w:r w:rsidRPr="006F2083">
              <w:rPr>
                <w:rFonts w:cstheme="minorHAnsi"/>
              </w:rPr>
              <w:t>09-01 to 09-12-2026 (2 weeks)</w:t>
            </w:r>
          </w:p>
        </w:tc>
        <w:tc>
          <w:tcPr>
            <w:tcW w:w="1116" w:type="dxa"/>
            <w:tcBorders>
              <w:top w:val="single" w:sz="4" w:space="0" w:color="BFBFBF"/>
              <w:left w:val="single" w:sz="4" w:space="0" w:color="BFBFBF"/>
              <w:bottom w:val="single" w:sz="4" w:space="0" w:color="BFBFBF"/>
              <w:right w:val="single" w:sz="4" w:space="0" w:color="BFBFBF"/>
            </w:tcBorders>
          </w:tcPr>
          <w:p w14:paraId="4BF9D1D0" w14:textId="77777777" w:rsidR="00920F28" w:rsidRPr="006F2083" w:rsidRDefault="00000000" w:rsidP="006F2083">
            <w:pPr>
              <w:jc w:val="both"/>
              <w:rPr>
                <w:rFonts w:cstheme="minorHAnsi"/>
                <w:i/>
                <w:color w:val="548DD4"/>
                <w:lang w:eastAsia="es-CL"/>
              </w:rPr>
            </w:pPr>
            <w:r w:rsidRPr="006F2083">
              <w:rPr>
                <w:rFonts w:cstheme="minorHAnsi"/>
              </w:rPr>
              <w:t>Pablo Baez (backend), Gonzalo Palacios (frontend), Daniel Roman (QA and documentation)</w:t>
            </w:r>
          </w:p>
        </w:tc>
        <w:tc>
          <w:tcPr>
            <w:tcW w:w="1267" w:type="dxa"/>
            <w:tcBorders>
              <w:top w:val="single" w:sz="4" w:space="0" w:color="BFBFBF"/>
              <w:left w:val="single" w:sz="4" w:space="0" w:color="BFBFBF"/>
              <w:bottom w:val="single" w:sz="4" w:space="0" w:color="BFBFBF"/>
              <w:right w:val="single" w:sz="4" w:space="0" w:color="BFBFBF"/>
            </w:tcBorders>
          </w:tcPr>
          <w:p w14:paraId="49F2E896" w14:textId="77777777" w:rsidR="00920F28" w:rsidRPr="006F2083" w:rsidRDefault="00000000" w:rsidP="006F2083">
            <w:pPr>
              <w:jc w:val="both"/>
              <w:rPr>
                <w:rFonts w:cstheme="minorHAnsi"/>
                <w:i/>
                <w:color w:val="548DD4"/>
                <w:lang w:eastAsia="es-CL"/>
              </w:rPr>
            </w:pPr>
            <w:r w:rsidRPr="006F2083">
              <w:rPr>
                <w:rFonts w:cstheme="minorHAnsi"/>
              </w:rPr>
              <w:t>Learning curve with JWT and RBAC; RUT format validated late.</w:t>
            </w:r>
          </w:p>
        </w:tc>
        <w:tc>
          <w:tcPr>
            <w:tcW w:w="811" w:type="dxa"/>
            <w:tcBorders>
              <w:top w:val="single" w:sz="4" w:space="0" w:color="BFBFBF"/>
              <w:left w:val="single" w:sz="4" w:space="0" w:color="BFBFBF"/>
              <w:bottom w:val="single" w:sz="4" w:space="0" w:color="BFBFBF"/>
              <w:right w:val="single" w:sz="4" w:space="0" w:color="BFBFBF"/>
            </w:tcBorders>
          </w:tcPr>
          <w:p w14:paraId="06D19C09" w14:textId="77777777" w:rsidR="00920F28" w:rsidRPr="006F2083" w:rsidRDefault="00000000" w:rsidP="006F2083">
            <w:pPr>
              <w:jc w:val="both"/>
              <w:rPr>
                <w:rFonts w:cstheme="minorHAnsi"/>
                <w:i/>
                <w:color w:val="548DD4"/>
                <w:lang w:eastAsia="es-CL"/>
              </w:rPr>
            </w:pPr>
            <w:r w:rsidRPr="006F2083">
              <w:rPr>
                <w:rFonts w:cstheme="minorHAnsi"/>
              </w:rPr>
              <w:t>Completed</w:t>
            </w:r>
          </w:p>
        </w:tc>
        <w:tc>
          <w:tcPr>
            <w:tcW w:w="1867" w:type="dxa"/>
            <w:tcBorders>
              <w:top w:val="single" w:sz="4" w:space="0" w:color="BFBFBF"/>
              <w:left w:val="single" w:sz="4" w:space="0" w:color="BFBFBF"/>
              <w:bottom w:val="single" w:sz="4" w:space="0" w:color="BFBFBF"/>
              <w:right w:val="single" w:sz="4" w:space="0" w:color="BFBFBF"/>
            </w:tcBorders>
          </w:tcPr>
          <w:p w14:paraId="325BBB12" w14:textId="77777777" w:rsidR="00920F28" w:rsidRPr="006F2083" w:rsidRDefault="00000000" w:rsidP="006F2083">
            <w:pPr>
              <w:jc w:val="both"/>
              <w:rPr>
                <w:rFonts w:cstheme="minorHAnsi"/>
                <w:i/>
                <w:color w:val="548DD4"/>
                <w:lang w:eastAsia="es-CL"/>
              </w:rPr>
            </w:pPr>
            <w:r w:rsidRPr="006F2083">
              <w:rPr>
                <w:rFonts w:cstheme="minorHAnsi"/>
              </w:rPr>
              <w:t>Early validations and unit tests in parallel with development were incorporated.</w:t>
            </w:r>
          </w:p>
        </w:tc>
      </w:tr>
      <w:tr w:rsidR="00920F28" w:rsidRPr="006F2083" w14:paraId="60E161A4" w14:textId="77777777">
        <w:trPr>
          <w:trHeight w:val="2410"/>
          <w:jc w:val="center"/>
        </w:trPr>
        <w:tc>
          <w:tcPr>
            <w:tcW w:w="1064" w:type="dxa"/>
            <w:tcBorders>
              <w:top w:val="single" w:sz="4" w:space="0" w:color="BFBFBF"/>
              <w:left w:val="single" w:sz="4" w:space="0" w:color="BFBFBF"/>
              <w:bottom w:val="single" w:sz="4" w:space="0" w:color="BFBFBF"/>
              <w:right w:val="single" w:sz="4" w:space="0" w:color="BFBFBF"/>
            </w:tcBorders>
          </w:tcPr>
          <w:p w14:paraId="03457074" w14:textId="77777777" w:rsidR="00920F28" w:rsidRPr="006F2083" w:rsidRDefault="00000000" w:rsidP="006F2083">
            <w:pPr>
              <w:jc w:val="both"/>
              <w:rPr>
                <w:rFonts w:cstheme="minorHAnsi"/>
                <w:b/>
              </w:rPr>
            </w:pPr>
            <w:r w:rsidRPr="006F2083">
              <w:rPr>
                <w:rFonts w:cstheme="minorHAnsi"/>
              </w:rPr>
              <w:t>Software development (backend and frontend)</w:t>
            </w:r>
          </w:p>
        </w:tc>
        <w:tc>
          <w:tcPr>
            <w:tcW w:w="1521" w:type="dxa"/>
            <w:tcBorders>
              <w:top w:val="single" w:sz="4" w:space="0" w:color="BFBFBF"/>
              <w:left w:val="single" w:sz="4" w:space="0" w:color="BFBFBF"/>
              <w:bottom w:val="single" w:sz="4" w:space="0" w:color="BFBFBF"/>
              <w:right w:val="single" w:sz="4" w:space="0" w:color="BFBFBF"/>
            </w:tcBorders>
          </w:tcPr>
          <w:p w14:paraId="19F7C59E" w14:textId="77777777" w:rsidR="00920F28" w:rsidRPr="006F2083" w:rsidRDefault="00000000" w:rsidP="006F2083">
            <w:pPr>
              <w:jc w:val="both"/>
              <w:rPr>
                <w:rFonts w:cstheme="minorHAnsi"/>
                <w:i/>
                <w:color w:val="548DD4"/>
                <w:lang w:eastAsia="es-CL"/>
              </w:rPr>
            </w:pPr>
            <w:r w:rsidRPr="006F2083">
              <w:rPr>
                <w:rFonts w:cstheme="minorHAnsi"/>
              </w:rPr>
              <w:t>Sprint 2: publishing, searching and filtering of tenders by industry and region</w:t>
            </w:r>
          </w:p>
        </w:tc>
        <w:tc>
          <w:tcPr>
            <w:tcW w:w="1167" w:type="dxa"/>
            <w:tcBorders>
              <w:top w:val="single" w:sz="4" w:space="0" w:color="BFBFBF"/>
              <w:left w:val="single" w:sz="4" w:space="0" w:color="BFBFBF"/>
              <w:bottom w:val="single" w:sz="4" w:space="0" w:color="BFBFBF"/>
              <w:right w:val="single" w:sz="4" w:space="0" w:color="BFBFBF"/>
            </w:tcBorders>
          </w:tcPr>
          <w:p w14:paraId="51651012" w14:textId="77777777" w:rsidR="00920F28" w:rsidRPr="006F2083" w:rsidRDefault="00000000" w:rsidP="006F2083">
            <w:pPr>
              <w:jc w:val="both"/>
              <w:rPr>
                <w:rFonts w:cstheme="minorHAnsi"/>
                <w:b/>
              </w:rPr>
            </w:pPr>
            <w:r w:rsidRPr="006F2083">
              <w:rPr>
                <w:rFonts w:cstheme="minorHAnsi"/>
              </w:rPr>
              <w:t>Spring Boot, React, Vite PostgreSQL, Git</w:t>
            </w:r>
          </w:p>
        </w:tc>
        <w:tc>
          <w:tcPr>
            <w:tcW w:w="963" w:type="dxa"/>
            <w:tcBorders>
              <w:top w:val="single" w:sz="4" w:space="0" w:color="BFBFBF"/>
              <w:left w:val="single" w:sz="4" w:space="0" w:color="BFBFBF"/>
              <w:bottom w:val="single" w:sz="4" w:space="0" w:color="BFBFBF"/>
              <w:right w:val="single" w:sz="4" w:space="0" w:color="BFBFBF"/>
            </w:tcBorders>
          </w:tcPr>
          <w:p w14:paraId="2D2672EF" w14:textId="77777777" w:rsidR="00920F28" w:rsidRPr="006F2083" w:rsidRDefault="00000000" w:rsidP="006F2083">
            <w:pPr>
              <w:jc w:val="both"/>
              <w:rPr>
                <w:rFonts w:cstheme="minorHAnsi"/>
                <w:b/>
              </w:rPr>
            </w:pPr>
            <w:r w:rsidRPr="006F2083">
              <w:rPr>
                <w:rFonts w:cstheme="minorHAnsi"/>
              </w:rPr>
              <w:t>09-14 to 09-26-2026 (2 weeks)</w:t>
            </w:r>
          </w:p>
        </w:tc>
        <w:tc>
          <w:tcPr>
            <w:tcW w:w="1116" w:type="dxa"/>
            <w:tcBorders>
              <w:top w:val="single" w:sz="4" w:space="0" w:color="BFBFBF"/>
              <w:left w:val="single" w:sz="4" w:space="0" w:color="BFBFBF"/>
              <w:bottom w:val="single" w:sz="4" w:space="0" w:color="BFBFBF"/>
              <w:right w:val="single" w:sz="4" w:space="0" w:color="BFBFBF"/>
            </w:tcBorders>
          </w:tcPr>
          <w:p w14:paraId="3713FFFC" w14:textId="77777777" w:rsidR="00920F28" w:rsidRPr="006F2083" w:rsidRDefault="00000000" w:rsidP="006F2083">
            <w:pPr>
              <w:jc w:val="both"/>
              <w:rPr>
                <w:rFonts w:cstheme="minorHAnsi"/>
                <w:i/>
                <w:color w:val="548DD4"/>
                <w:lang w:eastAsia="es-CL"/>
              </w:rPr>
            </w:pPr>
            <w:r w:rsidRPr="006F2083">
              <w:rPr>
                <w:rFonts w:cstheme="minorHAnsi"/>
              </w:rPr>
              <w:t>Pablo Baez, Daniel Roman and Gonzalo Palacios</w:t>
            </w:r>
          </w:p>
        </w:tc>
        <w:tc>
          <w:tcPr>
            <w:tcW w:w="1267" w:type="dxa"/>
            <w:tcBorders>
              <w:top w:val="single" w:sz="4" w:space="0" w:color="BFBFBF"/>
              <w:left w:val="single" w:sz="4" w:space="0" w:color="BFBFBF"/>
              <w:bottom w:val="single" w:sz="4" w:space="0" w:color="BFBFBF"/>
              <w:right w:val="single" w:sz="4" w:space="0" w:color="BFBFBF"/>
            </w:tcBorders>
          </w:tcPr>
          <w:p w14:paraId="15503320" w14:textId="77777777" w:rsidR="00920F28" w:rsidRPr="006F2083" w:rsidRDefault="00000000" w:rsidP="006F2083">
            <w:pPr>
              <w:jc w:val="both"/>
              <w:rPr>
                <w:rFonts w:cstheme="minorHAnsi"/>
                <w:i/>
                <w:color w:val="548DD4"/>
                <w:lang w:eastAsia="es-CL"/>
              </w:rPr>
            </w:pPr>
            <w:r w:rsidRPr="006F2083">
              <w:rPr>
                <w:rFonts w:cstheme="minorHAnsi"/>
              </w:rPr>
              <w:t>Holiday on 09-18; slow listings with many rows and case-sensitive filter.</w:t>
            </w:r>
          </w:p>
        </w:tc>
        <w:tc>
          <w:tcPr>
            <w:tcW w:w="811" w:type="dxa"/>
            <w:tcBorders>
              <w:top w:val="single" w:sz="4" w:space="0" w:color="BFBFBF"/>
              <w:left w:val="single" w:sz="4" w:space="0" w:color="BFBFBF"/>
              <w:bottom w:val="single" w:sz="4" w:space="0" w:color="BFBFBF"/>
              <w:right w:val="single" w:sz="4" w:space="0" w:color="BFBFBF"/>
            </w:tcBorders>
          </w:tcPr>
          <w:p w14:paraId="40C61E87" w14:textId="77777777" w:rsidR="00920F28" w:rsidRPr="006F2083" w:rsidRDefault="00000000" w:rsidP="006F2083">
            <w:pPr>
              <w:jc w:val="both"/>
              <w:rPr>
                <w:rFonts w:cstheme="minorHAnsi"/>
                <w:i/>
                <w:color w:val="548DD4"/>
                <w:lang w:eastAsia="es-CL"/>
              </w:rPr>
            </w:pPr>
            <w:r w:rsidRPr="006F2083">
              <w:rPr>
                <w:rFonts w:cstheme="minorHAnsi"/>
              </w:rPr>
              <w:t>Completed</w:t>
            </w:r>
          </w:p>
        </w:tc>
        <w:tc>
          <w:tcPr>
            <w:tcW w:w="1867" w:type="dxa"/>
            <w:tcBorders>
              <w:top w:val="single" w:sz="4" w:space="0" w:color="BFBFBF"/>
              <w:left w:val="single" w:sz="4" w:space="0" w:color="BFBFBF"/>
              <w:bottom w:val="single" w:sz="4" w:space="0" w:color="BFBFBF"/>
              <w:right w:val="single" w:sz="4" w:space="0" w:color="BFBFBF"/>
            </w:tcBorders>
          </w:tcPr>
          <w:p w14:paraId="0B8DFAF6" w14:textId="77777777" w:rsidR="00920F28" w:rsidRPr="006F2083" w:rsidRDefault="00000000" w:rsidP="006F2083">
            <w:pPr>
              <w:jc w:val="both"/>
              <w:rPr>
                <w:rFonts w:cstheme="minorHAnsi"/>
                <w:i/>
                <w:color w:val="548DD4"/>
                <w:lang w:eastAsia="es-CL"/>
              </w:rPr>
            </w:pPr>
            <w:r w:rsidRPr="006F2083">
              <w:rPr>
                <w:rFonts w:cstheme="minorHAnsi"/>
              </w:rPr>
              <w:t>Saturday 09-26 was made up; pagination and indexes were added, and the industry filter became case-insensitive.</w:t>
            </w:r>
          </w:p>
        </w:tc>
      </w:tr>
      <w:tr w:rsidR="00920F28" w:rsidRPr="006F2083" w14:paraId="0A67108B" w14:textId="77777777">
        <w:trPr>
          <w:trHeight w:val="2410"/>
          <w:jc w:val="center"/>
        </w:trPr>
        <w:tc>
          <w:tcPr>
            <w:tcW w:w="1064" w:type="dxa"/>
            <w:tcBorders>
              <w:top w:val="single" w:sz="4" w:space="0" w:color="BFBFBF"/>
              <w:left w:val="single" w:sz="4" w:space="0" w:color="BFBFBF"/>
              <w:bottom w:val="single" w:sz="4" w:space="0" w:color="BFBFBF"/>
              <w:right w:val="single" w:sz="4" w:space="0" w:color="BFBFBF"/>
            </w:tcBorders>
          </w:tcPr>
          <w:p w14:paraId="416BCC36" w14:textId="77777777" w:rsidR="00920F28" w:rsidRPr="006F2083" w:rsidRDefault="00000000" w:rsidP="006F2083">
            <w:pPr>
              <w:jc w:val="both"/>
              <w:rPr>
                <w:rFonts w:cstheme="minorHAnsi"/>
                <w:b/>
              </w:rPr>
            </w:pPr>
            <w:r w:rsidRPr="006F2083">
              <w:rPr>
                <w:rFonts w:cstheme="minorHAnsi"/>
              </w:rPr>
              <w:t>Software development (backend and frontend)</w:t>
            </w:r>
          </w:p>
        </w:tc>
        <w:tc>
          <w:tcPr>
            <w:tcW w:w="1521" w:type="dxa"/>
            <w:tcBorders>
              <w:top w:val="single" w:sz="4" w:space="0" w:color="BFBFBF"/>
              <w:left w:val="single" w:sz="4" w:space="0" w:color="BFBFBF"/>
              <w:bottom w:val="single" w:sz="4" w:space="0" w:color="BFBFBF"/>
              <w:right w:val="single" w:sz="4" w:space="0" w:color="BFBFBF"/>
            </w:tcBorders>
          </w:tcPr>
          <w:p w14:paraId="5F860237" w14:textId="77777777" w:rsidR="00920F28" w:rsidRPr="006F2083" w:rsidRDefault="00000000" w:rsidP="006F2083">
            <w:pPr>
              <w:jc w:val="both"/>
              <w:rPr>
                <w:rFonts w:cstheme="minorHAnsi"/>
                <w:i/>
                <w:color w:val="548DD4"/>
                <w:lang w:eastAsia="es-CL"/>
              </w:rPr>
            </w:pPr>
            <w:r w:rsidRPr="006F2083">
              <w:rPr>
                <w:rFonts w:cstheme="minorHAnsi"/>
              </w:rPr>
              <w:t>Sprint 3: SME application (E4-H4) and review/selection of applicants by the Tender Issuer (E11-H11)</w:t>
            </w:r>
          </w:p>
        </w:tc>
        <w:tc>
          <w:tcPr>
            <w:tcW w:w="1167" w:type="dxa"/>
            <w:tcBorders>
              <w:top w:val="single" w:sz="4" w:space="0" w:color="BFBFBF"/>
              <w:left w:val="single" w:sz="4" w:space="0" w:color="BFBFBF"/>
              <w:bottom w:val="single" w:sz="4" w:space="0" w:color="BFBFBF"/>
              <w:right w:val="single" w:sz="4" w:space="0" w:color="BFBFBF"/>
            </w:tcBorders>
          </w:tcPr>
          <w:p w14:paraId="330FE693" w14:textId="77777777" w:rsidR="00920F28" w:rsidRPr="006F2083" w:rsidRDefault="00000000" w:rsidP="006F2083">
            <w:pPr>
              <w:jc w:val="both"/>
              <w:rPr>
                <w:rFonts w:cstheme="minorHAnsi"/>
                <w:b/>
              </w:rPr>
            </w:pPr>
            <w:r w:rsidRPr="006F2083">
              <w:rPr>
                <w:rFonts w:cstheme="minorHAnsi"/>
              </w:rPr>
              <w:t>Spring Boot, React, Vite PostgreSQL, Git</w:t>
            </w:r>
          </w:p>
        </w:tc>
        <w:tc>
          <w:tcPr>
            <w:tcW w:w="963" w:type="dxa"/>
            <w:tcBorders>
              <w:top w:val="single" w:sz="4" w:space="0" w:color="BFBFBF"/>
              <w:left w:val="single" w:sz="4" w:space="0" w:color="BFBFBF"/>
              <w:bottom w:val="single" w:sz="4" w:space="0" w:color="BFBFBF"/>
              <w:right w:val="single" w:sz="4" w:space="0" w:color="BFBFBF"/>
            </w:tcBorders>
          </w:tcPr>
          <w:p w14:paraId="040D7324" w14:textId="77777777" w:rsidR="00920F28" w:rsidRPr="006F2083" w:rsidRDefault="00000000" w:rsidP="006F2083">
            <w:pPr>
              <w:jc w:val="both"/>
              <w:rPr>
                <w:rFonts w:cstheme="minorHAnsi"/>
                <w:b/>
              </w:rPr>
            </w:pPr>
            <w:r w:rsidRPr="006F2083">
              <w:rPr>
                <w:rFonts w:cstheme="minorHAnsi"/>
              </w:rPr>
              <w:t>09-28 to 10-09-2026 (2 weeks)</w:t>
            </w:r>
          </w:p>
        </w:tc>
        <w:tc>
          <w:tcPr>
            <w:tcW w:w="1116" w:type="dxa"/>
            <w:tcBorders>
              <w:top w:val="single" w:sz="4" w:space="0" w:color="BFBFBF"/>
              <w:left w:val="single" w:sz="4" w:space="0" w:color="BFBFBF"/>
              <w:bottom w:val="single" w:sz="4" w:space="0" w:color="BFBFBF"/>
              <w:right w:val="single" w:sz="4" w:space="0" w:color="BFBFBF"/>
            </w:tcBorders>
          </w:tcPr>
          <w:p w14:paraId="1306E879" w14:textId="77777777" w:rsidR="00920F28" w:rsidRPr="006F2083" w:rsidRDefault="00000000" w:rsidP="006F2083">
            <w:pPr>
              <w:jc w:val="both"/>
              <w:rPr>
                <w:rFonts w:cstheme="minorHAnsi"/>
                <w:i/>
                <w:color w:val="548DD4"/>
                <w:lang w:eastAsia="es-CL"/>
              </w:rPr>
            </w:pPr>
            <w:r w:rsidRPr="006F2083">
              <w:rPr>
                <w:rFonts w:cstheme="minorHAnsi"/>
              </w:rPr>
              <w:t>Pablo Baez, Daniel Roman and Gonzalo Palacios</w:t>
            </w:r>
          </w:p>
        </w:tc>
        <w:tc>
          <w:tcPr>
            <w:tcW w:w="1267" w:type="dxa"/>
            <w:tcBorders>
              <w:top w:val="single" w:sz="4" w:space="0" w:color="BFBFBF"/>
              <w:left w:val="single" w:sz="4" w:space="0" w:color="BFBFBF"/>
              <w:bottom w:val="single" w:sz="4" w:space="0" w:color="BFBFBF"/>
              <w:right w:val="single" w:sz="4" w:space="0" w:color="BFBFBF"/>
            </w:tcBorders>
          </w:tcPr>
          <w:p w14:paraId="0B112CDF" w14:textId="77777777" w:rsidR="00920F28" w:rsidRPr="006F2083" w:rsidRDefault="00000000" w:rsidP="006F2083">
            <w:pPr>
              <w:jc w:val="both"/>
              <w:rPr>
                <w:rFonts w:cstheme="minorHAnsi"/>
                <w:i/>
                <w:color w:val="548DD4"/>
                <w:lang w:eastAsia="es-CL"/>
              </w:rPr>
            </w:pPr>
            <w:r w:rsidRPr="006F2083">
              <w:rPr>
                <w:rFonts w:cstheme="minorHAnsi"/>
              </w:rPr>
              <w:t>Risk of out-of-sync statuses between tender and application, and of duplicate applications from double-clicking.</w:t>
            </w:r>
          </w:p>
        </w:tc>
        <w:tc>
          <w:tcPr>
            <w:tcW w:w="811" w:type="dxa"/>
            <w:tcBorders>
              <w:top w:val="single" w:sz="4" w:space="0" w:color="BFBFBF"/>
              <w:left w:val="single" w:sz="4" w:space="0" w:color="BFBFBF"/>
              <w:bottom w:val="single" w:sz="4" w:space="0" w:color="BFBFBF"/>
              <w:right w:val="single" w:sz="4" w:space="0" w:color="BFBFBF"/>
            </w:tcBorders>
          </w:tcPr>
          <w:p w14:paraId="2CF3225B" w14:textId="77777777" w:rsidR="00920F28" w:rsidRPr="006F2083" w:rsidRDefault="00000000" w:rsidP="006F2083">
            <w:pPr>
              <w:jc w:val="both"/>
              <w:rPr>
                <w:rFonts w:cstheme="minorHAnsi"/>
                <w:i/>
                <w:color w:val="548DD4"/>
                <w:lang w:eastAsia="es-CL"/>
              </w:rPr>
            </w:pPr>
            <w:r w:rsidRPr="006F2083">
              <w:rPr>
                <w:rFonts w:cstheme="minorHAnsi"/>
              </w:rPr>
              <w:t>In progress</w:t>
            </w:r>
          </w:p>
        </w:tc>
        <w:tc>
          <w:tcPr>
            <w:tcW w:w="1867" w:type="dxa"/>
            <w:tcBorders>
              <w:top w:val="single" w:sz="4" w:space="0" w:color="BFBFBF"/>
              <w:left w:val="single" w:sz="4" w:space="0" w:color="BFBFBF"/>
              <w:bottom w:val="single" w:sz="4" w:space="0" w:color="BFBFBF"/>
              <w:right w:val="single" w:sz="4" w:space="0" w:color="BFBFBF"/>
            </w:tcBorders>
          </w:tcPr>
          <w:p w14:paraId="0679D182" w14:textId="77777777" w:rsidR="00920F28" w:rsidRPr="006F2083" w:rsidRDefault="00000000" w:rsidP="006F2083">
            <w:pPr>
              <w:jc w:val="both"/>
              <w:rPr>
                <w:rFonts w:cstheme="minorHAnsi"/>
                <w:i/>
                <w:color w:val="548DD4"/>
                <w:lang w:eastAsia="es-CL"/>
              </w:rPr>
            </w:pPr>
            <w:r w:rsidRPr="006F2083">
              <w:rPr>
                <w:rFonts w:cstheme="minorHAnsi"/>
              </w:rPr>
              <w:t>The monthly application limit (3 Standard / 7 Premium) is applied instead of requiring an active plan.</w:t>
            </w:r>
          </w:p>
        </w:tc>
      </w:tr>
      <w:tr w:rsidR="00920F28" w:rsidRPr="006F2083" w14:paraId="3845B7AC" w14:textId="77777777">
        <w:trPr>
          <w:trHeight w:val="2410"/>
          <w:jc w:val="center"/>
        </w:trPr>
        <w:tc>
          <w:tcPr>
            <w:tcW w:w="1064" w:type="dxa"/>
            <w:tcBorders>
              <w:top w:val="single" w:sz="4" w:space="0" w:color="BFBFBF"/>
              <w:left w:val="single" w:sz="4" w:space="0" w:color="BFBFBF"/>
              <w:bottom w:val="single" w:sz="4" w:space="0" w:color="BFBFBF"/>
              <w:right w:val="single" w:sz="4" w:space="0" w:color="BFBFBF"/>
            </w:tcBorders>
          </w:tcPr>
          <w:p w14:paraId="2EF24D55" w14:textId="77777777" w:rsidR="00920F28" w:rsidRPr="006F2083" w:rsidRDefault="00000000" w:rsidP="006F2083">
            <w:pPr>
              <w:jc w:val="both"/>
              <w:rPr>
                <w:rFonts w:cstheme="minorHAnsi"/>
                <w:b/>
              </w:rPr>
            </w:pPr>
            <w:r w:rsidRPr="006F2083">
              <w:rPr>
                <w:rFonts w:cstheme="minorHAnsi"/>
              </w:rPr>
              <w:lastRenderedPageBreak/>
              <w:t>Software development (backend and frontend)</w:t>
            </w:r>
          </w:p>
        </w:tc>
        <w:tc>
          <w:tcPr>
            <w:tcW w:w="1521" w:type="dxa"/>
            <w:tcBorders>
              <w:top w:val="single" w:sz="4" w:space="0" w:color="BFBFBF"/>
              <w:left w:val="single" w:sz="4" w:space="0" w:color="BFBFBF"/>
              <w:bottom w:val="single" w:sz="4" w:space="0" w:color="BFBFBF"/>
              <w:right w:val="single" w:sz="4" w:space="0" w:color="BFBFBF"/>
            </w:tcBorders>
          </w:tcPr>
          <w:p w14:paraId="208D8F7F" w14:textId="77777777" w:rsidR="00920F28" w:rsidRPr="006F2083" w:rsidRDefault="00000000" w:rsidP="006F2083">
            <w:pPr>
              <w:jc w:val="both"/>
              <w:rPr>
                <w:rFonts w:cstheme="minorHAnsi"/>
                <w:i/>
                <w:color w:val="548DD4"/>
                <w:lang w:eastAsia="es-CL"/>
              </w:rPr>
            </w:pPr>
            <w:r w:rsidRPr="006F2083">
              <w:rPr>
                <w:rFonts w:cstheme="minorHAnsi"/>
              </w:rPr>
              <w:t>Sprint 4: tracking of SME applications (E5-H5) and Administrator profile: access, oversight of users, tenders and sales (E12-H12, E13-H13)</w:t>
            </w:r>
          </w:p>
        </w:tc>
        <w:tc>
          <w:tcPr>
            <w:tcW w:w="1167" w:type="dxa"/>
            <w:tcBorders>
              <w:top w:val="single" w:sz="4" w:space="0" w:color="BFBFBF"/>
              <w:left w:val="single" w:sz="4" w:space="0" w:color="BFBFBF"/>
              <w:bottom w:val="single" w:sz="4" w:space="0" w:color="BFBFBF"/>
              <w:right w:val="single" w:sz="4" w:space="0" w:color="BFBFBF"/>
            </w:tcBorders>
          </w:tcPr>
          <w:p w14:paraId="71C6B7E7" w14:textId="77777777" w:rsidR="00920F28" w:rsidRPr="006F2083" w:rsidRDefault="00000000" w:rsidP="006F2083">
            <w:pPr>
              <w:jc w:val="both"/>
              <w:rPr>
                <w:rFonts w:cstheme="minorHAnsi"/>
                <w:b/>
              </w:rPr>
            </w:pPr>
            <w:r w:rsidRPr="006F2083">
              <w:rPr>
                <w:rFonts w:cstheme="minorHAnsi"/>
              </w:rPr>
              <w:t>Spring Boot, React, Vite PostgreSQL, Git</w:t>
            </w:r>
          </w:p>
        </w:tc>
        <w:tc>
          <w:tcPr>
            <w:tcW w:w="963" w:type="dxa"/>
            <w:tcBorders>
              <w:top w:val="single" w:sz="4" w:space="0" w:color="BFBFBF"/>
              <w:left w:val="single" w:sz="4" w:space="0" w:color="BFBFBF"/>
              <w:bottom w:val="single" w:sz="4" w:space="0" w:color="BFBFBF"/>
              <w:right w:val="single" w:sz="4" w:space="0" w:color="BFBFBF"/>
            </w:tcBorders>
          </w:tcPr>
          <w:p w14:paraId="6F89FEAB" w14:textId="77777777" w:rsidR="00920F28" w:rsidRPr="006F2083" w:rsidRDefault="00000000" w:rsidP="006F2083">
            <w:pPr>
              <w:jc w:val="both"/>
              <w:rPr>
                <w:rFonts w:cstheme="minorHAnsi"/>
                <w:b/>
              </w:rPr>
            </w:pPr>
            <w:r w:rsidRPr="006F2083">
              <w:rPr>
                <w:rFonts w:cstheme="minorHAnsi"/>
              </w:rPr>
              <w:t>10-13 to 10-23-2026 (2 weeks)</w:t>
            </w:r>
          </w:p>
        </w:tc>
        <w:tc>
          <w:tcPr>
            <w:tcW w:w="1116" w:type="dxa"/>
            <w:tcBorders>
              <w:top w:val="single" w:sz="4" w:space="0" w:color="BFBFBF"/>
              <w:left w:val="single" w:sz="4" w:space="0" w:color="BFBFBF"/>
              <w:bottom w:val="single" w:sz="4" w:space="0" w:color="BFBFBF"/>
              <w:right w:val="single" w:sz="4" w:space="0" w:color="BFBFBF"/>
            </w:tcBorders>
          </w:tcPr>
          <w:p w14:paraId="1BFBD9BD" w14:textId="77777777" w:rsidR="00920F28" w:rsidRPr="006F2083" w:rsidRDefault="00000000" w:rsidP="006F2083">
            <w:pPr>
              <w:jc w:val="both"/>
              <w:rPr>
                <w:rFonts w:cstheme="minorHAnsi"/>
                <w:i/>
                <w:color w:val="548DD4"/>
                <w:lang w:eastAsia="es-CL"/>
              </w:rPr>
            </w:pPr>
            <w:r w:rsidRPr="006F2083">
              <w:rPr>
                <w:rFonts w:cstheme="minorHAnsi"/>
              </w:rPr>
              <w:t>Pablo Baez, Daniel Roman and Gonzalo Palacios</w:t>
            </w:r>
          </w:p>
        </w:tc>
        <w:tc>
          <w:tcPr>
            <w:tcW w:w="1267" w:type="dxa"/>
            <w:tcBorders>
              <w:top w:val="single" w:sz="4" w:space="0" w:color="BFBFBF"/>
              <w:left w:val="single" w:sz="4" w:space="0" w:color="BFBFBF"/>
              <w:bottom w:val="single" w:sz="4" w:space="0" w:color="BFBFBF"/>
              <w:right w:val="single" w:sz="4" w:space="0" w:color="BFBFBF"/>
            </w:tcBorders>
          </w:tcPr>
          <w:p w14:paraId="27DCE5A1" w14:textId="77777777" w:rsidR="00920F28" w:rsidRPr="006F2083" w:rsidRDefault="00000000" w:rsidP="006F2083">
            <w:pPr>
              <w:jc w:val="both"/>
              <w:rPr>
                <w:rFonts w:cstheme="minorHAnsi"/>
                <w:i/>
                <w:color w:val="548DD4"/>
                <w:lang w:eastAsia="es-CL"/>
              </w:rPr>
            </w:pPr>
            <w:r w:rsidRPr="006F2083">
              <w:rPr>
                <w:rFonts w:cstheme="minorHAnsi"/>
              </w:rPr>
              <w:t>It is the heaviest sprint (112 h) and slightly exceeds capacity; broad scope of the administration panel.</w:t>
            </w:r>
          </w:p>
        </w:tc>
        <w:tc>
          <w:tcPr>
            <w:tcW w:w="811" w:type="dxa"/>
            <w:tcBorders>
              <w:top w:val="single" w:sz="4" w:space="0" w:color="BFBFBF"/>
              <w:left w:val="single" w:sz="4" w:space="0" w:color="BFBFBF"/>
              <w:bottom w:val="single" w:sz="4" w:space="0" w:color="BFBFBF"/>
              <w:right w:val="single" w:sz="4" w:space="0" w:color="BFBFBF"/>
            </w:tcBorders>
          </w:tcPr>
          <w:p w14:paraId="60620D48" w14:textId="77777777" w:rsidR="00920F28" w:rsidRPr="006F2083" w:rsidRDefault="00000000" w:rsidP="006F2083">
            <w:pPr>
              <w:jc w:val="both"/>
              <w:rPr>
                <w:rFonts w:cstheme="minorHAnsi"/>
                <w:i/>
                <w:color w:val="548DD4"/>
                <w:lang w:eastAsia="es-CL"/>
              </w:rPr>
            </w:pPr>
            <w:r w:rsidRPr="006F2083">
              <w:rPr>
                <w:rFonts w:cstheme="minorHAnsi"/>
              </w:rPr>
              <w:t>Not started</w:t>
            </w:r>
          </w:p>
        </w:tc>
        <w:tc>
          <w:tcPr>
            <w:tcW w:w="1867" w:type="dxa"/>
            <w:tcBorders>
              <w:top w:val="single" w:sz="4" w:space="0" w:color="BFBFBF"/>
              <w:left w:val="single" w:sz="4" w:space="0" w:color="BFBFBF"/>
              <w:bottom w:val="single" w:sz="4" w:space="0" w:color="BFBFBF"/>
              <w:right w:val="single" w:sz="4" w:space="0" w:color="BFBFBF"/>
            </w:tcBorders>
          </w:tcPr>
          <w:p w14:paraId="2CA45B0C" w14:textId="77777777" w:rsidR="00920F28" w:rsidRPr="006F2083" w:rsidRDefault="00000000" w:rsidP="006F2083">
            <w:pPr>
              <w:jc w:val="both"/>
              <w:rPr>
                <w:rFonts w:cstheme="minorHAnsi"/>
                <w:i/>
                <w:color w:val="548DD4"/>
                <w:lang w:eastAsia="es-CL"/>
              </w:rPr>
            </w:pPr>
            <w:r w:rsidRPr="006F2083">
              <w:rPr>
                <w:rFonts w:cstheme="minorHAnsi"/>
              </w:rPr>
              <w:t>The essentials of the panel are prioritized and the workload is monitored in the daily.</w:t>
            </w:r>
          </w:p>
        </w:tc>
      </w:tr>
      <w:tr w:rsidR="00920F28" w:rsidRPr="006F2083" w14:paraId="38D68249" w14:textId="77777777">
        <w:trPr>
          <w:trHeight w:val="2410"/>
          <w:jc w:val="center"/>
        </w:trPr>
        <w:tc>
          <w:tcPr>
            <w:tcW w:w="1064" w:type="dxa"/>
            <w:tcBorders>
              <w:top w:val="single" w:sz="4" w:space="0" w:color="BFBFBF"/>
              <w:left w:val="single" w:sz="4" w:space="0" w:color="BFBFBF"/>
              <w:bottom w:val="single" w:sz="4" w:space="0" w:color="BFBFBF"/>
              <w:right w:val="single" w:sz="4" w:space="0" w:color="BFBFBF"/>
            </w:tcBorders>
          </w:tcPr>
          <w:p w14:paraId="65A412EE" w14:textId="77777777" w:rsidR="00920F28" w:rsidRPr="006F2083" w:rsidRDefault="00000000" w:rsidP="006F2083">
            <w:pPr>
              <w:jc w:val="both"/>
              <w:rPr>
                <w:rFonts w:cstheme="minorHAnsi"/>
                <w:b/>
              </w:rPr>
            </w:pPr>
            <w:r w:rsidRPr="006F2083">
              <w:rPr>
                <w:rFonts w:cstheme="minorHAnsi"/>
              </w:rPr>
              <w:t>Software development (backend and frontend)</w:t>
            </w:r>
          </w:p>
        </w:tc>
        <w:tc>
          <w:tcPr>
            <w:tcW w:w="1521" w:type="dxa"/>
            <w:tcBorders>
              <w:top w:val="single" w:sz="4" w:space="0" w:color="BFBFBF"/>
              <w:left w:val="single" w:sz="4" w:space="0" w:color="BFBFBF"/>
              <w:bottom w:val="single" w:sz="4" w:space="0" w:color="BFBFBF"/>
              <w:right w:val="single" w:sz="4" w:space="0" w:color="BFBFBF"/>
            </w:tcBorders>
          </w:tcPr>
          <w:p w14:paraId="62771F4F" w14:textId="77777777" w:rsidR="00920F28" w:rsidRPr="006F2083" w:rsidRDefault="00000000" w:rsidP="006F2083">
            <w:pPr>
              <w:jc w:val="both"/>
              <w:rPr>
                <w:rFonts w:cstheme="minorHAnsi"/>
                <w:i/>
                <w:color w:val="548DD4"/>
                <w:lang w:eastAsia="es-CL"/>
              </w:rPr>
            </w:pPr>
            <w:r w:rsidRPr="006F2083">
              <w:rPr>
                <w:rFonts w:cstheme="minorHAnsi"/>
              </w:rPr>
              <w:t>Sprint 5: Tender Issuer–SME chat upon awarding, profile editing and email notifications</w:t>
            </w:r>
          </w:p>
        </w:tc>
        <w:tc>
          <w:tcPr>
            <w:tcW w:w="1167" w:type="dxa"/>
            <w:tcBorders>
              <w:top w:val="single" w:sz="4" w:space="0" w:color="BFBFBF"/>
              <w:left w:val="single" w:sz="4" w:space="0" w:color="BFBFBF"/>
              <w:bottom w:val="single" w:sz="4" w:space="0" w:color="BFBFBF"/>
              <w:right w:val="single" w:sz="4" w:space="0" w:color="BFBFBF"/>
            </w:tcBorders>
          </w:tcPr>
          <w:p w14:paraId="0EF8F44A" w14:textId="77777777" w:rsidR="00920F28" w:rsidRPr="006F2083" w:rsidRDefault="00000000" w:rsidP="006F2083">
            <w:pPr>
              <w:jc w:val="both"/>
              <w:rPr>
                <w:rFonts w:cstheme="minorHAnsi"/>
                <w:b/>
              </w:rPr>
            </w:pPr>
            <w:r w:rsidRPr="006F2083">
              <w:rPr>
                <w:rFonts w:cstheme="minorHAnsi"/>
              </w:rPr>
              <w:t>Spring Boot, React, Vite PostgreSQL (bd_chat), Git</w:t>
            </w:r>
          </w:p>
        </w:tc>
        <w:tc>
          <w:tcPr>
            <w:tcW w:w="963" w:type="dxa"/>
            <w:tcBorders>
              <w:top w:val="single" w:sz="4" w:space="0" w:color="BFBFBF"/>
              <w:left w:val="single" w:sz="4" w:space="0" w:color="BFBFBF"/>
              <w:bottom w:val="single" w:sz="4" w:space="0" w:color="BFBFBF"/>
              <w:right w:val="single" w:sz="4" w:space="0" w:color="BFBFBF"/>
            </w:tcBorders>
          </w:tcPr>
          <w:p w14:paraId="7FC08582" w14:textId="77777777" w:rsidR="00920F28" w:rsidRPr="006F2083" w:rsidRDefault="00000000" w:rsidP="006F2083">
            <w:pPr>
              <w:jc w:val="both"/>
              <w:rPr>
                <w:rFonts w:cstheme="minorHAnsi"/>
                <w:b/>
              </w:rPr>
            </w:pPr>
            <w:r w:rsidRPr="006F2083">
              <w:rPr>
                <w:rFonts w:cstheme="minorHAnsi"/>
              </w:rPr>
              <w:t>10-26 to 11-06-2026 (2 weeks)</w:t>
            </w:r>
          </w:p>
        </w:tc>
        <w:tc>
          <w:tcPr>
            <w:tcW w:w="1116" w:type="dxa"/>
            <w:tcBorders>
              <w:top w:val="single" w:sz="4" w:space="0" w:color="BFBFBF"/>
              <w:left w:val="single" w:sz="4" w:space="0" w:color="BFBFBF"/>
              <w:bottom w:val="single" w:sz="4" w:space="0" w:color="BFBFBF"/>
              <w:right w:val="single" w:sz="4" w:space="0" w:color="BFBFBF"/>
            </w:tcBorders>
          </w:tcPr>
          <w:p w14:paraId="17CEC923" w14:textId="77777777" w:rsidR="00920F28" w:rsidRPr="006F2083" w:rsidRDefault="00000000" w:rsidP="006F2083">
            <w:pPr>
              <w:jc w:val="both"/>
              <w:rPr>
                <w:rFonts w:cstheme="minorHAnsi"/>
                <w:i/>
                <w:color w:val="548DD4"/>
                <w:lang w:eastAsia="es-CL"/>
              </w:rPr>
            </w:pPr>
            <w:r w:rsidRPr="006F2083">
              <w:rPr>
                <w:rFonts w:cstheme="minorHAnsi"/>
              </w:rPr>
              <w:t>Pablo Baez (Chat API), Gonzalo Palacios (frontend), Daniel Roman (testing)</w:t>
            </w:r>
          </w:p>
        </w:tc>
        <w:tc>
          <w:tcPr>
            <w:tcW w:w="1267" w:type="dxa"/>
            <w:tcBorders>
              <w:top w:val="single" w:sz="4" w:space="0" w:color="BFBFBF"/>
              <w:left w:val="single" w:sz="4" w:space="0" w:color="BFBFBF"/>
              <w:bottom w:val="single" w:sz="4" w:space="0" w:color="BFBFBF"/>
              <w:right w:val="single" w:sz="4" w:space="0" w:color="BFBFBF"/>
            </w:tcBorders>
          </w:tcPr>
          <w:p w14:paraId="7306EF65" w14:textId="77777777" w:rsidR="00920F28" w:rsidRPr="006F2083" w:rsidRDefault="00000000" w:rsidP="006F2083">
            <w:pPr>
              <w:jc w:val="both"/>
              <w:rPr>
                <w:rFonts w:cstheme="minorHAnsi"/>
                <w:i/>
                <w:color w:val="548DD4"/>
                <w:lang w:eastAsia="es-CL"/>
              </w:rPr>
            </w:pPr>
            <w:r w:rsidRPr="006F2083">
              <w:rPr>
                <w:rFonts w:cstheme="minorHAnsi"/>
              </w:rPr>
              <w:t>Risk of duplicate notifications and of synchronization between services.</w:t>
            </w:r>
          </w:p>
        </w:tc>
        <w:tc>
          <w:tcPr>
            <w:tcW w:w="811" w:type="dxa"/>
            <w:tcBorders>
              <w:top w:val="single" w:sz="4" w:space="0" w:color="BFBFBF"/>
              <w:left w:val="single" w:sz="4" w:space="0" w:color="BFBFBF"/>
              <w:bottom w:val="single" w:sz="4" w:space="0" w:color="BFBFBF"/>
              <w:right w:val="single" w:sz="4" w:space="0" w:color="BFBFBF"/>
            </w:tcBorders>
          </w:tcPr>
          <w:p w14:paraId="6C1AF1EC" w14:textId="77777777" w:rsidR="00920F28" w:rsidRPr="006F2083" w:rsidRDefault="00000000" w:rsidP="006F2083">
            <w:pPr>
              <w:jc w:val="both"/>
              <w:rPr>
                <w:rFonts w:cstheme="minorHAnsi"/>
                <w:i/>
                <w:color w:val="548DD4"/>
                <w:lang w:eastAsia="es-CL"/>
              </w:rPr>
            </w:pPr>
            <w:r w:rsidRPr="006F2083">
              <w:rPr>
                <w:rFonts w:cstheme="minorHAnsi"/>
              </w:rPr>
              <w:t>Not started</w:t>
            </w:r>
          </w:p>
        </w:tc>
        <w:tc>
          <w:tcPr>
            <w:tcW w:w="1867" w:type="dxa"/>
            <w:tcBorders>
              <w:top w:val="single" w:sz="4" w:space="0" w:color="BFBFBF"/>
              <w:left w:val="single" w:sz="4" w:space="0" w:color="BFBFBF"/>
              <w:bottom w:val="single" w:sz="4" w:space="0" w:color="BFBFBF"/>
              <w:right w:val="single" w:sz="4" w:space="0" w:color="BFBFBF"/>
            </w:tcBorders>
          </w:tcPr>
          <w:p w14:paraId="60BFCADE" w14:textId="77777777" w:rsidR="00920F28" w:rsidRPr="006F2083" w:rsidRDefault="00000000" w:rsidP="006F2083">
            <w:pPr>
              <w:jc w:val="both"/>
              <w:rPr>
                <w:rFonts w:cstheme="minorHAnsi"/>
                <w:i/>
                <w:color w:val="548DD4"/>
                <w:lang w:eastAsia="es-CL"/>
              </w:rPr>
            </w:pPr>
            <w:r w:rsidRPr="006F2083">
              <w:rPr>
                <w:rFonts w:cstheme="minorHAnsi"/>
              </w:rPr>
              <w:t>Notification deduplication was added to the planning.</w:t>
            </w:r>
          </w:p>
        </w:tc>
      </w:tr>
      <w:tr w:rsidR="00920F28" w:rsidRPr="006F2083" w14:paraId="66781587" w14:textId="77777777">
        <w:trPr>
          <w:trHeight w:val="2410"/>
          <w:jc w:val="center"/>
        </w:trPr>
        <w:tc>
          <w:tcPr>
            <w:tcW w:w="1064" w:type="dxa"/>
            <w:tcBorders>
              <w:top w:val="single" w:sz="4" w:space="0" w:color="BFBFBF"/>
              <w:left w:val="single" w:sz="4" w:space="0" w:color="BFBFBF"/>
              <w:bottom w:val="single" w:sz="4" w:space="0" w:color="BFBFBF"/>
              <w:right w:val="single" w:sz="4" w:space="0" w:color="BFBFBF"/>
            </w:tcBorders>
          </w:tcPr>
          <w:p w14:paraId="185109FB" w14:textId="77777777" w:rsidR="00920F28" w:rsidRPr="006F2083" w:rsidRDefault="00000000" w:rsidP="006F2083">
            <w:pPr>
              <w:jc w:val="both"/>
              <w:rPr>
                <w:rFonts w:cstheme="minorHAnsi"/>
                <w:b/>
              </w:rPr>
            </w:pPr>
            <w:r w:rsidRPr="006F2083">
              <w:rPr>
                <w:rFonts w:cstheme="minorHAnsi"/>
              </w:rPr>
              <w:t>External services integration and deployment</w:t>
            </w:r>
          </w:p>
        </w:tc>
        <w:tc>
          <w:tcPr>
            <w:tcW w:w="1521" w:type="dxa"/>
            <w:tcBorders>
              <w:top w:val="single" w:sz="4" w:space="0" w:color="BFBFBF"/>
              <w:left w:val="single" w:sz="4" w:space="0" w:color="BFBFBF"/>
              <w:bottom w:val="single" w:sz="4" w:space="0" w:color="BFBFBF"/>
              <w:right w:val="single" w:sz="4" w:space="0" w:color="BFBFBF"/>
            </w:tcBorders>
          </w:tcPr>
          <w:p w14:paraId="77F8A564" w14:textId="77777777" w:rsidR="00920F28" w:rsidRPr="006F2083" w:rsidRDefault="00000000" w:rsidP="006F2083">
            <w:pPr>
              <w:jc w:val="both"/>
              <w:rPr>
                <w:rFonts w:cstheme="minorHAnsi"/>
                <w:i/>
                <w:color w:val="548DD4"/>
                <w:lang w:eastAsia="es-CL"/>
              </w:rPr>
            </w:pPr>
            <w:r w:rsidRPr="006F2083">
              <w:rPr>
                <w:rFonts w:cstheme="minorHAnsi"/>
              </w:rPr>
              <w:t>Sprint 6: Standard/Premium plans with payment gateway (sandbox), LicitAsist assistant (Groq), final testing and v1.0.0 release</w:t>
            </w:r>
          </w:p>
        </w:tc>
        <w:tc>
          <w:tcPr>
            <w:tcW w:w="1167" w:type="dxa"/>
            <w:tcBorders>
              <w:top w:val="single" w:sz="4" w:space="0" w:color="BFBFBF"/>
              <w:left w:val="single" w:sz="4" w:space="0" w:color="BFBFBF"/>
              <w:bottom w:val="single" w:sz="4" w:space="0" w:color="BFBFBF"/>
              <w:right w:val="single" w:sz="4" w:space="0" w:color="BFBFBF"/>
            </w:tcBorders>
          </w:tcPr>
          <w:p w14:paraId="18EDEAE9" w14:textId="77777777" w:rsidR="00920F28" w:rsidRPr="006F2083" w:rsidRDefault="00000000" w:rsidP="006F2083">
            <w:pPr>
              <w:jc w:val="both"/>
              <w:rPr>
                <w:rFonts w:cstheme="minorHAnsi"/>
                <w:b/>
              </w:rPr>
            </w:pPr>
            <w:r w:rsidRPr="006F2083">
              <w:rPr>
                <w:rFonts w:cstheme="minorHAnsi"/>
              </w:rPr>
              <w:t>Sandbox payment gateway, Groq API, ngrok</w:t>
            </w:r>
          </w:p>
        </w:tc>
        <w:tc>
          <w:tcPr>
            <w:tcW w:w="963" w:type="dxa"/>
            <w:tcBorders>
              <w:top w:val="single" w:sz="4" w:space="0" w:color="BFBFBF"/>
              <w:left w:val="single" w:sz="4" w:space="0" w:color="BFBFBF"/>
              <w:bottom w:val="single" w:sz="4" w:space="0" w:color="BFBFBF"/>
              <w:right w:val="single" w:sz="4" w:space="0" w:color="BFBFBF"/>
            </w:tcBorders>
          </w:tcPr>
          <w:p w14:paraId="7A59B09A" w14:textId="77777777" w:rsidR="00920F28" w:rsidRPr="006F2083" w:rsidRDefault="00000000" w:rsidP="006F2083">
            <w:pPr>
              <w:jc w:val="both"/>
              <w:rPr>
                <w:rFonts w:cstheme="minorHAnsi"/>
                <w:b/>
              </w:rPr>
            </w:pPr>
            <w:r w:rsidRPr="006F2083">
              <w:rPr>
                <w:rFonts w:cstheme="minorHAnsi"/>
              </w:rPr>
              <w:t>11-09 to 11-20-2026 (2 weeks)</w:t>
            </w:r>
          </w:p>
        </w:tc>
        <w:tc>
          <w:tcPr>
            <w:tcW w:w="1116" w:type="dxa"/>
            <w:tcBorders>
              <w:top w:val="single" w:sz="4" w:space="0" w:color="BFBFBF"/>
              <w:left w:val="single" w:sz="4" w:space="0" w:color="BFBFBF"/>
              <w:bottom w:val="single" w:sz="4" w:space="0" w:color="BFBFBF"/>
              <w:right w:val="single" w:sz="4" w:space="0" w:color="BFBFBF"/>
            </w:tcBorders>
          </w:tcPr>
          <w:p w14:paraId="5DD8FA7B" w14:textId="77777777" w:rsidR="00920F28" w:rsidRPr="006F2083" w:rsidRDefault="00000000" w:rsidP="006F2083">
            <w:pPr>
              <w:jc w:val="both"/>
              <w:rPr>
                <w:rFonts w:cstheme="minorHAnsi"/>
                <w:i/>
                <w:color w:val="548DD4"/>
                <w:lang w:eastAsia="es-CL"/>
              </w:rPr>
            </w:pPr>
            <w:r w:rsidRPr="006F2083">
              <w:rPr>
                <w:rFonts w:cstheme="minorHAnsi"/>
              </w:rPr>
              <w:t>Pablo Baez, Daniel Roman and Gonzalo Palacios</w:t>
            </w:r>
          </w:p>
        </w:tc>
        <w:tc>
          <w:tcPr>
            <w:tcW w:w="1267" w:type="dxa"/>
            <w:tcBorders>
              <w:top w:val="single" w:sz="4" w:space="0" w:color="BFBFBF"/>
              <w:left w:val="single" w:sz="4" w:space="0" w:color="BFBFBF"/>
              <w:bottom w:val="single" w:sz="4" w:space="0" w:color="BFBFBF"/>
              <w:right w:val="single" w:sz="4" w:space="0" w:color="BFBFBF"/>
            </w:tcBorders>
          </w:tcPr>
          <w:p w14:paraId="680E284F" w14:textId="77777777" w:rsidR="00920F28" w:rsidRPr="006F2083" w:rsidRDefault="00000000" w:rsidP="006F2083">
            <w:pPr>
              <w:jc w:val="both"/>
              <w:rPr>
                <w:rFonts w:cstheme="minorHAnsi"/>
                <w:i/>
                <w:color w:val="548DD4"/>
                <w:lang w:eastAsia="es-CL"/>
              </w:rPr>
            </w:pPr>
            <w:r w:rsidRPr="006F2083">
              <w:rPr>
                <w:rFonts w:cstheme="minorHAnsi"/>
              </w:rPr>
              <w:t>Groq free-plan limit, sandbox credentials and webhook in local environment.</w:t>
            </w:r>
          </w:p>
        </w:tc>
        <w:tc>
          <w:tcPr>
            <w:tcW w:w="811" w:type="dxa"/>
            <w:tcBorders>
              <w:top w:val="single" w:sz="4" w:space="0" w:color="BFBFBF"/>
              <w:left w:val="single" w:sz="4" w:space="0" w:color="BFBFBF"/>
              <w:bottom w:val="single" w:sz="4" w:space="0" w:color="BFBFBF"/>
              <w:right w:val="single" w:sz="4" w:space="0" w:color="BFBFBF"/>
            </w:tcBorders>
          </w:tcPr>
          <w:p w14:paraId="022D408F" w14:textId="77777777" w:rsidR="00920F28" w:rsidRPr="006F2083" w:rsidRDefault="00000000" w:rsidP="006F2083">
            <w:pPr>
              <w:jc w:val="both"/>
              <w:rPr>
                <w:rFonts w:cstheme="minorHAnsi"/>
                <w:i/>
                <w:color w:val="548DD4"/>
                <w:lang w:eastAsia="es-CL"/>
              </w:rPr>
            </w:pPr>
            <w:r w:rsidRPr="006F2083">
              <w:rPr>
                <w:rFonts w:cstheme="minorHAnsi"/>
              </w:rPr>
              <w:t>Not started</w:t>
            </w:r>
          </w:p>
        </w:tc>
        <w:tc>
          <w:tcPr>
            <w:tcW w:w="1867" w:type="dxa"/>
            <w:tcBorders>
              <w:top w:val="single" w:sz="4" w:space="0" w:color="BFBFBF"/>
              <w:left w:val="single" w:sz="4" w:space="0" w:color="BFBFBF"/>
              <w:bottom w:val="single" w:sz="4" w:space="0" w:color="BFBFBF"/>
              <w:right w:val="single" w:sz="4" w:space="0" w:color="BFBFBF"/>
            </w:tcBorders>
          </w:tcPr>
          <w:p w14:paraId="1D1269F8" w14:textId="77777777" w:rsidR="00920F28" w:rsidRPr="006F2083" w:rsidRDefault="00000000" w:rsidP="006F2083">
            <w:pPr>
              <w:jc w:val="both"/>
              <w:rPr>
                <w:rFonts w:cstheme="minorHAnsi"/>
                <w:i/>
                <w:color w:val="548DD4"/>
                <w:lang w:eastAsia="es-CL"/>
              </w:rPr>
            </w:pPr>
            <w:r w:rsidRPr="006F2083">
              <w:rPr>
                <w:rFonts w:cstheme="minorHAnsi"/>
              </w:rPr>
              <w:t>Caching and AI usage control; load and automated tests planned before the release.</w:t>
            </w:r>
          </w:p>
        </w:tc>
      </w:tr>
      <w:tr w:rsidR="00920F28" w:rsidRPr="006F2083" w14:paraId="2BA4EE2E" w14:textId="77777777">
        <w:trPr>
          <w:trHeight w:val="2410"/>
          <w:jc w:val="center"/>
        </w:trPr>
        <w:tc>
          <w:tcPr>
            <w:tcW w:w="1064" w:type="dxa"/>
            <w:tcBorders>
              <w:top w:val="single" w:sz="4" w:space="0" w:color="BFBFBF"/>
              <w:left w:val="single" w:sz="4" w:space="0" w:color="BFBFBF"/>
              <w:bottom w:val="single" w:sz="4" w:space="0" w:color="BFBFBF"/>
              <w:right w:val="single" w:sz="4" w:space="0" w:color="BFBFBF"/>
            </w:tcBorders>
          </w:tcPr>
          <w:p w14:paraId="27DEC2FF" w14:textId="77777777" w:rsidR="00920F28" w:rsidRPr="006F2083" w:rsidRDefault="00000000" w:rsidP="006F2083">
            <w:pPr>
              <w:jc w:val="both"/>
              <w:rPr>
                <w:rFonts w:cstheme="minorHAnsi"/>
                <w:b/>
              </w:rPr>
            </w:pPr>
            <w:r w:rsidRPr="006F2083">
              <w:rPr>
                <w:rFonts w:cstheme="minorHAnsi"/>
              </w:rPr>
              <w:t>Agile management and quality control</w:t>
            </w:r>
          </w:p>
        </w:tc>
        <w:tc>
          <w:tcPr>
            <w:tcW w:w="1521" w:type="dxa"/>
            <w:tcBorders>
              <w:top w:val="single" w:sz="4" w:space="0" w:color="BFBFBF"/>
              <w:left w:val="single" w:sz="4" w:space="0" w:color="BFBFBF"/>
              <w:bottom w:val="single" w:sz="4" w:space="0" w:color="BFBFBF"/>
              <w:right w:val="single" w:sz="4" w:space="0" w:color="BFBFBF"/>
            </w:tcBorders>
          </w:tcPr>
          <w:p w14:paraId="27EB7A25" w14:textId="77777777" w:rsidR="00920F28" w:rsidRPr="006F2083" w:rsidRDefault="00000000" w:rsidP="006F2083">
            <w:pPr>
              <w:jc w:val="both"/>
              <w:rPr>
                <w:rFonts w:cstheme="minorHAnsi"/>
                <w:i/>
                <w:color w:val="548DD4"/>
                <w:lang w:eastAsia="es-CL"/>
              </w:rPr>
            </w:pPr>
            <w:r w:rsidRPr="006F2083">
              <w:rPr>
                <w:rFonts w:cstheme="minorHAnsi"/>
              </w:rPr>
              <w:t>Sprint Planning, dailies, Sprint Review, Retrospective, Burndown Chart, Impediment Log and Release Sheet</w:t>
            </w:r>
          </w:p>
        </w:tc>
        <w:tc>
          <w:tcPr>
            <w:tcW w:w="1167" w:type="dxa"/>
            <w:tcBorders>
              <w:top w:val="single" w:sz="4" w:space="0" w:color="BFBFBF"/>
              <w:left w:val="single" w:sz="4" w:space="0" w:color="BFBFBF"/>
              <w:bottom w:val="single" w:sz="4" w:space="0" w:color="BFBFBF"/>
              <w:right w:val="single" w:sz="4" w:space="0" w:color="BFBFBF"/>
            </w:tcBorders>
          </w:tcPr>
          <w:p w14:paraId="0FB99830" w14:textId="77777777" w:rsidR="00920F28" w:rsidRPr="006F2083" w:rsidRDefault="00000000" w:rsidP="006F2083">
            <w:pPr>
              <w:jc w:val="both"/>
              <w:rPr>
                <w:rFonts w:cstheme="minorHAnsi"/>
                <w:b/>
              </w:rPr>
            </w:pPr>
            <w:r w:rsidRPr="006F2083">
              <w:rPr>
                <w:rFonts w:cstheme="minorHAnsi"/>
              </w:rPr>
              <w:t>Discord, Excel, Word, PowerPoint</w:t>
            </w:r>
          </w:p>
        </w:tc>
        <w:tc>
          <w:tcPr>
            <w:tcW w:w="963" w:type="dxa"/>
            <w:tcBorders>
              <w:top w:val="single" w:sz="4" w:space="0" w:color="BFBFBF"/>
              <w:left w:val="single" w:sz="4" w:space="0" w:color="BFBFBF"/>
              <w:bottom w:val="single" w:sz="4" w:space="0" w:color="BFBFBF"/>
              <w:right w:val="single" w:sz="4" w:space="0" w:color="BFBFBF"/>
            </w:tcBorders>
          </w:tcPr>
          <w:p w14:paraId="5E102C7F" w14:textId="77777777" w:rsidR="00920F28" w:rsidRPr="006F2083" w:rsidRDefault="00000000" w:rsidP="006F2083">
            <w:pPr>
              <w:jc w:val="both"/>
              <w:rPr>
                <w:rFonts w:cstheme="minorHAnsi"/>
                <w:b/>
              </w:rPr>
            </w:pPr>
            <w:r w:rsidRPr="006F2083">
              <w:rPr>
                <w:rFonts w:cstheme="minorHAnsi"/>
              </w:rPr>
              <w:t>Continuous, 09-01 to 11-20-2026</w:t>
            </w:r>
          </w:p>
        </w:tc>
        <w:tc>
          <w:tcPr>
            <w:tcW w:w="1116" w:type="dxa"/>
            <w:tcBorders>
              <w:top w:val="single" w:sz="4" w:space="0" w:color="BFBFBF"/>
              <w:left w:val="single" w:sz="4" w:space="0" w:color="BFBFBF"/>
              <w:bottom w:val="single" w:sz="4" w:space="0" w:color="BFBFBF"/>
              <w:right w:val="single" w:sz="4" w:space="0" w:color="BFBFBF"/>
            </w:tcBorders>
          </w:tcPr>
          <w:p w14:paraId="2D87F3C8" w14:textId="77777777" w:rsidR="00920F28" w:rsidRPr="006F2083" w:rsidRDefault="00000000" w:rsidP="006F2083">
            <w:pPr>
              <w:jc w:val="both"/>
              <w:rPr>
                <w:rFonts w:cstheme="minorHAnsi"/>
                <w:i/>
                <w:color w:val="548DD4"/>
                <w:lang w:eastAsia="es-CL"/>
              </w:rPr>
            </w:pPr>
            <w:r w:rsidRPr="006F2083">
              <w:rPr>
                <w:rFonts w:cstheme="minorHAnsi"/>
              </w:rPr>
              <w:t>Daniel Roman (Scrum Master), with the entire team</w:t>
            </w:r>
          </w:p>
        </w:tc>
        <w:tc>
          <w:tcPr>
            <w:tcW w:w="1267" w:type="dxa"/>
            <w:tcBorders>
              <w:top w:val="single" w:sz="4" w:space="0" w:color="BFBFBF"/>
              <w:left w:val="single" w:sz="4" w:space="0" w:color="BFBFBF"/>
              <w:bottom w:val="single" w:sz="4" w:space="0" w:color="BFBFBF"/>
              <w:right w:val="single" w:sz="4" w:space="0" w:color="BFBFBF"/>
            </w:tcBorders>
          </w:tcPr>
          <w:p w14:paraId="53A00BDC" w14:textId="77777777" w:rsidR="00920F28" w:rsidRPr="006F2083" w:rsidRDefault="00000000" w:rsidP="006F2083">
            <w:pPr>
              <w:jc w:val="both"/>
              <w:rPr>
                <w:rFonts w:cstheme="minorHAnsi"/>
                <w:i/>
                <w:color w:val="548DD4"/>
                <w:lang w:eastAsia="es-CL"/>
              </w:rPr>
            </w:pPr>
            <w:r w:rsidRPr="006F2083">
              <w:rPr>
                <w:rFonts w:cstheme="minorHAnsi"/>
              </w:rPr>
              <w:t>Retrospectives allow quick correction; the impediment log provides traceability.</w:t>
            </w:r>
          </w:p>
        </w:tc>
        <w:tc>
          <w:tcPr>
            <w:tcW w:w="811" w:type="dxa"/>
            <w:tcBorders>
              <w:top w:val="single" w:sz="4" w:space="0" w:color="BFBFBF"/>
              <w:left w:val="single" w:sz="4" w:space="0" w:color="BFBFBF"/>
              <w:bottom w:val="single" w:sz="4" w:space="0" w:color="BFBFBF"/>
              <w:right w:val="single" w:sz="4" w:space="0" w:color="BFBFBF"/>
            </w:tcBorders>
          </w:tcPr>
          <w:p w14:paraId="3DF3C659" w14:textId="77777777" w:rsidR="00920F28" w:rsidRPr="006F2083" w:rsidRDefault="00000000" w:rsidP="006F2083">
            <w:pPr>
              <w:jc w:val="both"/>
              <w:rPr>
                <w:rFonts w:cstheme="minorHAnsi"/>
                <w:i/>
                <w:color w:val="548DD4"/>
                <w:lang w:eastAsia="es-CL"/>
              </w:rPr>
            </w:pPr>
            <w:r w:rsidRPr="006F2083">
              <w:rPr>
                <w:rFonts w:cstheme="minorHAnsi"/>
              </w:rPr>
              <w:t>In progress</w:t>
            </w:r>
          </w:p>
        </w:tc>
        <w:tc>
          <w:tcPr>
            <w:tcW w:w="1867" w:type="dxa"/>
            <w:tcBorders>
              <w:top w:val="single" w:sz="4" w:space="0" w:color="BFBFBF"/>
              <w:left w:val="single" w:sz="4" w:space="0" w:color="BFBFBF"/>
              <w:bottom w:val="single" w:sz="4" w:space="0" w:color="BFBFBF"/>
              <w:right w:val="single" w:sz="4" w:space="0" w:color="BFBFBF"/>
            </w:tcBorders>
          </w:tcPr>
          <w:p w14:paraId="4C0D0C7D" w14:textId="77777777" w:rsidR="00920F28" w:rsidRPr="006F2083" w:rsidRDefault="00000000" w:rsidP="006F2083">
            <w:pPr>
              <w:jc w:val="both"/>
              <w:rPr>
                <w:rFonts w:cstheme="minorHAnsi"/>
                <w:i/>
                <w:color w:val="548DD4"/>
                <w:lang w:eastAsia="es-CL"/>
              </w:rPr>
            </w:pPr>
            <w:r w:rsidRPr="006F2083">
              <w:rPr>
                <w:rFonts w:cstheme="minorHAnsi"/>
              </w:rPr>
              <w:t>All documents were updated to the real calendar and the final scope.</w:t>
            </w:r>
          </w:p>
        </w:tc>
      </w:tr>
    </w:tbl>
    <w:p w14:paraId="71521B39" w14:textId="77777777" w:rsidR="00920F28" w:rsidRPr="006F2083" w:rsidRDefault="00920F28" w:rsidP="006F2083">
      <w:pPr>
        <w:jc w:val="both"/>
        <w:rPr>
          <w:rFonts w:cstheme="minorHAnsi"/>
          <w:color w:val="595959" w:themeColor="text1" w:themeTint="A6"/>
          <w:lang w:val="es-ES"/>
        </w:rPr>
      </w:pPr>
    </w:p>
    <w:tbl>
      <w:tblPr>
        <w:tblStyle w:val="Tablaconcuadrcula"/>
        <w:tblW w:w="9498" w:type="dxa"/>
        <w:tblInd w:w="-572" w:type="dxa"/>
        <w:tblLayout w:type="fixed"/>
        <w:tblLook w:val="04A0" w:firstRow="1" w:lastRow="0" w:firstColumn="1" w:lastColumn="0" w:noHBand="0" w:noVBand="1"/>
      </w:tblPr>
      <w:tblGrid>
        <w:gridCol w:w="9498"/>
      </w:tblGrid>
      <w:tr w:rsidR="00920F28" w:rsidRPr="006F2083" w14:paraId="5D671989" w14:textId="77777777">
        <w:trPr>
          <w:trHeight w:val="440"/>
        </w:trPr>
        <w:tc>
          <w:tcPr>
            <w:tcW w:w="9498" w:type="dxa"/>
            <w:tcBorders>
              <w:top w:val="single" w:sz="4" w:space="0" w:color="BFBFBF"/>
              <w:left w:val="single" w:sz="4" w:space="0" w:color="BFBFBF"/>
              <w:bottom w:val="single" w:sz="4" w:space="0" w:color="BFBFBF"/>
              <w:right w:val="single" w:sz="4" w:space="0" w:color="BFBFBF"/>
            </w:tcBorders>
            <w:vAlign w:val="center"/>
          </w:tcPr>
          <w:p w14:paraId="75EB429B" w14:textId="77777777" w:rsidR="00920F28" w:rsidRPr="006F2083" w:rsidRDefault="00000000" w:rsidP="006F2083">
            <w:pPr>
              <w:jc w:val="both"/>
              <w:rPr>
                <w:rFonts w:cstheme="minorHAnsi"/>
                <w:b/>
                <w:color w:val="1F3864" w:themeColor="accent1" w:themeShade="80"/>
              </w:rPr>
            </w:pPr>
            <w:r w:rsidRPr="006F2083">
              <w:rPr>
                <w:rFonts w:eastAsia="Calibri" w:cstheme="minorHAnsi"/>
                <w:b/>
                <w:color w:val="1F3864" w:themeColor="accent1" w:themeShade="80"/>
              </w:rPr>
              <w:t xml:space="preserve">3. Adjustments Based on Monitoring </w:t>
            </w:r>
          </w:p>
        </w:tc>
      </w:tr>
      <w:tr w:rsidR="00920F28" w:rsidRPr="006F2083" w14:paraId="075C75F7" w14:textId="77777777">
        <w:trPr>
          <w:trHeight w:val="800"/>
        </w:trPr>
        <w:tc>
          <w:tcPr>
            <w:tcW w:w="9498" w:type="dxa"/>
            <w:tcBorders>
              <w:top w:val="single" w:sz="4" w:space="0" w:color="BFBFBF"/>
              <w:left w:val="single" w:sz="4" w:space="0" w:color="BFBFBF"/>
              <w:bottom w:val="single" w:sz="4" w:space="0" w:color="BFBFBF"/>
              <w:right w:val="single" w:sz="4" w:space="0" w:color="BFBFBF"/>
            </w:tcBorders>
            <w:shd w:val="clear" w:color="auto" w:fill="D9E2F3" w:themeFill="accent1" w:themeFillTint="33"/>
            <w:vAlign w:val="center"/>
          </w:tcPr>
          <w:p w14:paraId="574B85E5" w14:textId="77777777" w:rsidR="00920F28" w:rsidRPr="006F2083" w:rsidRDefault="00000000" w:rsidP="006F2083">
            <w:pPr>
              <w:pStyle w:val="Piedepgina"/>
              <w:jc w:val="both"/>
              <w:rPr>
                <w:rFonts w:cstheme="minorHAnsi"/>
                <w:color w:val="1F3864" w:themeColor="accent1" w:themeShade="80"/>
              </w:rPr>
            </w:pPr>
            <w:r w:rsidRPr="006F2083">
              <w:rPr>
                <w:rFonts w:eastAsia="Calibri" w:cstheme="minorHAnsi"/>
                <w:color w:val="1F3864" w:themeColor="accent1" w:themeShade="80"/>
              </w:rPr>
              <w:t>Go deeper into the observations of your work plan. Analyze the planned activities and indicate which aspects facilitated or hindered the execution of the plan. Explain how you addressed and/or will address the obstacles. Finally, indicate the adjustments you made to the work plan based on this analysis.</w:t>
            </w:r>
          </w:p>
        </w:tc>
      </w:tr>
    </w:tbl>
    <w:p w14:paraId="01263B0F" w14:textId="77777777" w:rsidR="00920F28" w:rsidRPr="006F2083" w:rsidRDefault="00920F28" w:rsidP="006F2083">
      <w:pPr>
        <w:jc w:val="both"/>
        <w:rPr>
          <w:rFonts w:cstheme="minorHAnsi"/>
          <w:color w:val="595959" w:themeColor="text1" w:themeTint="A6"/>
          <w:lang w:val="es-ES"/>
        </w:rPr>
      </w:pPr>
    </w:p>
    <w:tbl>
      <w:tblPr>
        <w:tblStyle w:val="Tablaconcuadrcula"/>
        <w:tblW w:w="5000" w:type="pct"/>
        <w:tblInd w:w="-5" w:type="dxa"/>
        <w:tblLayout w:type="fixed"/>
        <w:tblLook w:val="04A0" w:firstRow="1" w:lastRow="0" w:firstColumn="1" w:lastColumn="0" w:noHBand="0" w:noVBand="1"/>
      </w:tblPr>
      <w:tblGrid>
        <w:gridCol w:w="8494"/>
      </w:tblGrid>
      <w:tr w:rsidR="00920F28" w:rsidRPr="006F2083" w14:paraId="0C2B2ED3" w14:textId="77777777">
        <w:trPr>
          <w:trHeight w:val="1936"/>
        </w:trPr>
        <w:tc>
          <w:tcPr>
            <w:tcW w:w="8504" w:type="dxa"/>
            <w:tcBorders>
              <w:top w:val="single" w:sz="4" w:space="0" w:color="BFBFBF"/>
              <w:left w:val="single" w:sz="4" w:space="0" w:color="BFBFBF"/>
              <w:bottom w:val="single" w:sz="4" w:space="0" w:color="BFBFBF"/>
              <w:right w:val="single" w:sz="4" w:space="0" w:color="BFBFBF"/>
            </w:tcBorders>
            <w:vAlign w:val="center"/>
          </w:tcPr>
          <w:p w14:paraId="32B45603" w14:textId="77777777" w:rsidR="00920F28" w:rsidRPr="006F2083" w:rsidRDefault="00000000" w:rsidP="006F2083">
            <w:pPr>
              <w:spacing w:line="240" w:lineRule="auto"/>
              <w:jc w:val="both"/>
              <w:rPr>
                <w:rFonts w:cstheme="minorHAnsi"/>
                <w:i/>
                <w:iCs/>
                <w:color w:val="548DD4"/>
                <w:lang w:eastAsia="es-CL"/>
              </w:rPr>
            </w:pPr>
            <w:r w:rsidRPr="006F2083">
              <w:rPr>
                <w:rFonts w:eastAsia="Calibri" w:cstheme="minorHAnsi"/>
                <w:color w:val="1F3864" w:themeColor="accent1" w:themeShade="80"/>
              </w:rPr>
              <w:t>Factors that have facilitated and/or hindered the development of my work plan</w:t>
            </w:r>
            <w:r w:rsidRPr="006F2083">
              <w:rPr>
                <w:rFonts w:eastAsia="Calibri" w:cstheme="minorHAnsi"/>
                <w:color w:val="548DD4"/>
                <w:lang w:eastAsia="es-CL"/>
              </w:rPr>
              <w:t xml:space="preserve">: </w:t>
            </w:r>
            <w:r w:rsidRPr="006F2083">
              <w:rPr>
                <w:rFonts w:eastAsia="Calibri" w:cstheme="minorHAnsi"/>
                <w:i/>
                <w:iCs/>
                <w:color w:val="548DD4"/>
                <w:lang w:eastAsia="es-CL"/>
              </w:rPr>
              <w:t xml:space="preserve">Describe the factors that have facilitated and/or hindered the development of your APT Project so far. For difficulties, you must describe what actions you took and/or will take to solve them. </w:t>
            </w:r>
            <w:r w:rsidRPr="006F2083">
              <w:rPr>
                <w:rFonts w:eastAsia="Calibri" w:cstheme="minorHAnsi"/>
                <w:b/>
                <w:color w:val="1F3864" w:themeColor="accent1" w:themeShade="80"/>
              </w:rPr>
              <w:t xml:space="preserve"> </w:t>
            </w:r>
          </w:p>
          <w:p w14:paraId="4B548755" w14:textId="77777777" w:rsidR="00920F28" w:rsidRPr="006F2083" w:rsidRDefault="00000000" w:rsidP="006F2083">
            <w:pPr>
              <w:spacing w:after="60" w:line="240" w:lineRule="auto"/>
              <w:jc w:val="both"/>
              <w:rPr>
                <w:rFonts w:cstheme="minorHAnsi"/>
                <w:color w:val="1F3864" w:themeColor="accent1" w:themeShade="80"/>
              </w:rPr>
            </w:pPr>
            <w:r w:rsidRPr="006F2083">
              <w:rPr>
                <w:rFonts w:cstheme="minorHAnsi"/>
              </w:rPr>
              <w:t>Facilitators:</w:t>
            </w:r>
          </w:p>
          <w:p w14:paraId="04D8AFD9" w14:textId="77777777" w:rsidR="00920F28" w:rsidRPr="006F2083" w:rsidRDefault="00000000" w:rsidP="006F2083">
            <w:pPr>
              <w:spacing w:after="60" w:line="240" w:lineRule="auto"/>
              <w:jc w:val="both"/>
              <w:rPr>
                <w:rFonts w:cstheme="minorHAnsi"/>
                <w:color w:val="1F3864" w:themeColor="accent1" w:themeShade="80"/>
              </w:rPr>
            </w:pPr>
            <w:r w:rsidRPr="006F2083">
              <w:rPr>
                <w:rFonts w:cstheme="minorHAnsi"/>
              </w:rPr>
              <w:t>• Scrum methodology with clear ceremonies (planning, daily, review and retrospective), shared Definition of Done and a backlog prioritized by the PO.</w:t>
            </w:r>
          </w:p>
          <w:p w14:paraId="07DEB91B" w14:textId="77777777" w:rsidR="00920F28" w:rsidRPr="006F2083" w:rsidRDefault="00000000" w:rsidP="006F2083">
            <w:pPr>
              <w:spacing w:after="60" w:line="240" w:lineRule="auto"/>
              <w:jc w:val="both"/>
              <w:rPr>
                <w:rFonts w:cstheme="minorHAnsi"/>
                <w:i/>
                <w:color w:val="548DD4"/>
                <w:lang w:eastAsia="es-CL"/>
              </w:rPr>
            </w:pPr>
            <w:r w:rsidRPr="006F2083">
              <w:rPr>
                <w:rFonts w:cstheme="minorHAnsi"/>
              </w:rPr>
              <w:t>• Small team with defined roles (Pablo on backend and PO, Gonzalo on frontend, Daniel as Scrum Master) and daily communication through Discord.</w:t>
            </w:r>
          </w:p>
          <w:p w14:paraId="066FE6CD" w14:textId="77777777" w:rsidR="00920F28" w:rsidRPr="006F2083" w:rsidRDefault="00000000" w:rsidP="006F2083">
            <w:pPr>
              <w:spacing w:after="60" w:line="240" w:lineRule="auto"/>
              <w:jc w:val="both"/>
              <w:rPr>
                <w:rFonts w:cstheme="minorHAnsi"/>
                <w:i/>
                <w:color w:val="548DD4"/>
                <w:lang w:eastAsia="es-CL"/>
              </w:rPr>
            </w:pPr>
            <w:r w:rsidRPr="006F2083">
              <w:rPr>
                <w:rFonts w:cstheme="minorHAnsi"/>
              </w:rPr>
              <w:t>• Microservices architecture with one database per service, which allows working in parallel without blocking each other, and a familiar stack (Java/Spring Boot, React, PostgreSQL).</w:t>
            </w:r>
          </w:p>
          <w:p w14:paraId="0DF5FD79" w14:textId="77777777" w:rsidR="00920F28" w:rsidRPr="006F2083" w:rsidRDefault="00000000" w:rsidP="006F2083">
            <w:pPr>
              <w:spacing w:after="60" w:line="240" w:lineRule="auto"/>
              <w:jc w:val="both"/>
              <w:rPr>
                <w:rFonts w:cstheme="minorHAnsi"/>
                <w:i/>
                <w:color w:val="548DD4"/>
                <w:lang w:eastAsia="es-CL"/>
              </w:rPr>
            </w:pPr>
            <w:r w:rsidRPr="006F2083">
              <w:rPr>
                <w:rFonts w:cstheme="minorHAnsi"/>
              </w:rPr>
              <w:t>• Tracking with the Burndown Chart and Impediment Log, which helped detect problems early.</w:t>
            </w:r>
          </w:p>
          <w:p w14:paraId="3109CADF" w14:textId="77777777" w:rsidR="00920F28" w:rsidRPr="006F2083" w:rsidRDefault="00000000" w:rsidP="006F2083">
            <w:pPr>
              <w:spacing w:after="60" w:line="240" w:lineRule="auto"/>
              <w:jc w:val="both"/>
              <w:rPr>
                <w:rFonts w:cstheme="minorHAnsi"/>
              </w:rPr>
            </w:pPr>
            <w:r w:rsidRPr="006F2083">
              <w:rPr>
                <w:rFonts w:cstheme="minorHAnsi"/>
              </w:rPr>
              <w:t>Difficulties and actions:</w:t>
            </w:r>
          </w:p>
          <w:p w14:paraId="5FB8A487" w14:textId="77777777" w:rsidR="00920F28" w:rsidRPr="006F2083" w:rsidRDefault="00000000" w:rsidP="006F2083">
            <w:pPr>
              <w:spacing w:after="60" w:line="240" w:lineRule="auto"/>
              <w:jc w:val="both"/>
              <w:rPr>
                <w:rFonts w:cstheme="minorHAnsi"/>
              </w:rPr>
            </w:pPr>
            <w:r w:rsidRPr="006F2083">
              <w:rPr>
                <w:rFonts w:cstheme="minorHAnsi"/>
              </w:rPr>
              <w:t>• Changes in scope and business model (only the SME pays, Standard/Premium plans, chat upon awarding, profile editing): all documents and the backlog were updated, and the new items were placed in Sprint 5 without creating a Sprint 7.</w:t>
            </w:r>
          </w:p>
          <w:p w14:paraId="498CAEE0" w14:textId="77777777" w:rsidR="00920F28" w:rsidRPr="006F2083" w:rsidRDefault="00000000" w:rsidP="006F2083">
            <w:pPr>
              <w:spacing w:after="60" w:line="240" w:lineRule="auto"/>
              <w:jc w:val="both"/>
              <w:rPr>
                <w:rFonts w:cstheme="minorHAnsi"/>
              </w:rPr>
            </w:pPr>
            <w:r w:rsidRPr="006F2083">
              <w:rPr>
                <w:rFonts w:cstheme="minorHAnsi"/>
              </w:rPr>
              <w:t>• Data model normalization requested by the instructor: the ER was redone.</w:t>
            </w:r>
          </w:p>
          <w:p w14:paraId="351DAD6E" w14:textId="77777777" w:rsidR="00920F28" w:rsidRPr="006F2083" w:rsidRDefault="00000000" w:rsidP="006F2083">
            <w:pPr>
              <w:spacing w:after="60" w:line="240" w:lineRule="auto"/>
              <w:jc w:val="both"/>
              <w:rPr>
                <w:rFonts w:cstheme="minorHAnsi"/>
              </w:rPr>
            </w:pPr>
            <w:r w:rsidRPr="006F2083">
              <w:rPr>
                <w:rFonts w:cstheme="minorHAnsi"/>
              </w:rPr>
              <w:t>• Learning curve with JWT/RBAC and late RUT validation (Sprint 1): validations were moved earlier and unit tests are now written along with each task.</w:t>
            </w:r>
          </w:p>
          <w:p w14:paraId="4E931792" w14:textId="77777777" w:rsidR="00920F28" w:rsidRPr="006F2083" w:rsidRDefault="00000000" w:rsidP="006F2083">
            <w:pPr>
              <w:spacing w:after="60" w:line="240" w:lineRule="auto"/>
              <w:jc w:val="both"/>
              <w:rPr>
                <w:rFonts w:cstheme="minorHAnsi"/>
              </w:rPr>
            </w:pPr>
            <w:r w:rsidRPr="006F2083">
              <w:rPr>
                <w:rFonts w:cstheme="minorHAnsi"/>
              </w:rPr>
              <w:t>• Holidays (09-18 and 10-12) that reduce working days: the calendar was recalculated and Saturday 09-26 was made up.</w:t>
            </w:r>
          </w:p>
          <w:p w14:paraId="7BFC283B" w14:textId="77777777" w:rsidR="00920F28" w:rsidRPr="006F2083" w:rsidRDefault="00000000" w:rsidP="006F2083">
            <w:pPr>
              <w:spacing w:after="60" w:line="240" w:lineRule="auto"/>
              <w:jc w:val="both"/>
              <w:rPr>
                <w:rFonts w:cstheme="minorHAnsi"/>
              </w:rPr>
            </w:pPr>
            <w:r w:rsidRPr="006F2083">
              <w:rPr>
                <w:rFonts w:cstheme="minorHAnsi"/>
              </w:rPr>
              <w:t>• Performance, outdated statuses and duplicates (slow listings, double-click when applying, repeated notifications): pagination, indexes, button locking and deduplication were added.</w:t>
            </w:r>
          </w:p>
          <w:p w14:paraId="13A06ABA" w14:textId="77777777" w:rsidR="00920F28" w:rsidRPr="006F2083" w:rsidRDefault="00000000" w:rsidP="006F2083">
            <w:pPr>
              <w:spacing w:after="60" w:line="240" w:lineRule="auto"/>
              <w:jc w:val="both"/>
              <w:rPr>
                <w:rFonts w:cstheme="minorHAnsi"/>
              </w:rPr>
            </w:pPr>
            <w:r w:rsidRPr="006F2083">
              <w:rPr>
                <w:rFonts w:cstheme="minorHAnsi"/>
              </w:rPr>
              <w:t>• High workload in Sprint 4 (112 h) and external dependencies (Groq free limit, sandbox gateway, local webhook with ngrok): the workload will be watched in each daily, essential stories will be prioritized and integrations will be tested before Sprint 6.</w:t>
            </w:r>
          </w:p>
        </w:tc>
      </w:tr>
    </w:tbl>
    <w:p w14:paraId="6FB0128A" w14:textId="77777777" w:rsidR="00920F28" w:rsidRPr="006F2083" w:rsidRDefault="00920F28" w:rsidP="006F2083">
      <w:pPr>
        <w:jc w:val="both"/>
        <w:rPr>
          <w:rFonts w:cstheme="minorHAnsi"/>
          <w:color w:val="595959" w:themeColor="text1" w:themeTint="A6"/>
          <w:lang w:val="es-ES"/>
        </w:rPr>
      </w:pPr>
    </w:p>
    <w:p w14:paraId="50C439AF" w14:textId="77777777" w:rsidR="00920F28" w:rsidRPr="006F2083" w:rsidRDefault="00920F28" w:rsidP="006F2083">
      <w:pPr>
        <w:jc w:val="both"/>
        <w:rPr>
          <w:rFonts w:cstheme="minorHAnsi"/>
          <w:color w:val="595959" w:themeColor="text1" w:themeTint="A6"/>
          <w:lang w:val="es-ES"/>
        </w:rPr>
      </w:pPr>
    </w:p>
    <w:p w14:paraId="12E5CAAA" w14:textId="77777777" w:rsidR="00920F28" w:rsidRPr="006F2083" w:rsidRDefault="00920F28" w:rsidP="006F2083">
      <w:pPr>
        <w:jc w:val="both"/>
        <w:rPr>
          <w:rFonts w:cstheme="minorHAnsi"/>
          <w:color w:val="595959" w:themeColor="text1" w:themeTint="A6"/>
          <w:lang w:val="es-ES"/>
        </w:rPr>
      </w:pPr>
    </w:p>
    <w:p w14:paraId="149C984E" w14:textId="77777777" w:rsidR="00920F28" w:rsidRPr="006F2083" w:rsidRDefault="00920F28" w:rsidP="006F2083">
      <w:pPr>
        <w:jc w:val="both"/>
        <w:rPr>
          <w:rFonts w:cstheme="minorHAnsi"/>
          <w:color w:val="595959" w:themeColor="text1" w:themeTint="A6"/>
          <w:lang w:val="es-ES"/>
        </w:rPr>
      </w:pPr>
    </w:p>
    <w:p w14:paraId="568B92D2" w14:textId="77777777" w:rsidR="00920F28" w:rsidRPr="006F2083" w:rsidRDefault="00920F28" w:rsidP="006F2083">
      <w:pPr>
        <w:jc w:val="both"/>
        <w:rPr>
          <w:rFonts w:cstheme="minorHAnsi"/>
          <w:color w:val="595959" w:themeColor="text1" w:themeTint="A6"/>
          <w:lang w:val="es-ES"/>
        </w:rPr>
      </w:pPr>
    </w:p>
    <w:p w14:paraId="438C5BC1" w14:textId="77777777" w:rsidR="00920F28" w:rsidRPr="006F2083" w:rsidRDefault="00920F28" w:rsidP="006F2083">
      <w:pPr>
        <w:jc w:val="both"/>
        <w:rPr>
          <w:rFonts w:cstheme="minorHAnsi"/>
          <w:color w:val="595959" w:themeColor="text1" w:themeTint="A6"/>
          <w:lang w:val="es-ES"/>
        </w:rPr>
      </w:pPr>
    </w:p>
    <w:p w14:paraId="7AA8D04E" w14:textId="77777777" w:rsidR="00920F28" w:rsidRPr="006F2083" w:rsidRDefault="00920F28" w:rsidP="006F2083">
      <w:pPr>
        <w:jc w:val="both"/>
        <w:rPr>
          <w:rFonts w:cstheme="minorHAnsi"/>
          <w:color w:val="595959" w:themeColor="text1" w:themeTint="A6"/>
          <w:lang w:val="es-ES"/>
        </w:rPr>
      </w:pPr>
    </w:p>
    <w:p w14:paraId="394C2E55" w14:textId="77777777" w:rsidR="00920F28" w:rsidRPr="006F2083" w:rsidRDefault="00920F28" w:rsidP="006F2083">
      <w:pPr>
        <w:jc w:val="both"/>
        <w:rPr>
          <w:rFonts w:cstheme="minorHAnsi"/>
          <w:color w:val="595959" w:themeColor="text1" w:themeTint="A6"/>
          <w:lang w:val="es-ES"/>
        </w:rPr>
      </w:pPr>
    </w:p>
    <w:p w14:paraId="3A9A3F3B" w14:textId="77777777" w:rsidR="00920F28" w:rsidRPr="006F2083" w:rsidRDefault="00920F28" w:rsidP="006F2083">
      <w:pPr>
        <w:jc w:val="both"/>
        <w:rPr>
          <w:rFonts w:cstheme="minorHAnsi"/>
          <w:color w:val="595959" w:themeColor="text1" w:themeTint="A6"/>
          <w:lang w:val="es-ES"/>
        </w:rPr>
      </w:pPr>
    </w:p>
    <w:p w14:paraId="4A7897CB" w14:textId="77777777" w:rsidR="00920F28" w:rsidRPr="006F2083" w:rsidRDefault="00920F28" w:rsidP="006F2083">
      <w:pPr>
        <w:jc w:val="both"/>
        <w:rPr>
          <w:rFonts w:cstheme="minorHAnsi"/>
          <w:color w:val="595959" w:themeColor="text1" w:themeTint="A6"/>
          <w:lang w:val="es-ES"/>
        </w:rPr>
      </w:pPr>
    </w:p>
    <w:p w14:paraId="0F642D07" w14:textId="77777777" w:rsidR="00920F28" w:rsidRPr="006F2083" w:rsidRDefault="00920F28" w:rsidP="006F2083">
      <w:pPr>
        <w:jc w:val="both"/>
        <w:rPr>
          <w:rFonts w:cstheme="minorHAnsi"/>
          <w:color w:val="595959" w:themeColor="text1" w:themeTint="A6"/>
          <w:lang w:val="es-ES"/>
        </w:rPr>
      </w:pPr>
    </w:p>
    <w:p w14:paraId="112016B3" w14:textId="77777777" w:rsidR="00920F28" w:rsidRPr="006F2083" w:rsidRDefault="00920F28" w:rsidP="006F2083">
      <w:pPr>
        <w:jc w:val="both"/>
        <w:rPr>
          <w:rFonts w:cstheme="minorHAnsi"/>
          <w:color w:val="595959" w:themeColor="text1" w:themeTint="A6"/>
          <w:lang w:val="es-ES"/>
        </w:rPr>
      </w:pPr>
    </w:p>
    <w:p w14:paraId="17138A80" w14:textId="77777777" w:rsidR="00920F28" w:rsidRPr="006F2083" w:rsidRDefault="00000000" w:rsidP="006F2083">
      <w:pPr>
        <w:spacing w:after="0" w:line="240" w:lineRule="auto"/>
        <w:jc w:val="both"/>
        <w:rPr>
          <w:rFonts w:cstheme="minorHAnsi"/>
          <w:i/>
          <w:color w:val="548DD4"/>
          <w:lang w:eastAsia="es-CL"/>
        </w:rPr>
      </w:pPr>
      <w:r w:rsidRPr="006F2083">
        <w:rPr>
          <w:rFonts w:cstheme="minorHAnsi"/>
          <w:i/>
          <w:noProof/>
          <w:color w:val="548DD4"/>
          <w:lang w:eastAsia="es-CL"/>
        </w:rPr>
        <mc:AlternateContent>
          <mc:Choice Requires="wps">
            <w:drawing>
              <wp:anchor distT="0" distB="0" distL="114300" distR="113665" simplePos="0" relativeHeight="12" behindDoc="0" locked="0" layoutInCell="0" allowOverlap="1" wp14:anchorId="117331BE" wp14:editId="0B47EF2A">
                <wp:simplePos x="0" y="0"/>
                <wp:positionH relativeFrom="margin">
                  <wp:posOffset>-366395</wp:posOffset>
                </wp:positionH>
                <wp:positionV relativeFrom="paragraph">
                  <wp:posOffset>67945</wp:posOffset>
                </wp:positionV>
                <wp:extent cx="5399405" cy="4564380"/>
                <wp:effectExtent l="0" t="0" r="0" b="0"/>
                <wp:wrapSquare wrapText="bothSides"/>
                <wp:docPr id="4" name="Marco4"/>
                <wp:cNvGraphicFramePr/>
                <a:graphic xmlns:a="http://schemas.openxmlformats.org/drawingml/2006/main">
                  <a:graphicData uri="http://schemas.microsoft.com/office/word/2010/wordprocessingShape">
                    <wps:wsp>
                      <wps:cNvSpPr/>
                      <wps:spPr>
                        <a:xfrm>
                          <a:off x="0" y="0"/>
                          <a:ext cx="5399280" cy="4564440"/>
                        </a:xfrm>
                        <a:prstGeom prst="rect">
                          <a:avLst/>
                        </a:prstGeom>
                        <a:noFill/>
                        <a:ln w="0">
                          <a:noFill/>
                        </a:ln>
                      </wps:spPr>
                      <wps:style>
                        <a:lnRef idx="0">
                          <a:scrgbClr r="0" g="0" b="0"/>
                        </a:lnRef>
                        <a:fillRef idx="0">
                          <a:scrgbClr r="0" g="0" b="0"/>
                        </a:fillRef>
                        <a:effectRef idx="0">
                          <a:scrgbClr r="0" g="0" b="0"/>
                        </a:effectRef>
                        <a:fontRef idx="minor"/>
                      </wps:style>
                      <wps:txbx>
                        <w:txbxContent>
                          <w:p w14:paraId="3ED7ED42" w14:textId="77777777" w:rsidR="00920F28" w:rsidRDefault="00920F28">
                            <w:pPr>
                              <w:pStyle w:val="Textoindependiente"/>
                            </w:pPr>
                          </w:p>
                          <w:p w14:paraId="7CB5E38D" w14:textId="77777777" w:rsidR="00920F28" w:rsidRDefault="00920F28">
                            <w:pPr>
                              <w:pStyle w:val="Textoindependiente"/>
                            </w:pPr>
                          </w:p>
                          <w:tbl>
                            <w:tblPr>
                              <w:tblStyle w:val="Tablaconcuadrcula"/>
                              <w:tblW w:w="5000" w:type="pct"/>
                              <w:tblInd w:w="-5" w:type="dxa"/>
                              <w:tblLayout w:type="fixed"/>
                              <w:tblLook w:val="04A0" w:firstRow="1" w:lastRow="0" w:firstColumn="1" w:lastColumn="0" w:noHBand="0" w:noVBand="1"/>
                            </w:tblPr>
                            <w:tblGrid>
                              <w:gridCol w:w="8508"/>
                            </w:tblGrid>
                            <w:tr w:rsidR="00920F28" w14:paraId="3E9A71CA" w14:textId="77777777">
                              <w:trPr>
                                <w:trHeight w:val="1936"/>
                              </w:trPr>
                              <w:tc>
                                <w:tcPr>
                                  <w:tcW w:w="8504" w:type="dxa"/>
                                  <w:tcBorders>
                                    <w:top w:val="single" w:sz="4" w:space="0" w:color="BFBFBF"/>
                                    <w:left w:val="single" w:sz="4" w:space="0" w:color="BFBFBF"/>
                                    <w:bottom w:val="single" w:sz="4" w:space="0" w:color="BFBFBF"/>
                                    <w:right w:val="single" w:sz="4" w:space="0" w:color="BFBFBF"/>
                                  </w:tcBorders>
                                  <w:vAlign w:val="center"/>
                                </w:tcPr>
                                <w:p w14:paraId="68E78B9C" w14:textId="77777777" w:rsidR="00920F28" w:rsidRDefault="00000000">
                                  <w:pPr>
                                    <w:jc w:val="both"/>
                                    <w:rPr>
                                      <w:rFonts w:ascii="Calibri" w:hAnsi="Calibri" w:cs="Arial"/>
                                      <w:i/>
                                      <w:color w:val="548DD4"/>
                                      <w:sz w:val="20"/>
                                      <w:szCs w:val="20"/>
                                      <w:lang w:eastAsia="es-CL"/>
                                    </w:rPr>
                                  </w:pPr>
                                  <w:r>
                                    <w:rPr>
                                      <w:rFonts w:eastAsia="Calibri"/>
                                      <w:color w:val="1F3864" w:themeColor="accent1" w:themeShade="80"/>
                                    </w:rPr>
                                    <w:t xml:space="preserve">Adjusted or eliminated activities: </w:t>
                                  </w:r>
                                  <w:r>
                                    <w:rPr>
                                      <w:rFonts w:eastAsia="Calibri" w:cs="Arial"/>
                                      <w:i/>
                                      <w:color w:val="548DD4"/>
                                      <w:sz w:val="20"/>
                                      <w:szCs w:val="20"/>
                                      <w:lang w:eastAsia="es-CL"/>
                                    </w:rPr>
                                    <w:t xml:space="preserve">Indicate the adjustments you made to your work plan or activities you eliminated, and justify why you did so. </w:t>
                                  </w:r>
                                  <w:r>
                                    <w:rPr>
                                      <w:rFonts w:eastAsia="Calibri"/>
                                    </w:rPr>
                                    <w:t xml:space="preserve"> </w:t>
                                  </w:r>
                                  <w:r>
                                    <w:rPr>
                                      <w:rFonts w:eastAsia="Calibri" w:cs="Arial"/>
                                      <w:i/>
                                      <w:color w:val="548DD4"/>
                                      <w:sz w:val="20"/>
                                      <w:szCs w:val="20"/>
                                      <w:lang w:eastAsia="es-CL"/>
                                    </w:rPr>
                                    <w:t>If your work plan has not required and does not require adjustments, justify this decision based on the facilitators that have allowed you to carry it out as planned.</w:t>
                                  </w:r>
                                </w:p>
                                <w:p w14:paraId="15E3D563" w14:textId="77777777" w:rsidR="00920F28" w:rsidRDefault="00000000">
                                  <w:pPr>
                                    <w:spacing w:after="60"/>
                                    <w:jc w:val="both"/>
                                    <w:rPr>
                                      <w:rFonts w:ascii="Calibri" w:hAnsi="Calibri" w:cs="Arial"/>
                                      <w:i/>
                                      <w:color w:val="548DD4"/>
                                      <w:sz w:val="20"/>
                                      <w:szCs w:val="20"/>
                                      <w:lang w:eastAsia="es-CL"/>
                                    </w:rPr>
                                  </w:pPr>
                                  <w:r>
                                    <w:rPr>
                                      <w:sz w:val="20"/>
                                    </w:rPr>
                                    <w:t>Adjusted activities:</w:t>
                                  </w:r>
                                </w:p>
                                <w:p w14:paraId="607DF827" w14:textId="77777777" w:rsidR="00920F28" w:rsidRDefault="00000000">
                                  <w:pPr>
                                    <w:spacing w:after="60"/>
                                    <w:jc w:val="both"/>
                                    <w:rPr>
                                      <w:rFonts w:ascii="Calibri" w:hAnsi="Calibri" w:cs="Arial"/>
                                      <w:i/>
                                      <w:color w:val="C00000"/>
                                      <w:sz w:val="20"/>
                                      <w:szCs w:val="20"/>
                                      <w:lang w:eastAsia="es-CL"/>
                                    </w:rPr>
                                  </w:pPr>
                                  <w:r>
                                    <w:rPr>
                                      <w:sz w:val="20"/>
                                    </w:rPr>
                                    <w:t>• Sprint 0: eliminated. The project starts directly in Sprint 1 (09-01-2026) and the work plan has 6 two-week sprints.</w:t>
                                  </w:r>
                                </w:p>
                                <w:p w14:paraId="5BA5CB0E" w14:textId="77777777" w:rsidR="00920F28" w:rsidRDefault="00000000">
                                  <w:pPr>
                                    <w:spacing w:after="60"/>
                                    <w:jc w:val="both"/>
                                    <w:rPr>
                                      <w:rFonts w:ascii="Calibri" w:hAnsi="Calibri" w:cs="Arial"/>
                                      <w:i/>
                                      <w:color w:val="548DD4"/>
                                      <w:sz w:val="20"/>
                                      <w:szCs w:val="20"/>
                                      <w:lang w:eastAsia="es-CL"/>
                                    </w:rPr>
                                  </w:pPr>
                                  <w:r>
                                    <w:rPr>
                                      <w:sz w:val="20"/>
                                    </w:rPr>
                                    <w:t>• Sprint 5 scope: the Tender Issuer–SME chat (opens upon awarding) and profile editing (epics E15 and E16) were incorporated, without creating a Sprint 7.</w:t>
                                  </w:r>
                                </w:p>
                                <w:p w14:paraId="026BBE98" w14:textId="77777777" w:rsidR="00920F28" w:rsidRDefault="00000000">
                                  <w:pPr>
                                    <w:spacing w:after="60"/>
                                    <w:jc w:val="both"/>
                                    <w:rPr>
                                      <w:rFonts w:ascii="Calibri" w:hAnsi="Calibri" w:cs="Arial"/>
                                      <w:i/>
                                      <w:color w:val="548DD4"/>
                                      <w:sz w:val="20"/>
                                      <w:szCs w:val="20"/>
                                      <w:lang w:eastAsia="es-CL"/>
                                    </w:rPr>
                                  </w:pPr>
                                  <w:r>
                                    <w:rPr>
                                      <w:sz w:val="20"/>
                                    </w:rPr>
                                    <w:t>• Business model and monetization: only the SME pays; the Standard and Premium plans were defined, and the limit applies to monthly applications (3 and 7) instead of requiring an active plan to apply.</w:t>
                                  </w:r>
                                </w:p>
                                <w:p w14:paraId="7A7B6CE9" w14:textId="77777777" w:rsidR="00920F28" w:rsidRDefault="00000000">
                                  <w:pPr>
                                    <w:spacing w:after="60"/>
                                    <w:jc w:val="both"/>
                                    <w:rPr>
                                      <w:rFonts w:ascii="Calibri" w:hAnsi="Calibri" w:cs="Arial"/>
                                      <w:i/>
                                      <w:color w:val="548DD4"/>
                                      <w:sz w:val="20"/>
                                      <w:szCs w:val="20"/>
                                      <w:lang w:eastAsia="es-CL"/>
                                    </w:rPr>
                                  </w:pPr>
                                  <w:r>
                                    <w:rPr>
                                      <w:sz w:val="20"/>
                                    </w:rPr>
                                    <w:t>• Data model: it was normalized (ER v3 to v7) and the Chat API was added with its own database.</w:t>
                                  </w:r>
                                </w:p>
                                <w:p w14:paraId="6C0E207A" w14:textId="77777777" w:rsidR="00920F28" w:rsidRDefault="00000000">
                                  <w:pPr>
                                    <w:spacing w:after="60"/>
                                    <w:jc w:val="both"/>
                                    <w:rPr>
                                      <w:rFonts w:ascii="Calibri" w:hAnsi="Calibri" w:cs="Arial"/>
                                      <w:i/>
                                      <w:color w:val="548DD4"/>
                                      <w:sz w:val="20"/>
                                      <w:szCs w:val="20"/>
                                      <w:lang w:eastAsia="es-CL"/>
                                    </w:rPr>
                                  </w:pPr>
                                  <w:r>
                                    <w:rPr>
                                      <w:sz w:val="20"/>
                                    </w:rPr>
                                    <w:t>• Calendar: sprint dates were adjusted for the holidays of 09-18 and 10-12, with a make-up day on Saturday 09-26.</w:t>
                                  </w:r>
                                </w:p>
                                <w:p w14:paraId="7500E692" w14:textId="77777777" w:rsidR="00920F28" w:rsidRDefault="00000000">
                                  <w:pPr>
                                    <w:spacing w:after="60"/>
                                    <w:jc w:val="both"/>
                                    <w:rPr>
                                      <w:rFonts w:ascii="Calibri" w:hAnsi="Calibri" w:cs="Arial"/>
                                      <w:i/>
                                      <w:color w:val="548DD4"/>
                                      <w:sz w:val="20"/>
                                      <w:szCs w:val="20"/>
                                      <w:lang w:eastAsia="es-CL"/>
                                    </w:rPr>
                                  </w:pPr>
                                  <w:r>
                                    <w:rPr>
                                      <w:sz w:val="20"/>
                                    </w:rPr>
                                    <w:t>Eliminated activities: only Sprint 0. No functionality was removed from the scope; Sprint 4 is kept, prioritizing essential stories if the workload requires it.</w:t>
                                  </w:r>
                                </w:p>
                              </w:tc>
                            </w:tr>
                          </w:tbl>
                          <w:p w14:paraId="460C2AE0" w14:textId="77777777" w:rsidR="00920F28" w:rsidRDefault="00920F28">
                            <w:pPr>
                              <w:pStyle w:val="Contenidodelmarco"/>
                            </w:pPr>
                          </w:p>
                        </w:txbxContent>
                      </wps:txbx>
                      <wps:bodyPr lIns="0" tIns="0" rIns="0" bIns="0" anchor="t">
                        <a:spAutoFit/>
                      </wps:bodyPr>
                    </wps:wsp>
                  </a:graphicData>
                </a:graphic>
                <wp14:sizeRelH relativeFrom="margin">
                  <wp14:pctWidth>100000</wp14:pctWidth>
                </wp14:sizeRelH>
              </wp:anchor>
            </w:drawing>
          </mc:Choice>
          <mc:Fallback>
            <w:pict>
              <v:rect w14:anchorId="117331BE" id="Marco4" o:spid="_x0000_s1029" style="position:absolute;left:0;text-align:left;margin-left:-28.85pt;margin-top:5.35pt;width:425.15pt;height:359.4pt;z-index:12;visibility:visible;mso-wrap-style:square;mso-width-percent:1000;mso-wrap-distance-left:9pt;mso-wrap-distance-top:0;mso-wrap-distance-right:8.95pt;mso-wrap-distance-bottom:0;mso-position-horizontal:absolute;mso-position-horizontal-relative:margin;mso-position-vertical:absolute;mso-position-vertical-relative:text;mso-width-percent:10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" o:allowincell="f" filled="f" stroked="f" strokeweight="0">
                <v:textbox style="mso-fit-shape-to-text:t" inset="0,0,0,0">
                  <w:txbxContent>
                    <w:p w14:paraId="3ED7ED42" w14:textId="77777777" w:rsidR="00920F28" w:rsidRDefault="00920F28">
                      <w:pPr>
                        <w:pStyle w:val="Textoindependiente"/>
                      </w:pPr>
                    </w:p>
                    <w:p w14:paraId="7CB5E38D" w14:textId="77777777" w:rsidR="00920F28" w:rsidRDefault="00920F28">
                      <w:pPr>
                        <w:pStyle w:val="Textoindependiente"/>
                      </w:pPr>
                    </w:p>
                    <w:tbl>
                      <w:tblPr>
                        <w:tblStyle w:val="Tablaconcuadrcula"/>
                        <w:tblW w:w="5000" w:type="pct"/>
                        <w:tblInd w:w="-5" w:type="dxa"/>
                        <w:tblLayout w:type="fixed"/>
                        <w:tblLook w:val="04A0" w:firstRow="1" w:lastRow="0" w:firstColumn="1" w:lastColumn="0" w:noHBand="0" w:noVBand="1"/>
                      </w:tblPr>
                      <w:tblGrid>
                        <w:gridCol w:w="8508"/>
                      </w:tblGrid>
                      <w:tr w:rsidR="00920F28" w14:paraId="3E9A71CA" w14:textId="77777777">
                        <w:trPr>
                          <w:trHeight w:val="1936"/>
                        </w:trPr>
                        <w:tc>
                          <w:tcPr>
                            <w:tcW w:w="8504" w:type="dxa"/>
                            <w:tcBorders>
                              <w:top w:val="single" w:sz="4" w:space="0" w:color="BFBFBF"/>
                              <w:left w:val="single" w:sz="4" w:space="0" w:color="BFBFBF"/>
                              <w:bottom w:val="single" w:sz="4" w:space="0" w:color="BFBFBF"/>
                              <w:right w:val="single" w:sz="4" w:space="0" w:color="BFBFBF"/>
                            </w:tcBorders>
                            <w:vAlign w:val="center"/>
                          </w:tcPr>
                          <w:p w14:paraId="68E78B9C" w14:textId="77777777" w:rsidR="00920F28" w:rsidRDefault="00000000">
                            <w:pPr>
                              <w:jc w:val="both"/>
                              <w:rPr>
                                <w:rFonts w:ascii="Calibri" w:hAnsi="Calibri" w:cs="Arial"/>
                                <w:i/>
                                <w:color w:val="548DD4"/>
                                <w:sz w:val="20"/>
                                <w:szCs w:val="20"/>
                                <w:lang w:eastAsia="es-CL"/>
                              </w:rPr>
                            </w:pPr>
                            <w:r>
                              <w:rPr>
                                <w:rFonts w:eastAsia="Calibri"/>
                                <w:color w:val="1F3864" w:themeColor="accent1" w:themeShade="80"/>
                              </w:rPr>
                              <w:t xml:space="preserve">Adjusted or eliminated activities: </w:t>
                            </w:r>
                            <w:r>
                              <w:rPr>
                                <w:rFonts w:eastAsia="Calibri" w:cs="Arial"/>
                                <w:i/>
                                <w:color w:val="548DD4"/>
                                <w:sz w:val="20"/>
                                <w:szCs w:val="20"/>
                                <w:lang w:eastAsia="es-CL"/>
                              </w:rPr>
                              <w:t xml:space="preserve">Indicate the adjustments you made to your work plan or activities you eliminated, and justify why you did so. </w:t>
                            </w:r>
                            <w:r>
                              <w:rPr>
                                <w:rFonts w:eastAsia="Calibri"/>
                              </w:rPr>
                              <w:t xml:space="preserve"> </w:t>
                            </w:r>
                            <w:r>
                              <w:rPr>
                                <w:rFonts w:eastAsia="Calibri" w:cs="Arial"/>
                                <w:i/>
                                <w:color w:val="548DD4"/>
                                <w:sz w:val="20"/>
                                <w:szCs w:val="20"/>
                                <w:lang w:eastAsia="es-CL"/>
                              </w:rPr>
                              <w:t>If your work plan has not required and does not require adjustments, justify this decision based on the facilitators that have allowed you to carry it out as planned.</w:t>
                            </w:r>
                          </w:p>
                          <w:p w14:paraId="15E3D563" w14:textId="77777777" w:rsidR="00920F28" w:rsidRDefault="00000000">
                            <w:pPr>
                              <w:spacing w:after="60"/>
                              <w:jc w:val="both"/>
                              <w:rPr>
                                <w:rFonts w:ascii="Calibri" w:hAnsi="Calibri" w:cs="Arial"/>
                                <w:i/>
                                <w:color w:val="548DD4"/>
                                <w:sz w:val="20"/>
                                <w:szCs w:val="20"/>
                                <w:lang w:eastAsia="es-CL"/>
                              </w:rPr>
                            </w:pPr>
                            <w:r>
                              <w:rPr>
                                <w:sz w:val="20"/>
                              </w:rPr>
                              <w:t>Adjusted activities:</w:t>
                            </w:r>
                          </w:p>
                          <w:p w14:paraId="607DF827" w14:textId="77777777" w:rsidR="00920F28" w:rsidRDefault="00000000">
                            <w:pPr>
                              <w:spacing w:after="60"/>
                              <w:jc w:val="both"/>
                              <w:rPr>
                                <w:rFonts w:ascii="Calibri" w:hAnsi="Calibri" w:cs="Arial"/>
                                <w:i/>
                                <w:color w:val="C00000"/>
                                <w:sz w:val="20"/>
                                <w:szCs w:val="20"/>
                                <w:lang w:eastAsia="es-CL"/>
                              </w:rPr>
                            </w:pPr>
                            <w:r>
                              <w:rPr>
                                <w:sz w:val="20"/>
                              </w:rPr>
                              <w:t>• Sprint 0: eliminated. The project starts directly in Sprint 1 (09-01-2026) and the work plan has 6 two-week sprints.</w:t>
                            </w:r>
                          </w:p>
                          <w:p w14:paraId="5BA5CB0E" w14:textId="77777777" w:rsidR="00920F28" w:rsidRDefault="00000000">
                            <w:pPr>
                              <w:spacing w:after="60"/>
                              <w:jc w:val="both"/>
                              <w:rPr>
                                <w:rFonts w:ascii="Calibri" w:hAnsi="Calibri" w:cs="Arial"/>
                                <w:i/>
                                <w:color w:val="548DD4"/>
                                <w:sz w:val="20"/>
                                <w:szCs w:val="20"/>
                                <w:lang w:eastAsia="es-CL"/>
                              </w:rPr>
                            </w:pPr>
                            <w:r>
                              <w:rPr>
                                <w:sz w:val="20"/>
                              </w:rPr>
                              <w:t>• Sprint 5 scope: the Tender Issuer–SME chat (opens upon awarding) and profile editing (epics E15 and E16) were incorporated, without creating a Sprint 7.</w:t>
                            </w:r>
                          </w:p>
                          <w:p w14:paraId="026BBE98" w14:textId="77777777" w:rsidR="00920F28" w:rsidRDefault="00000000">
                            <w:pPr>
                              <w:spacing w:after="60"/>
                              <w:jc w:val="both"/>
                              <w:rPr>
                                <w:rFonts w:ascii="Calibri" w:hAnsi="Calibri" w:cs="Arial"/>
                                <w:i/>
                                <w:color w:val="548DD4"/>
                                <w:sz w:val="20"/>
                                <w:szCs w:val="20"/>
                                <w:lang w:eastAsia="es-CL"/>
                              </w:rPr>
                            </w:pPr>
                            <w:r>
                              <w:rPr>
                                <w:sz w:val="20"/>
                              </w:rPr>
                              <w:t>• Business model and monetization: only the SME pays; the Standard and Premium plans were defined, and the limit applies to monthly applications (3 and 7) instead of requiring an active plan to apply.</w:t>
                            </w:r>
                          </w:p>
                          <w:p w14:paraId="7A7B6CE9" w14:textId="77777777" w:rsidR="00920F28" w:rsidRDefault="00000000">
                            <w:pPr>
                              <w:spacing w:after="60"/>
                              <w:jc w:val="both"/>
                              <w:rPr>
                                <w:rFonts w:ascii="Calibri" w:hAnsi="Calibri" w:cs="Arial"/>
                                <w:i/>
                                <w:color w:val="548DD4"/>
                                <w:sz w:val="20"/>
                                <w:szCs w:val="20"/>
                                <w:lang w:eastAsia="es-CL"/>
                              </w:rPr>
                            </w:pPr>
                            <w:r>
                              <w:rPr>
                                <w:sz w:val="20"/>
                              </w:rPr>
                              <w:t>• Data model: it was normalized (ER v3 to v7) and the Chat API was added with its own database.</w:t>
                            </w:r>
                          </w:p>
                          <w:p w14:paraId="6C0E207A" w14:textId="77777777" w:rsidR="00920F28" w:rsidRDefault="00000000">
                            <w:pPr>
                              <w:spacing w:after="60"/>
                              <w:jc w:val="both"/>
                              <w:rPr>
                                <w:rFonts w:ascii="Calibri" w:hAnsi="Calibri" w:cs="Arial"/>
                                <w:i/>
                                <w:color w:val="548DD4"/>
                                <w:sz w:val="20"/>
                                <w:szCs w:val="20"/>
                                <w:lang w:eastAsia="es-CL"/>
                              </w:rPr>
                            </w:pPr>
                            <w:r>
                              <w:rPr>
                                <w:sz w:val="20"/>
                              </w:rPr>
                              <w:t>• Calendar: sprint dates were adjusted for the holidays of 09-18 and 10-12, with a make-up day on Saturday 09-26.</w:t>
                            </w:r>
                          </w:p>
                          <w:p w14:paraId="7500E692" w14:textId="77777777" w:rsidR="00920F28" w:rsidRDefault="00000000">
                            <w:pPr>
                              <w:spacing w:after="60"/>
                              <w:jc w:val="both"/>
                              <w:rPr>
                                <w:rFonts w:ascii="Calibri" w:hAnsi="Calibri" w:cs="Arial"/>
                                <w:i/>
                                <w:color w:val="548DD4"/>
                                <w:sz w:val="20"/>
                                <w:szCs w:val="20"/>
                                <w:lang w:eastAsia="es-CL"/>
                              </w:rPr>
                            </w:pPr>
                            <w:r>
                              <w:rPr>
                                <w:sz w:val="20"/>
                              </w:rPr>
                              <w:t>Eliminated activities: only Sprint 0. No functionality was removed from the scope; Sprint 4 is kept, prioritizing essential stories if the workload requires it.</w:t>
                            </w:r>
                          </w:p>
                        </w:tc>
                      </w:tr>
                    </w:tbl>
                    <w:p w14:paraId="460C2AE0" w14:textId="77777777" w:rsidR="00920F28" w:rsidRDefault="00920F28">
                      <w:pPr>
                        <w:pStyle w:val="Contenidodelmarco"/>
                      </w:pPr>
                    </w:p>
                  </w:txbxContent>
                </v:textbox>
                <w10:wrap type="square" anchorx="margin"/>
              </v:rect>
            </w:pict>
          </mc:Fallback>
        </mc:AlternateContent>
      </w:r>
    </w:p>
    <w:p w14:paraId="63B51030" w14:textId="77777777" w:rsidR="00920F28" w:rsidRPr="006F2083" w:rsidRDefault="00920F28" w:rsidP="006F2083">
      <w:pPr>
        <w:spacing w:after="0" w:line="240" w:lineRule="auto"/>
        <w:jc w:val="both"/>
        <w:rPr>
          <w:rFonts w:cstheme="minorHAnsi"/>
          <w:i/>
          <w:color w:val="548DD4"/>
          <w:lang w:eastAsia="es-CL"/>
        </w:rPr>
      </w:pPr>
    </w:p>
    <w:tbl>
      <w:tblPr>
        <w:tblStyle w:val="Tablaconcuadrcula"/>
        <w:tblW w:w="5000" w:type="pct"/>
        <w:tblInd w:w="-572" w:type="dxa"/>
        <w:tblLayout w:type="fixed"/>
        <w:tblLook w:val="04A0" w:firstRow="1" w:lastRow="0" w:firstColumn="1" w:lastColumn="0" w:noHBand="0" w:noVBand="1"/>
      </w:tblPr>
      <w:tblGrid>
        <w:gridCol w:w="8494"/>
      </w:tblGrid>
      <w:tr w:rsidR="00920F28" w:rsidRPr="006F2083" w14:paraId="32DE523F" w14:textId="77777777">
        <w:trPr>
          <w:trHeight w:val="1966"/>
        </w:trPr>
        <w:tc>
          <w:tcPr>
            <w:tcW w:w="8504" w:type="dxa"/>
            <w:tcBorders>
              <w:top w:val="single" w:sz="4" w:space="0" w:color="BFBFBF"/>
              <w:left w:val="single" w:sz="4" w:space="0" w:color="BFBFBF"/>
              <w:bottom w:val="single" w:sz="4" w:space="0" w:color="BFBFBF"/>
              <w:right w:val="single" w:sz="4" w:space="0" w:color="BFBFBF"/>
            </w:tcBorders>
            <w:vAlign w:val="center"/>
          </w:tcPr>
          <w:p w14:paraId="343AEA6A" w14:textId="77777777" w:rsidR="00920F28" w:rsidRPr="006F2083" w:rsidRDefault="00000000" w:rsidP="006F2083">
            <w:pPr>
              <w:spacing w:line="240" w:lineRule="auto"/>
              <w:jc w:val="both"/>
              <w:rPr>
                <w:rFonts w:cstheme="minorHAnsi"/>
                <w:i/>
                <w:color w:val="548DD4"/>
                <w:lang w:eastAsia="es-CL"/>
              </w:rPr>
            </w:pPr>
            <w:r w:rsidRPr="006F2083">
              <w:rPr>
                <w:rFonts w:eastAsia="Calibri" w:cstheme="minorHAnsi"/>
                <w:color w:val="1F3864" w:themeColor="accent1" w:themeShade="80"/>
              </w:rPr>
              <w:t>Activities not started or delayed:</w:t>
            </w:r>
            <w:r w:rsidRPr="006F2083">
              <w:rPr>
                <w:rFonts w:eastAsia="Calibri" w:cstheme="minorHAnsi"/>
                <w:i/>
                <w:color w:val="548DD4"/>
                <w:lang w:eastAsia="es-CL"/>
              </w:rPr>
              <w:t xml:space="preserve"> If you have </w:t>
            </w:r>
            <w:r w:rsidRPr="006F2083">
              <w:rPr>
                <w:rFonts w:eastAsia="Calibri" w:cstheme="minorHAnsi"/>
                <w:b/>
                <w:i/>
                <w:color w:val="548DD4"/>
                <w:lang w:eastAsia="es-CL"/>
              </w:rPr>
              <w:t>not started activities or they are delayed</w:t>
            </w:r>
            <w:r w:rsidRPr="006F2083">
              <w:rPr>
                <w:rFonts w:eastAsia="Calibri" w:cstheme="minorHAnsi"/>
                <w:i/>
                <w:color w:val="548DD4"/>
                <w:lang w:eastAsia="es-CL"/>
              </w:rPr>
              <w:t xml:space="preserve"> according to your planning, indicate the reasons why you have not been able to meet those deadlines and what strategies you will use to move forward on those activities without affecting your APT project. </w:t>
            </w:r>
          </w:p>
          <w:p w14:paraId="533FAA57" w14:textId="77777777" w:rsidR="00920F28" w:rsidRPr="006F2083" w:rsidRDefault="00000000" w:rsidP="006F2083">
            <w:pPr>
              <w:spacing w:after="60" w:line="240" w:lineRule="auto"/>
              <w:jc w:val="both"/>
              <w:rPr>
                <w:rFonts w:cstheme="minorHAnsi"/>
                <w:i/>
                <w:color w:val="548DD4"/>
                <w:lang w:eastAsia="es-CL"/>
              </w:rPr>
            </w:pPr>
            <w:r w:rsidRPr="006F2083">
              <w:rPr>
                <w:rFonts w:cstheme="minorHAnsi"/>
              </w:rPr>
              <w:t>No activity already started is delayed in a way that affects delivery: Sprints 1 and 2 closed within plan and Sprint 3 is on track until 10-09-2026.</w:t>
            </w:r>
          </w:p>
          <w:p w14:paraId="4C76B089" w14:textId="77777777" w:rsidR="00920F28" w:rsidRPr="006F2083" w:rsidRDefault="00000000" w:rsidP="006F2083">
            <w:pPr>
              <w:spacing w:after="60" w:line="240" w:lineRule="auto"/>
              <w:jc w:val="both"/>
              <w:rPr>
                <w:rFonts w:cstheme="minorHAnsi"/>
                <w:i/>
                <w:color w:val="548DD4"/>
                <w:lang w:eastAsia="es-CL"/>
              </w:rPr>
            </w:pPr>
            <w:r w:rsidRPr="006F2083">
              <w:rPr>
                <w:rFonts w:cstheme="minorHAnsi"/>
              </w:rPr>
              <w:t>Activities not started (according to planning):</w:t>
            </w:r>
          </w:p>
          <w:p w14:paraId="005F44F3" w14:textId="77777777" w:rsidR="00920F28" w:rsidRPr="006F2083" w:rsidRDefault="00000000" w:rsidP="006F2083">
            <w:pPr>
              <w:spacing w:after="60" w:line="240" w:lineRule="auto"/>
              <w:jc w:val="both"/>
              <w:rPr>
                <w:rFonts w:cstheme="minorHAnsi"/>
                <w:i/>
                <w:color w:val="548DD4"/>
                <w:lang w:eastAsia="es-CL"/>
              </w:rPr>
            </w:pPr>
            <w:r w:rsidRPr="006F2083">
              <w:rPr>
                <w:rFonts w:cstheme="minorHAnsi"/>
              </w:rPr>
              <w:t>• Sprint 4 (10-13 to 10-23), Sprint 5 (10-26 to 11-06) and Sprint 6 (11-09 to 11-20), including the v1.0.0 release: they have not started yet because they depend on closing Sprint 3.</w:t>
            </w:r>
          </w:p>
          <w:p w14:paraId="61E4D533" w14:textId="77777777" w:rsidR="00920F28" w:rsidRPr="006F2083" w:rsidRDefault="00000000" w:rsidP="006F2083">
            <w:pPr>
              <w:spacing w:after="60" w:line="240" w:lineRule="auto"/>
              <w:jc w:val="both"/>
              <w:rPr>
                <w:rFonts w:cstheme="minorHAnsi"/>
                <w:i/>
                <w:color w:val="548DD4"/>
                <w:lang w:eastAsia="es-CL"/>
              </w:rPr>
            </w:pPr>
            <w:r w:rsidRPr="006F2083">
              <w:rPr>
                <w:rFonts w:cstheme="minorHAnsi"/>
              </w:rPr>
              <w:t>Points of attention and strategy:</w:t>
            </w:r>
          </w:p>
          <w:p w14:paraId="22D3E4D7" w14:textId="77777777" w:rsidR="00920F28" w:rsidRPr="006F2083" w:rsidRDefault="00000000" w:rsidP="006F2083">
            <w:pPr>
              <w:spacing w:after="60" w:line="240" w:lineRule="auto"/>
              <w:jc w:val="both"/>
              <w:rPr>
                <w:rFonts w:cstheme="minorHAnsi"/>
                <w:i/>
                <w:color w:val="548DD4"/>
                <w:lang w:eastAsia="es-CL"/>
              </w:rPr>
            </w:pPr>
            <w:r w:rsidRPr="006F2083">
              <w:rPr>
                <w:rFonts w:cstheme="minorHAnsi"/>
              </w:rPr>
              <w:t>• Sprint 4: it concentrates the heaviest workload of the project and exceeds the estimated capacity. The scope of the Administrator panel will be reordered, prioritizing access and user oversight, and hours will be reviewed in each daily.</w:t>
            </w:r>
          </w:p>
          <w:p w14:paraId="35FECFC4" w14:textId="77777777" w:rsidR="00920F28" w:rsidRPr="006F2083" w:rsidRDefault="00000000" w:rsidP="006F2083">
            <w:pPr>
              <w:spacing w:after="60" w:line="240" w:lineRule="auto"/>
              <w:jc w:val="both"/>
              <w:rPr>
                <w:rFonts w:cstheme="minorHAnsi"/>
                <w:i/>
                <w:color w:val="548DD4"/>
                <w:lang w:eastAsia="es-CL"/>
              </w:rPr>
            </w:pPr>
            <w:r w:rsidRPr="006F2083">
              <w:rPr>
                <w:rFonts w:cstheme="minorHAnsi"/>
              </w:rPr>
              <w:t>• Sprint 6: it concentrates the external integrations and the final tests (160 h). The configuration of the sandbox gateway and the Groq API will be brought forward during Sprint 5 and time will be reserved for load and automated tests.</w:t>
            </w:r>
          </w:p>
          <w:p w14:paraId="0B756CDF" w14:textId="77777777" w:rsidR="00920F28" w:rsidRPr="006F2083" w:rsidRDefault="00000000" w:rsidP="006F2083">
            <w:pPr>
              <w:spacing w:after="60" w:line="240" w:lineRule="auto"/>
              <w:jc w:val="both"/>
              <w:rPr>
                <w:rFonts w:cstheme="minorHAnsi"/>
                <w:i/>
                <w:color w:val="548DD4"/>
                <w:lang w:eastAsia="es-CL"/>
              </w:rPr>
            </w:pPr>
            <w:r w:rsidRPr="006F2083">
              <w:rPr>
                <w:rFonts w:cstheme="minorHAnsi"/>
              </w:rPr>
              <w:t>• Pending documentation: update the Work Plan and the Gantt Chart to the 6-sprint calendar, and deliver the ER.</w:t>
            </w:r>
          </w:p>
        </w:tc>
      </w:tr>
    </w:tbl>
    <w:p w14:paraId="16060D50" w14:textId="77777777" w:rsidR="00920F28" w:rsidRPr="006F2083" w:rsidRDefault="00920F28" w:rsidP="006F2083">
      <w:pPr>
        <w:jc w:val="both"/>
        <w:rPr>
          <w:rFonts w:cstheme="minorHAnsi"/>
          <w:lang w:val="es-ES"/>
        </w:rPr>
      </w:pPr>
    </w:p>
    <w:sectPr w:rsidR="00920F28" w:rsidRPr="006F2083">
      <w:headerReference w:type="even" r:id="rId9"/>
      <w:headerReference w:type="default" r:id="rId10"/>
      <w:headerReference w:type="first" r:id="rId11"/>
      <w:pgSz w:w="11906" w:h="16838"/>
      <w:pgMar w:top="1417" w:right="1701" w:bottom="1417" w:left="1701"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06DB6" w14:textId="77777777" w:rsidR="006B204C" w:rsidRDefault="006B204C">
      <w:pPr>
        <w:spacing w:after="0" w:line="240" w:lineRule="auto"/>
      </w:pPr>
      <w:r>
        <w:separator/>
      </w:r>
    </w:p>
  </w:endnote>
  <w:endnote w:type="continuationSeparator" w:id="0">
    <w:p w14:paraId="3142CF8D" w14:textId="77777777" w:rsidR="006B204C" w:rsidRDefault="006B2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1"/>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E56AD" w14:textId="77777777" w:rsidR="006B204C" w:rsidRDefault="006B204C">
      <w:r>
        <w:separator/>
      </w:r>
    </w:p>
  </w:footnote>
  <w:footnote w:type="continuationSeparator" w:id="0">
    <w:p w14:paraId="24ACA7A0" w14:textId="77777777" w:rsidR="006B204C" w:rsidRDefault="006B204C">
      <w:r>
        <w:continuationSeparator/>
      </w:r>
    </w:p>
  </w:footnote>
  <w:footnote w:id="1">
    <w:p w14:paraId="7A935A24" w14:textId="77777777" w:rsidR="00920F28" w:rsidRDefault="00000000">
      <w:pPr>
        <w:pStyle w:val="Textonotapie"/>
        <w:rPr>
          <w:color w:val="595959" w:themeColor="text1" w:themeTint="A6"/>
        </w:rPr>
      </w:pPr>
      <w:r>
        <w:rPr>
          <w:rStyle w:val="Caracteresdenotaalpie"/>
        </w:rPr>
        <w:footnoteRef/>
      </w:r>
      <w:r>
        <w:rPr>
          <w:color w:val="595959" w:themeColor="text1" w:themeTint="A6"/>
        </w:rPr>
        <w:t xml:space="preserve"> </w:t>
      </w:r>
      <w:r>
        <w:rPr>
          <w:color w:val="595959" w:themeColor="text1" w:themeTint="A6"/>
          <w:lang w:val="es-CL"/>
        </w:rPr>
        <w:t>In case the APT Project is a group project, this column must indicate the name of the person responsible for each task or activity. This will later allow the evaluation to be differentiated for each team member.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216EC" w14:textId="77777777" w:rsidR="00920F28" w:rsidRDefault="00920F2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ayout w:type="fixed"/>
      <w:tblLook w:val="04A0" w:firstRow="1" w:lastRow="0" w:firstColumn="1" w:lastColumn="0" w:noHBand="0" w:noVBand="1"/>
    </w:tblPr>
    <w:tblGrid>
      <w:gridCol w:w="5952"/>
      <w:gridCol w:w="4218"/>
    </w:tblGrid>
    <w:tr w:rsidR="00920F28" w14:paraId="0E551ADB" w14:textId="77777777">
      <w:trPr>
        <w:trHeight w:val="697"/>
      </w:trPr>
      <w:tc>
        <w:tcPr>
          <w:tcW w:w="5952" w:type="dxa"/>
          <w:tcBorders>
            <w:top w:val="nil"/>
            <w:left w:val="nil"/>
            <w:bottom w:val="nil"/>
            <w:right w:val="nil"/>
          </w:tcBorders>
        </w:tcPr>
        <w:p w14:paraId="47F0B397" w14:textId="77777777" w:rsidR="00920F28"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Student Guide - APT Project Development </w:t>
          </w:r>
        </w:p>
        <w:p w14:paraId="782692C6" w14:textId="77777777" w:rsidR="00920F28"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Phase 2</w:t>
          </w:r>
        </w:p>
      </w:tc>
      <w:tc>
        <w:tcPr>
          <w:tcW w:w="4218" w:type="dxa"/>
          <w:tcBorders>
            <w:top w:val="nil"/>
            <w:left w:val="nil"/>
            <w:bottom w:val="nil"/>
            <w:right w:val="nil"/>
          </w:tcBorders>
        </w:tcPr>
        <w:p w14:paraId="7AD9BDD9" w14:textId="77777777" w:rsidR="00920F28" w:rsidRDefault="00000000">
          <w:pPr>
            <w:jc w:val="center"/>
            <w:rPr>
              <w:rFonts w:ascii="Century Gothic" w:eastAsiaTheme="minorEastAsia" w:hAnsi="Century Gothic"/>
              <w:b/>
              <w:sz w:val="30"/>
              <w:szCs w:val="30"/>
              <w:lang w:val="es-ES_tradnl" w:eastAsia="es-ES"/>
            </w:rPr>
          </w:pPr>
          <w:r>
            <w:rPr>
              <w:noProof/>
            </w:rPr>
            <w:drawing>
              <wp:inline distT="0" distB="0" distL="0" distR="0" wp14:anchorId="633FDC47" wp14:editId="23F26909">
                <wp:extent cx="1996440" cy="428625"/>
                <wp:effectExtent l="0" t="0" r="0" b="0"/>
                <wp:docPr id="5" name="Imagen 3"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14:paraId="71F4021F" w14:textId="77777777" w:rsidR="00920F28" w:rsidRDefault="00920F2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ayout w:type="fixed"/>
      <w:tblLook w:val="04A0" w:firstRow="1" w:lastRow="0" w:firstColumn="1" w:lastColumn="0" w:noHBand="0" w:noVBand="1"/>
    </w:tblPr>
    <w:tblGrid>
      <w:gridCol w:w="5952"/>
      <w:gridCol w:w="4218"/>
    </w:tblGrid>
    <w:tr w:rsidR="00920F28" w14:paraId="187792E6" w14:textId="77777777">
      <w:trPr>
        <w:trHeight w:val="697"/>
      </w:trPr>
      <w:tc>
        <w:tcPr>
          <w:tcW w:w="5952" w:type="dxa"/>
          <w:tcBorders>
            <w:top w:val="nil"/>
            <w:left w:val="nil"/>
            <w:bottom w:val="nil"/>
            <w:right w:val="nil"/>
          </w:tcBorders>
        </w:tcPr>
        <w:p w14:paraId="292F5FE9" w14:textId="77777777" w:rsidR="00920F28"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Student Guide - APT Project Development </w:t>
          </w:r>
        </w:p>
        <w:p w14:paraId="197F3488" w14:textId="77777777" w:rsidR="00920F28"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Phase 2</w:t>
          </w:r>
        </w:p>
      </w:tc>
      <w:tc>
        <w:tcPr>
          <w:tcW w:w="4218" w:type="dxa"/>
          <w:tcBorders>
            <w:top w:val="nil"/>
            <w:left w:val="nil"/>
            <w:bottom w:val="nil"/>
            <w:right w:val="nil"/>
          </w:tcBorders>
        </w:tcPr>
        <w:p w14:paraId="400EF270" w14:textId="77777777" w:rsidR="00920F28" w:rsidRDefault="00000000">
          <w:pPr>
            <w:jc w:val="center"/>
            <w:rPr>
              <w:rFonts w:ascii="Century Gothic" w:eastAsiaTheme="minorEastAsia" w:hAnsi="Century Gothic"/>
              <w:b/>
              <w:sz w:val="30"/>
              <w:szCs w:val="30"/>
              <w:lang w:val="es-ES_tradnl" w:eastAsia="es-ES"/>
            </w:rPr>
          </w:pPr>
          <w:r>
            <w:rPr>
              <w:noProof/>
            </w:rPr>
            <w:drawing>
              <wp:inline distT="0" distB="0" distL="0" distR="0" wp14:anchorId="25B43E8F" wp14:editId="0ED0C7F2">
                <wp:extent cx="1996440" cy="428625"/>
                <wp:effectExtent l="0" t="0" r="0" b="0"/>
                <wp:docPr id="6" name="Imagen 3"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3"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14:paraId="3E4B3DB9" w14:textId="77777777" w:rsidR="00920F28" w:rsidRDefault="00920F28">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F28"/>
    <w:rsid w:val="003B66EF"/>
    <w:rsid w:val="006B204C"/>
    <w:rsid w:val="006F2083"/>
    <w:rsid w:val="00920F28"/>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03397"/>
  <w15:docId w15:val="{FD18E417-BBD6-41C0-83FE-1A82D5FAA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qFormat/>
    <w:rsid w:val="0003309E"/>
    <w:rPr>
      <w:rFonts w:asciiTheme="majorHAnsi" w:eastAsiaTheme="majorEastAsia" w:hAnsiTheme="majorHAnsi" w:cstheme="majorBidi"/>
      <w:color w:val="1F3763" w:themeColor="accent1" w:themeShade="7F"/>
    </w:rPr>
  </w:style>
  <w:style w:type="character" w:customStyle="1" w:styleId="PiedepginaCar">
    <w:name w:val="Pie de página Car"/>
    <w:basedOn w:val="Fuentedeprrafopredeter"/>
    <w:link w:val="Piedepgina"/>
    <w:uiPriority w:val="99"/>
    <w:qFormat/>
    <w:rsid w:val="0003309E"/>
    <w:rPr>
      <w:sz w:val="22"/>
      <w:szCs w:val="22"/>
    </w:rPr>
  </w:style>
  <w:style w:type="character" w:customStyle="1" w:styleId="TextonotapieCar">
    <w:name w:val="Texto nota pie Car"/>
    <w:basedOn w:val="Fuentedeprrafopredeter"/>
    <w:link w:val="Textonotapie"/>
    <w:uiPriority w:val="99"/>
    <w:semiHidden/>
    <w:qFormat/>
    <w:rsid w:val="0003309E"/>
    <w:rPr>
      <w:sz w:val="20"/>
      <w:szCs w:val="20"/>
      <w:lang w:val="es-ES"/>
    </w:rPr>
  </w:style>
  <w:style w:type="character" w:customStyle="1" w:styleId="Caracteresdenotaalpieuser">
    <w:name w:val="Caracteres de nota al pie (user)"/>
    <w:basedOn w:val="Fuentedeprrafopredeter"/>
    <w:unhideWhenUsed/>
    <w:qFormat/>
    <w:rsid w:val="0003309E"/>
    <w:rPr>
      <w:vertAlign w:val="superscript"/>
    </w:rPr>
  </w:style>
  <w:style w:type="character" w:customStyle="1" w:styleId="Caracteresdenotaalpie">
    <w:name w:val="Caracteres de nota al pie"/>
    <w:qFormat/>
    <w:rPr>
      <w:vertAlign w:val="superscript"/>
    </w:rPr>
  </w:style>
  <w:style w:type="character" w:styleId="Refdenotaalpie">
    <w:name w:val="footnote reference"/>
    <w:rPr>
      <w:vertAlign w:val="superscript"/>
    </w:rPr>
  </w:style>
  <w:style w:type="character" w:customStyle="1" w:styleId="EncabezadoCar">
    <w:name w:val="Encabezado Car"/>
    <w:basedOn w:val="Fuentedeprrafopredeter"/>
    <w:link w:val="Encabezado"/>
    <w:uiPriority w:val="99"/>
    <w:qFormat/>
    <w:rsid w:val="00586C9C"/>
    <w:rPr>
      <w:sz w:val="22"/>
      <w:szCs w:val="22"/>
    </w:rPr>
  </w:style>
  <w:style w:type="character" w:customStyle="1" w:styleId="TextodegloboCar">
    <w:name w:val="Texto de globo Car"/>
    <w:basedOn w:val="Fuentedeprrafopredeter"/>
    <w:link w:val="Textodeglobo"/>
    <w:uiPriority w:val="99"/>
    <w:semiHidden/>
    <w:qFormat/>
    <w:rsid w:val="00C5122E"/>
    <w:rPr>
      <w:rFonts w:ascii="Segoe UI" w:hAnsi="Segoe UI" w:cs="Segoe UI"/>
      <w:sz w:val="18"/>
      <w:szCs w:val="18"/>
    </w:rPr>
  </w:style>
  <w:style w:type="character" w:styleId="Refdecomentario">
    <w:name w:val="annotation reference"/>
    <w:basedOn w:val="Fuentedeprrafopredeter"/>
    <w:uiPriority w:val="99"/>
    <w:semiHidden/>
    <w:unhideWhenUsed/>
    <w:qFormat/>
    <w:rsid w:val="009E52DF"/>
    <w:rPr>
      <w:sz w:val="16"/>
      <w:szCs w:val="16"/>
    </w:rPr>
  </w:style>
  <w:style w:type="character" w:customStyle="1" w:styleId="TextocomentarioCar">
    <w:name w:val="Texto comentario Car"/>
    <w:basedOn w:val="Fuentedeprrafopredeter"/>
    <w:link w:val="Textocomentario"/>
    <w:uiPriority w:val="99"/>
    <w:semiHidden/>
    <w:qFormat/>
    <w:rsid w:val="009E52DF"/>
    <w:rPr>
      <w:sz w:val="20"/>
      <w:szCs w:val="20"/>
    </w:rPr>
  </w:style>
  <w:style w:type="character" w:customStyle="1" w:styleId="AsuntodelcomentarioCar">
    <w:name w:val="Asunto del comentario Car"/>
    <w:basedOn w:val="TextocomentarioCar"/>
    <w:link w:val="Asuntodelcomentario"/>
    <w:uiPriority w:val="99"/>
    <w:semiHidden/>
    <w:qFormat/>
    <w:rsid w:val="009E52DF"/>
    <w:rPr>
      <w:b/>
      <w:bCs/>
      <w:sz w:val="20"/>
      <w:szCs w:val="20"/>
    </w:rPr>
  </w:style>
  <w:style w:type="character" w:customStyle="1" w:styleId="Caracteresdenotafinal">
    <w:name w:val="Caracteres de nota final"/>
    <w:qFormat/>
    <w:rPr>
      <w:vertAlign w:val="superscript"/>
    </w:rPr>
  </w:style>
  <w:style w:type="character" w:styleId="Refdenotaalfinal">
    <w:name w:val="endnote reference"/>
    <w:rPr>
      <w:vertAlign w:val="superscript"/>
    </w:rPr>
  </w:style>
  <w:style w:type="character" w:customStyle="1" w:styleId="Caracteresdenotafinaluser">
    <w:name w:val="Caracteres de nota final (user)"/>
    <w:qFormat/>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customStyle="1" w:styleId="Ttulouser">
    <w:name w:val="Título (user)"/>
    <w:basedOn w:val="Normal"/>
    <w:next w:val="Textoindependiente"/>
    <w:qFormat/>
    <w:pPr>
      <w:keepNext/>
      <w:spacing w:before="240" w:after="120"/>
    </w:pPr>
    <w:rPr>
      <w:rFonts w:ascii="Liberation Sans" w:eastAsia="Noto Sans CJK SC" w:hAnsi="Liberation Sans" w:cs="Noto Sans Devanagari"/>
      <w:sz w:val="28"/>
      <w:szCs w:val="28"/>
    </w:rPr>
  </w:style>
  <w:style w:type="paragraph" w:customStyle="1" w:styleId="ndiceuser">
    <w:name w:val="Índice (user)"/>
    <w:basedOn w:val="Normal"/>
    <w:qFormat/>
    <w:pPr>
      <w:suppressLineNumbers/>
    </w:pPr>
    <w:rPr>
      <w:rFonts w:cs="Noto Sans Devanagari"/>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paragraph" w:styleId="Textodeglobo">
    <w:name w:val="Balloon Text"/>
    <w:basedOn w:val="Normal"/>
    <w:link w:val="TextodegloboCar"/>
    <w:uiPriority w:val="99"/>
    <w:semiHidden/>
    <w:unhideWhenUsed/>
    <w:qFormat/>
    <w:rsid w:val="00C5122E"/>
    <w:pPr>
      <w:spacing w:after="0" w:line="240" w:lineRule="auto"/>
    </w:pPr>
    <w:rPr>
      <w:rFonts w:ascii="Segoe UI" w:hAnsi="Segoe UI" w:cs="Segoe UI"/>
      <w:sz w:val="18"/>
      <w:szCs w:val="18"/>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sid w:val="009E52DF"/>
    <w:rPr>
      <w:b/>
      <w:bCs/>
    </w:rPr>
  </w:style>
  <w:style w:type="paragraph" w:customStyle="1" w:styleId="Contenidodelmarcouser">
    <w:name w:val="Contenido del marco (user)"/>
    <w:basedOn w:val="Normal"/>
    <w:qFormat/>
  </w:style>
  <w:style w:type="paragraph" w:customStyle="1" w:styleId="Contenidodelmarco">
    <w:name w:val="Contenido del marco"/>
    <w:basedOn w:val="Normal"/>
    <w:qFormat/>
  </w:style>
  <w:style w:type="numbering" w:customStyle="1" w:styleId="Ningunalistauser">
    <w:name w:val="Ninguna lista (user)"/>
    <w:uiPriority w:val="99"/>
    <w:semiHidden/>
    <w:unhideWhenUsed/>
    <w:qFormat/>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1993</Words>
  <Characters>10965</Characters>
  <Application>Microsoft Office Word</Application>
  <DocSecurity>0</DocSecurity>
  <Lines>91</Lines>
  <Paragraphs>25</Paragraphs>
  <ScaleCrop>false</ScaleCrop>
  <Company/>
  <LinksUpToDate>false</LinksUpToDate>
  <CharactersWithSpaces>12933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dc:description/>
  <cp:lastModifiedBy>Francisca Araya Soto</cp:lastModifiedBy>
  <cp:revision>8</cp:revision>
  <dcterms:created xsi:type="dcterms:W3CDTF">2022-08-24T18:14:00Z</dcterms:created>
  <dcterms:modified xsi:type="dcterms:W3CDTF">2026-10-09T13:52:00Z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