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 =&gt; runApp(MaterialApp(home: Home()));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Home extends StatelessWidget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leading: const Icon(Icons.home),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title: const Text('Pagina Inicial'),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backgroundColor: Colors.blue[600],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body: const Center(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child: Text(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"Olá,Mundo!!!",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style: TextStyle(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fontSize: 24,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color: Colors.white,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backgroundColor: Colors.blue[900],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floatingActionButton: const FloatingActionButton(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onPressed: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tooltip: 'Editar',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backgroundColor: Colors.blue,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child: Icon(Icons.add),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shape: const CircleBorder()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floatingActionButtonLocation: FloatingActionButtonLocation.endDocked,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