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 =&gt; runApp(MaterialApp(home: Home()));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Home extends StatelessWidget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leading: const Icon(Icons.home),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title: const Text('Página Inicial'),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backgroundColor: Colors.blue[600],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child: Image.network(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'https://media.giphy.com/media/pt0EKLDJmVvlS/giphy.gif',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backgroundColor: Colors.blue[900],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floatingActionButton: const FloatingActionButton(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onPressed: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tooltip: 'Exemplo de botão',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child: Icon(Icons.add),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shape: const CircleBorder(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floatingActionButtonLocation: FloatingActionButtonLocation.endDocked,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