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Moto Papis</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t xml:space="preserve">G2.15</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PATROCINADOR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Jesús Torres Valderrama</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CLIENTE DEL PROYECTO:</w:t>
            </w:r>
          </w:p>
        </w:tc>
        <w:tc>
          <w:tcPr/>
          <w:p w:rsidR="00000000" w:rsidDel="00000000" w:rsidP="00000000" w:rsidRDefault="00000000" w:rsidRPr="00000000" w14:paraId="00000009">
            <w:pPr>
              <w:spacing w:before="120" w:lineRule="auto"/>
              <w:rPr/>
            </w:pPr>
            <w:r w:rsidDel="00000000" w:rsidR="00000000" w:rsidRPr="00000000">
              <w:rPr>
                <w:rtl w:val="0"/>
              </w:rPr>
              <w:t xml:space="preserve">Jesús Torres Valderrama</w:t>
            </w:r>
          </w:p>
        </w:tc>
      </w:tr>
      <w:tr>
        <w:trPr>
          <w:cantSplit w:val="0"/>
          <w:tblHeader w:val="0"/>
        </w:trPr>
        <w:tc>
          <w:tcPr>
            <w:shd w:fill="d9d9d9" w:val="clear"/>
            <w:vAlign w:val="center"/>
          </w:tcPr>
          <w:p w:rsidR="00000000" w:rsidDel="00000000" w:rsidP="00000000" w:rsidRDefault="00000000" w:rsidRPr="00000000" w14:paraId="0000000A">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B">
            <w:pPr>
              <w:spacing w:before="120" w:lineRule="auto"/>
              <w:rPr/>
            </w:pPr>
            <w:r w:rsidDel="00000000" w:rsidR="00000000" w:rsidRPr="00000000">
              <w:rPr>
                <w:rtl w:val="0"/>
              </w:rPr>
              <w:t xml:space="preserve">Juan Jesús Campos Garrido, Antonio Carretero Díaz, Pablo Mera Gómez, Alejandro Campano Galán, David Cortabarra Romero</w:t>
            </w:r>
          </w:p>
        </w:tc>
      </w:tr>
      <w:tr>
        <w:trPr>
          <w:cantSplit w:val="0"/>
          <w:tblHeader w:val="0"/>
        </w:trPr>
        <w:tc>
          <w:tcPr>
            <w:shd w:fill="d9d9d9" w:val="clear"/>
            <w:vAlign w:val="center"/>
          </w:tcPr>
          <w:p w:rsidR="00000000" w:rsidDel="00000000" w:rsidP="00000000" w:rsidRDefault="00000000" w:rsidRPr="00000000" w14:paraId="0000000C">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D">
            <w:pPr>
              <w:spacing w:before="120" w:lineRule="auto"/>
              <w:rPr/>
            </w:pPr>
            <w:r w:rsidDel="00000000" w:rsidR="00000000" w:rsidRPr="00000000">
              <w:rPr>
                <w:rtl w:val="0"/>
              </w:rPr>
              <w:t xml:space="preserve">06/10/2023</w:t>
            </w:r>
          </w:p>
        </w:tc>
      </w:tr>
      <w:tr>
        <w:trPr>
          <w:cantSplit w:val="0"/>
          <w:tblHeader w:val="0"/>
        </w:trPr>
        <w:tc>
          <w:tcPr>
            <w:shd w:fill="d9d9d9" w:val="clear"/>
            <w:vAlign w:val="center"/>
          </w:tcPr>
          <w:p w:rsidR="00000000" w:rsidDel="00000000" w:rsidP="00000000" w:rsidRDefault="00000000" w:rsidRPr="00000000" w14:paraId="0000000E">
            <w:pPr>
              <w:spacing w:before="120" w:lineRule="auto"/>
              <w:rPr>
                <w:b w:val="1"/>
              </w:rPr>
            </w:pPr>
            <w:r w:rsidDel="00000000" w:rsidR="00000000" w:rsidRPr="00000000">
              <w:rPr>
                <w:b w:val="1"/>
                <w:rtl w:val="0"/>
              </w:rPr>
              <w:t xml:space="preserve">ELABORADO POR:</w:t>
            </w:r>
          </w:p>
        </w:tc>
        <w:tc>
          <w:tcPr/>
          <w:p w:rsidR="00000000" w:rsidDel="00000000" w:rsidP="00000000" w:rsidRDefault="00000000" w:rsidRPr="00000000" w14:paraId="0000000F">
            <w:pPr>
              <w:spacing w:before="120" w:lineRule="auto"/>
              <w:rPr/>
            </w:pPr>
            <w:r w:rsidDel="00000000" w:rsidR="00000000" w:rsidRPr="00000000">
              <w:rPr>
                <w:rtl w:val="0"/>
              </w:rPr>
              <w:t xml:space="preserve">Juan Jesús Campos Garrido, Antonio Carretero Díaz, Pablo Mera Gómez, Alejandro Campano Galán, David Cortabarra Romero</w:t>
            </w:r>
          </w:p>
        </w:tc>
      </w:tr>
    </w:tbl>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hd w:fill="d9d9d9" w:val="clear"/>
        <w:spacing w:after="0" w:lineRule="auto"/>
        <w:jc w:val="both"/>
        <w:rPr>
          <w:b w:val="1"/>
        </w:rPr>
      </w:pPr>
      <w:r w:rsidDel="00000000" w:rsidR="00000000" w:rsidRPr="00000000">
        <w:rPr>
          <w:b w:val="1"/>
          <w:rtl w:val="0"/>
        </w:rPr>
        <w:t xml:space="preserve">DESCRIPCIÓN DE ALTO NIVEL DEL PROYECTO, PRODUCTO(S) Y ENTREGABLE(S)</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2">
            <w:pPr>
              <w:jc w:val="both"/>
              <w:rPr/>
            </w:pPr>
            <w:r w:rsidDel="00000000" w:rsidR="00000000" w:rsidRPr="00000000">
              <w:rPr>
                <w:rtl w:val="0"/>
              </w:rPr>
              <w:t xml:space="preserve">El proyecto requiere proveer una solución software funcional en la que los usuarios puedan experimentar la experiencia completa de compra en una aplicación donde se puedan comprar motos configurando sus componentes o simplemente comprar componentes sueltos. Para esto, se llevará a cabo un plan de dirección, y este documento junto a todos los documentos necesarios para desarrollarlo, serán entregables.</w:t>
            </w:r>
          </w:p>
        </w:tc>
      </w:tr>
    </w:tbl>
    <w:p w:rsidR="00000000" w:rsidDel="00000000" w:rsidP="00000000" w:rsidRDefault="00000000" w:rsidRPr="00000000" w14:paraId="00000013">
      <w:pPr>
        <w:spacing w:after="0" w:lineRule="auto"/>
        <w:jc w:val="both"/>
        <w:rPr/>
      </w:pP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shd w:fill="d9d9d9" w:val="clear"/>
          </w:tcPr>
          <w:p w:rsidR="00000000" w:rsidDel="00000000" w:rsidP="00000000" w:rsidRDefault="00000000" w:rsidRPr="00000000" w14:paraId="00000014">
            <w:pPr>
              <w:jc w:val="center"/>
              <w:rPr>
                <w:b w:val="1"/>
              </w:rPr>
            </w:pPr>
            <w:r w:rsidDel="00000000" w:rsidR="00000000" w:rsidRPr="00000000">
              <w:rPr>
                <w:b w:val="1"/>
                <w:rtl w:val="0"/>
              </w:rPr>
              <w:t xml:space="preserve">OBJETIVOS DEL PROYECTO</w:t>
            </w:r>
          </w:p>
        </w:tc>
        <w:tc>
          <w:tcPr>
            <w:shd w:fill="d9d9d9" w:val="clear"/>
          </w:tcPr>
          <w:p w:rsidR="00000000" w:rsidDel="00000000" w:rsidP="00000000" w:rsidRDefault="00000000" w:rsidRPr="00000000" w14:paraId="00000015">
            <w:pPr>
              <w:jc w:val="center"/>
              <w:rPr>
                <w:b w:val="1"/>
              </w:rPr>
            </w:pPr>
            <w:r w:rsidDel="00000000" w:rsidR="00000000" w:rsidRPr="00000000">
              <w:rPr>
                <w:b w:val="1"/>
                <w:rtl w:val="0"/>
              </w:rPr>
              <w:t xml:space="preserve">Criterio de Éxito/Aceptación</w:t>
            </w:r>
          </w:p>
        </w:tc>
        <w:tc>
          <w:tcPr>
            <w:shd w:fill="d9d9d9" w:val="clear"/>
          </w:tcPr>
          <w:p w:rsidR="00000000" w:rsidDel="00000000" w:rsidP="00000000" w:rsidRDefault="00000000" w:rsidRPr="00000000" w14:paraId="00000016">
            <w:pPr>
              <w:jc w:val="center"/>
              <w:rPr>
                <w:b w:val="1"/>
              </w:rPr>
            </w:pPr>
            <w:r w:rsidDel="00000000" w:rsidR="00000000" w:rsidRPr="00000000">
              <w:rPr>
                <w:b w:val="1"/>
                <w:rtl w:val="0"/>
              </w:rPr>
              <w:t xml:space="preserve">Interesado que Aprueba</w:t>
            </w:r>
          </w:p>
        </w:tc>
      </w:tr>
      <w:tr>
        <w:trPr>
          <w:cantSplit w:val="0"/>
          <w:tblHeader w:val="0"/>
        </w:trPr>
        <w:tc>
          <w:tcPr>
            <w:gridSpan w:val="3"/>
            <w:shd w:fill="d9d9d9" w:val="clear"/>
          </w:tcPr>
          <w:p w:rsidR="00000000" w:rsidDel="00000000" w:rsidP="00000000" w:rsidRDefault="00000000" w:rsidRPr="00000000" w14:paraId="00000017">
            <w:pPr>
              <w:jc w:val="both"/>
              <w:rPr/>
            </w:pPr>
            <w:r w:rsidDel="00000000" w:rsidR="00000000" w:rsidRPr="00000000">
              <w:rPr>
                <w:rtl w:val="0"/>
              </w:rPr>
              <w:t xml:space="preserve">Alcance:</w:t>
            </w:r>
          </w:p>
        </w:tc>
      </w:tr>
      <w:tr>
        <w:trPr>
          <w:cantSplit w:val="0"/>
          <w:tblHeader w:val="0"/>
        </w:trPr>
        <w:tc>
          <w:tcPr/>
          <w:p w:rsidR="00000000" w:rsidDel="00000000" w:rsidP="00000000" w:rsidRDefault="00000000" w:rsidRPr="00000000" w14:paraId="0000001A">
            <w:pPr>
              <w:jc w:val="both"/>
              <w:rPr/>
            </w:pPr>
            <w:r w:rsidDel="00000000" w:rsidR="00000000" w:rsidRPr="00000000">
              <w:rPr>
                <w:rtl w:val="0"/>
              </w:rPr>
              <w:t xml:space="preserve">El proyecto deberá cumplir con todos los requisitos de un producto estándar.</w:t>
            </w:r>
          </w:p>
          <w:p w:rsidR="00000000" w:rsidDel="00000000" w:rsidP="00000000" w:rsidRDefault="00000000" w:rsidRPr="00000000" w14:paraId="0000001B">
            <w:pPr>
              <w:jc w:val="both"/>
              <w:rPr/>
            </w:pPr>
            <w:r w:rsidDel="00000000" w:rsidR="00000000" w:rsidRPr="00000000">
              <w:rPr>
                <w:rtl w:val="0"/>
              </w:rPr>
            </w:r>
          </w:p>
        </w:tc>
        <w:tc>
          <w:tcPr/>
          <w:p w:rsidR="00000000" w:rsidDel="00000000" w:rsidP="00000000" w:rsidRDefault="00000000" w:rsidRPr="00000000" w14:paraId="0000001C">
            <w:pPr>
              <w:jc w:val="both"/>
              <w:rPr/>
            </w:pPr>
            <w:r w:rsidDel="00000000" w:rsidR="00000000" w:rsidRPr="00000000">
              <w:rPr>
                <w:rtl w:val="0"/>
              </w:rPr>
              <w:t xml:space="preserve">Si la solución propuesta permite que un usuario tenga una experiencia de compra completa en una aplicación que cumpla con todos los requisitos de un producto estándar, el alcance será aprobado.</w:t>
            </w:r>
          </w:p>
        </w:tc>
        <w:tc>
          <w:tcPr/>
          <w:p w:rsidR="00000000" w:rsidDel="00000000" w:rsidP="00000000" w:rsidRDefault="00000000" w:rsidRPr="00000000" w14:paraId="0000001D">
            <w:pPr>
              <w:jc w:val="both"/>
              <w:rPr/>
            </w:pPr>
            <w:r w:rsidDel="00000000" w:rsidR="00000000" w:rsidRPr="00000000">
              <w:rPr>
                <w:rtl w:val="0"/>
              </w:rPr>
              <w:t xml:space="preserve">La aprobación la dará el patrocinador del proyecto Jesús Torres Valderrama.</w:t>
            </w:r>
          </w:p>
        </w:tc>
      </w:tr>
      <w:tr>
        <w:trPr>
          <w:cantSplit w:val="0"/>
          <w:tblHeader w:val="0"/>
        </w:trPr>
        <w:tc>
          <w:tcPr>
            <w:gridSpan w:val="3"/>
            <w:shd w:fill="d9d9d9" w:val="clear"/>
          </w:tcPr>
          <w:p w:rsidR="00000000" w:rsidDel="00000000" w:rsidP="00000000" w:rsidRDefault="00000000" w:rsidRPr="00000000" w14:paraId="0000001E">
            <w:pPr>
              <w:jc w:val="both"/>
              <w:rPr/>
            </w:pPr>
            <w:r w:rsidDel="00000000" w:rsidR="00000000" w:rsidRPr="00000000">
              <w:rPr>
                <w:rtl w:val="0"/>
              </w:rPr>
              <w:t xml:space="preserve">Tiempo:</w:t>
            </w:r>
          </w:p>
        </w:tc>
      </w:tr>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El proyecto deberá ser desarrollado en un tiempo igual o inferior a tres semanas.</w:t>
            </w:r>
          </w:p>
          <w:p w:rsidR="00000000" w:rsidDel="00000000" w:rsidP="00000000" w:rsidRDefault="00000000" w:rsidRPr="00000000" w14:paraId="00000022">
            <w:pPr>
              <w:jc w:val="both"/>
              <w:rPr/>
            </w:pP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tl w:val="0"/>
              </w:rPr>
              <w:t xml:space="preserve">El proyecto será aceptado siempre y cuando no haya retrasos que hagan que el desarrollo dure más de tres semanas.</w:t>
            </w:r>
          </w:p>
        </w:tc>
        <w:tc>
          <w:tcPr/>
          <w:p w:rsidR="00000000" w:rsidDel="00000000" w:rsidP="00000000" w:rsidRDefault="00000000" w:rsidRPr="00000000" w14:paraId="00000024">
            <w:pPr>
              <w:jc w:val="both"/>
              <w:rPr/>
            </w:pPr>
            <w:r w:rsidDel="00000000" w:rsidR="00000000" w:rsidRPr="00000000">
              <w:rPr>
                <w:rtl w:val="0"/>
              </w:rPr>
              <w:t xml:space="preserve">La aprobación la dará el patrocinador del proyecto Jesús Torres Valderrama.</w:t>
            </w:r>
          </w:p>
        </w:tc>
      </w:tr>
      <w:tr>
        <w:trPr>
          <w:cantSplit w:val="0"/>
          <w:tblHeader w:val="0"/>
        </w:trPr>
        <w:tc>
          <w:tcPr>
            <w:gridSpan w:val="3"/>
            <w:shd w:fill="d9d9d9" w:val="clear"/>
          </w:tcPr>
          <w:p w:rsidR="00000000" w:rsidDel="00000000" w:rsidP="00000000" w:rsidRDefault="00000000" w:rsidRPr="00000000" w14:paraId="00000025">
            <w:pPr>
              <w:jc w:val="both"/>
              <w:rPr/>
            </w:pPr>
            <w:r w:rsidDel="00000000" w:rsidR="00000000" w:rsidRPr="00000000">
              <w:rPr>
                <w:rtl w:val="0"/>
              </w:rPr>
              <w:t xml:space="preserve">Coste:</w:t>
            </w:r>
          </w:p>
        </w:tc>
      </w:tr>
      <w:tr>
        <w:trPr>
          <w:cantSplit w:val="0"/>
          <w:tblHeader w:val="0"/>
        </w:trPr>
        <w:tc>
          <w:tcPr/>
          <w:p w:rsidR="00000000" w:rsidDel="00000000" w:rsidP="00000000" w:rsidRDefault="00000000" w:rsidRPr="00000000" w14:paraId="00000028">
            <w:pPr>
              <w:jc w:val="both"/>
              <w:rPr/>
            </w:pPr>
            <w:r w:rsidDel="00000000" w:rsidR="00000000" w:rsidRPr="00000000">
              <w:rPr>
                <w:rtl w:val="0"/>
              </w:rPr>
              <w:t xml:space="preserve">El presupuesto ofrecido por el cliente es de 5.000€ por lo que el coste debe ser igual o inferior a esa cantidad.</w:t>
            </w:r>
          </w:p>
          <w:p w:rsidR="00000000" w:rsidDel="00000000" w:rsidP="00000000" w:rsidRDefault="00000000" w:rsidRPr="00000000" w14:paraId="00000029">
            <w:pPr>
              <w:jc w:val="both"/>
              <w:rPr/>
            </w:pPr>
            <w:r w:rsidDel="00000000" w:rsidR="00000000" w:rsidRPr="00000000">
              <w:rPr>
                <w:rtl w:val="0"/>
              </w:rPr>
            </w:r>
          </w:p>
        </w:tc>
        <w:tc>
          <w:tcPr/>
          <w:p w:rsidR="00000000" w:rsidDel="00000000" w:rsidP="00000000" w:rsidRDefault="00000000" w:rsidRPr="00000000" w14:paraId="0000002A">
            <w:pPr>
              <w:jc w:val="both"/>
              <w:rPr/>
            </w:pPr>
            <w:r w:rsidDel="00000000" w:rsidR="00000000" w:rsidRPr="00000000">
              <w:rPr>
                <w:rtl w:val="0"/>
              </w:rPr>
              <w:t xml:space="preserve">El proyecto será aceptado siempre y cuando se necesite un presupuesto inferior o igual a 5.000€.</w:t>
            </w:r>
          </w:p>
        </w:tc>
        <w:tc>
          <w:tcPr/>
          <w:p w:rsidR="00000000" w:rsidDel="00000000" w:rsidP="00000000" w:rsidRDefault="00000000" w:rsidRPr="00000000" w14:paraId="0000002B">
            <w:pPr>
              <w:jc w:val="both"/>
              <w:rPr/>
            </w:pPr>
            <w:r w:rsidDel="00000000" w:rsidR="00000000" w:rsidRPr="00000000">
              <w:rPr>
                <w:rtl w:val="0"/>
              </w:rPr>
              <w:t xml:space="preserve">La aprobación la dará el patrocinador del proyecto Jesús Torres Valderrama.</w:t>
            </w:r>
          </w:p>
        </w:tc>
      </w:tr>
      <w:tr>
        <w:trPr>
          <w:cantSplit w:val="0"/>
          <w:tblHeader w:val="0"/>
        </w:trPr>
        <w:tc>
          <w:tcPr>
            <w:gridSpan w:val="3"/>
            <w:shd w:fill="d9d9d9" w:val="clear"/>
          </w:tcPr>
          <w:p w:rsidR="00000000" w:rsidDel="00000000" w:rsidP="00000000" w:rsidRDefault="00000000" w:rsidRPr="00000000" w14:paraId="0000002C">
            <w:pPr>
              <w:jc w:val="both"/>
              <w:rPr/>
            </w:pPr>
            <w:r w:rsidDel="00000000" w:rsidR="00000000" w:rsidRPr="00000000">
              <w:rPr>
                <w:rtl w:val="0"/>
              </w:rPr>
              <w:t xml:space="preserve">Otros:</w:t>
            </w:r>
          </w:p>
        </w:tc>
      </w:tr>
      <w:tr>
        <w:trPr>
          <w:cantSplit w:val="0"/>
          <w:tblHeader w:val="0"/>
        </w:trPr>
        <w:tc>
          <w:tcPr/>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tc>
        <w:tc>
          <w:tcPr/>
          <w:p w:rsidR="00000000" w:rsidDel="00000000" w:rsidP="00000000" w:rsidRDefault="00000000" w:rsidRPr="00000000" w14:paraId="00000031">
            <w:pPr>
              <w:jc w:val="both"/>
              <w:rPr/>
            </w:pPr>
            <w:r w:rsidDel="00000000" w:rsidR="00000000" w:rsidRPr="00000000">
              <w:rPr>
                <w:rtl w:val="0"/>
              </w:rPr>
            </w:r>
          </w:p>
        </w:tc>
        <w:tc>
          <w:tcPr/>
          <w:p w:rsidR="00000000" w:rsidDel="00000000" w:rsidP="00000000" w:rsidRDefault="00000000" w:rsidRPr="00000000" w14:paraId="00000032">
            <w:pPr>
              <w:jc w:val="both"/>
              <w:rPr/>
            </w:pPr>
            <w:r w:rsidDel="00000000" w:rsidR="00000000" w:rsidRPr="00000000">
              <w:rPr>
                <w:rtl w:val="0"/>
              </w:rPr>
            </w:r>
          </w:p>
        </w:tc>
      </w:tr>
    </w:tbl>
    <w:p w:rsidR="00000000" w:rsidDel="00000000" w:rsidP="00000000" w:rsidRDefault="00000000" w:rsidRPr="00000000" w14:paraId="00000033">
      <w:pPr>
        <w:spacing w:after="0" w:lineRule="auto"/>
        <w:jc w:val="both"/>
        <w:rPr/>
      </w:pP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hd w:fill="d9d9d9" w:val="clear"/>
        <w:spacing w:after="0" w:lineRule="auto"/>
        <w:jc w:val="both"/>
        <w:rPr>
          <w:b w:val="1"/>
        </w:rPr>
      </w:pPr>
      <w:r w:rsidDel="00000000" w:rsidR="00000000" w:rsidRPr="00000000">
        <w:rPr>
          <w:b w:val="1"/>
          <w:rtl w:val="0"/>
        </w:rPr>
        <w:t xml:space="preserve">REQUISITOS DE ALTO NIVEL</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A">
            <w:pPr>
              <w:jc w:val="both"/>
              <w:rPr/>
            </w:pPr>
            <w:r w:rsidDel="00000000" w:rsidR="00000000" w:rsidRPr="00000000">
              <w:rPr>
                <w:rtl w:val="0"/>
              </w:rPr>
              <w:t xml:space="preserve">A un alto nivel, en la solución debe haber dos roles para los usuarios, los clientes y los administradores.</w:t>
            </w:r>
          </w:p>
          <w:p w:rsidR="00000000" w:rsidDel="00000000" w:rsidP="00000000" w:rsidRDefault="00000000" w:rsidRPr="00000000" w14:paraId="0000003B">
            <w:pPr>
              <w:jc w:val="both"/>
              <w:rPr/>
            </w:pPr>
            <w:r w:rsidDel="00000000" w:rsidR="00000000" w:rsidRPr="00000000">
              <w:rPr>
                <w:rtl w:val="0"/>
              </w:rPr>
              <w:t xml:space="preserve">Los clientes podrán registrarse, iniciar sesión y modificar sus propios datos, podrán ver los productos y sus fichas, deben tener un carrito de compra donde añadirán los productos que quieran comprar, deben poder elegir cómo pagar, deben poder hacer seguimientos de sus compras y deben poder publicar sus opiniones e incluso hacer reclamaciones.</w:t>
            </w:r>
          </w:p>
          <w:p w:rsidR="00000000" w:rsidDel="00000000" w:rsidP="00000000" w:rsidRDefault="00000000" w:rsidRPr="00000000" w14:paraId="0000003C">
            <w:pPr>
              <w:jc w:val="both"/>
              <w:rPr/>
            </w:pPr>
            <w:r w:rsidDel="00000000" w:rsidR="00000000" w:rsidRPr="00000000">
              <w:rPr>
                <w:rtl w:val="0"/>
              </w:rPr>
              <w:t xml:space="preserve">En cuanto a los administradores, deben poder gestionar las ventas, los clientes, los productos y las reclamaciones. Además, deben poder hacer seguimiento de los pedidos.</w:t>
            </w:r>
          </w:p>
          <w:p w:rsidR="00000000" w:rsidDel="00000000" w:rsidP="00000000" w:rsidRDefault="00000000" w:rsidRPr="00000000" w14:paraId="0000003D">
            <w:pPr>
              <w:jc w:val="both"/>
              <w:rPr/>
            </w:pPr>
            <w:r w:rsidDel="00000000" w:rsidR="00000000" w:rsidRPr="00000000">
              <w:rPr>
                <w:rtl w:val="0"/>
              </w:rPr>
            </w:r>
          </w:p>
        </w:tc>
      </w:tr>
    </w:tbl>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hd w:fill="d9d9d9" w:val="clear"/>
        <w:spacing w:after="0" w:lineRule="auto"/>
        <w:jc w:val="both"/>
        <w:rPr>
          <w:b w:val="1"/>
        </w:rPr>
      </w:pPr>
      <w:r w:rsidDel="00000000" w:rsidR="00000000" w:rsidRPr="00000000">
        <w:rPr>
          <w:b w:val="1"/>
          <w:rtl w:val="0"/>
        </w:rPr>
        <w:t xml:space="preserve">CRITERIOS DE CIERRE</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0">
            <w:pPr>
              <w:jc w:val="both"/>
              <w:rPr>
                <w:color w:val="1f497d"/>
              </w:rPr>
            </w:pPr>
            <w:r w:rsidDel="00000000" w:rsidR="00000000" w:rsidRPr="00000000">
              <w:rPr>
                <w:color w:val="1f497d"/>
                <w:rtl w:val="0"/>
              </w:rPr>
              <w:t xml:space="preserve">¿Qué se considerará un final exitoso?</w:t>
            </w:r>
          </w:p>
          <w:p w:rsidR="00000000" w:rsidDel="00000000" w:rsidP="00000000" w:rsidRDefault="00000000" w:rsidRPr="00000000" w14:paraId="00000041">
            <w:pPr>
              <w:jc w:val="both"/>
              <w:rPr/>
            </w:pPr>
            <w:r w:rsidDel="00000000" w:rsidR="00000000" w:rsidRPr="00000000">
              <w:rPr>
                <w:rtl w:val="0"/>
              </w:rPr>
              <w:t xml:space="preserve">Se considerará que el proyecto ha tenido un final exitoso, si se logra desarrollar la solución sin ninguna desviación temporal, lo que implica que se completará el desarrollo en tres semanas, por otro lado, el proyecto tampoco deberá sufrir ninguna desviación presupuestaría, por lo que el coste no debe superar los 5.000€ del presupuesto. Y en último lugar, el proyecto debe cumplir con todos los requisitos de un producto estándar para que se considere que ha tenido un final exitoso.</w:t>
            </w:r>
          </w:p>
          <w:p w:rsidR="00000000" w:rsidDel="00000000" w:rsidP="00000000" w:rsidRDefault="00000000" w:rsidRPr="00000000" w14:paraId="00000042">
            <w:pPr>
              <w:jc w:val="both"/>
              <w:rPr>
                <w:color w:val="1f497d"/>
              </w:rPr>
            </w:pPr>
            <w:r w:rsidDel="00000000" w:rsidR="00000000" w:rsidRPr="00000000">
              <w:rPr>
                <w:color w:val="1f497d"/>
                <w:rtl w:val="0"/>
              </w:rPr>
              <w:t xml:space="preserve">¿Quién(es) lo decide(n)?</w:t>
            </w:r>
          </w:p>
          <w:p w:rsidR="00000000" w:rsidDel="00000000" w:rsidP="00000000" w:rsidRDefault="00000000" w:rsidRPr="00000000" w14:paraId="00000043">
            <w:pPr>
              <w:jc w:val="both"/>
              <w:rPr/>
            </w:pPr>
            <w:r w:rsidDel="00000000" w:rsidR="00000000" w:rsidRPr="00000000">
              <w:rPr>
                <w:rtl w:val="0"/>
              </w:rPr>
              <w:t xml:space="preserve">Esta decisión ha sido tomada por el equipo de dirección.</w:t>
            </w:r>
          </w:p>
          <w:p w:rsidR="00000000" w:rsidDel="00000000" w:rsidP="00000000" w:rsidRDefault="00000000" w:rsidRPr="00000000" w14:paraId="00000044">
            <w:pPr>
              <w:jc w:val="both"/>
              <w:rPr>
                <w:color w:val="1f497d"/>
              </w:rPr>
            </w:pPr>
            <w:r w:rsidDel="00000000" w:rsidR="00000000" w:rsidRPr="00000000">
              <w:rPr>
                <w:color w:val="1f497d"/>
                <w:rtl w:val="0"/>
              </w:rPr>
              <w:t xml:space="preserve">¿Quién(es) lo aprueba(n)?</w:t>
            </w:r>
          </w:p>
          <w:p w:rsidR="00000000" w:rsidDel="00000000" w:rsidP="00000000" w:rsidRDefault="00000000" w:rsidRPr="00000000" w14:paraId="00000045">
            <w:pPr>
              <w:jc w:val="both"/>
              <w:rPr/>
            </w:pPr>
            <w:r w:rsidDel="00000000" w:rsidR="00000000" w:rsidRPr="00000000">
              <w:rPr>
                <w:rtl w:val="0"/>
              </w:rPr>
              <w:t xml:space="preserve">La aprobación deberá darla o bien el patrocinador o el cliente.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tc>
      </w:tr>
    </w:tbl>
    <w:p w:rsidR="00000000" w:rsidDel="00000000" w:rsidP="00000000" w:rsidRDefault="00000000" w:rsidRPr="00000000" w14:paraId="00000048">
      <w:pPr>
        <w:spacing w:after="0" w:lineRule="auto"/>
        <w:jc w:val="both"/>
        <w:rPr/>
      </w:pPr>
      <w:r w:rsidDel="00000000" w:rsidR="00000000" w:rsidRPr="00000000">
        <w:rPr>
          <w:rtl w:val="0"/>
        </w:rPr>
      </w:r>
    </w:p>
    <w:p w:rsidR="00000000" w:rsidDel="00000000" w:rsidP="00000000" w:rsidRDefault="00000000" w:rsidRPr="00000000" w14:paraId="00000049">
      <w:pPr>
        <w:shd w:fill="d9d9d9" w:val="clear"/>
        <w:spacing w:after="0" w:lineRule="auto"/>
        <w:rPr>
          <w:b w:val="1"/>
        </w:rPr>
      </w:pPr>
      <w:r w:rsidDel="00000000" w:rsidR="00000000" w:rsidRPr="00000000">
        <w:rPr>
          <w:b w:val="1"/>
          <w:rtl w:val="0"/>
        </w:rPr>
        <w:t xml:space="preserve">CALENDARIO RESUMIDO DE HITOS CLAVES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Pr>
          <w:p w:rsidR="00000000" w:rsidDel="00000000" w:rsidP="00000000" w:rsidRDefault="00000000" w:rsidRPr="00000000" w14:paraId="0000004A">
            <w:pPr>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4B">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Comienzo e identificación del proyecto</w:t>
            </w:r>
          </w:p>
        </w:tc>
        <w:tc>
          <w:tcPr/>
          <w:p w:rsidR="00000000" w:rsidDel="00000000" w:rsidP="00000000" w:rsidRDefault="00000000" w:rsidRPr="00000000" w14:paraId="0000004D">
            <w:pPr>
              <w:rPr/>
            </w:pPr>
            <w:r w:rsidDel="00000000" w:rsidR="00000000" w:rsidRPr="00000000">
              <w:rPr>
                <w:rtl w:val="0"/>
              </w:rPr>
              <w:t xml:space="preserve">06/10/2023</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Finalización del plan del proyecto</w:t>
            </w:r>
          </w:p>
        </w:tc>
        <w:tc>
          <w:tcPr/>
          <w:p w:rsidR="00000000" w:rsidDel="00000000" w:rsidP="00000000" w:rsidRDefault="00000000" w:rsidRPr="00000000" w14:paraId="0000004F">
            <w:pPr>
              <w:rPr/>
            </w:pPr>
            <w:r w:rsidDel="00000000" w:rsidR="00000000" w:rsidRPr="00000000">
              <w:rPr>
                <w:rtl w:val="0"/>
              </w:rPr>
              <w:t xml:space="preserve">10/11/2023</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Inicio de la fase de ejecución</w:t>
            </w:r>
          </w:p>
        </w:tc>
        <w:tc>
          <w:tcPr/>
          <w:p w:rsidR="00000000" w:rsidDel="00000000" w:rsidP="00000000" w:rsidRDefault="00000000" w:rsidRPr="00000000" w14:paraId="00000051">
            <w:pPr>
              <w:rPr/>
            </w:pPr>
            <w:r w:rsidDel="00000000" w:rsidR="00000000" w:rsidRPr="00000000">
              <w:rPr>
                <w:rtl w:val="0"/>
              </w:rPr>
              <w:t xml:space="preserve">13/11/2023</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Inicio de la fase de seguimiento y control</w:t>
            </w:r>
          </w:p>
        </w:tc>
        <w:tc>
          <w:tcPr/>
          <w:p w:rsidR="00000000" w:rsidDel="00000000" w:rsidP="00000000" w:rsidRDefault="00000000" w:rsidRPr="00000000" w14:paraId="00000053">
            <w:pPr>
              <w:rPr/>
            </w:pPr>
            <w:r w:rsidDel="00000000" w:rsidR="00000000" w:rsidRPr="00000000">
              <w:rPr>
                <w:rtl w:val="0"/>
              </w:rPr>
              <w:t xml:space="preserve">13/11/2023</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Entrega del proyecto</w:t>
            </w:r>
          </w:p>
        </w:tc>
        <w:tc>
          <w:tcPr/>
          <w:p w:rsidR="00000000" w:rsidDel="00000000" w:rsidP="00000000" w:rsidRDefault="00000000" w:rsidRPr="00000000" w14:paraId="00000055">
            <w:pPr>
              <w:rPr/>
            </w:pPr>
            <w:r w:rsidDel="00000000" w:rsidR="00000000" w:rsidRPr="00000000">
              <w:rPr>
                <w:rtl w:val="0"/>
              </w:rPr>
              <w:t xml:space="preserve">13/12/2023</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Presentación del proyecto</w:t>
            </w:r>
          </w:p>
        </w:tc>
        <w:tc>
          <w:tcPr/>
          <w:p w:rsidR="00000000" w:rsidDel="00000000" w:rsidP="00000000" w:rsidRDefault="00000000" w:rsidRPr="00000000" w14:paraId="00000057">
            <w:pPr>
              <w:rPr/>
            </w:pPr>
            <w:r w:rsidDel="00000000" w:rsidR="00000000" w:rsidRPr="00000000">
              <w:rPr>
                <w:rtl w:val="0"/>
              </w:rPr>
              <w:t xml:space="preserve">14/12/2023</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Cierre del proyecto</w:t>
            </w:r>
          </w:p>
        </w:tc>
        <w:tc>
          <w:tcPr/>
          <w:p w:rsidR="00000000" w:rsidDel="00000000" w:rsidP="00000000" w:rsidRDefault="00000000" w:rsidRPr="00000000" w14:paraId="00000059">
            <w:pPr>
              <w:rPr/>
            </w:pPr>
            <w:r w:rsidDel="00000000" w:rsidR="00000000" w:rsidRPr="00000000">
              <w:rPr>
                <w:rtl w:val="0"/>
              </w:rPr>
              <w:t xml:space="preserve">14/12/2023</w:t>
            </w:r>
          </w:p>
        </w:tc>
      </w:tr>
    </w:tbl>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hd w:fill="d9d9d9" w:val="clear"/>
        <w:spacing w:after="0" w:lineRule="auto"/>
        <w:jc w:val="both"/>
        <w:rPr>
          <w:b w:val="1"/>
        </w:rPr>
      </w:pPr>
      <w:r w:rsidDel="00000000" w:rsidR="00000000" w:rsidRPr="00000000">
        <w:rPr>
          <w:b w:val="1"/>
          <w:rtl w:val="0"/>
        </w:rPr>
        <w:t xml:space="preserve">PRESUPUESTO ESTIMADO Y FUENTE(S) DE FINANCIAMIENTO RESUMIDOS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C">
            <w:pPr>
              <w:jc w:val="both"/>
              <w:rPr/>
            </w:pPr>
            <w:r w:rsidDel="00000000" w:rsidR="00000000" w:rsidRPr="00000000">
              <w:rPr>
                <w:rtl w:val="0"/>
              </w:rPr>
              <w:t xml:space="preserve">Para este proyecto la fuente de financiación principal será el patrocinador del proyecto, quien proporcionará los fondos suficientes para poder desarrollar el producto satisfaciendo todos los requisitos y necesidades del cliente. En concreto, la cantidad monetaria asciende a un total de 5.000€, siendo esta la cantidad máxima de dinero de la que dispone el equipo para operar.</w:t>
            </w:r>
          </w:p>
        </w:tc>
      </w:tr>
    </w:tbl>
    <w:p w:rsidR="00000000" w:rsidDel="00000000" w:rsidP="00000000" w:rsidRDefault="00000000" w:rsidRPr="00000000" w14:paraId="0000005D">
      <w:pPr>
        <w:spacing w:after="0" w:lineRule="auto"/>
        <w:jc w:val="both"/>
        <w:rPr/>
      </w:pPr>
      <w:r w:rsidDel="00000000" w:rsidR="00000000" w:rsidRPr="00000000">
        <w:rPr>
          <w:rtl w:val="0"/>
        </w:rPr>
      </w:r>
    </w:p>
    <w:p w:rsidR="00000000" w:rsidDel="00000000" w:rsidP="00000000" w:rsidRDefault="00000000" w:rsidRPr="00000000" w14:paraId="0000005E">
      <w:pPr>
        <w:shd w:fill="d9d9d9" w:val="clear"/>
        <w:spacing w:after="0" w:lineRule="auto"/>
        <w:rPr>
          <w:b w:val="1"/>
        </w:rPr>
      </w:pPr>
      <w:r w:rsidDel="00000000" w:rsidR="00000000" w:rsidRPr="00000000">
        <w:rPr>
          <w:b w:val="1"/>
          <w:rtl w:val="0"/>
        </w:rPr>
        <w:t xml:space="preserve">INTERESADOS CLAVES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5F">
            <w:pPr>
              <w:jc w:val="center"/>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60">
            <w:pPr>
              <w:jc w:val="center"/>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Patrocinador del proyecto</w:t>
            </w:r>
          </w:p>
        </w:tc>
        <w:tc>
          <w:tcPr/>
          <w:p w:rsidR="00000000" w:rsidDel="00000000" w:rsidP="00000000" w:rsidRDefault="00000000" w:rsidRPr="00000000" w14:paraId="00000062">
            <w:pPr>
              <w:rPr/>
            </w:pPr>
            <w:r w:rsidDel="00000000" w:rsidR="00000000" w:rsidRPr="00000000">
              <w:rPr>
                <w:rtl w:val="0"/>
              </w:rPr>
              <w:t xml:space="preserve">Financiar y liderar el proyecto</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Equipo de dirección del proyecto</w:t>
            </w:r>
          </w:p>
        </w:tc>
        <w:tc>
          <w:tcPr/>
          <w:p w:rsidR="00000000" w:rsidDel="00000000" w:rsidP="00000000" w:rsidRDefault="00000000" w:rsidRPr="00000000" w14:paraId="00000064">
            <w:pPr>
              <w:rPr/>
            </w:pPr>
            <w:r w:rsidDel="00000000" w:rsidR="00000000" w:rsidRPr="00000000">
              <w:rPr>
                <w:rtl w:val="0"/>
              </w:rPr>
              <w:t xml:space="preserve">Trabajar en la ejecución del proyecto</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Cliente</w:t>
            </w:r>
          </w:p>
        </w:tc>
        <w:tc>
          <w:tcPr/>
          <w:p w:rsidR="00000000" w:rsidDel="00000000" w:rsidP="00000000" w:rsidRDefault="00000000" w:rsidRPr="00000000" w14:paraId="00000066">
            <w:pPr>
              <w:rPr/>
            </w:pPr>
            <w:r w:rsidDel="00000000" w:rsidR="00000000" w:rsidRPr="00000000">
              <w:rPr>
                <w:rtl w:val="0"/>
              </w:rPr>
              <w:t xml:space="preserve">Definir los requisitos y aprobar el producto</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Equipo de trabajo del proyecto</w:t>
            </w:r>
          </w:p>
        </w:tc>
        <w:tc>
          <w:tcPr/>
          <w:p w:rsidR="00000000" w:rsidDel="00000000" w:rsidP="00000000" w:rsidRDefault="00000000" w:rsidRPr="00000000" w14:paraId="00000068">
            <w:pPr>
              <w:rPr/>
            </w:pPr>
            <w:r w:rsidDel="00000000" w:rsidR="00000000" w:rsidRPr="00000000">
              <w:rPr>
                <w:rtl w:val="0"/>
              </w:rPr>
              <w:t xml:space="preserve">Desarrollar el producto solicitado por el cliente</w:t>
            </w:r>
          </w:p>
        </w:tc>
      </w:tr>
      <w:tr>
        <w:trPr>
          <w:cantSplit w:val="0"/>
          <w:tblHeader w:val="0"/>
        </w:trPr>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r>
    </w:tbl>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hd w:fill="d9d9d9" w:val="clear"/>
        <w:spacing w:after="0" w:lineRule="auto"/>
        <w:jc w:val="both"/>
        <w:rPr>
          <w:b w:val="1"/>
        </w:rPr>
      </w:pPr>
      <w:r w:rsidDel="00000000" w:rsidR="00000000" w:rsidRPr="00000000">
        <w:rPr>
          <w:b w:val="1"/>
          <w:rtl w:val="0"/>
        </w:rPr>
        <w:t xml:space="preserve">SUPUESTOS DE ALTO NIVEL</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Suponemos que los recursos tanto físicos como humanos estarán disponibles según se planifique. </w:t>
            </w:r>
          </w:p>
          <w:p w:rsidR="00000000" w:rsidDel="00000000" w:rsidP="00000000" w:rsidRDefault="00000000" w:rsidRPr="00000000" w14:paraId="0000006E">
            <w:pPr>
              <w:jc w:val="both"/>
              <w:rPr/>
            </w:pPr>
            <w:r w:rsidDel="00000000" w:rsidR="00000000" w:rsidRPr="00000000">
              <w:rPr>
                <w:rtl w:val="0"/>
              </w:rPr>
              <w:t xml:space="preserve">Suponemos que el alcance del proyecto no variará durante el proceso de ejecución.</w:t>
            </w:r>
          </w:p>
          <w:p w:rsidR="00000000" w:rsidDel="00000000" w:rsidP="00000000" w:rsidRDefault="00000000" w:rsidRPr="00000000" w14:paraId="0000006F">
            <w:pPr>
              <w:jc w:val="both"/>
              <w:rPr/>
            </w:pPr>
            <w:r w:rsidDel="00000000" w:rsidR="00000000" w:rsidRPr="00000000">
              <w:rPr>
                <w:rtl w:val="0"/>
              </w:rPr>
              <w:t xml:space="preserve">Suponemos que todos los interesados aprobarán los entregables y los cambios importantes.</w:t>
            </w:r>
          </w:p>
          <w:p w:rsidR="00000000" w:rsidDel="00000000" w:rsidP="00000000" w:rsidRDefault="00000000" w:rsidRPr="00000000" w14:paraId="00000070">
            <w:pPr>
              <w:jc w:val="both"/>
              <w:rPr/>
            </w:pPr>
            <w:r w:rsidDel="00000000" w:rsidR="00000000" w:rsidRPr="00000000">
              <w:rPr>
                <w:rtl w:val="0"/>
              </w:rPr>
              <w:t xml:space="preserve">Suponemos que los riesgos se gestionarán de forma adecuada y no afectarán de forma negativa al proyecto.</w:t>
            </w:r>
          </w:p>
          <w:p w:rsidR="00000000" w:rsidDel="00000000" w:rsidP="00000000" w:rsidRDefault="00000000" w:rsidRPr="00000000" w14:paraId="00000071">
            <w:pPr>
              <w:jc w:val="both"/>
              <w:rPr/>
            </w:pPr>
            <w:r w:rsidDel="00000000" w:rsidR="00000000" w:rsidRPr="00000000">
              <w:rPr>
                <w:rtl w:val="0"/>
              </w:rPr>
              <w:t xml:space="preserve">Suponemos que el equipo de trabajo del proyecto no cambiará a lo largo del proceso de ejecución.</w:t>
            </w:r>
          </w:p>
        </w:tc>
      </w:tr>
    </w:tbl>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hd w:fill="d9d9d9" w:val="clear"/>
        <w:spacing w:after="0" w:lineRule="auto"/>
        <w:jc w:val="both"/>
        <w:rPr>
          <w:b w:val="1"/>
        </w:rPr>
      </w:pPr>
      <w:r w:rsidDel="00000000" w:rsidR="00000000" w:rsidRPr="00000000">
        <w:rPr>
          <w:b w:val="1"/>
          <w:rtl w:val="0"/>
        </w:rPr>
        <w:t xml:space="preserve">RESTRICCIONES DE ALTO NIVEL</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9662"/>
        <w:tblGridChange w:id="0">
          <w:tblGrid>
            <w:gridCol w:w="1278"/>
            <w:gridCol w:w="9662"/>
          </w:tblGrid>
        </w:tblGridChange>
      </w:tblGrid>
      <w:tr>
        <w:trPr>
          <w:cantSplit w:val="0"/>
          <w:tblHeader w:val="0"/>
        </w:trPr>
        <w:tc>
          <w:tcPr/>
          <w:p w:rsidR="00000000" w:rsidDel="00000000" w:rsidP="00000000" w:rsidRDefault="00000000" w:rsidRPr="00000000" w14:paraId="00000074">
            <w:pPr>
              <w:jc w:val="both"/>
              <w:rPr/>
            </w:pPr>
            <w:r w:rsidDel="00000000" w:rsidR="00000000" w:rsidRPr="00000000">
              <w:rPr>
                <w:rtl w:val="0"/>
              </w:rPr>
              <w:t xml:space="preserve">Alcance</w:t>
            </w:r>
          </w:p>
        </w:tc>
        <w:tc>
          <w:tcPr/>
          <w:p w:rsidR="00000000" w:rsidDel="00000000" w:rsidP="00000000" w:rsidRDefault="00000000" w:rsidRPr="00000000" w14:paraId="00000075">
            <w:pPr>
              <w:jc w:val="both"/>
              <w:rPr/>
            </w:pPr>
            <w:r w:rsidDel="00000000" w:rsidR="00000000" w:rsidRPr="00000000">
              <w:rPr>
                <w:rtl w:val="0"/>
              </w:rPr>
              <w:t xml:space="preserve">El alcance del proyecto no puede ser inferior a un producto estándar</w:t>
            </w:r>
          </w:p>
        </w:tc>
      </w:tr>
      <w:tr>
        <w:trPr>
          <w:cantSplit w:val="0"/>
          <w:tblHeader w:val="0"/>
        </w:trPr>
        <w:tc>
          <w:tcPr/>
          <w:p w:rsidR="00000000" w:rsidDel="00000000" w:rsidP="00000000" w:rsidRDefault="00000000" w:rsidRPr="00000000" w14:paraId="00000076">
            <w:pPr>
              <w:jc w:val="both"/>
              <w:rPr/>
            </w:pPr>
            <w:r w:rsidDel="00000000" w:rsidR="00000000" w:rsidRPr="00000000">
              <w:rPr>
                <w:rtl w:val="0"/>
              </w:rPr>
              <w:t xml:space="preserve">Tiempo</w:t>
            </w:r>
          </w:p>
        </w:tc>
        <w:tc>
          <w:tcPr/>
          <w:p w:rsidR="00000000" w:rsidDel="00000000" w:rsidP="00000000" w:rsidRDefault="00000000" w:rsidRPr="00000000" w14:paraId="00000077">
            <w:pPr>
              <w:jc w:val="both"/>
              <w:rPr/>
            </w:pPr>
            <w:r w:rsidDel="00000000" w:rsidR="00000000" w:rsidRPr="00000000">
              <w:rPr>
                <w:rtl w:val="0"/>
              </w:rPr>
              <w:t xml:space="preserve">El proceso de ejecución del proyecto no puede superar una duración de trese semanas</w:t>
            </w:r>
          </w:p>
        </w:tc>
      </w:tr>
      <w:tr>
        <w:trPr>
          <w:cantSplit w:val="0"/>
          <w:tblHeader w:val="0"/>
        </w:trPr>
        <w:tc>
          <w:tcPr/>
          <w:p w:rsidR="00000000" w:rsidDel="00000000" w:rsidP="00000000" w:rsidRDefault="00000000" w:rsidRPr="00000000" w14:paraId="00000078">
            <w:pPr>
              <w:jc w:val="both"/>
              <w:rPr/>
            </w:pPr>
            <w:r w:rsidDel="00000000" w:rsidR="00000000" w:rsidRPr="00000000">
              <w:rPr>
                <w:rtl w:val="0"/>
              </w:rPr>
              <w:t xml:space="preserve">Coste</w:t>
            </w:r>
          </w:p>
        </w:tc>
        <w:tc>
          <w:tcPr/>
          <w:p w:rsidR="00000000" w:rsidDel="00000000" w:rsidP="00000000" w:rsidRDefault="00000000" w:rsidRPr="00000000" w14:paraId="00000079">
            <w:pPr>
              <w:jc w:val="both"/>
              <w:rPr/>
            </w:pPr>
            <w:r w:rsidDel="00000000" w:rsidR="00000000" w:rsidRPr="00000000">
              <w:rPr>
                <w:rtl w:val="0"/>
              </w:rPr>
              <w:t xml:space="preserve">El coste del proyecto tiene que ser inferior a 5.000€</w:t>
            </w:r>
          </w:p>
        </w:tc>
      </w:tr>
      <w:tr>
        <w:trPr>
          <w:cantSplit w:val="0"/>
          <w:tblHeader w:val="0"/>
        </w:trPr>
        <w:tc>
          <w:tcPr/>
          <w:p w:rsidR="00000000" w:rsidDel="00000000" w:rsidP="00000000" w:rsidRDefault="00000000" w:rsidRPr="00000000" w14:paraId="0000007A">
            <w:pPr>
              <w:jc w:val="both"/>
              <w:rPr/>
            </w:pPr>
            <w:r w:rsidDel="00000000" w:rsidR="00000000" w:rsidRPr="00000000">
              <w:rPr>
                <w:rtl w:val="0"/>
              </w:rPr>
              <w:t xml:space="preserve">Calidad</w:t>
            </w:r>
          </w:p>
        </w:tc>
        <w:tc>
          <w:tcPr/>
          <w:p w:rsidR="00000000" w:rsidDel="00000000" w:rsidP="00000000" w:rsidRDefault="00000000" w:rsidRPr="00000000" w14:paraId="0000007B">
            <w:pPr>
              <w:jc w:val="both"/>
              <w:rPr/>
            </w:pPr>
            <w:r w:rsidDel="00000000" w:rsidR="00000000" w:rsidRPr="00000000">
              <w:rPr>
                <w:rtl w:val="0"/>
              </w:rPr>
              <w:t xml:space="preserve">Los estándares del proyecto deberán cumplir los estándares de calidad predefinidos</w:t>
            </w:r>
          </w:p>
        </w:tc>
      </w:tr>
      <w:tr>
        <w:trPr>
          <w:cantSplit w:val="0"/>
          <w:tblHeader w:val="0"/>
        </w:trPr>
        <w:tc>
          <w:tcPr/>
          <w:p w:rsidR="00000000" w:rsidDel="00000000" w:rsidP="00000000" w:rsidRDefault="00000000" w:rsidRPr="00000000" w14:paraId="0000007C">
            <w:pPr>
              <w:jc w:val="both"/>
              <w:rPr/>
            </w:pPr>
            <w:r w:rsidDel="00000000" w:rsidR="00000000" w:rsidRPr="00000000">
              <w:rPr>
                <w:rtl w:val="0"/>
              </w:rPr>
              <w:t xml:space="preserve">Recursos</w:t>
            </w:r>
          </w:p>
        </w:tc>
        <w:tc>
          <w:tcPr/>
          <w:p w:rsidR="00000000" w:rsidDel="00000000" w:rsidP="00000000" w:rsidRDefault="00000000" w:rsidRPr="00000000" w14:paraId="0000007D">
            <w:pPr>
              <w:jc w:val="both"/>
              <w:rPr/>
            </w:pPr>
            <w:r w:rsidDel="00000000" w:rsidR="00000000" w:rsidRPr="00000000">
              <w:rPr>
                <w:rtl w:val="0"/>
              </w:rPr>
              <w:t xml:space="preserve">Los recursos necesarios para la ejecución del proyecto estarán listos cuando sean necesarios</w:t>
            </w:r>
          </w:p>
        </w:tc>
      </w:tr>
      <w:tr>
        <w:trPr>
          <w:cantSplit w:val="0"/>
          <w:tblHeader w:val="0"/>
        </w:trPr>
        <w:tc>
          <w:tcPr/>
          <w:p w:rsidR="00000000" w:rsidDel="00000000" w:rsidP="00000000" w:rsidRDefault="00000000" w:rsidRPr="00000000" w14:paraId="0000007E">
            <w:pPr>
              <w:jc w:val="both"/>
              <w:rPr/>
            </w:pPr>
            <w:r w:rsidDel="00000000" w:rsidR="00000000" w:rsidRPr="00000000">
              <w:rPr>
                <w:rtl w:val="0"/>
              </w:rPr>
              <w:t xml:space="preserve">Riesgos</w:t>
            </w:r>
          </w:p>
        </w:tc>
        <w:tc>
          <w:tcPr/>
          <w:p w:rsidR="00000000" w:rsidDel="00000000" w:rsidP="00000000" w:rsidRDefault="00000000" w:rsidRPr="00000000" w14:paraId="0000007F">
            <w:pPr>
              <w:jc w:val="both"/>
              <w:rPr/>
            </w:pPr>
            <w:r w:rsidDel="00000000" w:rsidR="00000000" w:rsidRPr="00000000">
              <w:rPr>
                <w:rtl w:val="0"/>
              </w:rPr>
              <w:t xml:space="preserve">Los riesgos serán gestionados de forma efectiva</w:t>
            </w:r>
          </w:p>
        </w:tc>
      </w:tr>
    </w:tbl>
    <w:p w:rsidR="00000000" w:rsidDel="00000000" w:rsidP="00000000" w:rsidRDefault="00000000" w:rsidRPr="00000000" w14:paraId="00000080">
      <w:pPr>
        <w:spacing w:after="0" w:lineRule="auto"/>
        <w:jc w:val="both"/>
        <w:rPr>
          <w:b w:val="1"/>
        </w:rPr>
      </w:pPr>
      <w:r w:rsidDel="00000000" w:rsidR="00000000" w:rsidRPr="00000000">
        <w:rPr>
          <w:rtl w:val="0"/>
        </w:rPr>
      </w:r>
    </w:p>
    <w:p w:rsidR="00000000" w:rsidDel="00000000" w:rsidP="00000000" w:rsidRDefault="00000000" w:rsidRPr="00000000" w14:paraId="00000081">
      <w:pPr>
        <w:shd w:fill="d9d9d9" w:val="clear"/>
        <w:spacing w:after="0" w:lineRule="auto"/>
        <w:jc w:val="both"/>
        <w:rPr/>
      </w:pPr>
      <w:r w:rsidDel="00000000" w:rsidR="00000000" w:rsidRPr="00000000">
        <w:rPr>
          <w:b w:val="1"/>
          <w:rtl w:val="0"/>
        </w:rPr>
        <w:t xml:space="preserve">RIESGOS DE ALTO NIVEL</w:t>
      </w:r>
      <w:r w:rsidDel="00000000" w:rsidR="00000000" w:rsidRPr="00000000">
        <w:rPr>
          <w:rtl w:val="0"/>
        </w:rPr>
      </w:r>
    </w:p>
    <w:tbl>
      <w:tblPr>
        <w:tblStyle w:val="Table11"/>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2610"/>
        <w:gridCol w:w="1185"/>
        <w:gridCol w:w="1245"/>
        <w:gridCol w:w="3900"/>
        <w:tblGridChange w:id="0">
          <w:tblGrid>
            <w:gridCol w:w="1995"/>
            <w:gridCol w:w="2610"/>
            <w:gridCol w:w="1185"/>
            <w:gridCol w:w="1245"/>
            <w:gridCol w:w="3900"/>
          </w:tblGrid>
        </w:tblGridChange>
      </w:tblGrid>
      <w:tr>
        <w:trPr>
          <w:cantSplit w:val="0"/>
          <w:tblHeader w:val="0"/>
        </w:trPr>
        <w:tc>
          <w:tcPr>
            <w:tcBorders>
              <w:bottom w:color="000000" w:space="0" w:sz="4" w:val="single"/>
            </w:tcBorders>
            <w:shd w:fill="d9d9d9" w:val="clear"/>
          </w:tcPr>
          <w:p w:rsidR="00000000" w:rsidDel="00000000" w:rsidP="00000000" w:rsidRDefault="00000000" w:rsidRPr="00000000" w14:paraId="00000082">
            <w:pPr>
              <w:jc w:val="center"/>
              <w:rPr>
                <w:b w:val="1"/>
              </w:rPr>
            </w:pPr>
            <w:r w:rsidDel="00000000" w:rsidR="00000000" w:rsidRPr="00000000">
              <w:rPr>
                <w:b w:val="1"/>
                <w:rtl w:val="0"/>
              </w:rPr>
              <w:t xml:space="preserve">Área de Riesgo</w:t>
            </w:r>
          </w:p>
        </w:tc>
        <w:tc>
          <w:tcPr>
            <w:shd w:fill="d9d9d9" w:val="clear"/>
          </w:tcPr>
          <w:p w:rsidR="00000000" w:rsidDel="00000000" w:rsidP="00000000" w:rsidRDefault="00000000" w:rsidRPr="00000000" w14:paraId="00000083">
            <w:pPr>
              <w:jc w:val="center"/>
              <w:rPr>
                <w:b w:val="1"/>
              </w:rPr>
            </w:pPr>
            <w:r w:rsidDel="00000000" w:rsidR="00000000" w:rsidRPr="00000000">
              <w:rPr>
                <w:b w:val="1"/>
                <w:rtl w:val="0"/>
              </w:rPr>
              <w:t xml:space="preserve">Riesgo</w:t>
            </w:r>
          </w:p>
        </w:tc>
        <w:tc>
          <w:tcPr>
            <w:shd w:fill="d9d9d9" w:val="clear"/>
          </w:tcPr>
          <w:p w:rsidR="00000000" w:rsidDel="00000000" w:rsidP="00000000" w:rsidRDefault="00000000" w:rsidRPr="00000000" w14:paraId="00000084">
            <w:pPr>
              <w:jc w:val="center"/>
              <w:rPr>
                <w:b w:val="1"/>
              </w:rPr>
            </w:pPr>
            <w:r w:rsidDel="00000000" w:rsidR="00000000" w:rsidRPr="00000000">
              <w:rPr>
                <w:b w:val="1"/>
                <w:rtl w:val="0"/>
              </w:rPr>
              <w:t xml:space="preserve">Impacto</w:t>
            </w:r>
          </w:p>
        </w:tc>
        <w:tc>
          <w:tcPr>
            <w:shd w:fill="d9d9d9" w:val="clear"/>
          </w:tcPr>
          <w:p w:rsidR="00000000" w:rsidDel="00000000" w:rsidP="00000000" w:rsidRDefault="00000000" w:rsidRPr="00000000" w14:paraId="00000085">
            <w:pPr>
              <w:jc w:val="center"/>
              <w:rPr>
                <w:b w:val="1"/>
              </w:rPr>
            </w:pPr>
            <w:r w:rsidDel="00000000" w:rsidR="00000000" w:rsidRPr="00000000">
              <w:rPr>
                <w:b w:val="1"/>
                <w:rtl w:val="0"/>
              </w:rPr>
              <w:t xml:space="preserve">Valoración</w:t>
            </w:r>
          </w:p>
        </w:tc>
        <w:tc>
          <w:tcPr>
            <w:shd w:fill="d9d9d9" w:val="clear"/>
          </w:tcPr>
          <w:p w:rsidR="00000000" w:rsidDel="00000000" w:rsidP="00000000" w:rsidRDefault="00000000" w:rsidRPr="00000000" w14:paraId="00000086">
            <w:pPr>
              <w:jc w:val="center"/>
              <w:rPr>
                <w:b w:val="1"/>
              </w:rPr>
            </w:pPr>
            <w:r w:rsidDel="00000000" w:rsidR="00000000" w:rsidRPr="00000000">
              <w:rPr>
                <w:b w:val="1"/>
                <w:rtl w:val="0"/>
              </w:rPr>
              <w:t xml:space="preserve">Mitigación</w:t>
            </w:r>
          </w:p>
        </w:tc>
      </w:tr>
      <w:tr>
        <w:trPr>
          <w:cantSplit w:val="0"/>
          <w:tblHeader w:val="0"/>
        </w:trPr>
        <w:tc>
          <w:tcPr>
            <w:shd w:fill="d9d9d9" w:val="clear"/>
          </w:tcPr>
          <w:p w:rsidR="00000000" w:rsidDel="00000000" w:rsidP="00000000" w:rsidRDefault="00000000" w:rsidRPr="00000000" w14:paraId="00000087">
            <w:pPr>
              <w:jc w:val="both"/>
              <w:rPr/>
            </w:pPr>
            <w:r w:rsidDel="00000000" w:rsidR="00000000" w:rsidRPr="00000000">
              <w:rPr>
                <w:rtl w:val="0"/>
              </w:rPr>
              <w:t xml:space="preserve">Organización</w:t>
            </w:r>
          </w:p>
        </w:tc>
        <w:tc>
          <w:tcPr/>
          <w:p w:rsidR="00000000" w:rsidDel="00000000" w:rsidP="00000000" w:rsidRDefault="00000000" w:rsidRPr="00000000" w14:paraId="00000088">
            <w:pPr>
              <w:jc w:val="both"/>
              <w:rPr/>
            </w:pPr>
            <w:r w:rsidDel="00000000" w:rsidR="00000000" w:rsidRPr="00000000">
              <w:rPr>
                <w:rtl w:val="0"/>
              </w:rPr>
              <w:t xml:space="preserve">Cambio en el equipo de dirección del proyecto</w:t>
            </w:r>
          </w:p>
        </w:tc>
        <w:tc>
          <w:tcPr/>
          <w:p w:rsidR="00000000" w:rsidDel="00000000" w:rsidP="00000000" w:rsidRDefault="00000000" w:rsidRPr="00000000" w14:paraId="00000089">
            <w:pPr>
              <w:jc w:val="both"/>
              <w:rPr/>
            </w:pPr>
            <w:r w:rsidDel="00000000" w:rsidR="00000000" w:rsidRPr="00000000">
              <w:rPr>
                <w:rtl w:val="0"/>
              </w:rPr>
              <w:t xml:space="preserve">Alto</w:t>
            </w:r>
          </w:p>
        </w:tc>
        <w:tc>
          <w:tcPr/>
          <w:p w:rsidR="00000000" w:rsidDel="00000000" w:rsidP="00000000" w:rsidRDefault="00000000" w:rsidRPr="00000000" w14:paraId="0000008A">
            <w:pPr>
              <w:jc w:val="both"/>
              <w:rPr/>
            </w:pPr>
            <w:r w:rsidDel="00000000" w:rsidR="00000000" w:rsidRPr="00000000">
              <w:rPr>
                <w:rtl w:val="0"/>
              </w:rPr>
              <w:t xml:space="preserve">5/10</w:t>
            </w:r>
          </w:p>
        </w:tc>
        <w:tc>
          <w:tcPr/>
          <w:p w:rsidR="00000000" w:rsidDel="00000000" w:rsidP="00000000" w:rsidRDefault="00000000" w:rsidRPr="00000000" w14:paraId="0000008B">
            <w:pPr>
              <w:jc w:val="both"/>
              <w:rPr/>
            </w:pPr>
            <w:r w:rsidDel="00000000" w:rsidR="00000000" w:rsidRPr="00000000">
              <w:rPr>
                <w:rtl w:val="0"/>
              </w:rPr>
              <w:t xml:space="preserve">Establecer comunicación de forma efectiva con los nuevos integrantes del equipo de dirección</w:t>
            </w:r>
          </w:p>
        </w:tc>
      </w:tr>
      <w:tr>
        <w:trPr>
          <w:cantSplit w:val="0"/>
          <w:tblHeader w:val="0"/>
        </w:trPr>
        <w:tc>
          <w:tcPr>
            <w:shd w:fill="d9d9d9" w:val="clear"/>
          </w:tcPr>
          <w:p w:rsidR="00000000" w:rsidDel="00000000" w:rsidP="00000000" w:rsidRDefault="00000000" w:rsidRPr="00000000" w14:paraId="0000008C">
            <w:pPr>
              <w:jc w:val="both"/>
              <w:rPr/>
            </w:pPr>
            <w:r w:rsidDel="00000000" w:rsidR="00000000" w:rsidRPr="00000000">
              <w:rPr>
                <w:rtl w:val="0"/>
              </w:rPr>
              <w:t xml:space="preserve">Alcance</w:t>
            </w:r>
          </w:p>
        </w:tc>
        <w:tc>
          <w:tcPr/>
          <w:p w:rsidR="00000000" w:rsidDel="00000000" w:rsidP="00000000" w:rsidRDefault="00000000" w:rsidRPr="00000000" w14:paraId="0000008D">
            <w:pPr>
              <w:jc w:val="both"/>
              <w:rPr/>
            </w:pPr>
            <w:r w:rsidDel="00000000" w:rsidR="00000000" w:rsidRPr="00000000">
              <w:rPr>
                <w:rtl w:val="0"/>
              </w:rPr>
              <w:t xml:space="preserve">Cambios en los requisitos</w:t>
            </w:r>
          </w:p>
        </w:tc>
        <w:tc>
          <w:tcPr/>
          <w:p w:rsidR="00000000" w:rsidDel="00000000" w:rsidP="00000000" w:rsidRDefault="00000000" w:rsidRPr="00000000" w14:paraId="0000008E">
            <w:pPr>
              <w:jc w:val="both"/>
              <w:rPr/>
            </w:pPr>
            <w:r w:rsidDel="00000000" w:rsidR="00000000" w:rsidRPr="00000000">
              <w:rPr>
                <w:rtl w:val="0"/>
              </w:rPr>
              <w:t xml:space="preserve">Alto</w:t>
            </w:r>
          </w:p>
        </w:tc>
        <w:tc>
          <w:tcPr/>
          <w:p w:rsidR="00000000" w:rsidDel="00000000" w:rsidP="00000000" w:rsidRDefault="00000000" w:rsidRPr="00000000" w14:paraId="0000008F">
            <w:pPr>
              <w:jc w:val="both"/>
              <w:rPr/>
            </w:pPr>
            <w:r w:rsidDel="00000000" w:rsidR="00000000" w:rsidRPr="00000000">
              <w:rPr>
                <w:rtl w:val="0"/>
              </w:rPr>
              <w:t xml:space="preserve">4/10</w:t>
            </w:r>
          </w:p>
        </w:tc>
        <w:tc>
          <w:tcPr/>
          <w:p w:rsidR="00000000" w:rsidDel="00000000" w:rsidP="00000000" w:rsidRDefault="00000000" w:rsidRPr="00000000" w14:paraId="00000090">
            <w:pPr>
              <w:jc w:val="both"/>
              <w:rPr/>
            </w:pPr>
            <w:r w:rsidDel="00000000" w:rsidR="00000000" w:rsidRPr="00000000">
              <w:rPr>
                <w:rtl w:val="0"/>
              </w:rPr>
              <w:t xml:space="preserve">Implementar un nuevo plan para la ejecución del proyecto</w:t>
            </w:r>
          </w:p>
        </w:tc>
      </w:tr>
      <w:tr>
        <w:trPr>
          <w:cantSplit w:val="0"/>
          <w:tblHeader w:val="0"/>
        </w:trPr>
        <w:tc>
          <w:tcPr>
            <w:shd w:fill="d9d9d9" w:val="clear"/>
          </w:tcPr>
          <w:p w:rsidR="00000000" w:rsidDel="00000000" w:rsidP="00000000" w:rsidRDefault="00000000" w:rsidRPr="00000000" w14:paraId="00000091">
            <w:pPr>
              <w:jc w:val="both"/>
              <w:rPr/>
            </w:pPr>
            <w:r w:rsidDel="00000000" w:rsidR="00000000" w:rsidRPr="00000000">
              <w:rPr>
                <w:rtl w:val="0"/>
              </w:rPr>
              <w:t xml:space="preserve">Tiempo</w:t>
            </w:r>
          </w:p>
        </w:tc>
        <w:tc>
          <w:tcPr/>
          <w:p w:rsidR="00000000" w:rsidDel="00000000" w:rsidP="00000000" w:rsidRDefault="00000000" w:rsidRPr="00000000" w14:paraId="00000092">
            <w:pPr>
              <w:jc w:val="both"/>
              <w:rPr/>
            </w:pPr>
            <w:r w:rsidDel="00000000" w:rsidR="00000000" w:rsidRPr="00000000">
              <w:rPr>
                <w:rtl w:val="0"/>
              </w:rPr>
              <w:t xml:space="preserve">Retraso en las actividades críticas de la ejecución</w:t>
            </w:r>
          </w:p>
        </w:tc>
        <w:tc>
          <w:tcPr/>
          <w:p w:rsidR="00000000" w:rsidDel="00000000" w:rsidP="00000000" w:rsidRDefault="00000000" w:rsidRPr="00000000" w14:paraId="00000093">
            <w:pPr>
              <w:jc w:val="both"/>
              <w:rPr/>
            </w:pPr>
            <w:r w:rsidDel="00000000" w:rsidR="00000000" w:rsidRPr="00000000">
              <w:rPr>
                <w:rtl w:val="0"/>
              </w:rPr>
              <w:t xml:space="preserve">Alto</w:t>
            </w:r>
          </w:p>
        </w:tc>
        <w:tc>
          <w:tcPr/>
          <w:p w:rsidR="00000000" w:rsidDel="00000000" w:rsidP="00000000" w:rsidRDefault="00000000" w:rsidRPr="00000000" w14:paraId="00000094">
            <w:pPr>
              <w:jc w:val="both"/>
              <w:rPr/>
            </w:pPr>
            <w:r w:rsidDel="00000000" w:rsidR="00000000" w:rsidRPr="00000000">
              <w:rPr>
                <w:rtl w:val="0"/>
              </w:rPr>
              <w:t xml:space="preserve">7/10</w:t>
            </w:r>
          </w:p>
        </w:tc>
        <w:tc>
          <w:tcPr/>
          <w:p w:rsidR="00000000" w:rsidDel="00000000" w:rsidP="00000000" w:rsidRDefault="00000000" w:rsidRPr="00000000" w14:paraId="00000095">
            <w:pPr>
              <w:jc w:val="both"/>
              <w:rPr/>
            </w:pPr>
            <w:r w:rsidDel="00000000" w:rsidR="00000000" w:rsidRPr="00000000">
              <w:rPr>
                <w:rtl w:val="0"/>
              </w:rPr>
              <w:t xml:space="preserve">Preparar un plan de contingencia</w:t>
            </w:r>
          </w:p>
        </w:tc>
      </w:tr>
      <w:tr>
        <w:trPr>
          <w:cantSplit w:val="0"/>
          <w:tblHeader w:val="0"/>
        </w:trPr>
        <w:tc>
          <w:tcPr>
            <w:shd w:fill="d9d9d9" w:val="clear"/>
          </w:tcPr>
          <w:p w:rsidR="00000000" w:rsidDel="00000000" w:rsidP="00000000" w:rsidRDefault="00000000" w:rsidRPr="00000000" w14:paraId="00000096">
            <w:pPr>
              <w:jc w:val="both"/>
              <w:rPr/>
            </w:pPr>
            <w:r w:rsidDel="00000000" w:rsidR="00000000" w:rsidRPr="00000000">
              <w:rPr>
                <w:rtl w:val="0"/>
              </w:rPr>
              <w:t xml:space="preserve">Coste</w:t>
            </w:r>
          </w:p>
        </w:tc>
        <w:tc>
          <w:tcPr/>
          <w:p w:rsidR="00000000" w:rsidDel="00000000" w:rsidP="00000000" w:rsidRDefault="00000000" w:rsidRPr="00000000" w14:paraId="00000097">
            <w:pPr>
              <w:jc w:val="both"/>
              <w:rPr/>
            </w:pPr>
            <w:r w:rsidDel="00000000" w:rsidR="00000000" w:rsidRPr="00000000">
              <w:rPr>
                <w:rtl w:val="0"/>
              </w:rPr>
              <w:t xml:space="preserve">Aumento inesperado en el coste</w:t>
            </w:r>
          </w:p>
        </w:tc>
        <w:tc>
          <w:tcPr/>
          <w:p w:rsidR="00000000" w:rsidDel="00000000" w:rsidP="00000000" w:rsidRDefault="00000000" w:rsidRPr="00000000" w14:paraId="00000098">
            <w:pPr>
              <w:jc w:val="both"/>
              <w:rPr/>
            </w:pPr>
            <w:r w:rsidDel="00000000" w:rsidR="00000000" w:rsidRPr="00000000">
              <w:rPr>
                <w:rtl w:val="0"/>
              </w:rPr>
              <w:t xml:space="preserve">Medio</w:t>
            </w:r>
          </w:p>
        </w:tc>
        <w:tc>
          <w:tcPr/>
          <w:p w:rsidR="00000000" w:rsidDel="00000000" w:rsidP="00000000" w:rsidRDefault="00000000" w:rsidRPr="00000000" w14:paraId="00000099">
            <w:pPr>
              <w:jc w:val="both"/>
              <w:rPr/>
            </w:pPr>
            <w:r w:rsidDel="00000000" w:rsidR="00000000" w:rsidRPr="00000000">
              <w:rPr>
                <w:rtl w:val="0"/>
              </w:rPr>
              <w:t xml:space="preserve">6/10</w:t>
            </w:r>
          </w:p>
        </w:tc>
        <w:tc>
          <w:tcPr/>
          <w:p w:rsidR="00000000" w:rsidDel="00000000" w:rsidP="00000000" w:rsidRDefault="00000000" w:rsidRPr="00000000" w14:paraId="0000009A">
            <w:pPr>
              <w:jc w:val="both"/>
              <w:rPr/>
            </w:pPr>
            <w:r w:rsidDel="00000000" w:rsidR="00000000" w:rsidRPr="00000000">
              <w:rPr>
                <w:rtl w:val="0"/>
              </w:rPr>
              <w:t xml:space="preserve">Preparar fondos de contingencia y realizar un seguimiento del presupuesto</w:t>
            </w:r>
          </w:p>
        </w:tc>
      </w:tr>
      <w:tr>
        <w:trPr>
          <w:cantSplit w:val="0"/>
          <w:tblHeader w:val="0"/>
        </w:trPr>
        <w:tc>
          <w:tcPr>
            <w:shd w:fill="d9d9d9" w:val="clear"/>
          </w:tcPr>
          <w:p w:rsidR="00000000" w:rsidDel="00000000" w:rsidP="00000000" w:rsidRDefault="00000000" w:rsidRPr="00000000" w14:paraId="0000009B">
            <w:pPr>
              <w:jc w:val="both"/>
              <w:rPr/>
            </w:pPr>
            <w:r w:rsidDel="00000000" w:rsidR="00000000" w:rsidRPr="00000000">
              <w:rPr>
                <w:rtl w:val="0"/>
              </w:rPr>
              <w:t xml:space="preserve">Calidad</w:t>
            </w:r>
          </w:p>
        </w:tc>
        <w:tc>
          <w:tcPr/>
          <w:p w:rsidR="00000000" w:rsidDel="00000000" w:rsidP="00000000" w:rsidRDefault="00000000" w:rsidRPr="00000000" w14:paraId="0000009C">
            <w:pPr>
              <w:jc w:val="both"/>
              <w:rPr/>
            </w:pPr>
            <w:r w:rsidDel="00000000" w:rsidR="00000000" w:rsidRPr="00000000">
              <w:rPr>
                <w:rtl w:val="0"/>
              </w:rPr>
              <w:t xml:space="preserve">Incumplimiento de los estándares</w:t>
            </w:r>
          </w:p>
        </w:tc>
        <w:tc>
          <w:tcPr/>
          <w:p w:rsidR="00000000" w:rsidDel="00000000" w:rsidP="00000000" w:rsidRDefault="00000000" w:rsidRPr="00000000" w14:paraId="0000009D">
            <w:pPr>
              <w:jc w:val="both"/>
              <w:rPr/>
            </w:pPr>
            <w:r w:rsidDel="00000000" w:rsidR="00000000" w:rsidRPr="00000000">
              <w:rPr>
                <w:rtl w:val="0"/>
              </w:rPr>
              <w:t xml:space="preserve">Medio</w:t>
            </w:r>
          </w:p>
        </w:tc>
        <w:tc>
          <w:tcPr/>
          <w:p w:rsidR="00000000" w:rsidDel="00000000" w:rsidP="00000000" w:rsidRDefault="00000000" w:rsidRPr="00000000" w14:paraId="0000009E">
            <w:pPr>
              <w:jc w:val="both"/>
              <w:rPr/>
            </w:pPr>
            <w:r w:rsidDel="00000000" w:rsidR="00000000" w:rsidRPr="00000000">
              <w:rPr>
                <w:rtl w:val="0"/>
              </w:rPr>
              <w:t xml:space="preserve">6/10</w:t>
            </w:r>
          </w:p>
        </w:tc>
        <w:tc>
          <w:tcPr/>
          <w:p w:rsidR="00000000" w:rsidDel="00000000" w:rsidP="00000000" w:rsidRDefault="00000000" w:rsidRPr="00000000" w14:paraId="0000009F">
            <w:pPr>
              <w:jc w:val="both"/>
              <w:rPr/>
            </w:pPr>
            <w:r w:rsidDel="00000000" w:rsidR="00000000" w:rsidRPr="00000000">
              <w:rPr>
                <w:rtl w:val="0"/>
              </w:rPr>
              <w:t xml:space="preserve">Implementar un control de calidad estricto.</w:t>
            </w:r>
          </w:p>
        </w:tc>
      </w:tr>
      <w:tr>
        <w:trPr>
          <w:cantSplit w:val="0"/>
          <w:tblHeader w:val="0"/>
        </w:trPr>
        <w:tc>
          <w:tcPr>
            <w:shd w:fill="d9d9d9" w:val="clear"/>
          </w:tcPr>
          <w:p w:rsidR="00000000" w:rsidDel="00000000" w:rsidP="00000000" w:rsidRDefault="00000000" w:rsidRPr="00000000" w14:paraId="000000A0">
            <w:pPr>
              <w:jc w:val="both"/>
              <w:rPr/>
            </w:pPr>
            <w:r w:rsidDel="00000000" w:rsidR="00000000" w:rsidRPr="00000000">
              <w:rPr>
                <w:rtl w:val="0"/>
              </w:rPr>
              <w:t xml:space="preserve">Recursos Humanos</w:t>
            </w:r>
          </w:p>
        </w:tc>
        <w:tc>
          <w:tcPr/>
          <w:p w:rsidR="00000000" w:rsidDel="00000000" w:rsidP="00000000" w:rsidRDefault="00000000" w:rsidRPr="00000000" w14:paraId="000000A1">
            <w:pPr>
              <w:jc w:val="both"/>
              <w:rPr/>
            </w:pPr>
            <w:r w:rsidDel="00000000" w:rsidR="00000000" w:rsidRPr="00000000">
              <w:rPr>
                <w:rtl w:val="0"/>
              </w:rPr>
              <w:t xml:space="preserve">Pérdidas de personal</w:t>
            </w:r>
          </w:p>
        </w:tc>
        <w:tc>
          <w:tcPr/>
          <w:p w:rsidR="00000000" w:rsidDel="00000000" w:rsidP="00000000" w:rsidRDefault="00000000" w:rsidRPr="00000000" w14:paraId="000000A2">
            <w:pPr>
              <w:jc w:val="both"/>
              <w:rPr/>
            </w:pPr>
            <w:r w:rsidDel="00000000" w:rsidR="00000000" w:rsidRPr="00000000">
              <w:rPr>
                <w:rtl w:val="0"/>
              </w:rPr>
              <w:t xml:space="preserve">Alto</w:t>
            </w:r>
          </w:p>
        </w:tc>
        <w:tc>
          <w:tcPr/>
          <w:p w:rsidR="00000000" w:rsidDel="00000000" w:rsidP="00000000" w:rsidRDefault="00000000" w:rsidRPr="00000000" w14:paraId="000000A3">
            <w:pPr>
              <w:jc w:val="both"/>
              <w:rPr/>
            </w:pPr>
            <w:r w:rsidDel="00000000" w:rsidR="00000000" w:rsidRPr="00000000">
              <w:rPr>
                <w:rtl w:val="0"/>
              </w:rPr>
              <w:t xml:space="preserve">6/10</w:t>
            </w:r>
          </w:p>
        </w:tc>
        <w:tc>
          <w:tcPr/>
          <w:p w:rsidR="00000000" w:rsidDel="00000000" w:rsidP="00000000" w:rsidRDefault="00000000" w:rsidRPr="00000000" w14:paraId="000000A4">
            <w:pPr>
              <w:jc w:val="both"/>
              <w:rPr/>
            </w:pPr>
            <w:r w:rsidDel="00000000" w:rsidR="00000000" w:rsidRPr="00000000">
              <w:rPr>
                <w:rtl w:val="0"/>
              </w:rPr>
              <w:t xml:space="preserve">Tener un plan para repartir las responsabilidades del personal perdido</w:t>
            </w:r>
          </w:p>
        </w:tc>
      </w:tr>
      <w:tr>
        <w:trPr>
          <w:cantSplit w:val="0"/>
          <w:tblHeader w:val="0"/>
        </w:trPr>
        <w:tc>
          <w:tcPr>
            <w:shd w:fill="d9d9d9" w:val="clear"/>
          </w:tcPr>
          <w:p w:rsidR="00000000" w:rsidDel="00000000" w:rsidP="00000000" w:rsidRDefault="00000000" w:rsidRPr="00000000" w14:paraId="000000A5">
            <w:pPr>
              <w:jc w:val="both"/>
              <w:rPr/>
            </w:pPr>
            <w:r w:rsidDel="00000000" w:rsidR="00000000" w:rsidRPr="00000000">
              <w:rPr>
                <w:rtl w:val="0"/>
              </w:rPr>
              <w:t xml:space="preserve">Comunicaciones</w:t>
            </w:r>
          </w:p>
        </w:tc>
        <w:tc>
          <w:tcPr/>
          <w:p w:rsidR="00000000" w:rsidDel="00000000" w:rsidP="00000000" w:rsidRDefault="00000000" w:rsidRPr="00000000" w14:paraId="000000A6">
            <w:pPr>
              <w:jc w:val="both"/>
              <w:rPr/>
            </w:pPr>
            <w:r w:rsidDel="00000000" w:rsidR="00000000" w:rsidRPr="00000000">
              <w:rPr>
                <w:rtl w:val="0"/>
              </w:rPr>
              <w:t xml:space="preserve">Dificultades para comunicarnos de forma interna</w:t>
            </w:r>
          </w:p>
        </w:tc>
        <w:tc>
          <w:tcPr/>
          <w:p w:rsidR="00000000" w:rsidDel="00000000" w:rsidP="00000000" w:rsidRDefault="00000000" w:rsidRPr="00000000" w14:paraId="000000A7">
            <w:pPr>
              <w:jc w:val="both"/>
              <w:rPr/>
            </w:pPr>
            <w:r w:rsidDel="00000000" w:rsidR="00000000" w:rsidRPr="00000000">
              <w:rPr>
                <w:rtl w:val="0"/>
              </w:rPr>
              <w:t xml:space="preserve">Medio</w:t>
            </w:r>
          </w:p>
        </w:tc>
        <w:tc>
          <w:tcPr/>
          <w:p w:rsidR="00000000" w:rsidDel="00000000" w:rsidP="00000000" w:rsidRDefault="00000000" w:rsidRPr="00000000" w14:paraId="000000A8">
            <w:pPr>
              <w:jc w:val="both"/>
              <w:rPr/>
            </w:pPr>
            <w:r w:rsidDel="00000000" w:rsidR="00000000" w:rsidRPr="00000000">
              <w:rPr>
                <w:rtl w:val="0"/>
              </w:rPr>
              <w:t xml:space="preserve">3/10</w:t>
            </w:r>
          </w:p>
        </w:tc>
        <w:tc>
          <w:tcPr/>
          <w:p w:rsidR="00000000" w:rsidDel="00000000" w:rsidP="00000000" w:rsidRDefault="00000000" w:rsidRPr="00000000" w14:paraId="000000A9">
            <w:pPr>
              <w:jc w:val="both"/>
              <w:rPr/>
            </w:pPr>
            <w:r w:rsidDel="00000000" w:rsidR="00000000" w:rsidRPr="00000000">
              <w:rPr>
                <w:rtl w:val="0"/>
              </w:rPr>
              <w:t xml:space="preserve">Establecer varios canales de comunicación por si alguna de las alternativas falla.</w:t>
            </w:r>
          </w:p>
        </w:tc>
      </w:tr>
      <w:tr>
        <w:trPr>
          <w:cantSplit w:val="0"/>
          <w:tblHeader w:val="0"/>
        </w:trPr>
        <w:tc>
          <w:tcPr>
            <w:shd w:fill="d9d9d9" w:val="clear"/>
          </w:tcPr>
          <w:p w:rsidR="00000000" w:rsidDel="00000000" w:rsidP="00000000" w:rsidRDefault="00000000" w:rsidRPr="00000000" w14:paraId="000000AA">
            <w:pPr>
              <w:jc w:val="both"/>
              <w:rPr/>
            </w:pPr>
            <w:r w:rsidDel="00000000" w:rsidR="00000000" w:rsidRPr="00000000">
              <w:rPr>
                <w:rtl w:val="0"/>
              </w:rPr>
              <w:t xml:space="preserve">Gestión de Riesgos</w:t>
            </w:r>
          </w:p>
        </w:tc>
        <w:tc>
          <w:tcPr/>
          <w:p w:rsidR="00000000" w:rsidDel="00000000" w:rsidP="00000000" w:rsidRDefault="00000000" w:rsidRPr="00000000" w14:paraId="000000AB">
            <w:pPr>
              <w:jc w:val="both"/>
              <w:rPr/>
            </w:pPr>
            <w:r w:rsidDel="00000000" w:rsidR="00000000" w:rsidRPr="00000000">
              <w:rPr>
                <w:rtl w:val="0"/>
              </w:rPr>
              <w:t xml:space="preserve">No identificar algún riesgo</w:t>
            </w:r>
          </w:p>
        </w:tc>
        <w:tc>
          <w:tcPr/>
          <w:p w:rsidR="00000000" w:rsidDel="00000000" w:rsidP="00000000" w:rsidRDefault="00000000" w:rsidRPr="00000000" w14:paraId="000000AC">
            <w:pPr>
              <w:jc w:val="both"/>
              <w:rPr/>
            </w:pPr>
            <w:r w:rsidDel="00000000" w:rsidR="00000000" w:rsidRPr="00000000">
              <w:rPr>
                <w:rtl w:val="0"/>
              </w:rPr>
              <w:t xml:space="preserve">Alto</w:t>
            </w:r>
          </w:p>
        </w:tc>
        <w:tc>
          <w:tcPr/>
          <w:p w:rsidR="00000000" w:rsidDel="00000000" w:rsidP="00000000" w:rsidRDefault="00000000" w:rsidRPr="00000000" w14:paraId="000000AD">
            <w:pPr>
              <w:jc w:val="both"/>
              <w:rPr/>
            </w:pPr>
            <w:r w:rsidDel="00000000" w:rsidR="00000000" w:rsidRPr="00000000">
              <w:rPr>
                <w:rtl w:val="0"/>
              </w:rPr>
              <w:t xml:space="preserve">7/10</w:t>
            </w:r>
          </w:p>
        </w:tc>
        <w:tc>
          <w:tcPr/>
          <w:p w:rsidR="00000000" w:rsidDel="00000000" w:rsidP="00000000" w:rsidRDefault="00000000" w:rsidRPr="00000000" w14:paraId="000000AE">
            <w:pPr>
              <w:jc w:val="both"/>
              <w:rPr/>
            </w:pPr>
            <w:r w:rsidDel="00000000" w:rsidR="00000000" w:rsidRPr="00000000">
              <w:rPr>
                <w:rtl w:val="0"/>
              </w:rPr>
              <w:t xml:space="preserve">Mantener un registro de riesgos actualizado</w:t>
            </w:r>
          </w:p>
        </w:tc>
      </w:tr>
      <w:tr>
        <w:trPr>
          <w:cantSplit w:val="0"/>
          <w:tblHeader w:val="0"/>
        </w:trPr>
        <w:tc>
          <w:tcPr>
            <w:shd w:fill="d9d9d9" w:val="clear"/>
          </w:tcPr>
          <w:p w:rsidR="00000000" w:rsidDel="00000000" w:rsidP="00000000" w:rsidRDefault="00000000" w:rsidRPr="00000000" w14:paraId="000000AF">
            <w:pPr>
              <w:jc w:val="both"/>
              <w:rPr/>
            </w:pPr>
            <w:r w:rsidDel="00000000" w:rsidR="00000000" w:rsidRPr="00000000">
              <w:rPr>
                <w:rtl w:val="0"/>
              </w:rPr>
              <w:t xml:space="preserve">Adquisiciones</w:t>
            </w:r>
          </w:p>
        </w:tc>
        <w:tc>
          <w:tcPr/>
          <w:p w:rsidR="00000000" w:rsidDel="00000000" w:rsidP="00000000" w:rsidRDefault="00000000" w:rsidRPr="00000000" w14:paraId="000000B0">
            <w:pPr>
              <w:jc w:val="both"/>
              <w:rPr/>
            </w:pPr>
            <w:r w:rsidDel="00000000" w:rsidR="00000000" w:rsidRPr="00000000">
              <w:rPr>
                <w:rtl w:val="0"/>
              </w:rPr>
              <w:t xml:space="preserve">Problemas con los proveedores</w:t>
            </w:r>
          </w:p>
        </w:tc>
        <w:tc>
          <w:tcPr/>
          <w:p w:rsidR="00000000" w:rsidDel="00000000" w:rsidP="00000000" w:rsidRDefault="00000000" w:rsidRPr="00000000" w14:paraId="000000B1">
            <w:pPr>
              <w:jc w:val="both"/>
              <w:rPr/>
            </w:pPr>
            <w:r w:rsidDel="00000000" w:rsidR="00000000" w:rsidRPr="00000000">
              <w:rPr>
                <w:rtl w:val="0"/>
              </w:rPr>
              <w:t xml:space="preserve">Bajo</w:t>
            </w:r>
          </w:p>
        </w:tc>
        <w:tc>
          <w:tcPr/>
          <w:p w:rsidR="00000000" w:rsidDel="00000000" w:rsidP="00000000" w:rsidRDefault="00000000" w:rsidRPr="00000000" w14:paraId="000000B2">
            <w:pPr>
              <w:jc w:val="both"/>
              <w:rPr/>
            </w:pPr>
            <w:r w:rsidDel="00000000" w:rsidR="00000000" w:rsidRPr="00000000">
              <w:rPr>
                <w:rtl w:val="0"/>
              </w:rPr>
              <w:t xml:space="preserve">3/10</w:t>
            </w:r>
          </w:p>
        </w:tc>
        <w:tc>
          <w:tcPr/>
          <w:p w:rsidR="00000000" w:rsidDel="00000000" w:rsidP="00000000" w:rsidRDefault="00000000" w:rsidRPr="00000000" w14:paraId="000000B3">
            <w:pPr>
              <w:jc w:val="both"/>
              <w:rPr/>
            </w:pPr>
            <w:r w:rsidDel="00000000" w:rsidR="00000000" w:rsidRPr="00000000">
              <w:rPr>
                <w:rtl w:val="0"/>
              </w:rPr>
              <w:t xml:space="preserve">Hacer una buena selección de proveedores con varias alternativas</w:t>
            </w:r>
          </w:p>
        </w:tc>
      </w:tr>
      <w:tr>
        <w:trPr>
          <w:cantSplit w:val="0"/>
          <w:tblHeader w:val="0"/>
        </w:trPr>
        <w:tc>
          <w:tcPr>
            <w:shd w:fill="d9d9d9" w:val="clear"/>
          </w:tcPr>
          <w:p w:rsidR="00000000" w:rsidDel="00000000" w:rsidP="00000000" w:rsidRDefault="00000000" w:rsidRPr="00000000" w14:paraId="000000B4">
            <w:pPr>
              <w:jc w:val="both"/>
              <w:rPr/>
            </w:pPr>
            <w:r w:rsidDel="00000000" w:rsidR="00000000" w:rsidRPr="00000000">
              <w:rPr>
                <w:rtl w:val="0"/>
              </w:rPr>
              <w:t xml:space="preserve">Interesados</w:t>
            </w:r>
          </w:p>
        </w:tc>
        <w:tc>
          <w:tcPr/>
          <w:p w:rsidR="00000000" w:rsidDel="00000000" w:rsidP="00000000" w:rsidRDefault="00000000" w:rsidRPr="00000000" w14:paraId="000000B5">
            <w:pPr>
              <w:jc w:val="both"/>
              <w:rPr/>
            </w:pPr>
            <w:r w:rsidDel="00000000" w:rsidR="00000000" w:rsidRPr="00000000">
              <w:rPr>
                <w:rtl w:val="0"/>
              </w:rPr>
              <w:t xml:space="preserve">Cambios en las expectativas de los interesados</w:t>
            </w:r>
          </w:p>
        </w:tc>
        <w:tc>
          <w:tcPr/>
          <w:p w:rsidR="00000000" w:rsidDel="00000000" w:rsidP="00000000" w:rsidRDefault="00000000" w:rsidRPr="00000000" w14:paraId="000000B6">
            <w:pPr>
              <w:jc w:val="both"/>
              <w:rPr/>
            </w:pPr>
            <w:r w:rsidDel="00000000" w:rsidR="00000000" w:rsidRPr="00000000">
              <w:rPr>
                <w:rtl w:val="0"/>
              </w:rPr>
              <w:t xml:space="preserve">Bajo</w:t>
            </w:r>
          </w:p>
        </w:tc>
        <w:tc>
          <w:tcPr/>
          <w:p w:rsidR="00000000" w:rsidDel="00000000" w:rsidP="00000000" w:rsidRDefault="00000000" w:rsidRPr="00000000" w14:paraId="000000B7">
            <w:pPr>
              <w:jc w:val="both"/>
              <w:rPr/>
            </w:pPr>
            <w:r w:rsidDel="00000000" w:rsidR="00000000" w:rsidRPr="00000000">
              <w:rPr>
                <w:rtl w:val="0"/>
              </w:rPr>
              <w:t xml:space="preserve">3/10</w:t>
            </w:r>
          </w:p>
        </w:tc>
        <w:tc>
          <w:tcPr/>
          <w:p w:rsidR="00000000" w:rsidDel="00000000" w:rsidP="00000000" w:rsidRDefault="00000000" w:rsidRPr="00000000" w14:paraId="000000B8">
            <w:pPr>
              <w:jc w:val="both"/>
              <w:rPr/>
            </w:pPr>
            <w:r w:rsidDel="00000000" w:rsidR="00000000" w:rsidRPr="00000000">
              <w:rPr>
                <w:rtl w:val="0"/>
              </w:rPr>
              <w:t xml:space="preserve">Mantener comunicaciones periódicas entre ambas partes</w:t>
            </w:r>
          </w:p>
        </w:tc>
      </w:tr>
      <w:tr>
        <w:trPr>
          <w:cantSplit w:val="0"/>
          <w:tblHeader w:val="0"/>
        </w:trPr>
        <w:tc>
          <w:tcPr>
            <w:shd w:fill="d9d9d9" w:val="clear"/>
          </w:tcPr>
          <w:p w:rsidR="00000000" w:rsidDel="00000000" w:rsidP="00000000" w:rsidRDefault="00000000" w:rsidRPr="00000000" w14:paraId="000000B9">
            <w:pPr>
              <w:jc w:val="both"/>
              <w:rPr/>
            </w:pPr>
            <w:r w:rsidDel="00000000" w:rsidR="00000000" w:rsidRPr="00000000">
              <w:rPr>
                <w:rtl w:val="0"/>
              </w:rPr>
              <w:t xml:space="preserve">Técnicos</w:t>
            </w:r>
          </w:p>
        </w:tc>
        <w:tc>
          <w:tcPr/>
          <w:p w:rsidR="00000000" w:rsidDel="00000000" w:rsidP="00000000" w:rsidRDefault="00000000" w:rsidRPr="00000000" w14:paraId="000000BA">
            <w:pPr>
              <w:jc w:val="both"/>
              <w:rPr/>
            </w:pPr>
            <w:r w:rsidDel="00000000" w:rsidR="00000000" w:rsidRPr="00000000">
              <w:rPr>
                <w:rtl w:val="0"/>
              </w:rPr>
              <w:t xml:space="preserve">Problemas con las tecnologías</w:t>
            </w:r>
          </w:p>
        </w:tc>
        <w:tc>
          <w:tcPr/>
          <w:p w:rsidR="00000000" w:rsidDel="00000000" w:rsidP="00000000" w:rsidRDefault="00000000" w:rsidRPr="00000000" w14:paraId="000000BB">
            <w:pPr>
              <w:jc w:val="both"/>
              <w:rPr/>
            </w:pPr>
            <w:r w:rsidDel="00000000" w:rsidR="00000000" w:rsidRPr="00000000">
              <w:rPr>
                <w:rtl w:val="0"/>
              </w:rPr>
              <w:t xml:space="preserve">Alto</w:t>
            </w:r>
          </w:p>
        </w:tc>
        <w:tc>
          <w:tcPr/>
          <w:p w:rsidR="00000000" w:rsidDel="00000000" w:rsidP="00000000" w:rsidRDefault="00000000" w:rsidRPr="00000000" w14:paraId="000000BC">
            <w:pPr>
              <w:jc w:val="both"/>
              <w:rPr/>
            </w:pPr>
            <w:r w:rsidDel="00000000" w:rsidR="00000000" w:rsidRPr="00000000">
              <w:rPr>
                <w:rtl w:val="0"/>
              </w:rPr>
              <w:t xml:space="preserve">8/10</w:t>
            </w:r>
          </w:p>
        </w:tc>
        <w:tc>
          <w:tcPr/>
          <w:p w:rsidR="00000000" w:rsidDel="00000000" w:rsidP="00000000" w:rsidRDefault="00000000" w:rsidRPr="00000000" w14:paraId="000000BD">
            <w:pPr>
              <w:jc w:val="both"/>
              <w:rPr/>
            </w:pPr>
            <w:r w:rsidDel="00000000" w:rsidR="00000000" w:rsidRPr="00000000">
              <w:rPr>
                <w:rtl w:val="0"/>
              </w:rPr>
              <w:t xml:space="preserve">Asegurarse de que el equipo de ejecución está bien formado y tener un plan de contingencia</w:t>
            </w:r>
          </w:p>
        </w:tc>
      </w:tr>
      <w:tr>
        <w:trPr>
          <w:cantSplit w:val="0"/>
          <w:tblHeader w:val="0"/>
        </w:trPr>
        <w:tc>
          <w:tcPr>
            <w:shd w:fill="d9d9d9" w:val="clear"/>
          </w:tcPr>
          <w:p w:rsidR="00000000" w:rsidDel="00000000" w:rsidP="00000000" w:rsidRDefault="00000000" w:rsidRPr="00000000" w14:paraId="000000BE">
            <w:pPr>
              <w:jc w:val="both"/>
              <w:rPr/>
            </w:pPr>
            <w:r w:rsidDel="00000000" w:rsidR="00000000" w:rsidRPr="00000000">
              <w:rPr>
                <w:rtl w:val="0"/>
              </w:rPr>
              <w:t xml:space="preserve">Otros</w:t>
            </w:r>
          </w:p>
        </w:tc>
        <w:tc>
          <w:tcPr/>
          <w:p w:rsidR="00000000" w:rsidDel="00000000" w:rsidP="00000000" w:rsidRDefault="00000000" w:rsidRPr="00000000" w14:paraId="000000BF">
            <w:pPr>
              <w:jc w:val="both"/>
              <w:rPr/>
            </w:pPr>
            <w:r w:rsidDel="00000000" w:rsidR="00000000" w:rsidRPr="00000000">
              <w:rPr>
                <w:rtl w:val="0"/>
              </w:rPr>
              <w:t xml:space="preserve">Factores externos impredecibles</w:t>
            </w:r>
          </w:p>
        </w:tc>
        <w:tc>
          <w:tcPr/>
          <w:p w:rsidR="00000000" w:rsidDel="00000000" w:rsidP="00000000" w:rsidRDefault="00000000" w:rsidRPr="00000000" w14:paraId="000000C0">
            <w:pPr>
              <w:jc w:val="both"/>
              <w:rPr/>
            </w:pPr>
            <w:r w:rsidDel="00000000" w:rsidR="00000000" w:rsidRPr="00000000">
              <w:rPr>
                <w:rtl w:val="0"/>
              </w:rPr>
              <w:t xml:space="preserve">Alto</w:t>
            </w:r>
          </w:p>
        </w:tc>
        <w:tc>
          <w:tcPr/>
          <w:p w:rsidR="00000000" w:rsidDel="00000000" w:rsidP="00000000" w:rsidRDefault="00000000" w:rsidRPr="00000000" w14:paraId="000000C1">
            <w:pPr>
              <w:jc w:val="both"/>
              <w:rPr/>
            </w:pPr>
            <w:r w:rsidDel="00000000" w:rsidR="00000000" w:rsidRPr="00000000">
              <w:rPr>
                <w:rtl w:val="0"/>
              </w:rPr>
              <w:t xml:space="preserve">7/10</w:t>
            </w:r>
          </w:p>
        </w:tc>
        <w:tc>
          <w:tcPr/>
          <w:p w:rsidR="00000000" w:rsidDel="00000000" w:rsidP="00000000" w:rsidRDefault="00000000" w:rsidRPr="00000000" w14:paraId="000000C2">
            <w:pPr>
              <w:jc w:val="both"/>
              <w:rPr/>
            </w:pPr>
            <w:r w:rsidDel="00000000" w:rsidR="00000000" w:rsidRPr="00000000">
              <w:rPr>
                <w:rtl w:val="0"/>
              </w:rPr>
              <w:t xml:space="preserve">Estar atentos a los cambios en el entorno y tener planes de contingencia flexibles</w:t>
            </w:r>
          </w:p>
        </w:tc>
      </w:tr>
    </w:tbl>
    <w:p w:rsidR="00000000" w:rsidDel="00000000" w:rsidP="00000000" w:rsidRDefault="00000000" w:rsidRPr="00000000" w14:paraId="000000C3">
      <w:pPr>
        <w:spacing w:after="0" w:lineRule="auto"/>
        <w:jc w:val="both"/>
        <w:rPr>
          <w:b w:val="1"/>
        </w:rPr>
      </w:pPr>
      <w:r w:rsidDel="00000000" w:rsidR="00000000" w:rsidRPr="00000000">
        <w:rPr>
          <w:rtl w:val="0"/>
        </w:rPr>
      </w:r>
    </w:p>
    <w:p w:rsidR="00000000" w:rsidDel="00000000" w:rsidP="00000000" w:rsidRDefault="00000000" w:rsidRPr="00000000" w14:paraId="000000C4">
      <w:pPr>
        <w:shd w:fill="d9d9d9" w:val="clear"/>
        <w:spacing w:after="0" w:lineRule="auto"/>
        <w:jc w:val="both"/>
        <w:rPr>
          <w:b w:val="1"/>
        </w:rPr>
      </w:pPr>
      <w:r w:rsidDel="00000000" w:rsidR="00000000" w:rsidRPr="00000000">
        <w:rPr>
          <w:b w:val="1"/>
          <w:rtl w:val="0"/>
        </w:rPr>
        <w:t xml:space="preserve">RESPONSABILIDADES Y NIVEL DE AUTORIDAD DEL DIRECTOR DEL PROYECTO</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C5">
            <w:pPr>
              <w:jc w:val="both"/>
              <w:rPr>
                <w:color w:val="1f497d"/>
              </w:rPr>
            </w:pPr>
            <w:r w:rsidDel="00000000" w:rsidR="00000000" w:rsidRPr="00000000">
              <w:rPr>
                <w:color w:val="1f497d"/>
                <w:rtl w:val="0"/>
              </w:rPr>
              <w:t xml:space="preserve">Responsabilidades </w:t>
            </w:r>
          </w:p>
          <w:p w:rsidR="00000000" w:rsidDel="00000000" w:rsidP="00000000" w:rsidRDefault="00000000" w:rsidRPr="00000000" w14:paraId="000000C6">
            <w:pPr>
              <w:jc w:val="both"/>
              <w:rPr>
                <w:color w:val="1f497d"/>
              </w:rPr>
            </w:pPr>
            <w:r w:rsidDel="00000000" w:rsidR="00000000" w:rsidRPr="00000000">
              <w:rPr>
                <w:rtl w:val="0"/>
              </w:rPr>
              <w:t xml:space="preserve">El equipo director del proyecto tendrá la responsabilidad de desarrollar un plan de gestión que cumpla con las restricciones de tiempo, alcance y coste </w:t>
            </w:r>
            <w:r w:rsidDel="00000000" w:rsidR="00000000" w:rsidRPr="00000000">
              <w:rPr>
                <w:rtl w:val="0"/>
              </w:rPr>
            </w:r>
          </w:p>
          <w:p w:rsidR="00000000" w:rsidDel="00000000" w:rsidP="00000000" w:rsidRDefault="00000000" w:rsidRPr="00000000" w14:paraId="000000C7">
            <w:pPr>
              <w:jc w:val="both"/>
              <w:rPr>
                <w:color w:val="1f497d"/>
              </w:rPr>
            </w:pPr>
            <w:r w:rsidDel="00000000" w:rsidR="00000000" w:rsidRPr="00000000">
              <w:rPr>
                <w:color w:val="1f497d"/>
                <w:rtl w:val="0"/>
              </w:rPr>
              <w:t xml:space="preserve">Nivel (y límites) de autoridad</w:t>
            </w:r>
          </w:p>
          <w:p w:rsidR="00000000" w:rsidDel="00000000" w:rsidP="00000000" w:rsidRDefault="00000000" w:rsidRPr="00000000" w14:paraId="000000C8">
            <w:pPr>
              <w:jc w:val="both"/>
              <w:rPr/>
            </w:pPr>
            <w:r w:rsidDel="00000000" w:rsidR="00000000" w:rsidRPr="00000000">
              <w:rPr>
                <w:rtl w:val="0"/>
              </w:rPr>
              <w:t xml:space="preserve">El equipo director del proyecto tendrá autoridad para autorizar modificaciones en el plan de gestión siempre y cuando la modificación haga que se incumplan las restricciones de tiempo, coste y alcance, en caso de que las modificaciones en el plan incumplan las restricciones, sólo el patrocinador podrá autorizar las modificaciones.</w:t>
            </w:r>
          </w:p>
          <w:p w:rsidR="00000000" w:rsidDel="00000000" w:rsidP="00000000" w:rsidRDefault="00000000" w:rsidRPr="00000000" w14:paraId="000000C9">
            <w:pPr>
              <w:jc w:val="both"/>
              <w:rPr>
                <w:color w:val="1f497d"/>
              </w:rPr>
            </w:pPr>
            <w:r w:rsidDel="00000000" w:rsidR="00000000" w:rsidRPr="00000000">
              <w:rPr>
                <w:color w:val="1f497d"/>
                <w:rtl w:val="0"/>
              </w:rPr>
              <w:t xml:space="preserve">Gestión del presupuesto y varianzas</w:t>
            </w:r>
          </w:p>
          <w:p w:rsidR="00000000" w:rsidDel="00000000" w:rsidP="00000000" w:rsidRDefault="00000000" w:rsidRPr="00000000" w14:paraId="000000CA">
            <w:pPr>
              <w:jc w:val="both"/>
              <w:rPr/>
            </w:pPr>
            <w:r w:rsidDel="00000000" w:rsidR="00000000" w:rsidRPr="00000000">
              <w:rPr>
                <w:rtl w:val="0"/>
              </w:rPr>
              <w:t xml:space="preserve">El equipo director del proyecto hará un seguimiento del presupuesto para asegurarse de que se mantiene dentro de los límites de coste predefinidos.</w:t>
            </w:r>
          </w:p>
          <w:p w:rsidR="00000000" w:rsidDel="00000000" w:rsidP="00000000" w:rsidRDefault="00000000" w:rsidRPr="00000000" w14:paraId="000000CB">
            <w:pPr>
              <w:jc w:val="both"/>
              <w:rPr/>
            </w:pPr>
            <w:r w:rsidDel="00000000" w:rsidR="00000000" w:rsidRPr="00000000">
              <w:rPr>
                <w:rtl w:val="0"/>
              </w:rPr>
              <w:t xml:space="preserve">El equipo director del proyecto tiene autoridad para aprobar adquisiciones y desembolsos siempre y cuando el presupuesto se mantenga dentro de los límites predefinidos.</w:t>
            </w:r>
          </w:p>
          <w:p w:rsidR="00000000" w:rsidDel="00000000" w:rsidP="00000000" w:rsidRDefault="00000000" w:rsidRPr="00000000" w14:paraId="000000CC">
            <w:pPr>
              <w:jc w:val="both"/>
              <w:rPr>
                <w:color w:val="1f497d"/>
              </w:rPr>
            </w:pPr>
            <w:r w:rsidDel="00000000" w:rsidR="00000000" w:rsidRPr="00000000">
              <w:rPr>
                <w:color w:val="1f497d"/>
                <w:rtl w:val="0"/>
              </w:rPr>
              <w:t xml:space="preserve">Decisiones de dotación de personal</w:t>
            </w:r>
          </w:p>
          <w:p w:rsidR="00000000" w:rsidDel="00000000" w:rsidP="00000000" w:rsidRDefault="00000000" w:rsidRPr="00000000" w14:paraId="000000CD">
            <w:pPr>
              <w:jc w:val="both"/>
              <w:rPr/>
            </w:pPr>
            <w:r w:rsidDel="00000000" w:rsidR="00000000" w:rsidRPr="00000000">
              <w:rPr>
                <w:rtl w:val="0"/>
              </w:rPr>
              <w:t xml:space="preserve">El equipo director del proyecto será responsable de capacitar al equipo de trabajo para que pueda desarrollar la solución funcional.</w:t>
            </w:r>
          </w:p>
          <w:p w:rsidR="00000000" w:rsidDel="00000000" w:rsidP="00000000" w:rsidRDefault="00000000" w:rsidRPr="00000000" w14:paraId="000000CE">
            <w:pPr>
              <w:jc w:val="both"/>
              <w:rPr/>
            </w:pPr>
            <w:r w:rsidDel="00000000" w:rsidR="00000000" w:rsidRPr="00000000">
              <w:rPr>
                <w:rtl w:val="0"/>
              </w:rPr>
              <w:t xml:space="preserve">El equipo directos del proyecto tiene autoridad para seleccionar los integrantes del equipo de desarrollo.</w:t>
            </w:r>
          </w:p>
          <w:p w:rsidR="00000000" w:rsidDel="00000000" w:rsidP="00000000" w:rsidRDefault="00000000" w:rsidRPr="00000000" w14:paraId="000000CF">
            <w:pPr>
              <w:jc w:val="both"/>
              <w:rPr>
                <w:color w:val="1f497d"/>
              </w:rPr>
            </w:pPr>
            <w:r w:rsidDel="00000000" w:rsidR="00000000" w:rsidRPr="00000000">
              <w:rPr>
                <w:color w:val="1f497d"/>
                <w:rtl w:val="0"/>
              </w:rPr>
              <w:t xml:space="preserve">Decisiones técnicas</w:t>
            </w:r>
          </w:p>
          <w:p w:rsidR="00000000" w:rsidDel="00000000" w:rsidP="00000000" w:rsidRDefault="00000000" w:rsidRPr="00000000" w14:paraId="000000D0">
            <w:pPr>
              <w:jc w:val="both"/>
              <w:rPr>
                <w:color w:val="1f497d"/>
              </w:rPr>
            </w:pPr>
            <w:r w:rsidDel="00000000" w:rsidR="00000000" w:rsidRPr="00000000">
              <w:rPr>
                <w:rtl w:val="0"/>
              </w:rPr>
              <w:t xml:space="preserve">El equipo director del proyecto tendrá que evaluar y tomar decisiones técnicas y deberá identificar y resolver problemas técnicos a lo largo de la ejecución.</w:t>
            </w:r>
            <w:r w:rsidDel="00000000" w:rsidR="00000000" w:rsidRPr="00000000">
              <w:rPr>
                <w:rtl w:val="0"/>
              </w:rPr>
            </w:r>
          </w:p>
          <w:p w:rsidR="00000000" w:rsidDel="00000000" w:rsidP="00000000" w:rsidRDefault="00000000" w:rsidRPr="00000000" w14:paraId="000000D1">
            <w:pPr>
              <w:jc w:val="both"/>
              <w:rPr>
                <w:color w:val="1f497d"/>
              </w:rPr>
            </w:pPr>
            <w:r w:rsidDel="00000000" w:rsidR="00000000" w:rsidRPr="00000000">
              <w:rPr>
                <w:rtl w:val="0"/>
              </w:rPr>
              <w:t xml:space="preserve">El equipo director del proyecto tiene la autoridad de tomar decisiones técnicas dentro del alcance del proyecto y de acuerdo a las especificaciones técnicas predefinidas.</w:t>
            </w:r>
            <w:r w:rsidDel="00000000" w:rsidR="00000000" w:rsidRPr="00000000">
              <w:rPr>
                <w:rtl w:val="0"/>
              </w:rPr>
            </w:r>
          </w:p>
          <w:p w:rsidR="00000000" w:rsidDel="00000000" w:rsidP="00000000" w:rsidRDefault="00000000" w:rsidRPr="00000000" w14:paraId="000000D2">
            <w:pPr>
              <w:jc w:val="both"/>
              <w:rPr>
                <w:color w:val="1f497d"/>
              </w:rPr>
            </w:pPr>
            <w:r w:rsidDel="00000000" w:rsidR="00000000" w:rsidRPr="00000000">
              <w:rPr>
                <w:color w:val="1f497d"/>
                <w:rtl w:val="0"/>
              </w:rPr>
              <w:t xml:space="preserve">Resolución de conflictos</w:t>
            </w:r>
          </w:p>
          <w:p w:rsidR="00000000" w:rsidDel="00000000" w:rsidP="00000000" w:rsidRDefault="00000000" w:rsidRPr="00000000" w14:paraId="000000D3">
            <w:pPr>
              <w:jc w:val="both"/>
              <w:rPr/>
            </w:pPr>
            <w:r w:rsidDel="00000000" w:rsidR="00000000" w:rsidRPr="00000000">
              <w:rPr>
                <w:rtl w:val="0"/>
              </w:rPr>
              <w:t xml:space="preserve">El equipo director del proyecto identificará y abordará conflictos y facilitará la comunicación y la colaboración entre los miembros del equipo y las partes interesadas para resolver dichos conflictos.</w:t>
            </w:r>
          </w:p>
          <w:p w:rsidR="00000000" w:rsidDel="00000000" w:rsidP="00000000" w:rsidRDefault="00000000" w:rsidRPr="00000000" w14:paraId="000000D4">
            <w:pPr>
              <w:jc w:val="both"/>
              <w:rPr/>
            </w:pPr>
            <w:r w:rsidDel="00000000" w:rsidR="00000000" w:rsidRPr="00000000">
              <w:rPr>
                <w:rtl w:val="0"/>
              </w:rPr>
              <w:t xml:space="preserve">El equipo director del proyecto tiene autoridad para abordar y resolver conflictos del proyecto, en caso de no poder resolverlos, podrá elevarlos al patrocinador.</w:t>
            </w:r>
          </w:p>
        </w:tc>
      </w:tr>
    </w:tbl>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D7">
      <w:pPr>
        <w:spacing w:after="0" w:lineRule="auto"/>
        <w:rPr/>
      </w:pPr>
      <w:r w:rsidDel="00000000" w:rsidR="00000000" w:rsidRPr="00000000">
        <w:rPr>
          <w:rtl w:val="0"/>
        </w:rPr>
      </w:r>
    </w:p>
    <w:tbl>
      <w:tblPr>
        <w:tblStyle w:val="Table1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D8">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D9">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DA">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DB">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DC">
            <w:pPr>
              <w:spacing w:before="120" w:lineRule="auto"/>
              <w:rPr/>
            </w:pPr>
            <w:r w:rsidDel="00000000" w:rsidR="00000000" w:rsidRPr="00000000">
              <w:rPr>
                <w:rtl w:val="0"/>
              </w:rPr>
              <w:t xml:space="preserve">Jesús Torres Valderrama</w:t>
            </w:r>
          </w:p>
        </w:tc>
        <w:tc>
          <w:tcPr/>
          <w:p w:rsidR="00000000" w:rsidDel="00000000" w:rsidP="00000000" w:rsidRDefault="00000000" w:rsidRPr="00000000" w14:paraId="000000DD">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DE">
            <w:pPr>
              <w:spacing w:after="120" w:before="120" w:lineRule="auto"/>
              <w:rPr/>
            </w:pPr>
            <w:r w:rsidDel="00000000" w:rsidR="00000000" w:rsidRPr="00000000">
              <w:rPr>
                <w:rtl w:val="0"/>
              </w:rPr>
            </w:r>
          </w:p>
        </w:tc>
        <w:tc>
          <w:tcPr/>
          <w:p w:rsidR="00000000" w:rsidDel="00000000" w:rsidP="00000000" w:rsidRDefault="00000000" w:rsidRPr="00000000" w14:paraId="000000DF">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E0">
            <w:pPr>
              <w:spacing w:before="120" w:lineRule="auto"/>
              <w:rPr/>
            </w:pPr>
            <w:r w:rsidDel="00000000" w:rsidR="00000000" w:rsidRPr="00000000">
              <w:rPr>
                <w:rtl w:val="0"/>
              </w:rPr>
              <w:t xml:space="preserve">Juan Jesús Campos Garrido, Antonio Carretero Díaz, Pablo Mera Gómez, Alejandro Campano Galán, David Cortabarra Romero</w:t>
            </w:r>
          </w:p>
        </w:tc>
        <w:tc>
          <w:tcPr/>
          <w:p w:rsidR="00000000" w:rsidDel="00000000" w:rsidP="00000000" w:rsidRDefault="00000000" w:rsidRPr="00000000" w14:paraId="000000E1">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E2">
            <w:pPr>
              <w:spacing w:after="120" w:before="120" w:lineRule="auto"/>
              <w:rPr/>
            </w:pPr>
            <w:r w:rsidDel="00000000" w:rsidR="00000000" w:rsidRPr="00000000">
              <w:rPr>
                <w:rtl w:val="0"/>
              </w:rPr>
            </w:r>
          </w:p>
        </w:tc>
        <w:tc>
          <w:tcPr/>
          <w:p w:rsidR="00000000" w:rsidDel="00000000" w:rsidP="00000000" w:rsidRDefault="00000000" w:rsidRPr="00000000" w14:paraId="000000E3">
            <w:pPr>
              <w:spacing w:after="120" w:before="120" w:lineRule="auto"/>
              <w:rPr/>
            </w:pPr>
            <w:r w:rsidDel="00000000" w:rsidR="00000000" w:rsidRPr="00000000">
              <w:rPr>
                <w:rtl w:val="0"/>
              </w:rPr>
              <w:t xml:space="preserve">06/10/2023</w:t>
            </w:r>
          </w:p>
        </w:tc>
      </w:tr>
    </w:tbl>
    <w:p w:rsidR="00000000" w:rsidDel="00000000" w:rsidP="00000000" w:rsidRDefault="00000000" w:rsidRPr="00000000" w14:paraId="000000E4">
      <w:pPr>
        <w:spacing w:after="0" w:lineRule="auto"/>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hPf0nBEq25V7bV/gyAG9km5tRw==">CgMxLjA4AHIhMXVLdU0zM2IwZHZJWnpHakZkVUU3T0pVOXh1aWpGVnB0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