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SPRINT REVIEW 2</w:t>
      </w:r>
      <w:r w:rsidDel="00000000" w:rsidR="00000000" w:rsidRPr="00000000">
        <w:rPr>
          <w:rtl w:val="0"/>
        </w:rPr>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26/11/2023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PATROCINADOR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CLIENTE DEL PROYECTO:</w:t>
            </w:r>
          </w:p>
        </w:tc>
        <w:tc>
          <w:tcPr/>
          <w:p w:rsidR="00000000" w:rsidDel="00000000" w:rsidP="00000000" w:rsidRDefault="00000000" w:rsidRPr="00000000" w14:paraId="00000018">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EQUIPO DE TRABAJO:</w:t>
            </w:r>
          </w:p>
        </w:tc>
        <w:tc>
          <w:tcPr/>
          <w:p w:rsidR="00000000" w:rsidDel="00000000" w:rsidP="00000000" w:rsidRDefault="00000000" w:rsidRPr="00000000" w14:paraId="0000001A">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C">
            <w:pPr>
              <w:spacing w:before="120" w:lineRule="auto"/>
              <w:rPr/>
            </w:pPr>
            <w:r w:rsidDel="00000000" w:rsidR="00000000" w:rsidRPr="00000000">
              <w:rPr>
                <w:rtl w:val="0"/>
              </w:rPr>
              <w:t xml:space="preserve">26/11/2023</w:t>
            </w:r>
          </w:p>
        </w:tc>
      </w:tr>
    </w:tbl>
    <w:p w:rsidR="00000000" w:rsidDel="00000000" w:rsidP="00000000" w:rsidRDefault="00000000" w:rsidRPr="00000000" w14:paraId="0000001D">
      <w:pPr>
        <w:spacing w:after="0" w:line="240" w:lineRule="auto"/>
        <w:rPr/>
      </w:pPr>
      <w:r w:rsidDel="00000000" w:rsidR="00000000" w:rsidRPr="00000000">
        <w:rPr>
          <w:rtl w:val="0"/>
        </w:rPr>
      </w:r>
    </w:p>
    <w:tbl>
      <w:tblPr>
        <w:tblStyle w:val="Table2"/>
        <w:tblW w:w="109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425"/>
        <w:gridCol w:w="5655"/>
        <w:gridCol w:w="1980"/>
        <w:tblGridChange w:id="0">
          <w:tblGrid>
            <w:gridCol w:w="1890"/>
            <w:gridCol w:w="1425"/>
            <w:gridCol w:w="5655"/>
            <w:gridCol w:w="1980"/>
          </w:tblGrid>
        </w:tblGridChange>
      </w:tblGrid>
      <w:tr>
        <w:trPr>
          <w:cantSplit w:val="0"/>
          <w:tblHeader w:val="0"/>
        </w:trPr>
        <w:tc>
          <w:tcPr>
            <w:gridSpan w:val="4"/>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3">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5">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26/11/2023 10:00</w:t>
            </w:r>
          </w:p>
        </w:tc>
        <w:tc>
          <w:tcPr/>
          <w:p w:rsidR="00000000" w:rsidDel="00000000" w:rsidP="00000000" w:rsidRDefault="00000000" w:rsidRPr="00000000" w14:paraId="00000027">
            <w:pPr>
              <w:rPr/>
            </w:pPr>
            <w:r w:rsidDel="00000000" w:rsidR="00000000" w:rsidRPr="00000000">
              <w:rPr>
                <w:rtl w:val="0"/>
              </w:rPr>
              <w:t xml:space="preserve">1.0</w:t>
            </w:r>
          </w:p>
        </w:tc>
        <w:tc>
          <w:tcPr/>
          <w:p w:rsidR="00000000" w:rsidDel="00000000" w:rsidP="00000000" w:rsidRDefault="00000000" w:rsidRPr="00000000" w14:paraId="00000028">
            <w:pPr>
              <w:rPr/>
            </w:pPr>
            <w:r w:rsidDel="00000000" w:rsidR="00000000" w:rsidRPr="00000000">
              <w:rPr>
                <w:rtl w:val="0"/>
              </w:rPr>
              <w:t xml:space="preserve">Primera Iteración</w:t>
            </w:r>
          </w:p>
        </w:tc>
        <w:tc>
          <w:tcPr/>
          <w:p w:rsidR="00000000" w:rsidDel="00000000" w:rsidP="00000000" w:rsidRDefault="00000000" w:rsidRPr="00000000" w14:paraId="00000029">
            <w:pPr>
              <w:rPr/>
            </w:pPr>
            <w:r w:rsidDel="00000000" w:rsidR="00000000" w:rsidRPr="00000000">
              <w:rPr>
                <w:rtl w:val="0"/>
              </w:rPr>
              <w:t xml:space="preserve">Alejandro Campano Galán</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2D">
      <w:pPr>
        <w:ind w:firstLine="720"/>
        <w:jc w:val="both"/>
        <w:rPr>
          <w:sz w:val="24"/>
          <w:szCs w:val="24"/>
        </w:rPr>
      </w:pPr>
      <w:r w:rsidDel="00000000" w:rsidR="00000000" w:rsidRPr="00000000">
        <w:rPr>
          <w:sz w:val="24"/>
          <w:szCs w:val="24"/>
          <w:rtl w:val="0"/>
        </w:rPr>
        <w:t xml:space="preserve">El Sprint Review es un hito del proyecto propio de los desarrollos ágiles, donde se reúne el equipo de desarrollo y el equipo de gestión del proyecto para mostrar los avances del mismo antes de terminar una iteración, con el objetivo de recibir feedback valioso que contribuya a la mejora continua del producto.</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Demostración</w:t>
      </w:r>
    </w:p>
    <w:p w:rsidR="00000000" w:rsidDel="00000000" w:rsidP="00000000" w:rsidRDefault="00000000" w:rsidRPr="00000000" w14:paraId="0000002F">
      <w:pPr>
        <w:ind w:firstLine="720"/>
        <w:jc w:val="both"/>
        <w:rPr>
          <w:sz w:val="24"/>
          <w:szCs w:val="24"/>
        </w:rPr>
      </w:pPr>
      <w:r w:rsidDel="00000000" w:rsidR="00000000" w:rsidRPr="00000000">
        <w:rPr>
          <w:sz w:val="24"/>
          <w:szCs w:val="24"/>
          <w:rtl w:val="0"/>
        </w:rPr>
        <w:t xml:space="preserve">El equipo de desarrollo ha mostrado al equipo de gestión del proyecto todos los avances, que en concreto han sido la actualización del escaparate que muestra los artículos agotados, la implementación del carrito, la finalización de pedidos con sus reglas de negocio, el seguimiento de pedidos, el envío de correos tras la finalización de los pedidos y algunos de los protocolos de seguridad aplicados.</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Resultados del sprint</w:t>
      </w:r>
    </w:p>
    <w:p w:rsidR="00000000" w:rsidDel="00000000" w:rsidP="00000000" w:rsidRDefault="00000000" w:rsidRPr="00000000" w14:paraId="00000031">
      <w:pPr>
        <w:ind w:firstLine="720"/>
        <w:jc w:val="both"/>
        <w:rPr>
          <w:b w:val="1"/>
          <w:sz w:val="28"/>
          <w:szCs w:val="28"/>
        </w:rPr>
      </w:pPr>
      <w:r w:rsidDel="00000000" w:rsidR="00000000" w:rsidRPr="00000000">
        <w:rPr>
          <w:sz w:val="24"/>
          <w:szCs w:val="24"/>
          <w:rtl w:val="0"/>
        </w:rPr>
        <w:t xml:space="preserve">El resultado ha sido favorable ya que se han conseguido implementar todos los incrementos funcionales propuestos para esta iteración, además los informes producidos y las pruebas implementadas por el equipo de seguimiento confirman la calidad de los incrementos funcionales, aunque el equipo de dirección ha detectado algunas pautas para mejorar lo ya implementado, estas pautas se comentarán en el siguiente apartado.</w:t>
      </w:r>
      <w:r w:rsidDel="00000000" w:rsidR="00000000" w:rsidRPr="00000000">
        <w:rPr>
          <w:rtl w:val="0"/>
        </w:rPr>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Feedback recibido</w:t>
      </w:r>
    </w:p>
    <w:p w:rsidR="00000000" w:rsidDel="00000000" w:rsidP="00000000" w:rsidRDefault="00000000" w:rsidRPr="00000000" w14:paraId="00000033">
      <w:pPr>
        <w:ind w:firstLine="720"/>
        <w:jc w:val="both"/>
        <w:rPr>
          <w:sz w:val="24"/>
          <w:szCs w:val="24"/>
        </w:rPr>
      </w:pPr>
      <w:r w:rsidDel="00000000" w:rsidR="00000000" w:rsidRPr="00000000">
        <w:rPr>
          <w:sz w:val="24"/>
          <w:szCs w:val="24"/>
          <w:rtl w:val="0"/>
        </w:rPr>
        <w:t xml:space="preserve">El equipo de gestión está satisfecho puesto que se han cumplido con todas las tareas previstas para la iteración y las desviaciones temporales han sido mínimas, provocando que el coste apenas sufra una desviación que es fácilmente asumible por los costes reservados para la contingencia, pero el resultado de algunas funcionalidades se puede mejorar, por ejemplo:</w:t>
      </w:r>
    </w:p>
    <w:p w:rsidR="00000000" w:rsidDel="00000000" w:rsidP="00000000" w:rsidRDefault="00000000" w:rsidRPr="00000000" w14:paraId="00000034">
      <w:pPr>
        <w:numPr>
          <w:ilvl w:val="0"/>
          <w:numId w:val="1"/>
        </w:numPr>
        <w:ind w:left="720" w:hanging="360"/>
        <w:jc w:val="both"/>
        <w:rPr>
          <w:sz w:val="24"/>
          <w:szCs w:val="24"/>
          <w:u w:val="none"/>
        </w:rPr>
      </w:pPr>
      <w:r w:rsidDel="00000000" w:rsidR="00000000" w:rsidRPr="00000000">
        <w:rPr>
          <w:sz w:val="24"/>
          <w:szCs w:val="24"/>
          <w:rtl w:val="0"/>
        </w:rPr>
        <w:t xml:space="preserve">El equipo de gestión nos ha comentado que deberíamos aumentar la longitud de los identificadores de los pedidos para que la aplicación sea más segura.</w:t>
      </w:r>
    </w:p>
    <w:p w:rsidR="00000000" w:rsidDel="00000000" w:rsidP="00000000" w:rsidRDefault="00000000" w:rsidRPr="00000000" w14:paraId="00000035">
      <w:pPr>
        <w:numPr>
          <w:ilvl w:val="0"/>
          <w:numId w:val="1"/>
        </w:numPr>
        <w:ind w:left="720" w:hanging="360"/>
        <w:jc w:val="both"/>
        <w:rPr>
          <w:sz w:val="24"/>
          <w:szCs w:val="24"/>
          <w:u w:val="none"/>
        </w:rPr>
      </w:pPr>
      <w:r w:rsidDel="00000000" w:rsidR="00000000" w:rsidRPr="00000000">
        <w:rPr>
          <w:sz w:val="24"/>
          <w:szCs w:val="24"/>
          <w:rtl w:val="0"/>
        </w:rPr>
        <w:t xml:space="preserve">Además se ha comentado que deberíamos añadir algún criterio de búsqueda más y que estos se puedan combinar.</w:t>
      </w:r>
    </w:p>
    <w:p w:rsidR="00000000" w:rsidDel="00000000" w:rsidP="00000000" w:rsidRDefault="00000000" w:rsidRPr="00000000" w14:paraId="00000036">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37">
      <w:pPr>
        <w:ind w:firstLine="720"/>
        <w:jc w:val="both"/>
        <w:rPr>
          <w:sz w:val="24"/>
          <w:szCs w:val="24"/>
        </w:rPr>
      </w:pPr>
      <w:r w:rsidDel="00000000" w:rsidR="00000000" w:rsidRPr="00000000">
        <w:rPr>
          <w:sz w:val="24"/>
          <w:szCs w:val="24"/>
          <w:rtl w:val="0"/>
        </w:rPr>
        <w:t xml:space="preserve">El trabajo realizado a lo largo de la iteración ha sido aceptado por el equipo de gestión aunque tendremos que realizar alguna tarea de mejora durante la siguiente iteración para mejorar los aspectos comentados por el equipo de gestión.</w:t>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ffffff"/>
      </w:rPr>
    </w:pPr>
    <w:r w:rsidDel="00000000" w:rsidR="00000000" w:rsidRPr="00000000">
      <w:rPr>
        <w:rFonts w:ascii="Balthazar" w:cs="Balthazar" w:eastAsia="Balthazar" w:hAnsi="Balthazar"/>
        <w:b w:val="1"/>
        <w:color w:val="ffffff"/>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sz w:val="36"/>
        <w:szCs w:val="36"/>
        <w:rtl w:val="0"/>
      </w:rPr>
      <w:t xml:space="preserve">SPRINT REVIEW</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01BA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UjWbcCPFOq5rAnUjr0CR5+XyAQ==">CgMxLjAyDmguNmM0dm52aG5qZ3dpMg5oLmlham9wY2Nsc3RlMjgAciExbWxCVE5sb3NSOGxmYjgtZ0xEU1RaeHVyUnlOTkd1bFI=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