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tt8relkwocur" w:id="0"/>
      <w:bookmarkEnd w:id="0"/>
      <w:r w:rsidDel="00000000" w:rsidR="00000000" w:rsidRPr="00000000">
        <w:rPr>
          <w:rtl w:val="0"/>
        </w:rPr>
      </w:r>
    </w:p>
    <w:p w:rsidR="00000000" w:rsidDel="00000000" w:rsidP="00000000" w:rsidRDefault="00000000" w:rsidRPr="00000000" w14:paraId="00000002">
      <w:pPr>
        <w:pStyle w:val="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1"/>
      <w:bookmarkEnd w:id="1"/>
      <w:r w:rsidDel="00000000" w:rsidR="00000000" w:rsidRPr="00000000">
        <w:rPr>
          <w:rFonts w:ascii="Roboto Black" w:cs="Roboto Black" w:eastAsia="Roboto Black" w:hAnsi="Roboto Black"/>
          <w:b w:val="0"/>
          <w:sz w:val="42"/>
          <w:szCs w:val="42"/>
          <w:rtl w:val="0"/>
        </w:rPr>
        <w:t xml:space="preserve">PLAN DE GESTIÓN DE CALIDAD</w:t>
      </w:r>
    </w:p>
    <w:p w:rsidR="00000000" w:rsidDel="00000000" w:rsidP="00000000" w:rsidRDefault="00000000" w:rsidRPr="00000000" w14:paraId="00000003">
      <w:pPr>
        <w:pStyle w:val="Sub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00" cy="3952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00" cy="395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spacing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pPr>
      <w:r w:rsidDel="00000000" w:rsidR="00000000" w:rsidRPr="00000000">
        <w:rPr>
          <w:rFonts w:ascii="Roboto Medium" w:cs="Roboto Medium" w:eastAsia="Roboto Medium" w:hAnsi="Roboto Medium"/>
          <w:sz w:val="21"/>
          <w:szCs w:val="21"/>
          <w:rtl w:val="0"/>
        </w:rPr>
        <w:t xml:space="preserve">Fecha: 08/11/2023</w:t>
      </w:r>
      <w:r w:rsidDel="00000000" w:rsidR="00000000" w:rsidRPr="00000000">
        <w:rPr>
          <w:rtl w:val="0"/>
        </w:rPr>
      </w:r>
    </w:p>
    <w:p w:rsidR="00000000" w:rsidDel="00000000" w:rsidP="00000000" w:rsidRDefault="00000000" w:rsidRPr="00000000" w14:paraId="00000010">
      <w:pPr>
        <w:spacing w:after="0" w:lineRule="auto"/>
        <w:rPr/>
      </w:pPr>
      <w:r w:rsidDel="00000000" w:rsidR="00000000" w:rsidRPr="00000000">
        <w:rPr>
          <w:rtl w:val="0"/>
        </w:rPr>
      </w:r>
    </w:p>
    <w:tbl>
      <w:tblPr>
        <w:tblStyle w:val="Table1"/>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61"/>
        <w:gridCol w:w="6329"/>
        <w:tblGridChange w:id="0">
          <w:tblGrid>
            <w:gridCol w:w="4461"/>
            <w:gridCol w:w="6329"/>
          </w:tblGrid>
        </w:tblGridChange>
      </w:tblGrid>
      <w:tr>
        <w:trPr>
          <w:cantSplit w:val="0"/>
          <w:tblHeader w:val="0"/>
        </w:trPr>
        <w:tc>
          <w:tcPr>
            <w:shd w:fill="d9d9d9" w:val="clear"/>
            <w:vAlign w:val="center"/>
          </w:tcPr>
          <w:p w:rsidR="00000000" w:rsidDel="00000000" w:rsidP="00000000" w:rsidRDefault="00000000" w:rsidRPr="00000000" w14:paraId="00000011">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2">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3">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4">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5">
            <w:pPr>
              <w:spacing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16">
            <w:pPr>
              <w:spacing w:before="120" w:lineRule="auto"/>
              <w:rPr/>
            </w:pPr>
            <w:r w:rsidDel="00000000" w:rsidR="00000000" w:rsidRPr="00000000">
              <w:rPr>
                <w:rtl w:val="0"/>
              </w:rPr>
              <w:t xml:space="preserve">Juan Jesús Campos Garrido, Antonio Carretero Díaz, Pablo Mera Gómez, Alejandro Campano Galán, David Cortabarra Romero</w:t>
            </w:r>
          </w:p>
        </w:tc>
      </w:tr>
      <w:tr>
        <w:trPr>
          <w:cantSplit w:val="0"/>
          <w:tblHeader w:val="0"/>
        </w:trPr>
        <w:tc>
          <w:tcPr>
            <w:shd w:fill="d9d9d9" w:val="clear"/>
            <w:vAlign w:val="center"/>
          </w:tcPr>
          <w:p w:rsidR="00000000" w:rsidDel="00000000" w:rsidP="00000000" w:rsidRDefault="00000000" w:rsidRPr="00000000" w14:paraId="00000017">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8">
            <w:pPr>
              <w:spacing w:before="120" w:lineRule="auto"/>
              <w:rPr/>
            </w:pPr>
            <w:r w:rsidDel="00000000" w:rsidR="00000000" w:rsidRPr="00000000">
              <w:rPr>
                <w:rtl w:val="0"/>
              </w:rPr>
              <w:t xml:space="preserve">08/11/2023</w:t>
            </w:r>
          </w:p>
        </w:tc>
      </w:tr>
    </w:tbl>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22"/>
        <w:gridCol w:w="1592"/>
        <w:gridCol w:w="3736"/>
        <w:gridCol w:w="2940"/>
        <w:tblGridChange w:id="0">
          <w:tblGrid>
            <w:gridCol w:w="2522"/>
            <w:gridCol w:w="1592"/>
            <w:gridCol w:w="3736"/>
            <w:gridCol w:w="2940"/>
          </w:tblGrid>
        </w:tblGridChange>
      </w:tblGrid>
      <w:tr>
        <w:trPr>
          <w:cantSplit w:val="0"/>
          <w:tblHeader w:val="0"/>
        </w:trPr>
        <w:tc>
          <w:tcPr>
            <w:gridSpan w:val="4"/>
            <w:shd w:fill="d9d9d9" w:val="clear"/>
          </w:tcPr>
          <w:p w:rsidR="00000000" w:rsidDel="00000000" w:rsidP="00000000" w:rsidRDefault="00000000" w:rsidRPr="00000000" w14:paraId="0000001A">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E">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F">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0">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1">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2">
            <w:pPr>
              <w:rPr/>
            </w:pPr>
            <w:r w:rsidDel="00000000" w:rsidR="00000000" w:rsidRPr="00000000">
              <w:rPr>
                <w:rtl w:val="0"/>
              </w:rPr>
              <w:t xml:space="preserve">26/10/2023 10:00</w:t>
            </w:r>
          </w:p>
        </w:tc>
        <w:tc>
          <w:tcPr/>
          <w:p w:rsidR="00000000" w:rsidDel="00000000" w:rsidP="00000000" w:rsidRDefault="00000000" w:rsidRPr="00000000" w14:paraId="00000023">
            <w:pPr>
              <w:rPr/>
            </w:pPr>
            <w:r w:rsidDel="00000000" w:rsidR="00000000" w:rsidRPr="00000000">
              <w:rPr>
                <w:rtl w:val="0"/>
              </w:rPr>
              <w:t xml:space="preserve">1.0</w:t>
            </w:r>
          </w:p>
        </w:tc>
        <w:tc>
          <w:tcPr/>
          <w:p w:rsidR="00000000" w:rsidDel="00000000" w:rsidP="00000000" w:rsidRDefault="00000000" w:rsidRPr="00000000" w14:paraId="00000024">
            <w:pPr>
              <w:rPr/>
            </w:pPr>
            <w:r w:rsidDel="00000000" w:rsidR="00000000" w:rsidRPr="00000000">
              <w:rPr>
                <w:rtl w:val="0"/>
              </w:rPr>
              <w:t xml:space="preserve">Primera Versión</w:t>
            </w:r>
          </w:p>
        </w:tc>
        <w:tc>
          <w:tcPr/>
          <w:p w:rsidR="00000000" w:rsidDel="00000000" w:rsidP="00000000" w:rsidRDefault="00000000" w:rsidRPr="00000000" w14:paraId="00000025">
            <w:pPr>
              <w:rPr/>
            </w:pPr>
            <w:r w:rsidDel="00000000" w:rsidR="00000000" w:rsidRPr="00000000">
              <w:rPr>
                <w:rtl w:val="0"/>
              </w:rPr>
              <w:t xml:space="preserve">Alejandro Campano Galán</w:t>
            </w:r>
          </w:p>
        </w:tc>
      </w:tr>
      <w:tr>
        <w:trPr>
          <w:cantSplit w:val="0"/>
          <w:tblHeader w:val="0"/>
        </w:trPr>
        <w:tc>
          <w:tcPr/>
          <w:p w:rsidR="00000000" w:rsidDel="00000000" w:rsidP="00000000" w:rsidRDefault="00000000" w:rsidRPr="00000000" w14:paraId="00000026">
            <w:pPr>
              <w:rPr/>
            </w:pPr>
            <w:r w:rsidDel="00000000" w:rsidR="00000000" w:rsidRPr="00000000">
              <w:rPr>
                <w:rtl w:val="0"/>
              </w:rPr>
              <w:t xml:space="preserve">08/11/2023 21:00</w:t>
            </w:r>
          </w:p>
        </w:tc>
        <w:tc>
          <w:tcPr/>
          <w:p w:rsidR="00000000" w:rsidDel="00000000" w:rsidP="00000000" w:rsidRDefault="00000000" w:rsidRPr="00000000" w14:paraId="00000027">
            <w:pPr>
              <w:rPr/>
            </w:pPr>
            <w:r w:rsidDel="00000000" w:rsidR="00000000" w:rsidRPr="00000000">
              <w:rPr>
                <w:rtl w:val="0"/>
              </w:rPr>
              <w:t xml:space="preserve">1.1</w:t>
            </w:r>
          </w:p>
        </w:tc>
        <w:tc>
          <w:tcPr/>
          <w:p w:rsidR="00000000" w:rsidDel="00000000" w:rsidP="00000000" w:rsidRDefault="00000000" w:rsidRPr="00000000" w14:paraId="00000028">
            <w:pPr>
              <w:rPr/>
            </w:pPr>
            <w:r w:rsidDel="00000000" w:rsidR="00000000" w:rsidRPr="00000000">
              <w:rPr>
                <w:rtl w:val="0"/>
              </w:rPr>
              <w:t xml:space="preserve">Añadido PD2.1</w:t>
            </w:r>
          </w:p>
        </w:tc>
        <w:tc>
          <w:tcPr/>
          <w:p w:rsidR="00000000" w:rsidDel="00000000" w:rsidP="00000000" w:rsidRDefault="00000000" w:rsidRPr="00000000" w14:paraId="00000029">
            <w:pPr>
              <w:rPr/>
            </w:pPr>
            <w:r w:rsidDel="00000000" w:rsidR="00000000" w:rsidRPr="00000000">
              <w:rPr>
                <w:rtl w:val="0"/>
              </w:rPr>
              <w:t xml:space="preserve">Pablo Mera Gómez</w:t>
            </w:r>
          </w:p>
        </w:tc>
      </w:tr>
    </w:tbl>
    <w:p w:rsidR="00000000" w:rsidDel="00000000" w:rsidP="00000000" w:rsidRDefault="00000000" w:rsidRPr="00000000" w14:paraId="0000002A">
      <w:pPr>
        <w:spacing w:after="0" w:lineRule="auto"/>
        <w:rPr/>
      </w:pPr>
      <w:r w:rsidDel="00000000" w:rsidR="00000000" w:rsidRPr="00000000">
        <w:rPr>
          <w:rtl w:val="0"/>
        </w:rPr>
      </w:r>
    </w:p>
    <w:p w:rsidR="00000000" w:rsidDel="00000000" w:rsidP="00000000" w:rsidRDefault="00000000" w:rsidRPr="00000000" w14:paraId="0000002B">
      <w:pPr>
        <w:shd w:fill="d9d9d9" w:val="clear"/>
        <w:spacing w:after="0" w:lineRule="auto"/>
        <w:rPr>
          <w:b w:val="1"/>
        </w:rPr>
      </w:pPr>
      <w:r w:rsidDel="00000000" w:rsidR="00000000" w:rsidRPr="00000000">
        <w:rPr>
          <w:b w:val="1"/>
          <w:rtl w:val="0"/>
        </w:rPr>
        <w:t xml:space="preserve">PROPÓSITO DEL PLAN DE GESTIÓN DE LA CALIDAD</w:t>
      </w:r>
    </w:p>
    <w:tbl>
      <w:tblPr>
        <w:tblStyle w:val="Table3"/>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0"/>
        <w:tblGridChange w:id="0">
          <w:tblGrid>
            <w:gridCol w:w="10790"/>
          </w:tblGrid>
        </w:tblGridChange>
      </w:tblGrid>
      <w:tr>
        <w:trPr>
          <w:cantSplit w:val="0"/>
          <w:tblHeader w:val="0"/>
        </w:trPr>
        <w:tc>
          <w:tcPr/>
          <w:p w:rsidR="00000000" w:rsidDel="00000000" w:rsidP="00000000" w:rsidRDefault="00000000" w:rsidRPr="00000000" w14:paraId="0000002C">
            <w:pPr>
              <w:jc w:val="both"/>
              <w:rPr/>
            </w:pPr>
            <w:r w:rsidDel="00000000" w:rsidR="00000000" w:rsidRPr="00000000">
              <w:rPr>
                <w:rtl w:val="0"/>
              </w:rPr>
              <w:t xml:space="preserve">Este documento trata de identificar los requisitos y estándares de calidad que utilizaremos en nuestro proyecto, así como documentar cómo el proyecto demostrará el cumplimiento de estos. Como consecuencia, obtendremos una guía sobre cómo gestionar y verificar la calidad a lo largo de todo el proyecto, asegurándonos que el proyecto se completa sin desviaciones respecto a lo planificado previamente.</w:t>
            </w:r>
          </w:p>
        </w:tc>
      </w:tr>
    </w:tbl>
    <w:p w:rsidR="00000000" w:rsidDel="00000000" w:rsidP="00000000" w:rsidRDefault="00000000" w:rsidRPr="00000000" w14:paraId="0000002D">
      <w:pPr>
        <w:spacing w:after="0" w:lineRule="auto"/>
        <w:jc w:val="both"/>
        <w:rPr/>
      </w:pPr>
      <w:r w:rsidDel="00000000" w:rsidR="00000000" w:rsidRPr="00000000">
        <w:rPr>
          <w:rtl w:val="0"/>
        </w:rPr>
      </w:r>
    </w:p>
    <w:p w:rsidR="00000000" w:rsidDel="00000000" w:rsidP="00000000" w:rsidRDefault="00000000" w:rsidRPr="00000000" w14:paraId="0000002E">
      <w:pPr>
        <w:shd w:fill="d9d9d9" w:val="clear"/>
        <w:spacing w:after="0" w:lineRule="auto"/>
        <w:jc w:val="both"/>
        <w:rPr>
          <w:b w:val="1"/>
        </w:rPr>
      </w:pPr>
      <w:r w:rsidDel="00000000" w:rsidR="00000000" w:rsidRPr="00000000">
        <w:rPr>
          <w:b w:val="1"/>
          <w:rtl w:val="0"/>
        </w:rPr>
        <w:t xml:space="preserve">ACCIONES</w:t>
      </w:r>
    </w:p>
    <w:tbl>
      <w:tblPr>
        <w:tblStyle w:val="Table4"/>
        <w:tblW w:w="107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1260"/>
        <w:gridCol w:w="1515"/>
        <w:gridCol w:w="2805"/>
        <w:gridCol w:w="2580"/>
        <w:gridCol w:w="1380"/>
        <w:tblGridChange w:id="0">
          <w:tblGrid>
            <w:gridCol w:w="1245"/>
            <w:gridCol w:w="1260"/>
            <w:gridCol w:w="1515"/>
            <w:gridCol w:w="2805"/>
            <w:gridCol w:w="2580"/>
            <w:gridCol w:w="1380"/>
          </w:tblGrid>
        </w:tblGridChange>
      </w:tblGrid>
      <w:tr>
        <w:trPr>
          <w:cantSplit w:val="0"/>
          <w:tblHeader w:val="0"/>
        </w:trPr>
        <w:tc>
          <w:tcPr>
            <w:shd w:fill="d9d9d9" w:val="clear"/>
          </w:tcPr>
          <w:p w:rsidR="00000000" w:rsidDel="00000000" w:rsidP="00000000" w:rsidRDefault="00000000" w:rsidRPr="00000000" w14:paraId="0000002F">
            <w:pPr>
              <w:shd w:fill="d9d9d9" w:val="clear"/>
              <w:jc w:val="both"/>
              <w:rPr>
                <w:b w:val="1"/>
              </w:rPr>
            </w:pPr>
            <w:r w:rsidDel="00000000" w:rsidR="00000000" w:rsidRPr="00000000">
              <w:rPr>
                <w:b w:val="1"/>
                <w:rtl w:val="0"/>
              </w:rPr>
              <w:t xml:space="preserve">EDT #</w:t>
            </w:r>
          </w:p>
        </w:tc>
        <w:tc>
          <w:tcPr>
            <w:shd w:fill="d9d9d9" w:val="clear"/>
          </w:tcPr>
          <w:p w:rsidR="00000000" w:rsidDel="00000000" w:rsidP="00000000" w:rsidRDefault="00000000" w:rsidRPr="00000000" w14:paraId="00000030">
            <w:pPr>
              <w:shd w:fill="d9d9d9" w:val="clear"/>
              <w:jc w:val="both"/>
              <w:rPr>
                <w:b w:val="1"/>
              </w:rPr>
            </w:pPr>
            <w:r w:rsidDel="00000000" w:rsidR="00000000" w:rsidRPr="00000000">
              <w:rPr>
                <w:b w:val="1"/>
                <w:rtl w:val="0"/>
              </w:rPr>
              <w:t xml:space="preserve">NOMBRE PAQUETE DE TRABAJO</w:t>
            </w:r>
          </w:p>
        </w:tc>
        <w:tc>
          <w:tcPr>
            <w:shd w:fill="d9d9d9" w:val="clear"/>
          </w:tcPr>
          <w:p w:rsidR="00000000" w:rsidDel="00000000" w:rsidP="00000000" w:rsidRDefault="00000000" w:rsidRPr="00000000" w14:paraId="00000031">
            <w:pPr>
              <w:shd w:fill="d9d9d9" w:val="clear"/>
              <w:jc w:val="both"/>
              <w:rPr>
                <w:b w:val="1"/>
              </w:rPr>
            </w:pPr>
            <w:r w:rsidDel="00000000" w:rsidR="00000000" w:rsidRPr="00000000">
              <w:rPr>
                <w:b w:val="1"/>
                <w:rtl w:val="0"/>
              </w:rPr>
              <w:t xml:space="preserve">ENTREGABLE</w:t>
            </w:r>
          </w:p>
        </w:tc>
        <w:tc>
          <w:tcPr>
            <w:shd w:fill="d9d9d9" w:val="clear"/>
          </w:tcPr>
          <w:p w:rsidR="00000000" w:rsidDel="00000000" w:rsidP="00000000" w:rsidRDefault="00000000" w:rsidRPr="00000000" w14:paraId="00000032">
            <w:pPr>
              <w:shd w:fill="d9d9d9" w:val="clear"/>
              <w:jc w:val="both"/>
              <w:rPr>
                <w:b w:val="1"/>
              </w:rPr>
            </w:pPr>
            <w:r w:rsidDel="00000000" w:rsidR="00000000" w:rsidRPr="00000000">
              <w:rPr>
                <w:b w:val="1"/>
                <w:rtl w:val="0"/>
              </w:rPr>
              <w:t xml:space="preserve">CRITERIO DE ACEPTACIÓN</w:t>
            </w:r>
          </w:p>
        </w:tc>
        <w:tc>
          <w:tcPr>
            <w:shd w:fill="d9d9d9" w:val="clear"/>
          </w:tcPr>
          <w:p w:rsidR="00000000" w:rsidDel="00000000" w:rsidP="00000000" w:rsidRDefault="00000000" w:rsidRPr="00000000" w14:paraId="00000033">
            <w:pPr>
              <w:shd w:fill="d9d9d9" w:val="clear"/>
              <w:jc w:val="both"/>
              <w:rPr>
                <w:b w:val="1"/>
              </w:rPr>
            </w:pPr>
            <w:r w:rsidDel="00000000" w:rsidR="00000000" w:rsidRPr="00000000">
              <w:rPr>
                <w:b w:val="1"/>
                <w:rtl w:val="0"/>
              </w:rPr>
              <w:t xml:space="preserve">MÉTODO DE VERIFICACIÓN</w:t>
            </w:r>
          </w:p>
        </w:tc>
        <w:tc>
          <w:tcPr>
            <w:shd w:fill="d9d9d9" w:val="clear"/>
          </w:tcPr>
          <w:p w:rsidR="00000000" w:rsidDel="00000000" w:rsidP="00000000" w:rsidRDefault="00000000" w:rsidRPr="00000000" w14:paraId="00000034">
            <w:pPr>
              <w:shd w:fill="d9d9d9" w:val="clear"/>
              <w:jc w:val="both"/>
              <w:rPr>
                <w:b w:val="1"/>
              </w:rPr>
            </w:pPr>
            <w:r w:rsidDel="00000000" w:rsidR="00000000" w:rsidRPr="00000000">
              <w:rPr>
                <w:b w:val="1"/>
                <w:rtl w:val="0"/>
              </w:rPr>
              <w:t xml:space="preserve">RESPONSABLE</w:t>
            </w:r>
          </w:p>
        </w:tc>
      </w:tr>
      <w:tr>
        <w:trPr>
          <w:cantSplit w:val="0"/>
          <w:tblHeader w:val="0"/>
        </w:trPr>
        <w:tc>
          <w:tcPr/>
          <w:p w:rsidR="00000000" w:rsidDel="00000000" w:rsidP="00000000" w:rsidRDefault="00000000" w:rsidRPr="00000000" w14:paraId="00000035">
            <w:pPr>
              <w:jc w:val="both"/>
              <w:rPr/>
            </w:pPr>
            <w:r w:rsidDel="00000000" w:rsidR="00000000" w:rsidRPr="00000000">
              <w:rPr>
                <w:rtl w:val="0"/>
              </w:rPr>
              <w:t xml:space="preserve">Personal</w:t>
            </w:r>
          </w:p>
          <w:p w:rsidR="00000000" w:rsidDel="00000000" w:rsidP="00000000" w:rsidRDefault="00000000" w:rsidRPr="00000000" w14:paraId="00000036">
            <w:pPr>
              <w:jc w:val="both"/>
              <w:rPr/>
            </w:pPr>
            <w:r w:rsidDel="00000000" w:rsidR="00000000" w:rsidRPr="00000000">
              <w:rPr>
                <w:rtl w:val="0"/>
              </w:rPr>
              <w:t xml:space="preserve">(directores del proyecto)</w:t>
            </w:r>
          </w:p>
          <w:p w:rsidR="00000000" w:rsidDel="00000000" w:rsidP="00000000" w:rsidRDefault="00000000" w:rsidRPr="00000000" w14:paraId="00000037">
            <w:pPr>
              <w:jc w:val="both"/>
              <w:rPr/>
            </w:pPr>
            <w:r w:rsidDel="00000000" w:rsidR="00000000" w:rsidRPr="00000000">
              <w:rPr>
                <w:rtl w:val="0"/>
              </w:rPr>
            </w:r>
          </w:p>
        </w:tc>
        <w:tc>
          <w:tcPr/>
          <w:p w:rsidR="00000000" w:rsidDel="00000000" w:rsidP="00000000" w:rsidRDefault="00000000" w:rsidRPr="00000000" w14:paraId="00000038">
            <w:pPr>
              <w:jc w:val="both"/>
              <w:rPr/>
            </w:pPr>
            <w:r w:rsidDel="00000000" w:rsidR="00000000" w:rsidRPr="00000000">
              <w:rPr>
                <w:rtl w:val="0"/>
              </w:rPr>
              <w:t xml:space="preserve">I1.1</w:t>
            </w:r>
          </w:p>
        </w:tc>
        <w:tc>
          <w:tcPr/>
          <w:p w:rsidR="00000000" w:rsidDel="00000000" w:rsidP="00000000" w:rsidRDefault="00000000" w:rsidRPr="00000000" w14:paraId="00000039">
            <w:pPr>
              <w:jc w:val="both"/>
              <w:rPr/>
            </w:pPr>
            <w:r w:rsidDel="00000000" w:rsidR="00000000" w:rsidRPr="00000000">
              <w:rPr>
                <w:rtl w:val="0"/>
              </w:rPr>
              <w:t xml:space="preserve">Entregable I1 (Inicio)</w:t>
            </w:r>
          </w:p>
        </w:tc>
        <w:tc>
          <w:tcPr/>
          <w:p w:rsidR="00000000" w:rsidDel="00000000" w:rsidP="00000000" w:rsidRDefault="00000000" w:rsidRPr="00000000" w14:paraId="0000003A">
            <w:pPr>
              <w:jc w:val="both"/>
              <w:rPr/>
            </w:pPr>
            <w:r w:rsidDel="00000000" w:rsidR="00000000" w:rsidRPr="00000000">
              <w:rPr>
                <w:rtl w:val="0"/>
              </w:rPr>
              <w:t xml:space="preserve">El paquete se considerará aceptado si se ha generado la documentación requerida de manera completa, precisa y cumple los estándares de calidad definidos.</w:t>
            </w:r>
          </w:p>
        </w:tc>
        <w:tc>
          <w:tcPr/>
          <w:p w:rsidR="00000000" w:rsidDel="00000000" w:rsidP="00000000" w:rsidRDefault="00000000" w:rsidRPr="00000000" w14:paraId="0000003B">
            <w:pPr>
              <w:jc w:val="both"/>
              <w:rPr/>
            </w:pPr>
            <w:r w:rsidDel="00000000" w:rsidR="00000000" w:rsidRPr="00000000">
              <w:rPr>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3C">
            <w:pPr>
              <w:jc w:val="both"/>
              <w:rPr/>
            </w:pPr>
            <w:r w:rsidDel="00000000" w:rsidR="00000000" w:rsidRPr="00000000">
              <w:rPr>
                <w:rtl w:val="0"/>
              </w:rPr>
              <w:t xml:space="preserve">Directores del proyecto</w:t>
            </w:r>
          </w:p>
        </w:tc>
      </w:tr>
      <w:tr>
        <w:trPr>
          <w:cantSplit w:val="0"/>
          <w:tblHeader w:val="0"/>
        </w:trPr>
        <w:tc>
          <w:tcPr/>
          <w:p w:rsidR="00000000" w:rsidDel="00000000" w:rsidP="00000000" w:rsidRDefault="00000000" w:rsidRPr="00000000" w14:paraId="0000003D">
            <w:pPr>
              <w:jc w:val="both"/>
              <w:rPr/>
            </w:pPr>
            <w:r w:rsidDel="00000000" w:rsidR="00000000" w:rsidRPr="00000000">
              <w:rPr>
                <w:rtl w:val="0"/>
              </w:rPr>
              <w:t xml:space="preserve">Personal</w:t>
            </w:r>
          </w:p>
          <w:p w:rsidR="00000000" w:rsidDel="00000000" w:rsidP="00000000" w:rsidRDefault="00000000" w:rsidRPr="00000000" w14:paraId="0000003E">
            <w:pPr>
              <w:jc w:val="both"/>
              <w:rPr/>
            </w:pPr>
            <w:r w:rsidDel="00000000" w:rsidR="00000000" w:rsidRPr="00000000">
              <w:rPr>
                <w:rtl w:val="0"/>
              </w:rPr>
              <w:t xml:space="preserve">(directores del proyecto)</w:t>
            </w:r>
          </w:p>
        </w:tc>
        <w:tc>
          <w:tcPr/>
          <w:p w:rsidR="00000000" w:rsidDel="00000000" w:rsidP="00000000" w:rsidRDefault="00000000" w:rsidRPr="00000000" w14:paraId="0000003F">
            <w:pPr>
              <w:jc w:val="both"/>
              <w:rPr/>
            </w:pPr>
            <w:r w:rsidDel="00000000" w:rsidR="00000000" w:rsidRPr="00000000">
              <w:rPr>
                <w:rtl w:val="0"/>
              </w:rPr>
              <w:t xml:space="preserve">PD2.1</w:t>
            </w:r>
          </w:p>
        </w:tc>
        <w:tc>
          <w:tcPr/>
          <w:p w:rsidR="00000000" w:rsidDel="00000000" w:rsidP="00000000" w:rsidRDefault="00000000" w:rsidRPr="00000000" w14:paraId="00000040">
            <w:pPr>
              <w:jc w:val="both"/>
              <w:rPr/>
            </w:pPr>
            <w:r w:rsidDel="00000000" w:rsidR="00000000" w:rsidRPr="00000000">
              <w:rPr>
                <w:rtl w:val="0"/>
              </w:rPr>
              <w:t xml:space="preserve">Entregable D2 (Dirección)</w:t>
            </w:r>
          </w:p>
        </w:tc>
        <w:tc>
          <w:tcPr/>
          <w:p w:rsidR="00000000" w:rsidDel="00000000" w:rsidP="00000000" w:rsidRDefault="00000000" w:rsidRPr="00000000" w14:paraId="00000041">
            <w:pPr>
              <w:jc w:val="both"/>
              <w:rPr/>
            </w:pPr>
            <w:r w:rsidDel="00000000" w:rsidR="00000000" w:rsidRPr="00000000">
              <w:rPr>
                <w:rtl w:val="0"/>
              </w:rPr>
              <w:t xml:space="preserve">El paquete se considerará aceptado si se ha generado la documentación requerida de manera completa, precisa y cumple los estándares de calidad definidos.</w:t>
            </w:r>
          </w:p>
        </w:tc>
        <w:tc>
          <w:tcPr/>
          <w:p w:rsidR="00000000" w:rsidDel="00000000" w:rsidP="00000000" w:rsidRDefault="00000000" w:rsidRPr="00000000" w14:paraId="00000042">
            <w:pPr>
              <w:jc w:val="both"/>
              <w:rPr/>
            </w:pPr>
            <w:r w:rsidDel="00000000" w:rsidR="00000000" w:rsidRPr="00000000">
              <w:rPr>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43">
            <w:pPr>
              <w:jc w:val="both"/>
              <w:rPr/>
            </w:pPr>
            <w:r w:rsidDel="00000000" w:rsidR="00000000" w:rsidRPr="00000000">
              <w:rPr>
                <w:rtl w:val="0"/>
              </w:rPr>
              <w:t xml:space="preserve">Directores del proyecto</w:t>
            </w:r>
          </w:p>
        </w:tc>
      </w:tr>
      <w:tr>
        <w:trPr>
          <w:cantSplit w:val="0"/>
          <w:tblHeader w:val="0"/>
        </w:trPr>
        <w:tc>
          <w:tcPr/>
          <w:p w:rsidR="00000000" w:rsidDel="00000000" w:rsidP="00000000" w:rsidRDefault="00000000" w:rsidRPr="00000000" w14:paraId="00000044">
            <w:pPr>
              <w:jc w:val="both"/>
              <w:rPr/>
            </w:pPr>
            <w:r w:rsidDel="00000000" w:rsidR="00000000" w:rsidRPr="00000000">
              <w:rPr>
                <w:rtl w:val="0"/>
              </w:rPr>
              <w:t xml:space="preserve">Personal</w:t>
            </w:r>
          </w:p>
          <w:p w:rsidR="00000000" w:rsidDel="00000000" w:rsidP="00000000" w:rsidRDefault="00000000" w:rsidRPr="00000000" w14:paraId="00000045">
            <w:pPr>
              <w:jc w:val="both"/>
              <w:rPr/>
            </w:pPr>
            <w:r w:rsidDel="00000000" w:rsidR="00000000" w:rsidRPr="00000000">
              <w:rPr>
                <w:rtl w:val="0"/>
              </w:rPr>
              <w:t xml:space="preserve">(directores del proyecto)</w:t>
            </w:r>
          </w:p>
        </w:tc>
        <w:tc>
          <w:tcPr/>
          <w:p w:rsidR="00000000" w:rsidDel="00000000" w:rsidP="00000000" w:rsidRDefault="00000000" w:rsidRPr="00000000" w14:paraId="00000046">
            <w:pPr>
              <w:jc w:val="both"/>
              <w:rPr/>
            </w:pPr>
            <w:r w:rsidDel="00000000" w:rsidR="00000000" w:rsidRPr="00000000">
              <w:rPr>
                <w:rtl w:val="0"/>
              </w:rPr>
              <w:t xml:space="preserve">RQ2.2</w:t>
            </w:r>
          </w:p>
        </w:tc>
        <w:tc>
          <w:tcPr/>
          <w:p w:rsidR="00000000" w:rsidDel="00000000" w:rsidP="00000000" w:rsidRDefault="00000000" w:rsidRPr="00000000" w14:paraId="00000047">
            <w:pPr>
              <w:jc w:val="both"/>
              <w:rPr/>
            </w:pPr>
            <w:r w:rsidDel="00000000" w:rsidR="00000000" w:rsidRPr="00000000">
              <w:rPr>
                <w:rtl w:val="0"/>
              </w:rPr>
              <w:t xml:space="preserve">Entregable D2 (Dirección)</w:t>
            </w:r>
          </w:p>
        </w:tc>
        <w:tc>
          <w:tcPr/>
          <w:p w:rsidR="00000000" w:rsidDel="00000000" w:rsidP="00000000" w:rsidRDefault="00000000" w:rsidRPr="00000000" w14:paraId="00000048">
            <w:pPr>
              <w:jc w:val="both"/>
              <w:rPr/>
            </w:pPr>
            <w:r w:rsidDel="00000000" w:rsidR="00000000" w:rsidRPr="00000000">
              <w:rPr>
                <w:rtl w:val="0"/>
              </w:rPr>
              <w:t xml:space="preserve">El paquete se considerará aceptado si se ha generado la documentación requerida de manera completa, precisa y cumple los estándares de calidad definidos.</w:t>
            </w:r>
          </w:p>
        </w:tc>
        <w:tc>
          <w:tcPr/>
          <w:p w:rsidR="00000000" w:rsidDel="00000000" w:rsidP="00000000" w:rsidRDefault="00000000" w:rsidRPr="00000000" w14:paraId="00000049">
            <w:pPr>
              <w:jc w:val="both"/>
              <w:rPr/>
            </w:pPr>
            <w:r w:rsidDel="00000000" w:rsidR="00000000" w:rsidRPr="00000000">
              <w:rPr>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4A">
            <w:pPr>
              <w:jc w:val="both"/>
              <w:rPr/>
            </w:pPr>
            <w:r w:rsidDel="00000000" w:rsidR="00000000" w:rsidRPr="00000000">
              <w:rPr>
                <w:rtl w:val="0"/>
              </w:rPr>
              <w:t xml:space="preserve">Directores del proyecto</w:t>
            </w:r>
          </w:p>
        </w:tc>
      </w:tr>
      <w:tr>
        <w:trPr>
          <w:cantSplit w:val="0"/>
          <w:tblHeader w:val="0"/>
        </w:trPr>
        <w:tc>
          <w:tcPr/>
          <w:p w:rsidR="00000000" w:rsidDel="00000000" w:rsidP="00000000" w:rsidRDefault="00000000" w:rsidRPr="00000000" w14:paraId="0000004B">
            <w:pPr>
              <w:jc w:val="both"/>
              <w:rPr/>
            </w:pPr>
            <w:r w:rsidDel="00000000" w:rsidR="00000000" w:rsidRPr="00000000">
              <w:rPr>
                <w:rtl w:val="0"/>
              </w:rPr>
              <w:t xml:space="preserve">Personal</w:t>
            </w:r>
          </w:p>
          <w:p w:rsidR="00000000" w:rsidDel="00000000" w:rsidP="00000000" w:rsidRDefault="00000000" w:rsidRPr="00000000" w14:paraId="0000004C">
            <w:pPr>
              <w:jc w:val="both"/>
              <w:rPr/>
            </w:pPr>
            <w:r w:rsidDel="00000000" w:rsidR="00000000" w:rsidRPr="00000000">
              <w:rPr>
                <w:rtl w:val="0"/>
              </w:rPr>
              <w:t xml:space="preserve">(directores del proyecto)</w:t>
            </w:r>
          </w:p>
        </w:tc>
        <w:tc>
          <w:tcPr/>
          <w:p w:rsidR="00000000" w:rsidDel="00000000" w:rsidP="00000000" w:rsidRDefault="00000000" w:rsidRPr="00000000" w14:paraId="0000004D">
            <w:pPr>
              <w:jc w:val="both"/>
              <w:rPr/>
            </w:pPr>
            <w:r w:rsidDel="00000000" w:rsidR="00000000" w:rsidRPr="00000000">
              <w:rPr>
                <w:rtl w:val="0"/>
              </w:rPr>
              <w:t xml:space="preserve">AC2.3</w:t>
            </w:r>
          </w:p>
        </w:tc>
        <w:tc>
          <w:tcPr/>
          <w:p w:rsidR="00000000" w:rsidDel="00000000" w:rsidP="00000000" w:rsidRDefault="00000000" w:rsidRPr="00000000" w14:paraId="0000004E">
            <w:pPr>
              <w:jc w:val="both"/>
              <w:rPr/>
            </w:pPr>
            <w:r w:rsidDel="00000000" w:rsidR="00000000" w:rsidRPr="00000000">
              <w:rPr>
                <w:rtl w:val="0"/>
              </w:rPr>
              <w:t xml:space="preserve">Entregable D2 (Dirección)</w:t>
            </w:r>
          </w:p>
        </w:tc>
        <w:tc>
          <w:tcPr/>
          <w:p w:rsidR="00000000" w:rsidDel="00000000" w:rsidP="00000000" w:rsidRDefault="00000000" w:rsidRPr="00000000" w14:paraId="0000004F">
            <w:pPr>
              <w:jc w:val="both"/>
              <w:rPr/>
            </w:pPr>
            <w:r w:rsidDel="00000000" w:rsidR="00000000" w:rsidRPr="00000000">
              <w:rPr>
                <w:rtl w:val="0"/>
              </w:rPr>
              <w:t xml:space="preserve">El paquete se considerará aceptado si se ha generado la documentación requerida de manera completa, precisa y cumple los estándares de calidad definidos.</w:t>
            </w:r>
          </w:p>
        </w:tc>
        <w:tc>
          <w:tcPr/>
          <w:p w:rsidR="00000000" w:rsidDel="00000000" w:rsidP="00000000" w:rsidRDefault="00000000" w:rsidRPr="00000000" w14:paraId="00000050">
            <w:pPr>
              <w:jc w:val="both"/>
              <w:rPr/>
            </w:pPr>
            <w:r w:rsidDel="00000000" w:rsidR="00000000" w:rsidRPr="00000000">
              <w:rPr>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51">
            <w:pPr>
              <w:jc w:val="both"/>
              <w:rPr/>
            </w:pPr>
            <w:r w:rsidDel="00000000" w:rsidR="00000000" w:rsidRPr="00000000">
              <w:rPr>
                <w:rtl w:val="0"/>
              </w:rPr>
              <w:t xml:space="preserve">Directores del proyecto</w:t>
            </w:r>
          </w:p>
        </w:tc>
      </w:tr>
      <w:tr>
        <w:trPr>
          <w:cantSplit w:val="0"/>
          <w:tblHeader w:val="0"/>
        </w:trPr>
        <w:tc>
          <w:tcPr/>
          <w:p w:rsidR="00000000" w:rsidDel="00000000" w:rsidP="00000000" w:rsidRDefault="00000000" w:rsidRPr="00000000" w14:paraId="00000052">
            <w:pPr>
              <w:jc w:val="both"/>
              <w:rPr/>
            </w:pPr>
            <w:r w:rsidDel="00000000" w:rsidR="00000000" w:rsidRPr="00000000">
              <w:rPr>
                <w:rtl w:val="0"/>
              </w:rPr>
              <w:t xml:space="preserve">Personal</w:t>
            </w:r>
          </w:p>
          <w:p w:rsidR="00000000" w:rsidDel="00000000" w:rsidP="00000000" w:rsidRDefault="00000000" w:rsidRPr="00000000" w14:paraId="00000053">
            <w:pPr>
              <w:jc w:val="both"/>
              <w:rPr/>
            </w:pPr>
            <w:r w:rsidDel="00000000" w:rsidR="00000000" w:rsidRPr="00000000">
              <w:rPr>
                <w:rtl w:val="0"/>
              </w:rPr>
              <w:t xml:space="preserve">(directores del proyecto)</w:t>
            </w:r>
          </w:p>
        </w:tc>
        <w:tc>
          <w:tcPr/>
          <w:p w:rsidR="00000000" w:rsidDel="00000000" w:rsidP="00000000" w:rsidRDefault="00000000" w:rsidRPr="00000000" w14:paraId="00000054">
            <w:pPr>
              <w:jc w:val="both"/>
              <w:rPr/>
            </w:pPr>
            <w:r w:rsidDel="00000000" w:rsidR="00000000" w:rsidRPr="00000000">
              <w:rPr>
                <w:rtl w:val="0"/>
              </w:rPr>
              <w:t xml:space="preserve">CR2.4</w:t>
            </w:r>
          </w:p>
        </w:tc>
        <w:tc>
          <w:tcPr/>
          <w:p w:rsidR="00000000" w:rsidDel="00000000" w:rsidP="00000000" w:rsidRDefault="00000000" w:rsidRPr="00000000" w14:paraId="00000055">
            <w:pPr>
              <w:jc w:val="both"/>
              <w:rPr/>
            </w:pPr>
            <w:r w:rsidDel="00000000" w:rsidR="00000000" w:rsidRPr="00000000">
              <w:rPr>
                <w:rtl w:val="0"/>
              </w:rPr>
              <w:t xml:space="preserve">Entregable D2 (Dirección)</w:t>
            </w:r>
          </w:p>
        </w:tc>
        <w:tc>
          <w:tcPr/>
          <w:p w:rsidR="00000000" w:rsidDel="00000000" w:rsidP="00000000" w:rsidRDefault="00000000" w:rsidRPr="00000000" w14:paraId="00000056">
            <w:pPr>
              <w:jc w:val="both"/>
              <w:rPr/>
            </w:pPr>
            <w:r w:rsidDel="00000000" w:rsidR="00000000" w:rsidRPr="00000000">
              <w:rPr>
                <w:rtl w:val="0"/>
              </w:rPr>
              <w:t xml:space="preserve">El paquete se considerará aceptado si se ha generado la documentación requerida de manera completa, precisa y cumple los estándares de calidad definidos.</w:t>
            </w:r>
          </w:p>
        </w:tc>
        <w:tc>
          <w:tcPr/>
          <w:p w:rsidR="00000000" w:rsidDel="00000000" w:rsidP="00000000" w:rsidRDefault="00000000" w:rsidRPr="00000000" w14:paraId="00000057">
            <w:pPr>
              <w:jc w:val="both"/>
              <w:rPr/>
            </w:pPr>
            <w:r w:rsidDel="00000000" w:rsidR="00000000" w:rsidRPr="00000000">
              <w:rPr>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58">
            <w:pPr>
              <w:jc w:val="both"/>
              <w:rPr/>
            </w:pPr>
            <w:r w:rsidDel="00000000" w:rsidR="00000000" w:rsidRPr="00000000">
              <w:rPr>
                <w:rtl w:val="0"/>
              </w:rPr>
              <w:t xml:space="preserve">Directores del proyecto</w:t>
            </w:r>
          </w:p>
        </w:tc>
      </w:tr>
      <w:tr>
        <w:trPr>
          <w:cantSplit w:val="0"/>
          <w:tblHeader w:val="0"/>
        </w:trPr>
        <w:tc>
          <w:tcPr/>
          <w:p w:rsidR="00000000" w:rsidDel="00000000" w:rsidP="00000000" w:rsidRDefault="00000000" w:rsidRPr="00000000" w14:paraId="00000059">
            <w:pPr>
              <w:jc w:val="both"/>
              <w:rPr/>
            </w:pPr>
            <w:r w:rsidDel="00000000" w:rsidR="00000000" w:rsidRPr="00000000">
              <w:rPr>
                <w:rtl w:val="0"/>
              </w:rPr>
              <w:t xml:space="preserve">Personal</w:t>
            </w:r>
          </w:p>
          <w:p w:rsidR="00000000" w:rsidDel="00000000" w:rsidP="00000000" w:rsidRDefault="00000000" w:rsidRPr="00000000" w14:paraId="0000005A">
            <w:pPr>
              <w:jc w:val="both"/>
              <w:rPr/>
            </w:pPr>
            <w:r w:rsidDel="00000000" w:rsidR="00000000" w:rsidRPr="00000000">
              <w:rPr>
                <w:rtl w:val="0"/>
              </w:rPr>
              <w:t xml:space="preserve">(directores del proyecto)</w:t>
            </w:r>
          </w:p>
        </w:tc>
        <w:tc>
          <w:tcPr/>
          <w:p w:rsidR="00000000" w:rsidDel="00000000" w:rsidP="00000000" w:rsidRDefault="00000000" w:rsidRPr="00000000" w14:paraId="0000005B">
            <w:pPr>
              <w:jc w:val="both"/>
              <w:rPr/>
            </w:pPr>
            <w:r w:rsidDel="00000000" w:rsidR="00000000" w:rsidRPr="00000000">
              <w:rPr>
                <w:rtl w:val="0"/>
              </w:rPr>
              <w:t xml:space="preserve">CO2.5</w:t>
            </w:r>
          </w:p>
        </w:tc>
        <w:tc>
          <w:tcPr/>
          <w:p w:rsidR="00000000" w:rsidDel="00000000" w:rsidP="00000000" w:rsidRDefault="00000000" w:rsidRPr="00000000" w14:paraId="0000005C">
            <w:pPr>
              <w:jc w:val="both"/>
              <w:rPr/>
            </w:pPr>
            <w:r w:rsidDel="00000000" w:rsidR="00000000" w:rsidRPr="00000000">
              <w:rPr>
                <w:rtl w:val="0"/>
              </w:rPr>
              <w:t xml:space="preserve">Entregable D2 (Dirección)</w:t>
            </w:r>
          </w:p>
        </w:tc>
        <w:tc>
          <w:tcPr/>
          <w:p w:rsidR="00000000" w:rsidDel="00000000" w:rsidP="00000000" w:rsidRDefault="00000000" w:rsidRPr="00000000" w14:paraId="0000005D">
            <w:pPr>
              <w:jc w:val="both"/>
              <w:rPr/>
            </w:pPr>
            <w:r w:rsidDel="00000000" w:rsidR="00000000" w:rsidRPr="00000000">
              <w:rPr>
                <w:rtl w:val="0"/>
              </w:rPr>
              <w:t xml:space="preserve">El paquete se considerará aceptado si se ha generado la documentación requerida de manera completa, precisa y cumple los estándares de calidad definidos.</w:t>
            </w:r>
          </w:p>
        </w:tc>
        <w:tc>
          <w:tcPr/>
          <w:p w:rsidR="00000000" w:rsidDel="00000000" w:rsidP="00000000" w:rsidRDefault="00000000" w:rsidRPr="00000000" w14:paraId="0000005E">
            <w:pPr>
              <w:jc w:val="both"/>
              <w:rPr/>
            </w:pPr>
            <w:r w:rsidDel="00000000" w:rsidR="00000000" w:rsidRPr="00000000">
              <w:rPr>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5F">
            <w:pPr>
              <w:jc w:val="both"/>
              <w:rPr/>
            </w:pPr>
            <w:r w:rsidDel="00000000" w:rsidR="00000000" w:rsidRPr="00000000">
              <w:rPr>
                <w:rtl w:val="0"/>
              </w:rPr>
              <w:t xml:space="preserve">Directores del proyecto</w:t>
            </w:r>
          </w:p>
        </w:tc>
      </w:tr>
      <w:tr>
        <w:trPr>
          <w:cantSplit w:val="0"/>
          <w:tblHeader w:val="0"/>
        </w:trPr>
        <w:tc>
          <w:tcPr/>
          <w:p w:rsidR="00000000" w:rsidDel="00000000" w:rsidP="00000000" w:rsidRDefault="00000000" w:rsidRPr="00000000" w14:paraId="00000060">
            <w:pPr>
              <w:jc w:val="both"/>
              <w:rPr/>
            </w:pPr>
            <w:r w:rsidDel="00000000" w:rsidR="00000000" w:rsidRPr="00000000">
              <w:rPr>
                <w:rtl w:val="0"/>
              </w:rPr>
              <w:t xml:space="preserve">Personal</w:t>
            </w:r>
          </w:p>
          <w:p w:rsidR="00000000" w:rsidDel="00000000" w:rsidP="00000000" w:rsidRDefault="00000000" w:rsidRPr="00000000" w14:paraId="00000061">
            <w:pPr>
              <w:jc w:val="both"/>
              <w:rPr/>
            </w:pPr>
            <w:r w:rsidDel="00000000" w:rsidR="00000000" w:rsidRPr="00000000">
              <w:rPr>
                <w:rtl w:val="0"/>
              </w:rPr>
              <w:t xml:space="preserve">(directores del proyecto)</w:t>
            </w:r>
          </w:p>
        </w:tc>
        <w:tc>
          <w:tcPr/>
          <w:p w:rsidR="00000000" w:rsidDel="00000000" w:rsidP="00000000" w:rsidRDefault="00000000" w:rsidRPr="00000000" w14:paraId="00000062">
            <w:pPr>
              <w:jc w:val="both"/>
              <w:rPr/>
            </w:pPr>
            <w:r w:rsidDel="00000000" w:rsidR="00000000" w:rsidRPr="00000000">
              <w:rPr>
                <w:rtl w:val="0"/>
              </w:rPr>
              <w:t xml:space="preserve">CA2.6</w:t>
            </w:r>
          </w:p>
        </w:tc>
        <w:tc>
          <w:tcPr/>
          <w:p w:rsidR="00000000" w:rsidDel="00000000" w:rsidP="00000000" w:rsidRDefault="00000000" w:rsidRPr="00000000" w14:paraId="00000063">
            <w:pPr>
              <w:jc w:val="both"/>
              <w:rPr/>
            </w:pPr>
            <w:r w:rsidDel="00000000" w:rsidR="00000000" w:rsidRPr="00000000">
              <w:rPr>
                <w:rtl w:val="0"/>
              </w:rPr>
              <w:t xml:space="preserve">Entregable D2 (Dirección)</w:t>
            </w:r>
          </w:p>
        </w:tc>
        <w:tc>
          <w:tcPr/>
          <w:p w:rsidR="00000000" w:rsidDel="00000000" w:rsidP="00000000" w:rsidRDefault="00000000" w:rsidRPr="00000000" w14:paraId="00000064">
            <w:pPr>
              <w:jc w:val="both"/>
              <w:rPr/>
            </w:pPr>
            <w:r w:rsidDel="00000000" w:rsidR="00000000" w:rsidRPr="00000000">
              <w:rPr>
                <w:rtl w:val="0"/>
              </w:rPr>
              <w:t xml:space="preserve">El paquete se considerará aceptado si se ha generado la documentación requerida de manera completa, precisa y cumple los estándares de calidad definidos.</w:t>
            </w:r>
          </w:p>
        </w:tc>
        <w:tc>
          <w:tcPr/>
          <w:p w:rsidR="00000000" w:rsidDel="00000000" w:rsidP="00000000" w:rsidRDefault="00000000" w:rsidRPr="00000000" w14:paraId="00000065">
            <w:pPr>
              <w:jc w:val="both"/>
              <w:rPr/>
            </w:pPr>
            <w:r w:rsidDel="00000000" w:rsidR="00000000" w:rsidRPr="00000000">
              <w:rPr>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66">
            <w:pPr>
              <w:jc w:val="both"/>
              <w:rPr/>
            </w:pPr>
            <w:r w:rsidDel="00000000" w:rsidR="00000000" w:rsidRPr="00000000">
              <w:rPr>
                <w:rtl w:val="0"/>
              </w:rPr>
              <w:t xml:space="preserve">Directores del proyecto</w:t>
            </w:r>
          </w:p>
        </w:tc>
      </w:tr>
      <w:tr>
        <w:trPr>
          <w:cantSplit w:val="0"/>
          <w:tblHeader w:val="0"/>
        </w:trPr>
        <w:tc>
          <w:tcPr/>
          <w:p w:rsidR="00000000" w:rsidDel="00000000" w:rsidP="00000000" w:rsidRDefault="00000000" w:rsidRPr="00000000" w14:paraId="00000067">
            <w:pPr>
              <w:jc w:val="both"/>
              <w:rPr/>
            </w:pPr>
            <w:r w:rsidDel="00000000" w:rsidR="00000000" w:rsidRPr="00000000">
              <w:rPr>
                <w:rtl w:val="0"/>
              </w:rPr>
              <w:t xml:space="preserve">Personal</w:t>
            </w:r>
          </w:p>
          <w:p w:rsidR="00000000" w:rsidDel="00000000" w:rsidP="00000000" w:rsidRDefault="00000000" w:rsidRPr="00000000" w14:paraId="00000068">
            <w:pPr>
              <w:jc w:val="both"/>
              <w:rPr/>
            </w:pPr>
            <w:r w:rsidDel="00000000" w:rsidR="00000000" w:rsidRPr="00000000">
              <w:rPr>
                <w:rtl w:val="0"/>
              </w:rPr>
              <w:t xml:space="preserve">(directores del proyecto)</w:t>
            </w:r>
          </w:p>
        </w:tc>
        <w:tc>
          <w:tcPr/>
          <w:p w:rsidR="00000000" w:rsidDel="00000000" w:rsidP="00000000" w:rsidRDefault="00000000" w:rsidRPr="00000000" w14:paraId="00000069">
            <w:pPr>
              <w:jc w:val="both"/>
              <w:rPr/>
            </w:pPr>
            <w:r w:rsidDel="00000000" w:rsidR="00000000" w:rsidRPr="00000000">
              <w:rPr>
                <w:rtl w:val="0"/>
              </w:rPr>
              <w:t xml:space="preserve">RE2.7</w:t>
            </w:r>
          </w:p>
        </w:tc>
        <w:tc>
          <w:tcPr/>
          <w:p w:rsidR="00000000" w:rsidDel="00000000" w:rsidP="00000000" w:rsidRDefault="00000000" w:rsidRPr="00000000" w14:paraId="0000006A">
            <w:pPr>
              <w:jc w:val="both"/>
              <w:rPr/>
            </w:pPr>
            <w:r w:rsidDel="00000000" w:rsidR="00000000" w:rsidRPr="00000000">
              <w:rPr>
                <w:rtl w:val="0"/>
              </w:rPr>
              <w:t xml:space="preserve">Entregable D2 (Dirección)</w:t>
            </w:r>
          </w:p>
        </w:tc>
        <w:tc>
          <w:tcPr/>
          <w:p w:rsidR="00000000" w:rsidDel="00000000" w:rsidP="00000000" w:rsidRDefault="00000000" w:rsidRPr="00000000" w14:paraId="0000006B">
            <w:pPr>
              <w:jc w:val="both"/>
              <w:rPr/>
            </w:pPr>
            <w:r w:rsidDel="00000000" w:rsidR="00000000" w:rsidRPr="00000000">
              <w:rPr>
                <w:rtl w:val="0"/>
              </w:rPr>
              <w:t xml:space="preserve">El paquete se considerará aceptado si se ha generado la documentación requerida de manera completa, precisa y cumple los estándares de calidad definidos.</w:t>
            </w:r>
          </w:p>
        </w:tc>
        <w:tc>
          <w:tcPr/>
          <w:p w:rsidR="00000000" w:rsidDel="00000000" w:rsidP="00000000" w:rsidRDefault="00000000" w:rsidRPr="00000000" w14:paraId="0000006C">
            <w:pPr>
              <w:jc w:val="both"/>
              <w:rPr/>
            </w:pPr>
            <w:r w:rsidDel="00000000" w:rsidR="00000000" w:rsidRPr="00000000">
              <w:rPr>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6D">
            <w:pPr>
              <w:jc w:val="both"/>
              <w:rPr/>
            </w:pPr>
            <w:r w:rsidDel="00000000" w:rsidR="00000000" w:rsidRPr="00000000">
              <w:rPr>
                <w:rtl w:val="0"/>
              </w:rPr>
              <w:t xml:space="preserve">Directores del proyecto</w:t>
            </w:r>
          </w:p>
        </w:tc>
      </w:tr>
      <w:tr>
        <w:trPr>
          <w:cantSplit w:val="0"/>
          <w:tblHeader w:val="0"/>
        </w:trPr>
        <w:tc>
          <w:tcPr/>
          <w:p w:rsidR="00000000" w:rsidDel="00000000" w:rsidP="00000000" w:rsidRDefault="00000000" w:rsidRPr="00000000" w14:paraId="0000006E">
            <w:pPr>
              <w:jc w:val="both"/>
              <w:rPr/>
            </w:pPr>
            <w:r w:rsidDel="00000000" w:rsidR="00000000" w:rsidRPr="00000000">
              <w:rPr>
                <w:rtl w:val="0"/>
              </w:rPr>
              <w:t xml:space="preserve">Personal</w:t>
            </w:r>
          </w:p>
          <w:p w:rsidR="00000000" w:rsidDel="00000000" w:rsidP="00000000" w:rsidRDefault="00000000" w:rsidRPr="00000000" w14:paraId="0000006F">
            <w:pPr>
              <w:jc w:val="both"/>
              <w:rPr/>
            </w:pPr>
            <w:r w:rsidDel="00000000" w:rsidR="00000000" w:rsidRPr="00000000">
              <w:rPr>
                <w:rtl w:val="0"/>
              </w:rPr>
              <w:t xml:space="preserve">(directores del proyecto)</w:t>
            </w:r>
          </w:p>
        </w:tc>
        <w:tc>
          <w:tcPr/>
          <w:p w:rsidR="00000000" w:rsidDel="00000000" w:rsidP="00000000" w:rsidRDefault="00000000" w:rsidRPr="00000000" w14:paraId="00000070">
            <w:pPr>
              <w:jc w:val="both"/>
              <w:rPr/>
            </w:pPr>
            <w:r w:rsidDel="00000000" w:rsidR="00000000" w:rsidRPr="00000000">
              <w:rPr>
                <w:rtl w:val="0"/>
              </w:rPr>
              <w:t xml:space="preserve">AD2.8</w:t>
            </w:r>
          </w:p>
        </w:tc>
        <w:tc>
          <w:tcPr/>
          <w:p w:rsidR="00000000" w:rsidDel="00000000" w:rsidP="00000000" w:rsidRDefault="00000000" w:rsidRPr="00000000" w14:paraId="00000071">
            <w:pPr>
              <w:jc w:val="both"/>
              <w:rPr/>
            </w:pPr>
            <w:r w:rsidDel="00000000" w:rsidR="00000000" w:rsidRPr="00000000">
              <w:rPr>
                <w:rtl w:val="0"/>
              </w:rPr>
              <w:t xml:space="preserve">Entregable D2 (Dirección)</w:t>
            </w:r>
          </w:p>
        </w:tc>
        <w:tc>
          <w:tcPr/>
          <w:p w:rsidR="00000000" w:rsidDel="00000000" w:rsidP="00000000" w:rsidRDefault="00000000" w:rsidRPr="00000000" w14:paraId="00000072">
            <w:pPr>
              <w:jc w:val="both"/>
              <w:rPr/>
            </w:pPr>
            <w:r w:rsidDel="00000000" w:rsidR="00000000" w:rsidRPr="00000000">
              <w:rPr>
                <w:rtl w:val="0"/>
              </w:rPr>
              <w:t xml:space="preserve">El paquete se considerará aceptado si se ha generado la documentación requerida de manera completa, precisa y cumple los estándares de calidad definidos.</w:t>
            </w:r>
          </w:p>
        </w:tc>
        <w:tc>
          <w:tcPr/>
          <w:p w:rsidR="00000000" w:rsidDel="00000000" w:rsidP="00000000" w:rsidRDefault="00000000" w:rsidRPr="00000000" w14:paraId="00000073">
            <w:pPr>
              <w:jc w:val="both"/>
              <w:rPr/>
            </w:pPr>
            <w:r w:rsidDel="00000000" w:rsidR="00000000" w:rsidRPr="00000000">
              <w:rPr>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74">
            <w:pPr>
              <w:jc w:val="both"/>
              <w:rPr/>
            </w:pPr>
            <w:r w:rsidDel="00000000" w:rsidR="00000000" w:rsidRPr="00000000">
              <w:rPr>
                <w:rtl w:val="0"/>
              </w:rPr>
              <w:t xml:space="preserve">Directores del proyecto</w:t>
            </w:r>
          </w:p>
        </w:tc>
      </w:tr>
      <w:tr>
        <w:trPr>
          <w:cantSplit w:val="0"/>
          <w:tblHeader w:val="0"/>
        </w:trPr>
        <w:tc>
          <w:tcPr/>
          <w:p w:rsidR="00000000" w:rsidDel="00000000" w:rsidP="00000000" w:rsidRDefault="00000000" w:rsidRPr="00000000" w14:paraId="00000075">
            <w:pPr>
              <w:jc w:val="both"/>
              <w:rPr/>
            </w:pPr>
            <w:r w:rsidDel="00000000" w:rsidR="00000000" w:rsidRPr="00000000">
              <w:rPr>
                <w:rtl w:val="0"/>
              </w:rPr>
              <w:t xml:space="preserve">Personal</w:t>
            </w:r>
          </w:p>
          <w:p w:rsidR="00000000" w:rsidDel="00000000" w:rsidP="00000000" w:rsidRDefault="00000000" w:rsidRPr="00000000" w14:paraId="00000076">
            <w:pPr>
              <w:jc w:val="both"/>
              <w:rPr/>
            </w:pPr>
            <w:r w:rsidDel="00000000" w:rsidR="00000000" w:rsidRPr="00000000">
              <w:rPr>
                <w:rtl w:val="0"/>
              </w:rPr>
              <w:t xml:space="preserve">(directores del proyecto)</w:t>
            </w:r>
          </w:p>
        </w:tc>
        <w:tc>
          <w:tcPr/>
          <w:p w:rsidR="00000000" w:rsidDel="00000000" w:rsidP="00000000" w:rsidRDefault="00000000" w:rsidRPr="00000000" w14:paraId="00000077">
            <w:pPr>
              <w:jc w:val="both"/>
              <w:rPr/>
            </w:pPr>
            <w:r w:rsidDel="00000000" w:rsidR="00000000" w:rsidRPr="00000000">
              <w:rPr>
                <w:rtl w:val="0"/>
              </w:rPr>
              <w:t xml:space="preserve">RI2.9</w:t>
            </w:r>
          </w:p>
        </w:tc>
        <w:tc>
          <w:tcPr/>
          <w:p w:rsidR="00000000" w:rsidDel="00000000" w:rsidP="00000000" w:rsidRDefault="00000000" w:rsidRPr="00000000" w14:paraId="00000078">
            <w:pPr>
              <w:jc w:val="both"/>
              <w:rPr/>
            </w:pPr>
            <w:r w:rsidDel="00000000" w:rsidR="00000000" w:rsidRPr="00000000">
              <w:rPr>
                <w:rtl w:val="0"/>
              </w:rPr>
              <w:t xml:space="preserve">Entregable D2 (Dirección)</w:t>
            </w:r>
          </w:p>
        </w:tc>
        <w:tc>
          <w:tcPr/>
          <w:p w:rsidR="00000000" w:rsidDel="00000000" w:rsidP="00000000" w:rsidRDefault="00000000" w:rsidRPr="00000000" w14:paraId="00000079">
            <w:pPr>
              <w:jc w:val="both"/>
              <w:rPr/>
            </w:pPr>
            <w:r w:rsidDel="00000000" w:rsidR="00000000" w:rsidRPr="00000000">
              <w:rPr>
                <w:rtl w:val="0"/>
              </w:rPr>
              <w:t xml:space="preserve">El paquete se considerará aceptado si se ha generado la documentación requerida de manera completa, precisa y cumple los estándares de calidad definidos.</w:t>
            </w:r>
          </w:p>
        </w:tc>
        <w:tc>
          <w:tcPr/>
          <w:p w:rsidR="00000000" w:rsidDel="00000000" w:rsidP="00000000" w:rsidRDefault="00000000" w:rsidRPr="00000000" w14:paraId="0000007A">
            <w:pPr>
              <w:jc w:val="both"/>
              <w:rPr/>
            </w:pPr>
            <w:r w:rsidDel="00000000" w:rsidR="00000000" w:rsidRPr="00000000">
              <w:rPr>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7B">
            <w:pPr>
              <w:jc w:val="both"/>
              <w:rPr/>
            </w:pPr>
            <w:r w:rsidDel="00000000" w:rsidR="00000000" w:rsidRPr="00000000">
              <w:rPr>
                <w:rtl w:val="0"/>
              </w:rPr>
              <w:t xml:space="preserve">Directores del proyecto</w:t>
            </w:r>
          </w:p>
        </w:tc>
      </w:tr>
      <w:tr>
        <w:trPr>
          <w:cantSplit w:val="0"/>
          <w:tblHeader w:val="0"/>
        </w:trPr>
        <w:tc>
          <w:tcPr/>
          <w:p w:rsidR="00000000" w:rsidDel="00000000" w:rsidP="00000000" w:rsidRDefault="00000000" w:rsidRPr="00000000" w14:paraId="0000007C">
            <w:pPr>
              <w:jc w:val="both"/>
              <w:rPr/>
            </w:pPr>
            <w:r w:rsidDel="00000000" w:rsidR="00000000" w:rsidRPr="00000000">
              <w:rPr>
                <w:rtl w:val="0"/>
              </w:rPr>
              <w:t xml:space="preserve">Personal</w:t>
            </w:r>
          </w:p>
          <w:p w:rsidR="00000000" w:rsidDel="00000000" w:rsidP="00000000" w:rsidRDefault="00000000" w:rsidRPr="00000000" w14:paraId="0000007D">
            <w:pPr>
              <w:jc w:val="both"/>
              <w:rPr/>
            </w:pPr>
            <w:r w:rsidDel="00000000" w:rsidR="00000000" w:rsidRPr="00000000">
              <w:rPr>
                <w:rtl w:val="0"/>
              </w:rPr>
              <w:t xml:space="preserve">(directores del proyecto)</w:t>
            </w:r>
          </w:p>
        </w:tc>
        <w:tc>
          <w:tcPr/>
          <w:p w:rsidR="00000000" w:rsidDel="00000000" w:rsidP="00000000" w:rsidRDefault="00000000" w:rsidRPr="00000000" w14:paraId="0000007E">
            <w:pPr>
              <w:jc w:val="both"/>
              <w:rPr/>
            </w:pPr>
            <w:r w:rsidDel="00000000" w:rsidR="00000000" w:rsidRPr="00000000">
              <w:rPr>
                <w:rtl w:val="0"/>
              </w:rPr>
              <w:t xml:space="preserve">CB2.10</w:t>
            </w:r>
          </w:p>
        </w:tc>
        <w:tc>
          <w:tcPr/>
          <w:p w:rsidR="00000000" w:rsidDel="00000000" w:rsidP="00000000" w:rsidRDefault="00000000" w:rsidRPr="00000000" w14:paraId="0000007F">
            <w:pPr>
              <w:jc w:val="both"/>
              <w:rPr/>
            </w:pPr>
            <w:r w:rsidDel="00000000" w:rsidR="00000000" w:rsidRPr="00000000">
              <w:rPr>
                <w:rtl w:val="0"/>
              </w:rPr>
              <w:t xml:space="preserve">Entregable D2 (Dirección)</w:t>
            </w:r>
          </w:p>
        </w:tc>
        <w:tc>
          <w:tcPr/>
          <w:p w:rsidR="00000000" w:rsidDel="00000000" w:rsidP="00000000" w:rsidRDefault="00000000" w:rsidRPr="00000000" w14:paraId="00000080">
            <w:pPr>
              <w:jc w:val="both"/>
              <w:rPr/>
            </w:pPr>
            <w:r w:rsidDel="00000000" w:rsidR="00000000" w:rsidRPr="00000000">
              <w:rPr>
                <w:rtl w:val="0"/>
              </w:rPr>
              <w:t xml:space="preserve">El paquete se considerará aceptado si se ha generado la documentación requerida de manera completa, precisa y cumple los estándares de calidad definidos.</w:t>
            </w:r>
          </w:p>
        </w:tc>
        <w:tc>
          <w:tcPr/>
          <w:p w:rsidR="00000000" w:rsidDel="00000000" w:rsidP="00000000" w:rsidRDefault="00000000" w:rsidRPr="00000000" w14:paraId="00000081">
            <w:pPr>
              <w:jc w:val="both"/>
              <w:rPr/>
            </w:pPr>
            <w:r w:rsidDel="00000000" w:rsidR="00000000" w:rsidRPr="00000000">
              <w:rPr>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82">
            <w:pPr>
              <w:jc w:val="both"/>
              <w:rPr/>
            </w:pPr>
            <w:r w:rsidDel="00000000" w:rsidR="00000000" w:rsidRPr="00000000">
              <w:rPr>
                <w:rtl w:val="0"/>
              </w:rPr>
              <w:t xml:space="preserve">Directores del proyecto</w:t>
            </w:r>
          </w:p>
        </w:tc>
      </w:tr>
      <w:tr>
        <w:trPr>
          <w:cantSplit w:val="0"/>
          <w:tblHeader w:val="0"/>
        </w:trPr>
        <w:tc>
          <w:tcPr/>
          <w:p w:rsidR="00000000" w:rsidDel="00000000" w:rsidP="00000000" w:rsidRDefault="00000000" w:rsidRPr="00000000" w14:paraId="00000083">
            <w:pPr>
              <w:jc w:val="both"/>
              <w:rPr/>
            </w:pPr>
            <w:r w:rsidDel="00000000" w:rsidR="00000000" w:rsidRPr="00000000">
              <w:rPr>
                <w:rtl w:val="0"/>
              </w:rPr>
              <w:t xml:space="preserve">Personal</w:t>
            </w:r>
          </w:p>
          <w:p w:rsidR="00000000" w:rsidDel="00000000" w:rsidP="00000000" w:rsidRDefault="00000000" w:rsidRPr="00000000" w14:paraId="00000084">
            <w:pPr>
              <w:jc w:val="both"/>
              <w:rPr/>
            </w:pPr>
            <w:r w:rsidDel="00000000" w:rsidR="00000000" w:rsidRPr="00000000">
              <w:rPr>
                <w:rtl w:val="0"/>
              </w:rPr>
              <w:t xml:space="preserve">(directores del proyecto)</w:t>
            </w:r>
          </w:p>
        </w:tc>
        <w:tc>
          <w:tcPr/>
          <w:p w:rsidR="00000000" w:rsidDel="00000000" w:rsidP="00000000" w:rsidRDefault="00000000" w:rsidRPr="00000000" w14:paraId="00000085">
            <w:pPr>
              <w:jc w:val="both"/>
              <w:rPr/>
            </w:pPr>
            <w:r w:rsidDel="00000000" w:rsidR="00000000" w:rsidRPr="00000000">
              <w:rPr>
                <w:rtl w:val="0"/>
              </w:rPr>
              <w:t xml:space="preserve">CF2.11</w:t>
            </w:r>
          </w:p>
        </w:tc>
        <w:tc>
          <w:tcPr/>
          <w:p w:rsidR="00000000" w:rsidDel="00000000" w:rsidP="00000000" w:rsidRDefault="00000000" w:rsidRPr="00000000" w14:paraId="00000086">
            <w:pPr>
              <w:jc w:val="both"/>
              <w:rPr/>
            </w:pPr>
            <w:r w:rsidDel="00000000" w:rsidR="00000000" w:rsidRPr="00000000">
              <w:rPr>
                <w:rtl w:val="0"/>
              </w:rPr>
              <w:t xml:space="preserve">Entregable D2 (Dirección)</w:t>
            </w:r>
          </w:p>
        </w:tc>
        <w:tc>
          <w:tcPr/>
          <w:p w:rsidR="00000000" w:rsidDel="00000000" w:rsidP="00000000" w:rsidRDefault="00000000" w:rsidRPr="00000000" w14:paraId="00000087">
            <w:pPr>
              <w:jc w:val="both"/>
              <w:rPr/>
            </w:pPr>
            <w:r w:rsidDel="00000000" w:rsidR="00000000" w:rsidRPr="00000000">
              <w:rPr>
                <w:rtl w:val="0"/>
              </w:rPr>
              <w:t xml:space="preserve">El paquete se considerará aceptado si se ha generado la documentación requerida de manera completa, precisa y cumple los estándares de calidad definidos.</w:t>
            </w:r>
          </w:p>
        </w:tc>
        <w:tc>
          <w:tcPr/>
          <w:p w:rsidR="00000000" w:rsidDel="00000000" w:rsidP="00000000" w:rsidRDefault="00000000" w:rsidRPr="00000000" w14:paraId="00000088">
            <w:pPr>
              <w:jc w:val="both"/>
              <w:rPr/>
            </w:pPr>
            <w:r w:rsidDel="00000000" w:rsidR="00000000" w:rsidRPr="00000000">
              <w:rPr>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89">
            <w:pPr>
              <w:jc w:val="both"/>
              <w:rPr/>
            </w:pPr>
            <w:r w:rsidDel="00000000" w:rsidR="00000000" w:rsidRPr="00000000">
              <w:rPr>
                <w:rtl w:val="0"/>
              </w:rPr>
              <w:t xml:space="preserve">Directores del proyecto</w:t>
            </w:r>
          </w:p>
        </w:tc>
      </w:tr>
      <w:tr>
        <w:trPr>
          <w:cantSplit w:val="0"/>
          <w:tblHeader w:val="0"/>
        </w:trPr>
        <w:tc>
          <w:tcPr/>
          <w:p w:rsidR="00000000" w:rsidDel="00000000" w:rsidP="00000000" w:rsidRDefault="00000000" w:rsidRPr="00000000" w14:paraId="0000008A">
            <w:pPr>
              <w:jc w:val="both"/>
              <w:rPr/>
            </w:pPr>
            <w:r w:rsidDel="00000000" w:rsidR="00000000" w:rsidRPr="00000000">
              <w:rPr>
                <w:rtl w:val="0"/>
              </w:rPr>
              <w:t xml:space="preserve">Personal</w:t>
            </w:r>
          </w:p>
          <w:p w:rsidR="00000000" w:rsidDel="00000000" w:rsidP="00000000" w:rsidRDefault="00000000" w:rsidRPr="00000000" w14:paraId="0000008B">
            <w:pPr>
              <w:jc w:val="both"/>
              <w:rPr/>
            </w:pPr>
            <w:r w:rsidDel="00000000" w:rsidR="00000000" w:rsidRPr="00000000">
              <w:rPr>
                <w:rtl w:val="0"/>
              </w:rPr>
              <w:t xml:space="preserve">(directores del proyecto)</w:t>
            </w:r>
          </w:p>
        </w:tc>
        <w:tc>
          <w:tcPr/>
          <w:p w:rsidR="00000000" w:rsidDel="00000000" w:rsidP="00000000" w:rsidRDefault="00000000" w:rsidRPr="00000000" w14:paraId="0000008C">
            <w:pPr>
              <w:jc w:val="both"/>
              <w:rPr/>
            </w:pPr>
            <w:r w:rsidDel="00000000" w:rsidR="00000000" w:rsidRPr="00000000">
              <w:rPr>
                <w:rtl w:val="0"/>
              </w:rPr>
              <w:t xml:space="preserve">CM2.12</w:t>
            </w:r>
          </w:p>
        </w:tc>
        <w:tc>
          <w:tcPr/>
          <w:p w:rsidR="00000000" w:rsidDel="00000000" w:rsidP="00000000" w:rsidRDefault="00000000" w:rsidRPr="00000000" w14:paraId="0000008D">
            <w:pPr>
              <w:jc w:val="both"/>
              <w:rPr/>
            </w:pPr>
            <w:r w:rsidDel="00000000" w:rsidR="00000000" w:rsidRPr="00000000">
              <w:rPr>
                <w:rtl w:val="0"/>
              </w:rPr>
              <w:t xml:space="preserve">Entregable D2 (Dirección)</w:t>
            </w:r>
          </w:p>
        </w:tc>
        <w:tc>
          <w:tcPr/>
          <w:p w:rsidR="00000000" w:rsidDel="00000000" w:rsidP="00000000" w:rsidRDefault="00000000" w:rsidRPr="00000000" w14:paraId="0000008E">
            <w:pPr>
              <w:jc w:val="both"/>
              <w:rPr/>
            </w:pPr>
            <w:r w:rsidDel="00000000" w:rsidR="00000000" w:rsidRPr="00000000">
              <w:rPr>
                <w:rtl w:val="0"/>
              </w:rPr>
              <w:t xml:space="preserve">El paquete se considerará aceptado si se ha generado la documentación requerida de manera completa, precisa y cumple los estándares de calidad definidos.</w:t>
            </w:r>
          </w:p>
        </w:tc>
        <w:tc>
          <w:tcPr/>
          <w:p w:rsidR="00000000" w:rsidDel="00000000" w:rsidP="00000000" w:rsidRDefault="00000000" w:rsidRPr="00000000" w14:paraId="0000008F">
            <w:pPr>
              <w:jc w:val="both"/>
              <w:rPr/>
            </w:pPr>
            <w:r w:rsidDel="00000000" w:rsidR="00000000" w:rsidRPr="00000000">
              <w:rPr>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90">
            <w:pPr>
              <w:jc w:val="both"/>
              <w:rPr/>
            </w:pPr>
            <w:r w:rsidDel="00000000" w:rsidR="00000000" w:rsidRPr="00000000">
              <w:rPr>
                <w:rtl w:val="0"/>
              </w:rPr>
              <w:t xml:space="preserve">Directores del proyecto</w:t>
            </w:r>
          </w:p>
        </w:tc>
      </w:tr>
      <w:tr>
        <w:trPr>
          <w:cantSplit w:val="0"/>
          <w:tblHeader w:val="0"/>
        </w:trPr>
        <w:tc>
          <w:tcPr/>
          <w:p w:rsidR="00000000" w:rsidDel="00000000" w:rsidP="00000000" w:rsidRDefault="00000000" w:rsidRPr="00000000" w14:paraId="00000091">
            <w:pPr>
              <w:jc w:val="both"/>
              <w:rPr/>
            </w:pPr>
            <w:r w:rsidDel="00000000" w:rsidR="00000000" w:rsidRPr="00000000">
              <w:rPr>
                <w:rtl w:val="0"/>
              </w:rPr>
              <w:t xml:space="preserve">Personal</w:t>
            </w:r>
          </w:p>
          <w:p w:rsidR="00000000" w:rsidDel="00000000" w:rsidP="00000000" w:rsidRDefault="00000000" w:rsidRPr="00000000" w14:paraId="00000092">
            <w:pPr>
              <w:jc w:val="both"/>
              <w:rPr/>
            </w:pPr>
            <w:r w:rsidDel="00000000" w:rsidR="00000000" w:rsidRPr="00000000">
              <w:rPr>
                <w:rtl w:val="0"/>
              </w:rPr>
              <w:t xml:space="preserve">(equipo de desarrollo)</w:t>
            </w:r>
          </w:p>
        </w:tc>
        <w:tc>
          <w:tcPr/>
          <w:p w:rsidR="00000000" w:rsidDel="00000000" w:rsidP="00000000" w:rsidRDefault="00000000" w:rsidRPr="00000000" w14:paraId="00000093">
            <w:pPr>
              <w:jc w:val="both"/>
              <w:rPr/>
            </w:pPr>
            <w:r w:rsidDel="00000000" w:rsidR="00000000" w:rsidRPr="00000000">
              <w:rPr>
                <w:rtl w:val="0"/>
              </w:rPr>
              <w:t xml:space="preserve">E3.1.1</w:t>
            </w:r>
          </w:p>
        </w:tc>
        <w:tc>
          <w:tcPr/>
          <w:p w:rsidR="00000000" w:rsidDel="00000000" w:rsidP="00000000" w:rsidRDefault="00000000" w:rsidRPr="00000000" w14:paraId="00000094">
            <w:pPr>
              <w:jc w:val="both"/>
              <w:rPr/>
            </w:pPr>
            <w:r w:rsidDel="00000000" w:rsidR="00000000" w:rsidRPr="00000000">
              <w:rPr>
                <w:rtl w:val="0"/>
              </w:rPr>
              <w:t xml:space="preserve">Entregable E3.1 (Ejecución)</w:t>
            </w:r>
          </w:p>
        </w:tc>
        <w:tc>
          <w:tcPr/>
          <w:p w:rsidR="00000000" w:rsidDel="00000000" w:rsidP="00000000" w:rsidRDefault="00000000" w:rsidRPr="00000000" w14:paraId="00000095">
            <w:pPr>
              <w:jc w:val="both"/>
              <w:rPr/>
            </w:pPr>
            <w:r w:rsidDel="00000000" w:rsidR="00000000" w:rsidRPr="00000000">
              <w:rPr>
                <w:rtl w:val="0"/>
              </w:rPr>
              <w:t xml:space="preserve">El paquete de trabajo se considerará aceptado si la solución software desarrollada cumple con los requisitos específicos de la interfaz y la experiencia de usuario, cumpliendo los estándares de calidad del proyecto.</w:t>
            </w:r>
          </w:p>
        </w:tc>
        <w:tc>
          <w:tcPr/>
          <w:p w:rsidR="00000000" w:rsidDel="00000000" w:rsidP="00000000" w:rsidRDefault="00000000" w:rsidRPr="00000000" w14:paraId="00000096">
            <w:pPr>
              <w:jc w:val="both"/>
              <w:rPr/>
            </w:pPr>
            <w:r w:rsidDel="00000000" w:rsidR="00000000" w:rsidRPr="00000000">
              <w:rPr>
                <w:rtl w:val="0"/>
              </w:rPr>
              <w:t xml:space="preserve">Tendremos varios. En primer lugar, para prevenir incumplimientos lo revisará otro director del proyecto. En segundo lugar, se realizará un proceso de pruebas funcionales para finalizar con la validación por nuestro patrocinador.</w:t>
            </w:r>
          </w:p>
        </w:tc>
        <w:tc>
          <w:tcPr/>
          <w:p w:rsidR="00000000" w:rsidDel="00000000" w:rsidP="00000000" w:rsidRDefault="00000000" w:rsidRPr="00000000" w14:paraId="00000097">
            <w:pPr>
              <w:jc w:val="both"/>
              <w:rPr/>
            </w:pPr>
            <w:r w:rsidDel="00000000" w:rsidR="00000000" w:rsidRPr="00000000">
              <w:rPr>
                <w:rtl w:val="0"/>
              </w:rPr>
              <w:t xml:space="preserve">Equipo de desarrollo</w:t>
            </w:r>
          </w:p>
        </w:tc>
      </w:tr>
      <w:tr>
        <w:trPr>
          <w:cantSplit w:val="0"/>
          <w:tblHeader w:val="0"/>
        </w:trPr>
        <w:tc>
          <w:tcPr/>
          <w:p w:rsidR="00000000" w:rsidDel="00000000" w:rsidP="00000000" w:rsidRDefault="00000000" w:rsidRPr="00000000" w14:paraId="00000098">
            <w:pPr>
              <w:jc w:val="both"/>
              <w:rPr/>
            </w:pPr>
            <w:r w:rsidDel="00000000" w:rsidR="00000000" w:rsidRPr="00000000">
              <w:rPr>
                <w:rtl w:val="0"/>
              </w:rPr>
              <w:t xml:space="preserve">Personal</w:t>
            </w:r>
          </w:p>
          <w:p w:rsidR="00000000" w:rsidDel="00000000" w:rsidP="00000000" w:rsidRDefault="00000000" w:rsidRPr="00000000" w14:paraId="00000099">
            <w:pPr>
              <w:jc w:val="both"/>
              <w:rPr/>
            </w:pPr>
            <w:r w:rsidDel="00000000" w:rsidR="00000000" w:rsidRPr="00000000">
              <w:rPr>
                <w:rtl w:val="0"/>
              </w:rPr>
              <w:t xml:space="preserve">(equipo de desarrollo)</w:t>
            </w:r>
          </w:p>
        </w:tc>
        <w:tc>
          <w:tcPr/>
          <w:p w:rsidR="00000000" w:rsidDel="00000000" w:rsidP="00000000" w:rsidRDefault="00000000" w:rsidRPr="00000000" w14:paraId="0000009A">
            <w:pPr>
              <w:jc w:val="both"/>
              <w:rPr/>
            </w:pPr>
            <w:r w:rsidDel="00000000" w:rsidR="00000000" w:rsidRPr="00000000">
              <w:rPr>
                <w:rtl w:val="0"/>
              </w:rPr>
              <w:t xml:space="preserve">E3.1.2</w:t>
            </w:r>
          </w:p>
        </w:tc>
        <w:tc>
          <w:tcPr/>
          <w:p w:rsidR="00000000" w:rsidDel="00000000" w:rsidP="00000000" w:rsidRDefault="00000000" w:rsidRPr="00000000" w14:paraId="0000009B">
            <w:pPr>
              <w:jc w:val="both"/>
              <w:rPr/>
            </w:pPr>
            <w:r w:rsidDel="00000000" w:rsidR="00000000" w:rsidRPr="00000000">
              <w:rPr>
                <w:rtl w:val="0"/>
              </w:rPr>
              <w:t xml:space="preserve">Entregable E3.1 (Ejecución)</w:t>
            </w:r>
          </w:p>
        </w:tc>
        <w:tc>
          <w:tcPr/>
          <w:p w:rsidR="00000000" w:rsidDel="00000000" w:rsidP="00000000" w:rsidRDefault="00000000" w:rsidRPr="00000000" w14:paraId="0000009C">
            <w:pPr>
              <w:jc w:val="both"/>
              <w:rPr/>
            </w:pPr>
            <w:r w:rsidDel="00000000" w:rsidR="00000000" w:rsidRPr="00000000">
              <w:rPr>
                <w:rtl w:val="0"/>
              </w:rPr>
              <w:t xml:space="preserve">El paquete de trabajo se considerará aceptado si la solución software desarrollada cumple con los distintos casos de usos proporcionados por los requisitos y no producen errores en el sistema, cumpliendo los estándares de calidad del proyecto.</w:t>
            </w:r>
          </w:p>
        </w:tc>
        <w:tc>
          <w:tcPr/>
          <w:p w:rsidR="00000000" w:rsidDel="00000000" w:rsidP="00000000" w:rsidRDefault="00000000" w:rsidRPr="00000000" w14:paraId="0000009D">
            <w:pPr>
              <w:jc w:val="both"/>
              <w:rPr/>
            </w:pPr>
            <w:r w:rsidDel="00000000" w:rsidR="00000000" w:rsidRPr="00000000">
              <w:rPr>
                <w:rtl w:val="0"/>
              </w:rPr>
              <w:t xml:space="preserve">Tendremos varios, en primer lugar, para prevenir incumplimientos lo revisará otro director del proyecto. En segundo lugar, se realizará un proceso de pruebas funcionales para finalizar con la validación por nuestro patrocinador</w:t>
            </w:r>
          </w:p>
        </w:tc>
        <w:tc>
          <w:tcPr/>
          <w:p w:rsidR="00000000" w:rsidDel="00000000" w:rsidP="00000000" w:rsidRDefault="00000000" w:rsidRPr="00000000" w14:paraId="0000009E">
            <w:pPr>
              <w:jc w:val="both"/>
              <w:rPr/>
            </w:pPr>
            <w:r w:rsidDel="00000000" w:rsidR="00000000" w:rsidRPr="00000000">
              <w:rPr>
                <w:rtl w:val="0"/>
              </w:rPr>
              <w:t xml:space="preserve">Equipo de desarrollo</w:t>
            </w:r>
          </w:p>
        </w:tc>
      </w:tr>
      <w:tr>
        <w:trPr>
          <w:cantSplit w:val="0"/>
          <w:tblHeader w:val="0"/>
        </w:trPr>
        <w:tc>
          <w:tcPr/>
          <w:p w:rsidR="00000000" w:rsidDel="00000000" w:rsidP="00000000" w:rsidRDefault="00000000" w:rsidRPr="00000000" w14:paraId="0000009F">
            <w:pPr>
              <w:jc w:val="both"/>
              <w:rPr/>
            </w:pPr>
            <w:r w:rsidDel="00000000" w:rsidR="00000000" w:rsidRPr="00000000">
              <w:rPr>
                <w:rtl w:val="0"/>
              </w:rPr>
              <w:t xml:space="preserve">Personal</w:t>
            </w:r>
          </w:p>
          <w:p w:rsidR="00000000" w:rsidDel="00000000" w:rsidP="00000000" w:rsidRDefault="00000000" w:rsidRPr="00000000" w14:paraId="000000A0">
            <w:pPr>
              <w:jc w:val="both"/>
              <w:rPr/>
            </w:pPr>
            <w:r w:rsidDel="00000000" w:rsidR="00000000" w:rsidRPr="00000000">
              <w:rPr>
                <w:rtl w:val="0"/>
              </w:rPr>
              <w:t xml:space="preserve">(equipo de desarrollo)</w:t>
            </w:r>
          </w:p>
        </w:tc>
        <w:tc>
          <w:tcPr/>
          <w:p w:rsidR="00000000" w:rsidDel="00000000" w:rsidP="00000000" w:rsidRDefault="00000000" w:rsidRPr="00000000" w14:paraId="000000A1">
            <w:pPr>
              <w:jc w:val="both"/>
              <w:rPr/>
            </w:pPr>
            <w:r w:rsidDel="00000000" w:rsidR="00000000" w:rsidRPr="00000000">
              <w:rPr>
                <w:rtl w:val="0"/>
              </w:rPr>
              <w:t xml:space="preserve">E3.1.3</w:t>
            </w:r>
          </w:p>
        </w:tc>
        <w:tc>
          <w:tcPr/>
          <w:p w:rsidR="00000000" w:rsidDel="00000000" w:rsidP="00000000" w:rsidRDefault="00000000" w:rsidRPr="00000000" w14:paraId="000000A2">
            <w:pPr>
              <w:jc w:val="both"/>
              <w:rPr/>
            </w:pPr>
            <w:r w:rsidDel="00000000" w:rsidR="00000000" w:rsidRPr="00000000">
              <w:rPr>
                <w:rtl w:val="0"/>
              </w:rPr>
              <w:t xml:space="preserve">Entregable E3.1 (Ejecución)</w:t>
            </w:r>
          </w:p>
        </w:tc>
        <w:tc>
          <w:tcPr/>
          <w:p w:rsidR="00000000" w:rsidDel="00000000" w:rsidP="00000000" w:rsidRDefault="00000000" w:rsidRPr="00000000" w14:paraId="000000A3">
            <w:pPr>
              <w:jc w:val="both"/>
              <w:rPr/>
            </w:pPr>
            <w:r w:rsidDel="00000000" w:rsidR="00000000" w:rsidRPr="00000000">
              <w:rPr>
                <w:rtl w:val="0"/>
              </w:rPr>
              <w:t xml:space="preserve">El paquete de trabajo se considerará aceptado si la solución software desarrollada cumple con los requisitos de gestión de datos y seguridad, cumpliendo con los estándares de calidad del proyecto.</w:t>
            </w:r>
          </w:p>
        </w:tc>
        <w:tc>
          <w:tcPr/>
          <w:p w:rsidR="00000000" w:rsidDel="00000000" w:rsidP="00000000" w:rsidRDefault="00000000" w:rsidRPr="00000000" w14:paraId="000000A4">
            <w:pPr>
              <w:jc w:val="both"/>
              <w:rPr/>
            </w:pPr>
            <w:r w:rsidDel="00000000" w:rsidR="00000000" w:rsidRPr="00000000">
              <w:rPr>
                <w:rtl w:val="0"/>
              </w:rPr>
              <w:t xml:space="preserve">Tendremos varios, en primer lugar, para prevenir incumplimientos lo revisará otro director del proyecto. En segundo lugar, se realizará un proceso de pruebas funcionales y de seguridad para finalizar con la validación por nuestro patrocinador.</w:t>
            </w:r>
          </w:p>
        </w:tc>
        <w:tc>
          <w:tcPr/>
          <w:p w:rsidR="00000000" w:rsidDel="00000000" w:rsidP="00000000" w:rsidRDefault="00000000" w:rsidRPr="00000000" w14:paraId="000000A5">
            <w:pPr>
              <w:jc w:val="both"/>
              <w:rPr/>
            </w:pPr>
            <w:r w:rsidDel="00000000" w:rsidR="00000000" w:rsidRPr="00000000">
              <w:rPr>
                <w:rtl w:val="0"/>
              </w:rPr>
              <w:t xml:space="preserve">Equipo de desarrollo</w:t>
            </w:r>
          </w:p>
        </w:tc>
      </w:tr>
      <w:tr>
        <w:trPr>
          <w:cantSplit w:val="0"/>
          <w:tblHeader w:val="0"/>
        </w:trPr>
        <w:tc>
          <w:tcPr/>
          <w:p w:rsidR="00000000" w:rsidDel="00000000" w:rsidP="00000000" w:rsidRDefault="00000000" w:rsidRPr="00000000" w14:paraId="000000A6">
            <w:pPr>
              <w:jc w:val="both"/>
              <w:rPr/>
            </w:pPr>
            <w:r w:rsidDel="00000000" w:rsidR="00000000" w:rsidRPr="00000000">
              <w:rPr>
                <w:rtl w:val="0"/>
              </w:rPr>
              <w:t xml:space="preserve">Personal</w:t>
            </w:r>
          </w:p>
          <w:p w:rsidR="00000000" w:rsidDel="00000000" w:rsidP="00000000" w:rsidRDefault="00000000" w:rsidRPr="00000000" w14:paraId="000000A7">
            <w:pPr>
              <w:jc w:val="both"/>
              <w:rPr/>
            </w:pPr>
            <w:r w:rsidDel="00000000" w:rsidR="00000000" w:rsidRPr="00000000">
              <w:rPr>
                <w:rtl w:val="0"/>
              </w:rPr>
              <w:t xml:space="preserve">(responsable de calidad)</w:t>
            </w:r>
          </w:p>
        </w:tc>
        <w:tc>
          <w:tcPr/>
          <w:p w:rsidR="00000000" w:rsidDel="00000000" w:rsidP="00000000" w:rsidRDefault="00000000" w:rsidRPr="00000000" w14:paraId="000000A8">
            <w:pPr>
              <w:jc w:val="both"/>
              <w:rPr/>
            </w:pPr>
            <w:r w:rsidDel="00000000" w:rsidR="00000000" w:rsidRPr="00000000">
              <w:rPr>
                <w:rtl w:val="0"/>
              </w:rPr>
              <w:t xml:space="preserve">S3.2.1</w:t>
            </w:r>
          </w:p>
        </w:tc>
        <w:tc>
          <w:tcPr/>
          <w:p w:rsidR="00000000" w:rsidDel="00000000" w:rsidP="00000000" w:rsidRDefault="00000000" w:rsidRPr="00000000" w14:paraId="000000A9">
            <w:pPr>
              <w:jc w:val="both"/>
              <w:rPr/>
            </w:pPr>
            <w:r w:rsidDel="00000000" w:rsidR="00000000" w:rsidRPr="00000000">
              <w:rPr>
                <w:rtl w:val="0"/>
              </w:rPr>
              <w:t xml:space="preserve">Entregable S3.2 (Seguimiento)</w:t>
            </w:r>
          </w:p>
        </w:tc>
        <w:tc>
          <w:tcPr/>
          <w:p w:rsidR="00000000" w:rsidDel="00000000" w:rsidP="00000000" w:rsidRDefault="00000000" w:rsidRPr="00000000" w14:paraId="000000AA">
            <w:pPr>
              <w:jc w:val="both"/>
              <w:rPr/>
            </w:pPr>
            <w:r w:rsidDel="00000000" w:rsidR="00000000" w:rsidRPr="00000000">
              <w:rPr>
                <w:rtl w:val="0"/>
              </w:rPr>
              <w:t xml:space="preserve">El paquete de trabajo se considerará aceptado si se ha realizado un seguimiento efectivo del proyecto, identificado y documentado los distintos problemas o posibles desviaciones y se ha generado la documentación correspondiente de manera completa y precisa.</w:t>
            </w:r>
          </w:p>
        </w:tc>
        <w:tc>
          <w:tcPr/>
          <w:p w:rsidR="00000000" w:rsidDel="00000000" w:rsidP="00000000" w:rsidRDefault="00000000" w:rsidRPr="00000000" w14:paraId="000000AB">
            <w:pPr>
              <w:jc w:val="both"/>
              <w:rPr/>
            </w:pPr>
            <w:r w:rsidDel="00000000" w:rsidR="00000000" w:rsidRPr="00000000">
              <w:rPr>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AC">
            <w:pPr>
              <w:jc w:val="both"/>
              <w:rPr/>
            </w:pPr>
            <w:r w:rsidDel="00000000" w:rsidR="00000000" w:rsidRPr="00000000">
              <w:rPr>
                <w:rtl w:val="0"/>
              </w:rPr>
              <w:t xml:space="preserve">Responsables de calidad</w:t>
            </w:r>
          </w:p>
        </w:tc>
      </w:tr>
      <w:tr>
        <w:trPr>
          <w:cantSplit w:val="0"/>
          <w:tblHeader w:val="0"/>
        </w:trPr>
        <w:tc>
          <w:tcPr/>
          <w:p w:rsidR="00000000" w:rsidDel="00000000" w:rsidP="00000000" w:rsidRDefault="00000000" w:rsidRPr="00000000" w14:paraId="000000AD">
            <w:pPr>
              <w:jc w:val="both"/>
              <w:rPr/>
            </w:pPr>
            <w:r w:rsidDel="00000000" w:rsidR="00000000" w:rsidRPr="00000000">
              <w:rPr>
                <w:rtl w:val="0"/>
              </w:rPr>
              <w:t xml:space="preserve">Personal</w:t>
            </w:r>
          </w:p>
          <w:p w:rsidR="00000000" w:rsidDel="00000000" w:rsidP="00000000" w:rsidRDefault="00000000" w:rsidRPr="00000000" w14:paraId="000000AE">
            <w:pPr>
              <w:jc w:val="both"/>
              <w:rPr/>
            </w:pPr>
            <w:r w:rsidDel="00000000" w:rsidR="00000000" w:rsidRPr="00000000">
              <w:rPr>
                <w:rtl w:val="0"/>
              </w:rPr>
              <w:t xml:space="preserve">(directores del proyecto)</w:t>
            </w:r>
          </w:p>
        </w:tc>
        <w:tc>
          <w:tcPr/>
          <w:p w:rsidR="00000000" w:rsidDel="00000000" w:rsidP="00000000" w:rsidRDefault="00000000" w:rsidRPr="00000000" w14:paraId="000000AF">
            <w:pPr>
              <w:jc w:val="both"/>
              <w:rPr/>
            </w:pPr>
            <w:r w:rsidDel="00000000" w:rsidR="00000000" w:rsidRPr="00000000">
              <w:rPr>
                <w:rtl w:val="0"/>
              </w:rPr>
              <w:t xml:space="preserve">CI4.1</w:t>
            </w:r>
          </w:p>
        </w:tc>
        <w:tc>
          <w:tcPr/>
          <w:p w:rsidR="00000000" w:rsidDel="00000000" w:rsidP="00000000" w:rsidRDefault="00000000" w:rsidRPr="00000000" w14:paraId="000000B0">
            <w:pPr>
              <w:jc w:val="both"/>
              <w:rPr/>
            </w:pPr>
            <w:r w:rsidDel="00000000" w:rsidR="00000000" w:rsidRPr="00000000">
              <w:rPr>
                <w:rtl w:val="0"/>
              </w:rPr>
              <w:t xml:space="preserve">Entregable C4 (Cierre)</w:t>
            </w:r>
          </w:p>
        </w:tc>
        <w:tc>
          <w:tcPr/>
          <w:p w:rsidR="00000000" w:rsidDel="00000000" w:rsidP="00000000" w:rsidRDefault="00000000" w:rsidRPr="00000000" w14:paraId="000000B1">
            <w:pPr>
              <w:jc w:val="both"/>
              <w:rPr/>
            </w:pPr>
            <w:r w:rsidDel="00000000" w:rsidR="00000000" w:rsidRPr="00000000">
              <w:rPr>
                <w:rtl w:val="0"/>
              </w:rPr>
              <w:t xml:space="preserve">El paquete de trabajo se considerará aceptado si se ha generado la documentación de cierre del proyecto de manera completa y precisa, incluyendo todos los entregables y siguiendo todos los estándares de calidad.</w:t>
            </w:r>
          </w:p>
        </w:tc>
        <w:tc>
          <w:tcPr/>
          <w:p w:rsidR="00000000" w:rsidDel="00000000" w:rsidP="00000000" w:rsidRDefault="00000000" w:rsidRPr="00000000" w14:paraId="000000B2">
            <w:pPr>
              <w:jc w:val="both"/>
              <w:rPr/>
            </w:pPr>
            <w:r w:rsidDel="00000000" w:rsidR="00000000" w:rsidRPr="00000000">
              <w:rPr>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B3">
            <w:pPr>
              <w:jc w:val="both"/>
              <w:rPr/>
            </w:pPr>
            <w:r w:rsidDel="00000000" w:rsidR="00000000" w:rsidRPr="00000000">
              <w:rPr>
                <w:rtl w:val="0"/>
              </w:rPr>
              <w:t xml:space="preserve">Directores del proyecto</w:t>
            </w:r>
          </w:p>
        </w:tc>
      </w:tr>
    </w:tbl>
    <w:p w:rsidR="00000000" w:rsidDel="00000000" w:rsidP="00000000" w:rsidRDefault="00000000" w:rsidRPr="00000000" w14:paraId="000000B4">
      <w:pPr>
        <w:spacing w:after="0" w:lineRule="auto"/>
        <w:jc w:val="both"/>
        <w:rPr/>
      </w:pPr>
      <w:r w:rsidDel="00000000" w:rsidR="00000000" w:rsidRPr="00000000">
        <w:rPr>
          <w:rtl w:val="0"/>
        </w:rPr>
      </w:r>
    </w:p>
    <w:p w:rsidR="00000000" w:rsidDel="00000000" w:rsidP="00000000" w:rsidRDefault="00000000" w:rsidRPr="00000000" w14:paraId="000000B5">
      <w:pPr>
        <w:shd w:fill="d9d9d9" w:val="clear"/>
        <w:spacing w:after="0" w:lineRule="auto"/>
        <w:jc w:val="both"/>
        <w:rPr>
          <w:b w:val="1"/>
        </w:rPr>
      </w:pPr>
      <w:r w:rsidDel="00000000" w:rsidR="00000000" w:rsidRPr="00000000">
        <w:rPr>
          <w:b w:val="1"/>
          <w:rtl w:val="0"/>
        </w:rPr>
        <w:t xml:space="preserve">ABORDAJE PARA LA PLANIFICACIÓN DE LA CALIDAD</w:t>
      </w:r>
    </w:p>
    <w:tbl>
      <w:tblPr>
        <w:tblStyle w:val="Table5"/>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0"/>
        <w:tblGridChange w:id="0">
          <w:tblGrid>
            <w:gridCol w:w="10790"/>
          </w:tblGrid>
        </w:tblGridChange>
      </w:tblGrid>
      <w:tr>
        <w:trPr>
          <w:cantSplit w:val="0"/>
          <w:tblHeader w:val="0"/>
        </w:trPr>
        <w:tc>
          <w:tcPr/>
          <w:p w:rsidR="00000000" w:rsidDel="00000000" w:rsidP="00000000" w:rsidRDefault="00000000" w:rsidRPr="00000000" w14:paraId="000000B6">
            <w:pPr>
              <w:jc w:val="both"/>
              <w:rPr/>
            </w:pPr>
            <w:r w:rsidDel="00000000" w:rsidR="00000000" w:rsidRPr="00000000">
              <w:rPr>
                <w:rtl w:val="0"/>
              </w:rPr>
              <w:t xml:space="preserve">Para la planificación de la calidad debemos identificar los distintos estándares de calidad que se deben cumplir en nuestro proyecto:</w:t>
            </w:r>
          </w:p>
          <w:p w:rsidR="00000000" w:rsidDel="00000000" w:rsidP="00000000" w:rsidRDefault="00000000" w:rsidRPr="00000000" w14:paraId="000000B7">
            <w:pPr>
              <w:numPr>
                <w:ilvl w:val="0"/>
                <w:numId w:val="4"/>
              </w:numPr>
              <w:ind w:left="720" w:hanging="360"/>
              <w:jc w:val="both"/>
              <w:rPr>
                <w:b w:val="1"/>
              </w:rPr>
            </w:pPr>
            <w:r w:rsidDel="00000000" w:rsidR="00000000" w:rsidRPr="00000000">
              <w:rPr>
                <w:b w:val="1"/>
                <w:rtl w:val="0"/>
              </w:rPr>
              <w:t xml:space="preserve">Principio general de calidad de un proyecto: </w:t>
            </w:r>
            <w:r w:rsidDel="00000000" w:rsidR="00000000" w:rsidRPr="00000000">
              <w:rPr>
                <w:rtl w:val="0"/>
              </w:rPr>
              <w:t xml:space="preserve">trata de comprender al cliente y elaborar un buen alcance (y los requisitos) del proyecto que contemple adecuadamente todas las expectativas del cliente. Si se cumple este principio supone un 80% de éxito del proyecto.</w:t>
            </w:r>
            <w:r w:rsidDel="00000000" w:rsidR="00000000" w:rsidRPr="00000000">
              <w:rPr>
                <w:rtl w:val="0"/>
              </w:rPr>
            </w:r>
          </w:p>
          <w:p w:rsidR="00000000" w:rsidDel="00000000" w:rsidP="00000000" w:rsidRDefault="00000000" w:rsidRPr="00000000" w14:paraId="000000B8">
            <w:pPr>
              <w:numPr>
                <w:ilvl w:val="0"/>
                <w:numId w:val="4"/>
              </w:numPr>
              <w:ind w:left="720" w:hanging="360"/>
              <w:jc w:val="both"/>
              <w:rPr>
                <w:b w:val="1"/>
              </w:rPr>
            </w:pPr>
            <w:r w:rsidDel="00000000" w:rsidR="00000000" w:rsidRPr="00000000">
              <w:rPr>
                <w:b w:val="1"/>
                <w:rtl w:val="0"/>
              </w:rPr>
              <w:t xml:space="preserve">Mejora continua: </w:t>
            </w:r>
            <w:r w:rsidDel="00000000" w:rsidR="00000000" w:rsidRPr="00000000">
              <w:rPr>
                <w:rtl w:val="0"/>
              </w:rPr>
              <w:t xml:space="preserve">a través del control y mejora de la calidad que se explicarán posteriormente, lograremos evaluar y mejorar tanto la calidad de la dirección del proyecto como la del producto final.</w:t>
            </w:r>
            <w:r w:rsidDel="00000000" w:rsidR="00000000" w:rsidRPr="00000000">
              <w:rPr>
                <w:rtl w:val="0"/>
              </w:rPr>
            </w:r>
          </w:p>
          <w:p w:rsidR="00000000" w:rsidDel="00000000" w:rsidP="00000000" w:rsidRDefault="00000000" w:rsidRPr="00000000" w14:paraId="000000B9">
            <w:pPr>
              <w:numPr>
                <w:ilvl w:val="0"/>
                <w:numId w:val="4"/>
              </w:numPr>
              <w:ind w:left="720" w:hanging="360"/>
              <w:jc w:val="both"/>
              <w:rPr>
                <w:b w:val="1"/>
              </w:rPr>
            </w:pPr>
            <w:r w:rsidDel="00000000" w:rsidR="00000000" w:rsidRPr="00000000">
              <w:rPr>
                <w:b w:val="1"/>
                <w:rtl w:val="0"/>
              </w:rPr>
              <w:t xml:space="preserve">Responsabilidad de la dirección: </w:t>
            </w:r>
            <w:r w:rsidDel="00000000" w:rsidR="00000000" w:rsidRPr="00000000">
              <w:rPr>
                <w:rtl w:val="0"/>
              </w:rPr>
              <w:t xml:space="preserve">Se requiere gran compromiso y participación de todos los miembros  del equipo para alcanzar la calidad buscada.</w:t>
            </w:r>
            <w:r w:rsidDel="00000000" w:rsidR="00000000" w:rsidRPr="00000000">
              <w:rPr>
                <w:rtl w:val="0"/>
              </w:rPr>
            </w:r>
          </w:p>
        </w:tc>
      </w:tr>
    </w:tbl>
    <w:p w:rsidR="00000000" w:rsidDel="00000000" w:rsidP="00000000" w:rsidRDefault="00000000" w:rsidRPr="00000000" w14:paraId="000000BA">
      <w:pPr>
        <w:spacing w:after="0" w:lineRule="auto"/>
        <w:jc w:val="both"/>
        <w:rPr/>
      </w:pPr>
      <w:r w:rsidDel="00000000" w:rsidR="00000000" w:rsidRPr="00000000">
        <w:rPr>
          <w:rtl w:val="0"/>
        </w:rPr>
      </w:r>
    </w:p>
    <w:p w:rsidR="00000000" w:rsidDel="00000000" w:rsidP="00000000" w:rsidRDefault="00000000" w:rsidRPr="00000000" w14:paraId="000000BB">
      <w:pPr>
        <w:shd w:fill="d9d9d9" w:val="clear"/>
        <w:spacing w:after="0" w:lineRule="auto"/>
        <w:jc w:val="both"/>
        <w:rPr>
          <w:b w:val="1"/>
        </w:rPr>
      </w:pPr>
      <w:r w:rsidDel="00000000" w:rsidR="00000000" w:rsidRPr="00000000">
        <w:rPr>
          <w:b w:val="1"/>
          <w:rtl w:val="0"/>
        </w:rPr>
        <w:t xml:space="preserve">ABORDAJE PARA EL ASEGURAMIENTO DE LA CALIDAD</w:t>
      </w:r>
    </w:p>
    <w:tbl>
      <w:tblPr>
        <w:tblStyle w:val="Table6"/>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0"/>
        <w:tblGridChange w:id="0">
          <w:tblGrid>
            <w:gridCol w:w="10790"/>
          </w:tblGrid>
        </w:tblGridChange>
      </w:tblGrid>
      <w:tr>
        <w:trPr>
          <w:cantSplit w:val="0"/>
          <w:tblHeader w:val="0"/>
        </w:trPr>
        <w:tc>
          <w:tcPr/>
          <w:p w:rsidR="00000000" w:rsidDel="00000000" w:rsidP="00000000" w:rsidRDefault="00000000" w:rsidRPr="00000000" w14:paraId="000000BC">
            <w:pPr>
              <w:jc w:val="both"/>
              <w:rPr/>
            </w:pPr>
            <w:r w:rsidDel="00000000" w:rsidR="00000000" w:rsidRPr="00000000">
              <w:rPr>
                <w:rtl w:val="0"/>
              </w:rPr>
              <w:t xml:space="preserve">El aseguramiento de la calidad trata de ciertas actividades que iremos realizando periódicamente para asegurarnos que en todo momento se cumple los estándares de calidad establecidos. Estas actividades se realizan, por un lado, periódicamente, asegurándonos corregir algunos errores a tiempo y, por otro lado, al dar por finalizada una actividad o paquete de trabajo, asegurándonos que se cumplen los estándares. Estas actividades las clasificamos según su tipo:</w:t>
            </w:r>
          </w:p>
          <w:p w:rsidR="00000000" w:rsidDel="00000000" w:rsidP="00000000" w:rsidRDefault="00000000" w:rsidRPr="00000000" w14:paraId="000000BD">
            <w:pPr>
              <w:numPr>
                <w:ilvl w:val="0"/>
                <w:numId w:val="2"/>
              </w:numPr>
              <w:ind w:left="720" w:hanging="360"/>
              <w:jc w:val="both"/>
              <w:rPr>
                <w:b w:val="1"/>
              </w:rPr>
            </w:pPr>
            <w:r w:rsidDel="00000000" w:rsidR="00000000" w:rsidRPr="00000000">
              <w:rPr>
                <w:b w:val="1"/>
                <w:rtl w:val="0"/>
              </w:rPr>
              <w:t xml:space="preserve">De cumplimiento:</w:t>
            </w:r>
          </w:p>
          <w:p w:rsidR="00000000" w:rsidDel="00000000" w:rsidP="00000000" w:rsidRDefault="00000000" w:rsidRPr="00000000" w14:paraId="000000BE">
            <w:pPr>
              <w:numPr>
                <w:ilvl w:val="1"/>
                <w:numId w:val="2"/>
              </w:numPr>
              <w:ind w:left="1440" w:hanging="360"/>
              <w:jc w:val="both"/>
              <w:rPr/>
            </w:pPr>
            <w:r w:rsidDel="00000000" w:rsidR="00000000" w:rsidRPr="00000000">
              <w:rPr>
                <w:rtl w:val="0"/>
              </w:rPr>
              <w:t xml:space="preserve">Trataremos de prevenir incumplimientos revisando las actividades realizadas por el mismo equipo del proyecto.</w:t>
            </w:r>
          </w:p>
          <w:p w:rsidR="00000000" w:rsidDel="00000000" w:rsidP="00000000" w:rsidRDefault="00000000" w:rsidRPr="00000000" w14:paraId="000000BF">
            <w:pPr>
              <w:numPr>
                <w:ilvl w:val="1"/>
                <w:numId w:val="2"/>
              </w:numPr>
              <w:ind w:left="1440" w:hanging="360"/>
              <w:jc w:val="both"/>
              <w:rPr>
                <w:u w:val="none"/>
              </w:rPr>
            </w:pPr>
            <w:r w:rsidDel="00000000" w:rsidR="00000000" w:rsidRPr="00000000">
              <w:rPr>
                <w:rtl w:val="0"/>
              </w:rPr>
              <w:t xml:space="preserve">Trataremos de evaluar la conformidad del producto con la supervisión de distintos procesos de pruebas.</w:t>
            </w:r>
            <w:r w:rsidDel="00000000" w:rsidR="00000000" w:rsidRPr="00000000">
              <w:rPr>
                <w:rtl w:val="0"/>
              </w:rPr>
            </w:r>
          </w:p>
          <w:p w:rsidR="00000000" w:rsidDel="00000000" w:rsidP="00000000" w:rsidRDefault="00000000" w:rsidRPr="00000000" w14:paraId="000000C0">
            <w:pPr>
              <w:numPr>
                <w:ilvl w:val="0"/>
                <w:numId w:val="2"/>
              </w:numPr>
              <w:ind w:left="720" w:hanging="360"/>
              <w:jc w:val="both"/>
              <w:rPr>
                <w:b w:val="1"/>
              </w:rPr>
            </w:pPr>
            <w:r w:rsidDel="00000000" w:rsidR="00000000" w:rsidRPr="00000000">
              <w:rPr>
                <w:b w:val="1"/>
                <w:rtl w:val="0"/>
              </w:rPr>
              <w:t xml:space="preserve">De no cumplimiento:</w:t>
            </w:r>
          </w:p>
          <w:p w:rsidR="00000000" w:rsidDel="00000000" w:rsidP="00000000" w:rsidRDefault="00000000" w:rsidRPr="00000000" w14:paraId="000000C1">
            <w:pPr>
              <w:numPr>
                <w:ilvl w:val="1"/>
                <w:numId w:val="2"/>
              </w:numPr>
              <w:ind w:left="1440" w:hanging="360"/>
              <w:jc w:val="both"/>
              <w:rPr/>
            </w:pPr>
            <w:r w:rsidDel="00000000" w:rsidR="00000000" w:rsidRPr="00000000">
              <w:rPr>
                <w:rtl w:val="0"/>
              </w:rPr>
              <w:t xml:space="preserve">Si se encuentran distintos fallos del producto, se realizan reparaciones de los defectos.</w:t>
            </w:r>
          </w:p>
          <w:p w:rsidR="00000000" w:rsidDel="00000000" w:rsidP="00000000" w:rsidRDefault="00000000" w:rsidRPr="00000000" w14:paraId="000000C2">
            <w:pPr>
              <w:numPr>
                <w:ilvl w:val="1"/>
                <w:numId w:val="2"/>
              </w:numPr>
              <w:ind w:left="1440" w:hanging="360"/>
              <w:jc w:val="both"/>
              <w:rPr>
                <w:u w:val="none"/>
              </w:rPr>
            </w:pPr>
            <w:r w:rsidDel="00000000" w:rsidR="00000000" w:rsidRPr="00000000">
              <w:rPr>
                <w:rtl w:val="0"/>
              </w:rPr>
              <w:t xml:space="preserve">Si tenemos fallos de configuración, trataremos de cumplir lo que se detalla en la gestión de riesgos.</w:t>
            </w:r>
            <w:r w:rsidDel="00000000" w:rsidR="00000000" w:rsidRPr="00000000">
              <w:rPr>
                <w:rtl w:val="0"/>
              </w:rPr>
            </w:r>
          </w:p>
        </w:tc>
      </w:tr>
    </w:tbl>
    <w:p w:rsidR="00000000" w:rsidDel="00000000" w:rsidP="00000000" w:rsidRDefault="00000000" w:rsidRPr="00000000" w14:paraId="000000C3">
      <w:pPr>
        <w:spacing w:after="0" w:lineRule="auto"/>
        <w:jc w:val="both"/>
        <w:rPr/>
      </w:pPr>
      <w:r w:rsidDel="00000000" w:rsidR="00000000" w:rsidRPr="00000000">
        <w:rPr>
          <w:rtl w:val="0"/>
        </w:rPr>
      </w:r>
    </w:p>
    <w:p w:rsidR="00000000" w:rsidDel="00000000" w:rsidP="00000000" w:rsidRDefault="00000000" w:rsidRPr="00000000" w14:paraId="000000C4">
      <w:pPr>
        <w:shd w:fill="d9d9d9" w:val="clear"/>
        <w:spacing w:after="0" w:lineRule="auto"/>
        <w:jc w:val="both"/>
        <w:rPr>
          <w:b w:val="1"/>
        </w:rPr>
      </w:pPr>
      <w:r w:rsidDel="00000000" w:rsidR="00000000" w:rsidRPr="00000000">
        <w:rPr>
          <w:b w:val="1"/>
          <w:rtl w:val="0"/>
        </w:rPr>
        <w:t xml:space="preserve">ABORDAJE PARA EL CONTROL DE LA CALIDAD</w:t>
      </w:r>
    </w:p>
    <w:tbl>
      <w:tblPr>
        <w:tblStyle w:val="Table7"/>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0"/>
        <w:tblGridChange w:id="0">
          <w:tblGrid>
            <w:gridCol w:w="10790"/>
          </w:tblGrid>
        </w:tblGridChange>
      </w:tblGrid>
      <w:tr>
        <w:trPr>
          <w:cantSplit w:val="0"/>
          <w:tblHeader w:val="0"/>
        </w:trPr>
        <w:tc>
          <w:tcPr/>
          <w:p w:rsidR="00000000" w:rsidDel="00000000" w:rsidP="00000000" w:rsidRDefault="00000000" w:rsidRPr="00000000" w14:paraId="000000C5">
            <w:pPr>
              <w:jc w:val="both"/>
              <w:rPr/>
            </w:pPr>
            <w:r w:rsidDel="00000000" w:rsidR="00000000" w:rsidRPr="00000000">
              <w:rPr>
                <w:rtl w:val="0"/>
              </w:rPr>
              <w:t xml:space="preserve">Para llevar a cabo el control de calidad durante el proyecto, trataremos de usar la técnica de las </w:t>
            </w:r>
            <w:r w:rsidDel="00000000" w:rsidR="00000000" w:rsidRPr="00000000">
              <w:rPr>
                <w:i w:val="1"/>
                <w:rtl w:val="0"/>
              </w:rPr>
              <w:t xml:space="preserve">checklist</w:t>
            </w:r>
            <w:r w:rsidDel="00000000" w:rsidR="00000000" w:rsidRPr="00000000">
              <w:rPr>
                <w:rtl w:val="0"/>
              </w:rPr>
              <w:t xml:space="preserve"> con el objetivo de medir la calidad de este trabajo para llevar este control. Esta técnica trata de recopilar una lista de elementos a inspeccionar y una lista de pasos a realizar sobre estos elementos. Estos pasos tratan de:</w:t>
            </w:r>
          </w:p>
          <w:p w:rsidR="00000000" w:rsidDel="00000000" w:rsidP="00000000" w:rsidRDefault="00000000" w:rsidRPr="00000000" w14:paraId="000000C6">
            <w:pPr>
              <w:numPr>
                <w:ilvl w:val="0"/>
                <w:numId w:val="1"/>
              </w:numPr>
              <w:ind w:left="720" w:hanging="360"/>
              <w:jc w:val="both"/>
              <w:rPr>
                <w:u w:val="none"/>
              </w:rPr>
            </w:pPr>
            <w:r w:rsidDel="00000000" w:rsidR="00000000" w:rsidRPr="00000000">
              <w:rPr>
                <w:rtl w:val="0"/>
              </w:rPr>
              <w:t xml:space="preserve">Planificar unas pruebas (pueden ser unitarias, de integración, de interfaz, etc.)</w:t>
            </w:r>
            <w:r w:rsidDel="00000000" w:rsidR="00000000" w:rsidRPr="00000000">
              <w:rPr>
                <w:rtl w:val="0"/>
              </w:rPr>
            </w:r>
          </w:p>
          <w:p w:rsidR="00000000" w:rsidDel="00000000" w:rsidP="00000000" w:rsidRDefault="00000000" w:rsidRPr="00000000" w14:paraId="000000C7">
            <w:pPr>
              <w:numPr>
                <w:ilvl w:val="0"/>
                <w:numId w:val="1"/>
              </w:numPr>
              <w:ind w:left="720" w:hanging="360"/>
              <w:jc w:val="both"/>
              <w:rPr>
                <w:u w:val="none"/>
              </w:rPr>
            </w:pPr>
            <w:r w:rsidDel="00000000" w:rsidR="00000000" w:rsidRPr="00000000">
              <w:rPr>
                <w:rtl w:val="0"/>
              </w:rPr>
              <w:t xml:space="preserve">Realizar estas pruebas.</w:t>
            </w:r>
            <w:r w:rsidDel="00000000" w:rsidR="00000000" w:rsidRPr="00000000">
              <w:rPr>
                <w:rtl w:val="0"/>
              </w:rPr>
            </w:r>
          </w:p>
          <w:p w:rsidR="00000000" w:rsidDel="00000000" w:rsidP="00000000" w:rsidRDefault="00000000" w:rsidRPr="00000000" w14:paraId="000000C8">
            <w:pPr>
              <w:numPr>
                <w:ilvl w:val="0"/>
                <w:numId w:val="1"/>
              </w:numPr>
              <w:ind w:left="720" w:hanging="360"/>
              <w:jc w:val="both"/>
              <w:rPr>
                <w:u w:val="none"/>
              </w:rPr>
            </w:pPr>
            <w:r w:rsidDel="00000000" w:rsidR="00000000" w:rsidRPr="00000000">
              <w:rPr>
                <w:rtl w:val="0"/>
              </w:rPr>
              <w:t xml:space="preserve">Evaluar los errores que hay que corregir.</w:t>
            </w:r>
            <w:r w:rsidDel="00000000" w:rsidR="00000000" w:rsidRPr="00000000">
              <w:rPr>
                <w:rtl w:val="0"/>
              </w:rPr>
            </w:r>
          </w:p>
          <w:p w:rsidR="00000000" w:rsidDel="00000000" w:rsidP="00000000" w:rsidRDefault="00000000" w:rsidRPr="00000000" w14:paraId="000000C9">
            <w:pPr>
              <w:numPr>
                <w:ilvl w:val="0"/>
                <w:numId w:val="1"/>
              </w:numPr>
              <w:ind w:left="720" w:hanging="360"/>
              <w:jc w:val="both"/>
              <w:rPr>
                <w:u w:val="none"/>
              </w:rPr>
            </w:pPr>
            <w:r w:rsidDel="00000000" w:rsidR="00000000" w:rsidRPr="00000000">
              <w:rPr>
                <w:rtl w:val="0"/>
              </w:rPr>
              <w:t xml:space="preserve">Determinar qué errores se van a corregir.</w:t>
            </w:r>
            <w:r w:rsidDel="00000000" w:rsidR="00000000" w:rsidRPr="00000000">
              <w:rPr>
                <w:rtl w:val="0"/>
              </w:rPr>
            </w:r>
          </w:p>
          <w:p w:rsidR="00000000" w:rsidDel="00000000" w:rsidP="00000000" w:rsidRDefault="00000000" w:rsidRPr="00000000" w14:paraId="000000CA">
            <w:pPr>
              <w:numPr>
                <w:ilvl w:val="0"/>
                <w:numId w:val="1"/>
              </w:numPr>
              <w:ind w:left="720" w:hanging="360"/>
              <w:jc w:val="both"/>
              <w:rPr>
                <w:u w:val="none"/>
              </w:rPr>
            </w:pPr>
            <w:r w:rsidDel="00000000" w:rsidR="00000000" w:rsidRPr="00000000">
              <w:rPr>
                <w:rtl w:val="0"/>
              </w:rPr>
              <w:t xml:space="preserve">Estimar el tiempo de colección de los errores e indicarlo en los documentos correspondientes.</w:t>
            </w:r>
            <w:r w:rsidDel="00000000" w:rsidR="00000000" w:rsidRPr="00000000">
              <w:rPr>
                <w:rtl w:val="0"/>
              </w:rPr>
            </w:r>
          </w:p>
          <w:p w:rsidR="00000000" w:rsidDel="00000000" w:rsidP="00000000" w:rsidRDefault="00000000" w:rsidRPr="00000000" w14:paraId="000000CB">
            <w:pPr>
              <w:numPr>
                <w:ilvl w:val="0"/>
                <w:numId w:val="1"/>
              </w:numPr>
              <w:ind w:left="720" w:hanging="360"/>
              <w:jc w:val="both"/>
              <w:rPr>
                <w:u w:val="none"/>
              </w:rPr>
            </w:pPr>
            <w:r w:rsidDel="00000000" w:rsidR="00000000" w:rsidRPr="00000000">
              <w:rPr>
                <w:rtl w:val="0"/>
              </w:rPr>
              <w:t xml:space="preserve">Informar al director del proyecto.</w:t>
            </w:r>
            <w:r w:rsidDel="00000000" w:rsidR="00000000" w:rsidRPr="00000000">
              <w:rPr>
                <w:rtl w:val="0"/>
              </w:rPr>
            </w:r>
          </w:p>
        </w:tc>
      </w:tr>
    </w:tbl>
    <w:p w:rsidR="00000000" w:rsidDel="00000000" w:rsidP="00000000" w:rsidRDefault="00000000" w:rsidRPr="00000000" w14:paraId="000000CC">
      <w:pPr>
        <w:spacing w:after="0" w:lineRule="auto"/>
        <w:jc w:val="both"/>
        <w:rPr/>
      </w:pPr>
      <w:r w:rsidDel="00000000" w:rsidR="00000000" w:rsidRPr="00000000">
        <w:rPr>
          <w:rtl w:val="0"/>
        </w:rPr>
      </w:r>
    </w:p>
    <w:p w:rsidR="00000000" w:rsidDel="00000000" w:rsidP="00000000" w:rsidRDefault="00000000" w:rsidRPr="00000000" w14:paraId="000000CD">
      <w:pPr>
        <w:shd w:fill="d9d9d9" w:val="clear"/>
        <w:spacing w:after="0" w:lineRule="auto"/>
        <w:jc w:val="both"/>
        <w:rPr>
          <w:b w:val="1"/>
        </w:rPr>
      </w:pPr>
      <w:r w:rsidDel="00000000" w:rsidR="00000000" w:rsidRPr="00000000">
        <w:rPr>
          <w:b w:val="1"/>
          <w:rtl w:val="0"/>
        </w:rPr>
        <w:t xml:space="preserve">ABORDAJE PARA EL MEJORAMIENTO DE LA CALIDAD</w:t>
      </w:r>
    </w:p>
    <w:tbl>
      <w:tblPr>
        <w:tblStyle w:val="Table8"/>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0"/>
        <w:tblGridChange w:id="0">
          <w:tblGrid>
            <w:gridCol w:w="10790"/>
          </w:tblGrid>
        </w:tblGridChange>
      </w:tblGrid>
      <w:tr>
        <w:trPr>
          <w:cantSplit w:val="0"/>
          <w:tblHeader w:val="0"/>
        </w:trPr>
        <w:tc>
          <w:tcPr/>
          <w:p w:rsidR="00000000" w:rsidDel="00000000" w:rsidP="00000000" w:rsidRDefault="00000000" w:rsidRPr="00000000" w14:paraId="000000CE">
            <w:pPr>
              <w:jc w:val="both"/>
              <w:rPr/>
            </w:pPr>
            <w:r w:rsidDel="00000000" w:rsidR="00000000" w:rsidRPr="00000000">
              <w:rPr>
                <w:rtl w:val="0"/>
              </w:rPr>
              <w:t xml:space="preserve">Para realizar la mejora de la calidad, haremos uso del llamado </w:t>
            </w:r>
            <w:r w:rsidDel="00000000" w:rsidR="00000000" w:rsidRPr="00000000">
              <w:rPr>
                <w:i w:val="1"/>
                <w:rtl w:val="0"/>
              </w:rPr>
              <w:t xml:space="preserve">Ciclo Deming</w:t>
            </w:r>
            <w:r w:rsidDel="00000000" w:rsidR="00000000" w:rsidRPr="00000000">
              <w:rPr>
                <w:rtl w:val="0"/>
              </w:rPr>
              <w:t xml:space="preserve"> de cuatro etapas con el que trataremos de mejorar continuamente la calidad a lo largo del proyecto como hemos definido en los estándares. Aplicamos este ciclo ya que para la realización del proyecto seguimos una metodología de desarrollo incremental e iterativa y, por tanto, intentaremos mejorar los distintos procesos implicados en este desarrollo iterativo.</w:t>
            </w:r>
          </w:p>
          <w:p w:rsidR="00000000" w:rsidDel="00000000" w:rsidP="00000000" w:rsidRDefault="00000000" w:rsidRPr="00000000" w14:paraId="000000CF">
            <w:pPr>
              <w:jc w:val="both"/>
              <w:rPr/>
            </w:pPr>
            <w:r w:rsidDel="00000000" w:rsidR="00000000" w:rsidRPr="00000000">
              <w:rPr>
                <w:rtl w:val="0"/>
              </w:rPr>
              <w:t xml:space="preserve">Este ciclo consta de 4 etapas:</w:t>
            </w:r>
          </w:p>
          <w:p w:rsidR="00000000" w:rsidDel="00000000" w:rsidP="00000000" w:rsidRDefault="00000000" w:rsidRPr="00000000" w14:paraId="000000D0">
            <w:pPr>
              <w:numPr>
                <w:ilvl w:val="0"/>
                <w:numId w:val="3"/>
              </w:numPr>
              <w:ind w:left="720" w:hanging="360"/>
              <w:jc w:val="both"/>
              <w:rPr>
                <w:b w:val="1"/>
              </w:rPr>
            </w:pPr>
            <w:r w:rsidDel="00000000" w:rsidR="00000000" w:rsidRPr="00000000">
              <w:rPr>
                <w:b w:val="1"/>
                <w:rtl w:val="0"/>
              </w:rPr>
              <w:t xml:space="preserve">Planificar: </w:t>
            </w:r>
            <w:r w:rsidDel="00000000" w:rsidR="00000000" w:rsidRPr="00000000">
              <w:rPr>
                <w:rtl w:val="0"/>
              </w:rPr>
              <w:t xml:space="preserve">definiremos distintas pruebas piloto en las que se tratarán las actividades a mejorar, objetivos a alcanzar, métricas de control, y los métodos para capturar estas métricas de control.</w:t>
            </w:r>
            <w:r w:rsidDel="00000000" w:rsidR="00000000" w:rsidRPr="00000000">
              <w:rPr>
                <w:rtl w:val="0"/>
              </w:rPr>
            </w:r>
          </w:p>
          <w:p w:rsidR="00000000" w:rsidDel="00000000" w:rsidP="00000000" w:rsidRDefault="00000000" w:rsidRPr="00000000" w14:paraId="000000D1">
            <w:pPr>
              <w:numPr>
                <w:ilvl w:val="0"/>
                <w:numId w:val="3"/>
              </w:numPr>
              <w:ind w:left="720" w:hanging="360"/>
              <w:jc w:val="both"/>
              <w:rPr>
                <w:b w:val="1"/>
              </w:rPr>
            </w:pPr>
            <w:r w:rsidDel="00000000" w:rsidR="00000000" w:rsidRPr="00000000">
              <w:rPr>
                <w:b w:val="1"/>
                <w:rtl w:val="0"/>
              </w:rPr>
              <w:t xml:space="preserve">Hacer: </w:t>
            </w:r>
            <w:r w:rsidDel="00000000" w:rsidR="00000000" w:rsidRPr="00000000">
              <w:rPr>
                <w:rtl w:val="0"/>
              </w:rPr>
              <w:t xml:space="preserve">llevaremos a cabo el plan anterior diseñado sobre las distintas actividades, realizando los cambios y recopilando datos.</w:t>
            </w:r>
            <w:r w:rsidDel="00000000" w:rsidR="00000000" w:rsidRPr="00000000">
              <w:rPr>
                <w:rtl w:val="0"/>
              </w:rPr>
            </w:r>
          </w:p>
          <w:p w:rsidR="00000000" w:rsidDel="00000000" w:rsidP="00000000" w:rsidRDefault="00000000" w:rsidRPr="00000000" w14:paraId="000000D2">
            <w:pPr>
              <w:numPr>
                <w:ilvl w:val="0"/>
                <w:numId w:val="3"/>
              </w:numPr>
              <w:ind w:left="720" w:hanging="360"/>
              <w:jc w:val="both"/>
              <w:rPr>
                <w:b w:val="1"/>
              </w:rPr>
            </w:pPr>
            <w:r w:rsidDel="00000000" w:rsidR="00000000" w:rsidRPr="00000000">
              <w:rPr>
                <w:b w:val="1"/>
                <w:rtl w:val="0"/>
              </w:rPr>
              <w:t xml:space="preserve">Verificar: </w:t>
            </w:r>
            <w:r w:rsidDel="00000000" w:rsidR="00000000" w:rsidRPr="00000000">
              <w:rPr>
                <w:rtl w:val="0"/>
              </w:rPr>
              <w:t xml:space="preserve">Comprobar si las mejoras han cumplido los objetivos.</w:t>
            </w:r>
            <w:r w:rsidDel="00000000" w:rsidR="00000000" w:rsidRPr="00000000">
              <w:rPr>
                <w:rtl w:val="0"/>
              </w:rPr>
            </w:r>
          </w:p>
          <w:p w:rsidR="00000000" w:rsidDel="00000000" w:rsidP="00000000" w:rsidRDefault="00000000" w:rsidRPr="00000000" w14:paraId="000000D3">
            <w:pPr>
              <w:numPr>
                <w:ilvl w:val="0"/>
                <w:numId w:val="3"/>
              </w:numPr>
              <w:ind w:left="720" w:hanging="360"/>
              <w:jc w:val="both"/>
              <w:rPr>
                <w:b w:val="1"/>
              </w:rPr>
            </w:pPr>
            <w:r w:rsidDel="00000000" w:rsidR="00000000" w:rsidRPr="00000000">
              <w:rPr>
                <w:b w:val="1"/>
                <w:rtl w:val="0"/>
              </w:rPr>
              <w:t xml:space="preserve">Actuar: </w:t>
            </w:r>
          </w:p>
          <w:p w:rsidR="00000000" w:rsidDel="00000000" w:rsidP="00000000" w:rsidRDefault="00000000" w:rsidRPr="00000000" w14:paraId="000000D4">
            <w:pPr>
              <w:numPr>
                <w:ilvl w:val="1"/>
                <w:numId w:val="3"/>
              </w:numPr>
              <w:ind w:left="1440" w:hanging="360"/>
              <w:jc w:val="both"/>
              <w:rPr>
                <w:b w:val="1"/>
              </w:rPr>
            </w:pPr>
            <w:r w:rsidDel="00000000" w:rsidR="00000000" w:rsidRPr="00000000">
              <w:rPr>
                <w:rtl w:val="0"/>
              </w:rPr>
              <w:t xml:space="preserve">Si la verificación ha tenido éxito, transformamos esta mejora en una norma o procedimiento y la incorporaremos a las lecciones aprendidas.</w:t>
            </w:r>
            <w:r w:rsidDel="00000000" w:rsidR="00000000" w:rsidRPr="00000000">
              <w:rPr>
                <w:rtl w:val="0"/>
              </w:rPr>
            </w:r>
          </w:p>
          <w:p w:rsidR="00000000" w:rsidDel="00000000" w:rsidP="00000000" w:rsidRDefault="00000000" w:rsidRPr="00000000" w14:paraId="000000D5">
            <w:pPr>
              <w:numPr>
                <w:ilvl w:val="1"/>
                <w:numId w:val="3"/>
              </w:numPr>
              <w:ind w:left="1440" w:hanging="360"/>
              <w:jc w:val="both"/>
              <w:rPr>
                <w:u w:val="none"/>
              </w:rPr>
            </w:pPr>
            <w:r w:rsidDel="00000000" w:rsidR="00000000" w:rsidRPr="00000000">
              <w:rPr>
                <w:rtl w:val="0"/>
              </w:rPr>
              <w:t xml:space="preserve">Si no ha tenido éxito, examinamos las distintas pruebas e iniciamos un nuevo ciclo.</w:t>
            </w:r>
            <w:r w:rsidDel="00000000" w:rsidR="00000000" w:rsidRPr="00000000">
              <w:rPr>
                <w:rtl w:val="0"/>
              </w:rPr>
            </w:r>
          </w:p>
        </w:tc>
      </w:tr>
    </w:tbl>
    <w:p w:rsidR="00000000" w:rsidDel="00000000" w:rsidP="00000000" w:rsidRDefault="00000000" w:rsidRPr="00000000" w14:paraId="000000D6">
      <w:pPr>
        <w:spacing w:after="0" w:lineRule="auto"/>
        <w:rPr>
          <w:sz w:val="20"/>
          <w:szCs w:val="20"/>
        </w:rPr>
      </w:pPr>
      <w:r w:rsidDel="00000000" w:rsidR="00000000" w:rsidRPr="00000000">
        <w:rPr>
          <w:rtl w:val="0"/>
        </w:rPr>
      </w:r>
    </w:p>
    <w:p w:rsidR="00000000" w:rsidDel="00000000" w:rsidP="00000000" w:rsidRDefault="00000000" w:rsidRPr="00000000" w14:paraId="000000D7">
      <w:pPr>
        <w:shd w:fill="d9d9d9" w:val="clear"/>
        <w:spacing w:after="0" w:lineRule="auto"/>
        <w:rPr>
          <w:b w:val="1"/>
        </w:rPr>
      </w:pPr>
      <w:r w:rsidDel="00000000" w:rsidR="00000000" w:rsidRPr="00000000">
        <w:rPr>
          <w:b w:val="1"/>
          <w:rtl w:val="0"/>
        </w:rPr>
        <w:t xml:space="preserve">APROBACIÓN</w:t>
      </w:r>
    </w:p>
    <w:p w:rsidR="00000000" w:rsidDel="00000000" w:rsidP="00000000" w:rsidRDefault="00000000" w:rsidRPr="00000000" w14:paraId="000000D8">
      <w:pPr>
        <w:spacing w:after="0" w:lineRule="auto"/>
        <w:rPr/>
      </w:pPr>
      <w:r w:rsidDel="00000000" w:rsidR="00000000" w:rsidRPr="00000000">
        <w:rPr>
          <w:rtl w:val="0"/>
        </w:rPr>
      </w:r>
    </w:p>
    <w:tbl>
      <w:tblPr>
        <w:tblStyle w:val="Table9"/>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2"/>
        <w:gridCol w:w="3356"/>
        <w:gridCol w:w="3061"/>
        <w:gridCol w:w="1711"/>
        <w:tblGridChange w:id="0">
          <w:tblGrid>
            <w:gridCol w:w="2662"/>
            <w:gridCol w:w="3356"/>
            <w:gridCol w:w="3061"/>
            <w:gridCol w:w="1711"/>
          </w:tblGrid>
        </w:tblGridChange>
      </w:tblGrid>
      <w:tr>
        <w:trPr>
          <w:cantSplit w:val="0"/>
          <w:tblHeader w:val="0"/>
        </w:trPr>
        <w:tc>
          <w:tcPr>
            <w:shd w:fill="d9d9d9" w:val="clear"/>
          </w:tcPr>
          <w:p w:rsidR="00000000" w:rsidDel="00000000" w:rsidP="00000000" w:rsidRDefault="00000000" w:rsidRPr="00000000" w14:paraId="000000D9">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DA">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0DB">
            <w:pPr>
              <w:jc w:val="center"/>
              <w:rPr>
                <w:b w:val="1"/>
              </w:rPr>
            </w:pPr>
            <w:r w:rsidDel="00000000" w:rsidR="00000000" w:rsidRPr="00000000">
              <w:rPr>
                <w:b w:val="1"/>
                <w:rtl w:val="0"/>
              </w:rPr>
              <w:t xml:space="preserve">Firma</w:t>
            </w:r>
          </w:p>
        </w:tc>
        <w:tc>
          <w:tcPr>
            <w:shd w:fill="d9d9d9" w:val="clear"/>
          </w:tcPr>
          <w:p w:rsidR="00000000" w:rsidDel="00000000" w:rsidP="00000000" w:rsidRDefault="00000000" w:rsidRPr="00000000" w14:paraId="000000DC">
            <w:pPr>
              <w:jc w:val="center"/>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0DD">
            <w:pPr>
              <w:spacing w:after="120" w:before="120" w:lineRule="auto"/>
              <w:rPr/>
            </w:pPr>
            <w:r w:rsidDel="00000000" w:rsidR="00000000" w:rsidRPr="00000000">
              <w:rPr>
                <w:rtl w:val="0"/>
              </w:rPr>
              <w:t xml:space="preserve">Jesús Torres Valderrama</w:t>
            </w:r>
          </w:p>
        </w:tc>
        <w:tc>
          <w:tcPr/>
          <w:p w:rsidR="00000000" w:rsidDel="00000000" w:rsidP="00000000" w:rsidRDefault="00000000" w:rsidRPr="00000000" w14:paraId="000000DE">
            <w:pPr>
              <w:spacing w:after="120" w:before="120" w:lineRule="auto"/>
              <w:rPr/>
            </w:pPr>
            <w:r w:rsidDel="00000000" w:rsidR="00000000" w:rsidRPr="00000000">
              <w:rPr>
                <w:rtl w:val="0"/>
              </w:rPr>
              <w:t xml:space="preserve">Patrocinador</w:t>
            </w:r>
          </w:p>
        </w:tc>
        <w:tc>
          <w:tcPr/>
          <w:p w:rsidR="00000000" w:rsidDel="00000000" w:rsidP="00000000" w:rsidRDefault="00000000" w:rsidRPr="00000000" w14:paraId="000000DF">
            <w:pPr>
              <w:spacing w:after="120" w:before="120" w:lineRule="auto"/>
              <w:rPr/>
            </w:pPr>
            <w:r w:rsidDel="00000000" w:rsidR="00000000" w:rsidRPr="00000000">
              <w:rPr>
                <w:rtl w:val="0"/>
              </w:rPr>
            </w:r>
          </w:p>
        </w:tc>
        <w:tc>
          <w:tcPr/>
          <w:p w:rsidR="00000000" w:rsidDel="00000000" w:rsidP="00000000" w:rsidRDefault="00000000" w:rsidRPr="00000000" w14:paraId="000000E0">
            <w:pPr>
              <w:spacing w:after="120"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0E1">
            <w:pPr>
              <w:spacing w:after="120" w:before="120" w:lineRule="auto"/>
              <w:rPr/>
            </w:pPr>
            <w:r w:rsidDel="00000000" w:rsidR="00000000" w:rsidRPr="00000000">
              <w:rPr>
                <w:rtl w:val="0"/>
              </w:rPr>
              <w:t xml:space="preserve">Juan Jesús Campos Garrido, Antonio Carretero Díaz, Pablo Mera Gómez, Alejandro Campano Galán, David Cortabarra Romero</w:t>
            </w:r>
          </w:p>
        </w:tc>
        <w:tc>
          <w:tcPr/>
          <w:p w:rsidR="00000000" w:rsidDel="00000000" w:rsidP="00000000" w:rsidRDefault="00000000" w:rsidRPr="00000000" w14:paraId="000000E2">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E3">
            <w:pPr>
              <w:spacing w:after="120" w:before="120" w:lineRule="auto"/>
              <w:rPr/>
            </w:pPr>
            <w:r w:rsidDel="00000000" w:rsidR="00000000" w:rsidRPr="00000000">
              <w:rPr>
                <w:rtl w:val="0"/>
              </w:rPr>
            </w:r>
          </w:p>
        </w:tc>
        <w:tc>
          <w:tcPr/>
          <w:p w:rsidR="00000000" w:rsidDel="00000000" w:rsidP="00000000" w:rsidRDefault="00000000" w:rsidRPr="00000000" w14:paraId="000000E4">
            <w:pPr>
              <w:spacing w:after="120" w:before="120" w:lineRule="auto"/>
              <w:rPr/>
            </w:pPr>
            <w:r w:rsidDel="00000000" w:rsidR="00000000" w:rsidRPr="00000000">
              <w:rPr>
                <w:rtl w:val="0"/>
              </w:rPr>
            </w:r>
          </w:p>
        </w:tc>
      </w:tr>
    </w:tbl>
    <w:p w:rsidR="00000000" w:rsidDel="00000000" w:rsidP="00000000" w:rsidRDefault="00000000" w:rsidRPr="00000000" w14:paraId="000000E5">
      <w:pPr>
        <w:spacing w:after="0" w:lineRule="auto"/>
        <w:rPr>
          <w:sz w:val="20"/>
          <w:szCs w:val="20"/>
        </w:rPr>
      </w:pPr>
      <w:r w:rsidDel="00000000" w:rsidR="00000000" w:rsidRPr="00000000">
        <w:rPr>
          <w:rtl w:val="0"/>
        </w:rPr>
      </w:r>
    </w:p>
    <w:p w:rsidR="00000000" w:rsidDel="00000000" w:rsidP="00000000" w:rsidRDefault="00000000" w:rsidRPr="00000000" w14:paraId="000000E6">
      <w:pPr>
        <w:spacing w:after="0" w:lineRule="auto"/>
        <w:jc w:val="both"/>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PLAN DE GESTIÓN DE LA CALIDAD</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0956"/>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anttheadCoverSheet" w:customStyle="1">
    <w:name w:val="Gantthead Cover Sheet"/>
    <w:basedOn w:val="Normal"/>
    <w:rsid w:val="004C3E38"/>
    <w:pPr>
      <w:spacing w:after="240" w:afterAutospacing="0" w:before="240" w:line="240" w:lineRule="auto"/>
      <w:jc w:val="center"/>
    </w:pPr>
    <w:rPr>
      <w:rFonts w:ascii="Arial" w:cs="Arial" w:eastAsia="Times New Roman" w:hAnsi="Arial"/>
      <w:b w:val="1"/>
      <w:bCs w:val="1"/>
      <w:sz w:val="44"/>
      <w:szCs w:val="44"/>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UT8KcTFbYtyTUkBIJRLTiIgRadg==">AMUW2mV1Pf5EiQy2883HS2AaoLOmQB52RcJayLhnw3bnqQJHQ6DXWH/DsTQRivwIuQm5GpQHPXSNhg6GNST4EWPTqcOMNFvZ4S5aobP72TLIFLSiHBmFo5Ue/8/ShLyDpKsKet2WC98ne+Za5fQfjL0T+ivQhxtHlA91wSGEXV55wks1X4PQRD8=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2023-10-23T17:06:00Z</dcterms:created>
  <dc:creator>PGPI</dc:creator>
</cp:coreProperties>
</file>