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Bdr>
          <w:top w:color="auto" w:space="0" w:sz="0" w:val="none"/>
          <w:left w:color="auto" w:space="0" w:sz="0" w:val="none"/>
          <w:bottom w:color="auto" w:space="0" w:sz="0" w:val="none"/>
          <w:right w:color="auto" w:space="0" w:sz="0" w:val="none"/>
          <w:between w:color="auto" w:space="0" w:sz="0" w:val="none"/>
        </w:pBdr>
        <w:shd w:fill="ffffff" w:val="clear"/>
        <w:spacing w:after="240" w:before="0" w:line="360" w:lineRule="auto"/>
        <w:jc w:val="center"/>
        <w:rPr>
          <w:rFonts w:ascii="Roboto Black" w:cs="Roboto Black" w:eastAsia="Roboto Black" w:hAnsi="Roboto Black"/>
          <w:b w:val="0"/>
          <w:sz w:val="42"/>
          <w:szCs w:val="42"/>
        </w:rPr>
      </w:pPr>
      <w:bookmarkStart w:colFirst="0" w:colLast="0" w:name="_heading=h.tt8relkwocur" w:id="0"/>
      <w:bookmarkEnd w:id="0"/>
      <w:r w:rsidDel="00000000" w:rsidR="00000000" w:rsidRPr="00000000">
        <w:rPr>
          <w:rtl w:val="0"/>
        </w:rPr>
      </w:r>
    </w:p>
    <w:p w:rsidR="00000000" w:rsidDel="00000000" w:rsidP="00000000" w:rsidRDefault="00000000" w:rsidRPr="00000000" w14:paraId="00000002">
      <w:pPr>
        <w:pStyle w:val="Title"/>
        <w:pBdr>
          <w:top w:color="auto" w:space="0" w:sz="0" w:val="none"/>
          <w:left w:color="auto" w:space="0" w:sz="0" w:val="none"/>
          <w:bottom w:color="auto" w:space="0" w:sz="0" w:val="none"/>
          <w:right w:color="auto" w:space="0" w:sz="0" w:val="none"/>
          <w:between w:color="auto" w:space="0" w:sz="0" w:val="none"/>
        </w:pBdr>
        <w:shd w:fill="ffffff" w:val="clear"/>
        <w:spacing w:after="240" w:before="0" w:line="360" w:lineRule="auto"/>
        <w:jc w:val="center"/>
        <w:rPr>
          <w:rFonts w:ascii="Roboto Black" w:cs="Roboto Black" w:eastAsia="Roboto Black" w:hAnsi="Roboto Black"/>
          <w:b w:val="0"/>
          <w:sz w:val="42"/>
          <w:szCs w:val="42"/>
        </w:rPr>
      </w:pPr>
      <w:bookmarkStart w:colFirst="0" w:colLast="0" w:name="_heading=h.6c4vnvhnjgwi" w:id="1"/>
      <w:bookmarkEnd w:id="1"/>
      <w:r w:rsidDel="00000000" w:rsidR="00000000" w:rsidRPr="00000000">
        <w:rPr>
          <w:rFonts w:ascii="Roboto Black" w:cs="Roboto Black" w:eastAsia="Roboto Black" w:hAnsi="Roboto Black"/>
          <w:b w:val="0"/>
          <w:sz w:val="42"/>
          <w:szCs w:val="42"/>
          <w:rtl w:val="0"/>
        </w:rPr>
        <w:t xml:space="preserve">PLAN DE GESTIÓN DE CAMBIOS</w:t>
      </w:r>
    </w:p>
    <w:p w:rsidR="00000000" w:rsidDel="00000000" w:rsidP="00000000" w:rsidRDefault="00000000" w:rsidRPr="00000000" w14:paraId="00000003">
      <w:pPr>
        <w:pStyle w:val="Subtitle"/>
        <w:pBdr>
          <w:top w:color="auto" w:space="0" w:sz="0" w:val="none"/>
          <w:left w:color="auto" w:space="0" w:sz="0" w:val="none"/>
          <w:bottom w:color="auto" w:space="0" w:sz="0" w:val="none"/>
          <w:right w:color="auto" w:space="0" w:sz="0" w:val="none"/>
          <w:between w:color="auto" w:space="0" w:sz="0" w:val="none"/>
        </w:pBdr>
        <w:shd w:fill="ffffff" w:val="clear"/>
        <w:spacing w:after="240" w:before="0" w:line="360" w:lineRule="auto"/>
        <w:jc w:val="center"/>
        <w:rPr>
          <w:rFonts w:ascii="Roboto" w:cs="Roboto" w:eastAsia="Roboto" w:hAnsi="Roboto"/>
          <w:b w:val="1"/>
          <w:i w:val="0"/>
          <w:color w:val="000000"/>
          <w:sz w:val="30"/>
          <w:szCs w:val="30"/>
        </w:rPr>
      </w:pPr>
      <w:bookmarkStart w:colFirst="0" w:colLast="0" w:name="_heading=h.iajopcclste2" w:id="2"/>
      <w:bookmarkEnd w:id="2"/>
      <w:r w:rsidDel="00000000" w:rsidR="00000000" w:rsidRPr="00000000">
        <w:rPr>
          <w:rFonts w:ascii="Roboto" w:cs="Roboto" w:eastAsia="Roboto" w:hAnsi="Roboto"/>
          <w:b w:val="1"/>
          <w:i w:val="0"/>
          <w:color w:val="000000"/>
          <w:sz w:val="30"/>
          <w:szCs w:val="30"/>
          <w:rtl w:val="0"/>
        </w:rPr>
        <w:t xml:space="preserve">-MotosParaTodos-</w:t>
      </w:r>
    </w:p>
    <w:p w:rsidR="00000000" w:rsidDel="00000000" w:rsidP="00000000" w:rsidRDefault="00000000" w:rsidRPr="00000000" w14:paraId="00000004">
      <w:pPr>
        <w:spacing w:line="276" w:lineRule="auto"/>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3952800" cy="3952800"/>
            <wp:effectExtent b="0" l="0" r="0" t="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3952800" cy="39528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06">
      <w:pPr>
        <w:pBdr>
          <w:top w:color="auto" w:space="0" w:sz="0" w:val="none"/>
          <w:left w:color="auto" w:space="0" w:sz="0" w:val="none"/>
          <w:bottom w:color="auto" w:space="0" w:sz="0" w:val="none"/>
          <w:right w:color="auto" w:space="0" w:sz="0" w:val="none"/>
          <w:between w:color="auto" w:space="0" w:sz="0" w:val="none"/>
        </w:pBdr>
        <w:shd w:fill="ffffff" w:val="clear"/>
        <w:spacing w:after="240" w:line="360" w:lineRule="auto"/>
        <w:rPr>
          <w:rFonts w:ascii="Arial" w:cs="Arial" w:eastAsia="Arial" w:hAnsi="Arial"/>
        </w:rPr>
      </w:pPr>
      <w:r w:rsidDel="00000000" w:rsidR="00000000" w:rsidRPr="00000000">
        <w:rPr>
          <w:rtl w:val="0"/>
        </w:rPr>
      </w:r>
    </w:p>
    <w:p w:rsidR="00000000" w:rsidDel="00000000" w:rsidP="00000000" w:rsidRDefault="00000000" w:rsidRPr="00000000" w14:paraId="00000007">
      <w:pPr>
        <w:pBdr>
          <w:top w:color="auto" w:space="0" w:sz="0" w:val="none"/>
          <w:left w:color="auto" w:space="0" w:sz="0" w:val="none"/>
          <w:bottom w:color="auto" w:space="0" w:sz="0" w:val="none"/>
          <w:right w:color="auto" w:space="0" w:sz="0" w:val="none"/>
          <w:between w:color="auto" w:space="0" w:sz="0" w:val="none"/>
        </w:pBdr>
        <w:shd w:fill="ffffff" w:val="clear"/>
        <w:spacing w:after="240" w:line="360" w:lineRule="auto"/>
        <w:rPr>
          <w:rFonts w:ascii="Arial" w:cs="Arial" w:eastAsia="Arial" w:hAnsi="Arial"/>
        </w:rPr>
      </w:pPr>
      <w:r w:rsidDel="00000000" w:rsidR="00000000" w:rsidRPr="00000000">
        <w:rPr>
          <w:rtl w:val="0"/>
        </w:rPr>
      </w:r>
    </w:p>
    <w:p w:rsidR="00000000" w:rsidDel="00000000" w:rsidP="00000000" w:rsidRDefault="00000000" w:rsidRPr="00000000" w14:paraId="00000008">
      <w:pPr>
        <w:spacing w:line="360" w:lineRule="auto"/>
        <w:rPr>
          <w:rFonts w:ascii="Roboto Medium" w:cs="Roboto Medium" w:eastAsia="Roboto Medium" w:hAnsi="Roboto Medium"/>
          <w:sz w:val="28"/>
          <w:szCs w:val="28"/>
        </w:rPr>
      </w:pPr>
      <w:r w:rsidDel="00000000" w:rsidR="00000000" w:rsidRPr="00000000">
        <w:rPr>
          <w:rFonts w:ascii="Roboto" w:cs="Roboto" w:eastAsia="Roboto" w:hAnsi="Roboto"/>
          <w:b w:val="1"/>
          <w:sz w:val="28"/>
          <w:szCs w:val="28"/>
          <w:rtl w:val="0"/>
        </w:rPr>
        <w:t xml:space="preserve">Grupo G2.15:</w:t>
      </w:r>
      <w:r w:rsidDel="00000000" w:rsidR="00000000" w:rsidRPr="00000000">
        <w:rPr>
          <w:rtl w:val="0"/>
        </w:rPr>
      </w:r>
    </w:p>
    <w:p w:rsidR="00000000" w:rsidDel="00000000" w:rsidP="00000000" w:rsidRDefault="00000000" w:rsidRPr="00000000" w14:paraId="00000009">
      <w:pPr>
        <w:spacing w:line="276" w:lineRule="auto"/>
        <w:rPr>
          <w:rFonts w:ascii="Roboto Medium" w:cs="Roboto Medium" w:eastAsia="Roboto Medium" w:hAnsi="Roboto Medium"/>
          <w:sz w:val="28"/>
          <w:szCs w:val="28"/>
        </w:rPr>
      </w:pPr>
      <w:r w:rsidDel="00000000" w:rsidR="00000000" w:rsidRPr="00000000">
        <w:rPr>
          <w:rFonts w:ascii="Roboto Medium" w:cs="Roboto Medium" w:eastAsia="Roboto Medium" w:hAnsi="Roboto Medium"/>
          <w:sz w:val="28"/>
          <w:szCs w:val="28"/>
          <w:rtl w:val="0"/>
        </w:rPr>
        <w:t xml:space="preserve">Campano Galán, Alejandro</w:t>
      </w:r>
    </w:p>
    <w:p w:rsidR="00000000" w:rsidDel="00000000" w:rsidP="00000000" w:rsidRDefault="00000000" w:rsidRPr="00000000" w14:paraId="0000000A">
      <w:pPr>
        <w:spacing w:line="276" w:lineRule="auto"/>
        <w:rPr>
          <w:rFonts w:ascii="Roboto Medium" w:cs="Roboto Medium" w:eastAsia="Roboto Medium" w:hAnsi="Roboto Medium"/>
          <w:sz w:val="28"/>
          <w:szCs w:val="28"/>
        </w:rPr>
      </w:pPr>
      <w:r w:rsidDel="00000000" w:rsidR="00000000" w:rsidRPr="00000000">
        <w:rPr>
          <w:rFonts w:ascii="Roboto Medium" w:cs="Roboto Medium" w:eastAsia="Roboto Medium" w:hAnsi="Roboto Medium"/>
          <w:sz w:val="28"/>
          <w:szCs w:val="28"/>
          <w:rtl w:val="0"/>
        </w:rPr>
        <w:t xml:space="preserve">Campos Garrido, Juan Jesús</w:t>
      </w:r>
    </w:p>
    <w:p w:rsidR="00000000" w:rsidDel="00000000" w:rsidP="00000000" w:rsidRDefault="00000000" w:rsidRPr="00000000" w14:paraId="0000000B">
      <w:pPr>
        <w:spacing w:line="276" w:lineRule="auto"/>
        <w:rPr>
          <w:rFonts w:ascii="Roboto Medium" w:cs="Roboto Medium" w:eastAsia="Roboto Medium" w:hAnsi="Roboto Medium"/>
          <w:sz w:val="28"/>
          <w:szCs w:val="28"/>
        </w:rPr>
      </w:pPr>
      <w:r w:rsidDel="00000000" w:rsidR="00000000" w:rsidRPr="00000000">
        <w:rPr>
          <w:rFonts w:ascii="Roboto Medium" w:cs="Roboto Medium" w:eastAsia="Roboto Medium" w:hAnsi="Roboto Medium"/>
          <w:sz w:val="28"/>
          <w:szCs w:val="28"/>
          <w:rtl w:val="0"/>
        </w:rPr>
        <w:t xml:space="preserve">Carretero Díaz, Antonio</w:t>
      </w:r>
    </w:p>
    <w:p w:rsidR="00000000" w:rsidDel="00000000" w:rsidP="00000000" w:rsidRDefault="00000000" w:rsidRPr="00000000" w14:paraId="0000000C">
      <w:pPr>
        <w:spacing w:line="276" w:lineRule="auto"/>
        <w:rPr>
          <w:rFonts w:ascii="Roboto Medium" w:cs="Roboto Medium" w:eastAsia="Roboto Medium" w:hAnsi="Roboto Medium"/>
          <w:sz w:val="28"/>
          <w:szCs w:val="28"/>
        </w:rPr>
      </w:pPr>
      <w:r w:rsidDel="00000000" w:rsidR="00000000" w:rsidRPr="00000000">
        <w:rPr>
          <w:rFonts w:ascii="Roboto Medium" w:cs="Roboto Medium" w:eastAsia="Roboto Medium" w:hAnsi="Roboto Medium"/>
          <w:sz w:val="28"/>
          <w:szCs w:val="28"/>
          <w:rtl w:val="0"/>
        </w:rPr>
        <w:t xml:space="preserve">Cortabarra Romero, David </w:t>
      </w:r>
    </w:p>
    <w:p w:rsidR="00000000" w:rsidDel="00000000" w:rsidP="00000000" w:rsidRDefault="00000000" w:rsidRPr="00000000" w14:paraId="0000000D">
      <w:pPr>
        <w:spacing w:line="276" w:lineRule="auto"/>
        <w:rPr>
          <w:rFonts w:ascii="Roboto Medium" w:cs="Roboto Medium" w:eastAsia="Roboto Medium" w:hAnsi="Roboto Medium"/>
          <w:sz w:val="27"/>
          <w:szCs w:val="27"/>
        </w:rPr>
      </w:pPr>
      <w:r w:rsidDel="00000000" w:rsidR="00000000" w:rsidRPr="00000000">
        <w:rPr>
          <w:rFonts w:ascii="Roboto Medium" w:cs="Roboto Medium" w:eastAsia="Roboto Medium" w:hAnsi="Roboto Medium"/>
          <w:sz w:val="28"/>
          <w:szCs w:val="28"/>
          <w:rtl w:val="0"/>
        </w:rPr>
        <w:t xml:space="preserve">Mera Gómez, Pablo</w:t>
      </w:r>
      <w:r w:rsidDel="00000000" w:rsidR="00000000" w:rsidRPr="00000000">
        <w:rPr>
          <w:rtl w:val="0"/>
        </w:rPr>
      </w:r>
    </w:p>
    <w:p w:rsidR="00000000" w:rsidDel="00000000" w:rsidP="00000000" w:rsidRDefault="00000000" w:rsidRPr="00000000" w14:paraId="0000000E">
      <w:pPr>
        <w:pBdr>
          <w:top w:color="auto" w:space="0" w:sz="0" w:val="none"/>
          <w:left w:color="auto" w:space="0" w:sz="0" w:val="none"/>
          <w:bottom w:color="auto" w:space="0" w:sz="0" w:val="none"/>
          <w:right w:color="auto" w:space="0" w:sz="0" w:val="none"/>
          <w:between w:color="auto" w:space="0" w:sz="0" w:val="none"/>
        </w:pBdr>
        <w:shd w:fill="ffffff" w:val="clear"/>
        <w:spacing w:line="360" w:lineRule="auto"/>
        <w:rPr>
          <w:rFonts w:ascii="Roboto Medium" w:cs="Roboto Medium" w:eastAsia="Roboto Medium" w:hAnsi="Roboto Medium"/>
          <w:sz w:val="21"/>
          <w:szCs w:val="21"/>
        </w:rPr>
      </w:pPr>
      <w:r w:rsidDel="00000000" w:rsidR="00000000" w:rsidRPr="00000000">
        <w:rPr>
          <w:rtl w:val="0"/>
        </w:rPr>
      </w:r>
    </w:p>
    <w:p w:rsidR="00000000" w:rsidDel="00000000" w:rsidP="00000000" w:rsidRDefault="00000000" w:rsidRPr="00000000" w14:paraId="0000000F">
      <w:pPr>
        <w:rPr/>
      </w:pPr>
      <w:r w:rsidDel="00000000" w:rsidR="00000000" w:rsidRPr="00000000">
        <w:rPr>
          <w:rFonts w:ascii="Roboto Medium" w:cs="Roboto Medium" w:eastAsia="Roboto Medium" w:hAnsi="Roboto Medium"/>
          <w:sz w:val="21"/>
          <w:szCs w:val="21"/>
          <w:rtl w:val="0"/>
        </w:rPr>
        <w:t xml:space="preserve">Fecha: 04/11/2023</w:t>
      </w:r>
      <w:r w:rsidDel="00000000" w:rsidR="00000000" w:rsidRPr="00000000">
        <w:rPr>
          <w:rtl w:val="0"/>
        </w:rPr>
      </w:r>
    </w:p>
    <w:p w:rsidR="00000000" w:rsidDel="00000000" w:rsidP="00000000" w:rsidRDefault="00000000" w:rsidRPr="00000000" w14:paraId="00000010">
      <w:pPr>
        <w:spacing w:after="0" w:lineRule="auto"/>
        <w:rPr/>
      </w:pPr>
      <w:r w:rsidDel="00000000" w:rsidR="00000000" w:rsidRPr="00000000">
        <w:rPr>
          <w:rtl w:val="0"/>
        </w:rPr>
      </w:r>
    </w:p>
    <w:tbl>
      <w:tblPr>
        <w:tblStyle w:val="Table1"/>
        <w:tblW w:w="1094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518"/>
        <w:gridCol w:w="6422"/>
        <w:tblGridChange w:id="0">
          <w:tblGrid>
            <w:gridCol w:w="4518"/>
            <w:gridCol w:w="6422"/>
          </w:tblGrid>
        </w:tblGridChange>
      </w:tblGrid>
      <w:tr>
        <w:trPr>
          <w:cantSplit w:val="0"/>
          <w:tblHeader w:val="0"/>
        </w:trPr>
        <w:tc>
          <w:tcPr>
            <w:shd w:fill="d9d9d9" w:val="clear"/>
            <w:vAlign w:val="center"/>
          </w:tcPr>
          <w:p w:rsidR="00000000" w:rsidDel="00000000" w:rsidP="00000000" w:rsidRDefault="00000000" w:rsidRPr="00000000" w14:paraId="00000011">
            <w:pPr>
              <w:spacing w:before="120" w:lineRule="auto"/>
              <w:rPr>
                <w:b w:val="1"/>
              </w:rPr>
            </w:pPr>
            <w:r w:rsidDel="00000000" w:rsidR="00000000" w:rsidRPr="00000000">
              <w:rPr>
                <w:b w:val="1"/>
                <w:rtl w:val="0"/>
              </w:rPr>
              <w:t xml:space="preserve">NOMBRE DEL PROYECTO:</w:t>
            </w:r>
          </w:p>
        </w:tc>
        <w:tc>
          <w:tcPr/>
          <w:p w:rsidR="00000000" w:rsidDel="00000000" w:rsidP="00000000" w:rsidRDefault="00000000" w:rsidRPr="00000000" w14:paraId="00000012">
            <w:pPr>
              <w:spacing w:before="120" w:lineRule="auto"/>
              <w:rPr/>
            </w:pPr>
            <w:r w:rsidDel="00000000" w:rsidR="00000000" w:rsidRPr="00000000">
              <w:rPr>
                <w:rtl w:val="0"/>
              </w:rPr>
              <w:t xml:space="preserve">MotosParaTodos</w:t>
            </w:r>
          </w:p>
        </w:tc>
      </w:tr>
      <w:tr>
        <w:trPr>
          <w:cantSplit w:val="0"/>
          <w:tblHeader w:val="0"/>
        </w:trPr>
        <w:tc>
          <w:tcPr>
            <w:shd w:fill="d9d9d9" w:val="clear"/>
            <w:vAlign w:val="center"/>
          </w:tcPr>
          <w:p w:rsidR="00000000" w:rsidDel="00000000" w:rsidP="00000000" w:rsidRDefault="00000000" w:rsidRPr="00000000" w14:paraId="00000013">
            <w:pPr>
              <w:spacing w:before="120" w:lineRule="auto"/>
              <w:rPr>
                <w:b w:val="1"/>
              </w:rPr>
            </w:pPr>
            <w:r w:rsidDel="00000000" w:rsidR="00000000" w:rsidRPr="00000000">
              <w:rPr>
                <w:b w:val="1"/>
                <w:rtl w:val="0"/>
              </w:rPr>
              <w:t xml:space="preserve">CÓDIGO DEL PROYECTO:</w:t>
            </w:r>
          </w:p>
        </w:tc>
        <w:tc>
          <w:tcPr/>
          <w:p w:rsidR="00000000" w:rsidDel="00000000" w:rsidP="00000000" w:rsidRDefault="00000000" w:rsidRPr="00000000" w14:paraId="00000014">
            <w:pPr>
              <w:spacing w:before="120" w:lineRule="auto"/>
              <w:rPr/>
            </w:pPr>
            <w:r w:rsidDel="00000000" w:rsidR="00000000" w:rsidRPr="00000000">
              <w:rPr>
                <w:rtl w:val="0"/>
              </w:rPr>
              <w:t xml:space="preserve">G2.15</w:t>
            </w:r>
          </w:p>
        </w:tc>
      </w:tr>
      <w:tr>
        <w:trPr>
          <w:cantSplit w:val="0"/>
          <w:tblHeader w:val="0"/>
        </w:trPr>
        <w:tc>
          <w:tcPr>
            <w:shd w:fill="d9d9d9" w:val="clear"/>
            <w:vAlign w:val="center"/>
          </w:tcPr>
          <w:p w:rsidR="00000000" w:rsidDel="00000000" w:rsidP="00000000" w:rsidRDefault="00000000" w:rsidRPr="00000000" w14:paraId="00000015">
            <w:pPr>
              <w:spacing w:before="120" w:lineRule="auto"/>
              <w:rPr>
                <w:b w:val="1"/>
              </w:rPr>
            </w:pPr>
            <w:r w:rsidDel="00000000" w:rsidR="00000000" w:rsidRPr="00000000">
              <w:rPr>
                <w:b w:val="1"/>
                <w:rtl w:val="0"/>
              </w:rPr>
              <w:t xml:space="preserve">DIRECTOR DEL PROYECTO:</w:t>
            </w:r>
          </w:p>
        </w:tc>
        <w:tc>
          <w:tcPr/>
          <w:p w:rsidR="00000000" w:rsidDel="00000000" w:rsidP="00000000" w:rsidRDefault="00000000" w:rsidRPr="00000000" w14:paraId="00000016">
            <w:pPr>
              <w:spacing w:before="120" w:lineRule="auto"/>
              <w:rPr/>
            </w:pPr>
            <w:r w:rsidDel="00000000" w:rsidR="00000000" w:rsidRPr="00000000">
              <w:rPr>
                <w:rtl w:val="0"/>
              </w:rPr>
              <w:t xml:space="preserve">Alejandro Campano Galán, Juan Jesús Campos Garrido, Antonio Carretero Díaz, David Cortabarra Romero, Pablo Mera Gómez</w:t>
            </w:r>
          </w:p>
        </w:tc>
      </w:tr>
      <w:tr>
        <w:trPr>
          <w:cantSplit w:val="0"/>
          <w:tblHeader w:val="0"/>
        </w:trPr>
        <w:tc>
          <w:tcPr>
            <w:shd w:fill="d9d9d9" w:val="clear"/>
            <w:vAlign w:val="center"/>
          </w:tcPr>
          <w:p w:rsidR="00000000" w:rsidDel="00000000" w:rsidP="00000000" w:rsidRDefault="00000000" w:rsidRPr="00000000" w14:paraId="00000017">
            <w:pPr>
              <w:spacing w:before="120" w:lineRule="auto"/>
              <w:rPr>
                <w:b w:val="1"/>
              </w:rPr>
            </w:pPr>
            <w:r w:rsidDel="00000000" w:rsidR="00000000" w:rsidRPr="00000000">
              <w:rPr>
                <w:b w:val="1"/>
                <w:rtl w:val="0"/>
              </w:rPr>
              <w:t xml:space="preserve">FECHA DE ELABORACIÓN:</w:t>
            </w:r>
          </w:p>
        </w:tc>
        <w:tc>
          <w:tcPr/>
          <w:p w:rsidR="00000000" w:rsidDel="00000000" w:rsidP="00000000" w:rsidRDefault="00000000" w:rsidRPr="00000000" w14:paraId="00000018">
            <w:pPr>
              <w:spacing w:before="120" w:lineRule="auto"/>
              <w:rPr/>
            </w:pPr>
            <w:r w:rsidDel="00000000" w:rsidR="00000000" w:rsidRPr="00000000">
              <w:rPr>
                <w:rtl w:val="0"/>
              </w:rPr>
              <w:t xml:space="preserve">04/11/2023</w:t>
            </w:r>
          </w:p>
        </w:tc>
      </w:tr>
    </w:tbl>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tbl>
      <w:tblPr>
        <w:tblStyle w:val="Table2"/>
        <w:tblW w:w="10908.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55"/>
        <w:gridCol w:w="1603"/>
        <w:gridCol w:w="3780"/>
        <w:gridCol w:w="2970"/>
        <w:tblGridChange w:id="0">
          <w:tblGrid>
            <w:gridCol w:w="2555"/>
            <w:gridCol w:w="1603"/>
            <w:gridCol w:w="3780"/>
            <w:gridCol w:w="2970"/>
          </w:tblGrid>
        </w:tblGridChange>
      </w:tblGrid>
      <w:tr>
        <w:trPr>
          <w:cantSplit w:val="0"/>
          <w:tblHeader w:val="0"/>
        </w:trPr>
        <w:tc>
          <w:tcPr>
            <w:gridSpan w:val="4"/>
            <w:shd w:fill="d9d9d9" w:val="clear"/>
          </w:tcPr>
          <w:p w:rsidR="00000000" w:rsidDel="00000000" w:rsidP="00000000" w:rsidRDefault="00000000" w:rsidRPr="00000000" w14:paraId="0000001A">
            <w:pPr>
              <w:jc w:val="center"/>
              <w:rPr>
                <w:b w:val="1"/>
              </w:rPr>
            </w:pPr>
            <w:r w:rsidDel="00000000" w:rsidR="00000000" w:rsidRPr="00000000">
              <w:rPr>
                <w:b w:val="1"/>
                <w:rtl w:val="0"/>
              </w:rPr>
              <w:t xml:space="preserve">HISTORIAL DE VERSIONES</w:t>
            </w:r>
          </w:p>
        </w:tc>
      </w:tr>
      <w:tr>
        <w:trPr>
          <w:cantSplit w:val="0"/>
          <w:tblHeader w:val="0"/>
        </w:trPr>
        <w:tc>
          <w:tcPr>
            <w:shd w:fill="d9d9d9" w:val="clear"/>
          </w:tcPr>
          <w:p w:rsidR="00000000" w:rsidDel="00000000" w:rsidP="00000000" w:rsidRDefault="00000000" w:rsidRPr="00000000" w14:paraId="0000001E">
            <w:pPr>
              <w:jc w:val="center"/>
              <w:rPr>
                <w:b w:val="1"/>
              </w:rPr>
            </w:pPr>
            <w:r w:rsidDel="00000000" w:rsidR="00000000" w:rsidRPr="00000000">
              <w:rPr>
                <w:b w:val="1"/>
                <w:rtl w:val="0"/>
              </w:rPr>
              <w:t xml:space="preserve">FECHA</w:t>
            </w:r>
          </w:p>
        </w:tc>
        <w:tc>
          <w:tcPr>
            <w:shd w:fill="d9d9d9" w:val="clear"/>
          </w:tcPr>
          <w:p w:rsidR="00000000" w:rsidDel="00000000" w:rsidP="00000000" w:rsidRDefault="00000000" w:rsidRPr="00000000" w14:paraId="0000001F">
            <w:pPr>
              <w:jc w:val="center"/>
              <w:rPr>
                <w:b w:val="1"/>
              </w:rPr>
            </w:pPr>
            <w:r w:rsidDel="00000000" w:rsidR="00000000" w:rsidRPr="00000000">
              <w:rPr>
                <w:b w:val="1"/>
                <w:rtl w:val="0"/>
              </w:rPr>
              <w:t xml:space="preserve">N° DE VERSIÓN</w:t>
            </w:r>
          </w:p>
        </w:tc>
        <w:tc>
          <w:tcPr>
            <w:shd w:fill="d9d9d9" w:val="clear"/>
          </w:tcPr>
          <w:p w:rsidR="00000000" w:rsidDel="00000000" w:rsidP="00000000" w:rsidRDefault="00000000" w:rsidRPr="00000000" w14:paraId="00000020">
            <w:pPr>
              <w:jc w:val="center"/>
              <w:rPr>
                <w:b w:val="1"/>
              </w:rPr>
            </w:pPr>
            <w:r w:rsidDel="00000000" w:rsidR="00000000" w:rsidRPr="00000000">
              <w:rPr>
                <w:b w:val="1"/>
                <w:rtl w:val="0"/>
              </w:rPr>
              <w:t xml:space="preserve">DESCRIPCIÓN</w:t>
            </w:r>
          </w:p>
        </w:tc>
        <w:tc>
          <w:tcPr>
            <w:shd w:fill="d9d9d9" w:val="clear"/>
          </w:tcPr>
          <w:p w:rsidR="00000000" w:rsidDel="00000000" w:rsidP="00000000" w:rsidRDefault="00000000" w:rsidRPr="00000000" w14:paraId="00000021">
            <w:pPr>
              <w:jc w:val="center"/>
              <w:rPr>
                <w:b w:val="1"/>
              </w:rPr>
            </w:pPr>
            <w:r w:rsidDel="00000000" w:rsidR="00000000" w:rsidRPr="00000000">
              <w:rPr>
                <w:b w:val="1"/>
                <w:rtl w:val="0"/>
              </w:rPr>
              <w:t xml:space="preserve">ELABORADO POR</w:t>
            </w:r>
          </w:p>
        </w:tc>
      </w:tr>
      <w:tr>
        <w:trPr>
          <w:cantSplit w:val="0"/>
          <w:tblHeader w:val="0"/>
        </w:trPr>
        <w:tc>
          <w:tcPr/>
          <w:p w:rsidR="00000000" w:rsidDel="00000000" w:rsidP="00000000" w:rsidRDefault="00000000" w:rsidRPr="00000000" w14:paraId="00000022">
            <w:pPr>
              <w:rPr/>
            </w:pPr>
            <w:r w:rsidDel="00000000" w:rsidR="00000000" w:rsidRPr="00000000">
              <w:rPr>
                <w:rtl w:val="0"/>
              </w:rPr>
              <w:t xml:space="preserve">04/11/2023</w:t>
            </w:r>
          </w:p>
        </w:tc>
        <w:tc>
          <w:tcPr/>
          <w:p w:rsidR="00000000" w:rsidDel="00000000" w:rsidP="00000000" w:rsidRDefault="00000000" w:rsidRPr="00000000" w14:paraId="00000023">
            <w:pPr>
              <w:rPr/>
            </w:pPr>
            <w:r w:rsidDel="00000000" w:rsidR="00000000" w:rsidRPr="00000000">
              <w:rPr>
                <w:rtl w:val="0"/>
              </w:rPr>
              <w:t xml:space="preserve">1.0</w:t>
            </w:r>
          </w:p>
        </w:tc>
        <w:tc>
          <w:tcPr/>
          <w:p w:rsidR="00000000" w:rsidDel="00000000" w:rsidP="00000000" w:rsidRDefault="00000000" w:rsidRPr="00000000" w14:paraId="00000024">
            <w:pPr>
              <w:rPr/>
            </w:pPr>
            <w:r w:rsidDel="00000000" w:rsidR="00000000" w:rsidRPr="00000000">
              <w:rPr>
                <w:rtl w:val="0"/>
              </w:rPr>
              <w:t xml:space="preserve">Elaboración del documento.</w:t>
            </w:r>
          </w:p>
        </w:tc>
        <w:tc>
          <w:tcPr/>
          <w:p w:rsidR="00000000" w:rsidDel="00000000" w:rsidP="00000000" w:rsidRDefault="00000000" w:rsidRPr="00000000" w14:paraId="00000025">
            <w:pPr>
              <w:rPr/>
            </w:pPr>
            <w:r w:rsidDel="00000000" w:rsidR="00000000" w:rsidRPr="00000000">
              <w:rPr>
                <w:rtl w:val="0"/>
              </w:rPr>
              <w:t xml:space="preserve">David Cortabarra Romero</w:t>
            </w:r>
          </w:p>
        </w:tc>
      </w:tr>
    </w:tbl>
    <w:p w:rsidR="00000000" w:rsidDel="00000000" w:rsidP="00000000" w:rsidRDefault="00000000" w:rsidRPr="00000000" w14:paraId="00000026">
      <w:pPr>
        <w:spacing w:after="0" w:lineRule="auto"/>
        <w:rPr/>
      </w:pPr>
      <w:r w:rsidDel="00000000" w:rsidR="00000000" w:rsidRPr="00000000">
        <w:rPr>
          <w:rtl w:val="0"/>
        </w:rPr>
      </w:r>
    </w:p>
    <w:p w:rsidR="00000000" w:rsidDel="00000000" w:rsidP="00000000" w:rsidRDefault="00000000" w:rsidRPr="00000000" w14:paraId="00000027">
      <w:pPr>
        <w:shd w:fill="d9d9d9" w:val="clear"/>
        <w:spacing w:after="0" w:lineRule="auto"/>
        <w:rPr>
          <w:b w:val="1"/>
        </w:rPr>
      </w:pPr>
      <w:r w:rsidDel="00000000" w:rsidR="00000000" w:rsidRPr="00000000">
        <w:rPr>
          <w:b w:val="1"/>
          <w:rtl w:val="0"/>
        </w:rPr>
        <w:t xml:space="preserve">PROPÓSITO DEL PLAN DE GESTIÓN DE CAMBIOS</w:t>
      </w:r>
    </w:p>
    <w:tbl>
      <w:tblPr>
        <w:tblStyle w:val="Table3"/>
        <w:tblW w:w="1094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940"/>
        <w:tblGridChange w:id="0">
          <w:tblGrid>
            <w:gridCol w:w="10940"/>
          </w:tblGrid>
        </w:tblGridChange>
      </w:tblGrid>
      <w:tr>
        <w:trPr>
          <w:cantSplit w:val="0"/>
          <w:tblHeader w:val="0"/>
        </w:trPr>
        <w:tc>
          <w:tcPr/>
          <w:p w:rsidR="00000000" w:rsidDel="00000000" w:rsidP="00000000" w:rsidRDefault="00000000" w:rsidRPr="00000000" w14:paraId="00000028">
            <w:pPr>
              <w:jc w:val="both"/>
              <w:rPr/>
            </w:pPr>
            <w:r w:rsidDel="00000000" w:rsidR="00000000" w:rsidRPr="00000000">
              <w:rPr>
                <w:rtl w:val="0"/>
              </w:rPr>
              <w:t xml:space="preserve">En este documento se va a definir el proceso de cambio en el proyecto. Las modificaciones, una vez definidas las líneas base, deberán seguir un control exhaustivo y deberán ser debidamente analizadas y evaluadas antes de ser aprobadas o rechazadas por el Comité de Control de Cambios. De esta forma, la intención del Plan de Gestión de Cambios es establecer la forma en la que se atenderá dichas solicitudes de cambio de forma administrativa. Además, también se definirán los integrantes del Comité de Control de Cambios con los roles, responsabilidades y autoridades que ostenten, así como se detallarán las definiciones de cambios atendiendo a diferentes aspectos, en este caso, cronograma, presupuesto, alcance y documentos del proyecto.</w:t>
            </w:r>
            <w:r w:rsidDel="00000000" w:rsidR="00000000" w:rsidRPr="00000000">
              <w:rPr>
                <w:rtl w:val="0"/>
              </w:rPr>
            </w:r>
          </w:p>
        </w:tc>
      </w:tr>
    </w:tbl>
    <w:p w:rsidR="00000000" w:rsidDel="00000000" w:rsidP="00000000" w:rsidRDefault="00000000" w:rsidRPr="00000000" w14:paraId="00000029">
      <w:pPr>
        <w:spacing w:after="0" w:lineRule="auto"/>
        <w:rPr>
          <w:sz w:val="20"/>
          <w:szCs w:val="20"/>
        </w:rPr>
      </w:pPr>
      <w:r w:rsidDel="00000000" w:rsidR="00000000" w:rsidRPr="00000000">
        <w:rPr>
          <w:rtl w:val="0"/>
        </w:rPr>
      </w:r>
    </w:p>
    <w:p w:rsidR="00000000" w:rsidDel="00000000" w:rsidP="00000000" w:rsidRDefault="00000000" w:rsidRPr="00000000" w14:paraId="0000002A">
      <w:pPr>
        <w:shd w:fill="d9d9d9" w:val="clear"/>
        <w:spacing w:after="0" w:lineRule="auto"/>
        <w:rPr>
          <w:b w:val="1"/>
        </w:rPr>
      </w:pPr>
      <w:r w:rsidDel="00000000" w:rsidR="00000000" w:rsidRPr="00000000">
        <w:rPr>
          <w:b w:val="1"/>
          <w:rtl w:val="0"/>
        </w:rPr>
        <w:t xml:space="preserve">ABORDAJE DE LA GESTIÓN DE CAMBIOS</w:t>
      </w:r>
    </w:p>
    <w:tbl>
      <w:tblPr>
        <w:tblStyle w:val="Table4"/>
        <w:tblW w:w="1101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016"/>
        <w:tblGridChange w:id="0">
          <w:tblGrid>
            <w:gridCol w:w="11016"/>
          </w:tblGrid>
        </w:tblGridChange>
      </w:tblGrid>
      <w:tr>
        <w:trPr>
          <w:cantSplit w:val="0"/>
          <w:tblHeader w:val="0"/>
        </w:trPr>
        <w:tc>
          <w:tcPr/>
          <w:p w:rsidR="00000000" w:rsidDel="00000000" w:rsidP="00000000" w:rsidRDefault="00000000" w:rsidRPr="00000000" w14:paraId="0000002B">
            <w:pPr>
              <w:jc w:val="both"/>
              <w:rPr/>
            </w:pPr>
            <w:r w:rsidDel="00000000" w:rsidR="00000000" w:rsidRPr="00000000">
              <w:rPr>
                <w:rtl w:val="0"/>
              </w:rPr>
              <w:t xml:space="preserve">En este apartado se van a definir las estrategias y procesos que se deberán seguir a lo largo del proyecto para poder solicitar, evaluar, aprobar e implementar un cambio. </w:t>
            </w:r>
          </w:p>
          <w:p w:rsidR="00000000" w:rsidDel="00000000" w:rsidP="00000000" w:rsidRDefault="00000000" w:rsidRPr="00000000" w14:paraId="0000002C">
            <w:pPr>
              <w:jc w:val="both"/>
              <w:rPr/>
            </w:pPr>
            <w:r w:rsidDel="00000000" w:rsidR="00000000" w:rsidRPr="00000000">
              <w:rPr>
                <w:rtl w:val="0"/>
              </w:rPr>
            </w:r>
          </w:p>
          <w:p w:rsidR="00000000" w:rsidDel="00000000" w:rsidP="00000000" w:rsidRDefault="00000000" w:rsidRPr="00000000" w14:paraId="0000002D">
            <w:pPr>
              <w:jc w:val="both"/>
              <w:rPr>
                <w:b w:val="1"/>
              </w:rPr>
            </w:pPr>
            <w:r w:rsidDel="00000000" w:rsidR="00000000" w:rsidRPr="00000000">
              <w:rPr>
                <w:b w:val="1"/>
                <w:rtl w:val="0"/>
              </w:rPr>
              <w:t xml:space="preserve">Solicitud de un cambio</w:t>
            </w:r>
          </w:p>
          <w:p w:rsidR="00000000" w:rsidDel="00000000" w:rsidP="00000000" w:rsidRDefault="00000000" w:rsidRPr="00000000" w14:paraId="0000002E">
            <w:pPr>
              <w:jc w:val="both"/>
              <w:rPr/>
            </w:pPr>
            <w:r w:rsidDel="00000000" w:rsidR="00000000" w:rsidRPr="00000000">
              <w:rPr>
                <w:rtl w:val="0"/>
              </w:rPr>
              <w:t xml:space="preserve">En primer lugar, es importante mencionar que los cambios pueden ser solicitados por cualquier interesado del proyecto en cualquier momento antes del cierre del mismo. De esta forma, aquel interesado que quiera solicitar un cambio, deberá redactar un documento de cambio que contenga los siguientes puntos a tratar:</w:t>
            </w:r>
          </w:p>
          <w:p w:rsidR="00000000" w:rsidDel="00000000" w:rsidP="00000000" w:rsidRDefault="00000000" w:rsidRPr="00000000" w14:paraId="0000002F">
            <w:pPr>
              <w:numPr>
                <w:ilvl w:val="0"/>
                <w:numId w:val="2"/>
              </w:numPr>
              <w:ind w:left="720" w:hanging="360"/>
              <w:jc w:val="both"/>
              <w:rPr>
                <w:u w:val="none"/>
              </w:rPr>
            </w:pPr>
            <w:r w:rsidDel="00000000" w:rsidR="00000000" w:rsidRPr="00000000">
              <w:rPr>
                <w:rtl w:val="0"/>
              </w:rPr>
              <w:t xml:space="preserve">Nombre del solicitante del cambio.</w:t>
            </w:r>
          </w:p>
          <w:p w:rsidR="00000000" w:rsidDel="00000000" w:rsidP="00000000" w:rsidRDefault="00000000" w:rsidRPr="00000000" w14:paraId="00000030">
            <w:pPr>
              <w:numPr>
                <w:ilvl w:val="0"/>
                <w:numId w:val="2"/>
              </w:numPr>
              <w:ind w:left="720" w:hanging="360"/>
              <w:jc w:val="both"/>
              <w:rPr>
                <w:u w:val="none"/>
              </w:rPr>
            </w:pPr>
            <w:r w:rsidDel="00000000" w:rsidR="00000000" w:rsidRPr="00000000">
              <w:rPr>
                <w:rtl w:val="0"/>
              </w:rPr>
              <w:t xml:space="preserve">Título de la solicitud de cambio.</w:t>
            </w:r>
          </w:p>
          <w:p w:rsidR="00000000" w:rsidDel="00000000" w:rsidP="00000000" w:rsidRDefault="00000000" w:rsidRPr="00000000" w14:paraId="00000031">
            <w:pPr>
              <w:numPr>
                <w:ilvl w:val="0"/>
                <w:numId w:val="2"/>
              </w:numPr>
              <w:ind w:left="720" w:hanging="360"/>
              <w:jc w:val="both"/>
              <w:rPr>
                <w:u w:val="none"/>
              </w:rPr>
            </w:pPr>
            <w:r w:rsidDel="00000000" w:rsidR="00000000" w:rsidRPr="00000000">
              <w:rPr>
                <w:rtl w:val="0"/>
              </w:rPr>
              <w:t xml:space="preserve">Fecha de la solicitud de cambio.</w:t>
            </w:r>
          </w:p>
          <w:p w:rsidR="00000000" w:rsidDel="00000000" w:rsidP="00000000" w:rsidRDefault="00000000" w:rsidRPr="00000000" w14:paraId="00000032">
            <w:pPr>
              <w:numPr>
                <w:ilvl w:val="0"/>
                <w:numId w:val="2"/>
              </w:numPr>
              <w:ind w:left="720" w:hanging="360"/>
              <w:jc w:val="both"/>
              <w:rPr>
                <w:u w:val="none"/>
              </w:rPr>
            </w:pPr>
            <w:r w:rsidDel="00000000" w:rsidR="00000000" w:rsidRPr="00000000">
              <w:rPr>
                <w:rtl w:val="0"/>
              </w:rPr>
              <w:t xml:space="preserve">Categoría/s</w:t>
            </w:r>
            <w:r w:rsidDel="00000000" w:rsidR="00000000" w:rsidRPr="00000000">
              <w:rPr>
                <w:rtl w:val="0"/>
              </w:rPr>
              <w:t xml:space="preserve"> (pueden ser </w:t>
            </w:r>
            <w:r w:rsidDel="00000000" w:rsidR="00000000" w:rsidRPr="00000000">
              <w:rPr>
                <w:i w:val="1"/>
                <w:rtl w:val="0"/>
              </w:rPr>
              <w:t xml:space="preserve">Cronograma</w:t>
            </w:r>
            <w:r w:rsidDel="00000000" w:rsidR="00000000" w:rsidRPr="00000000">
              <w:rPr>
                <w:rtl w:val="0"/>
              </w:rPr>
              <w:t xml:space="preserve">, </w:t>
            </w:r>
            <w:r w:rsidDel="00000000" w:rsidR="00000000" w:rsidRPr="00000000">
              <w:rPr>
                <w:i w:val="1"/>
                <w:rtl w:val="0"/>
              </w:rPr>
              <w:t xml:space="preserve">Presupuesto</w:t>
            </w:r>
            <w:r w:rsidDel="00000000" w:rsidR="00000000" w:rsidRPr="00000000">
              <w:rPr>
                <w:rtl w:val="0"/>
              </w:rPr>
              <w:t xml:space="preserve">, </w:t>
            </w:r>
            <w:r w:rsidDel="00000000" w:rsidR="00000000" w:rsidRPr="00000000">
              <w:rPr>
                <w:i w:val="1"/>
                <w:rtl w:val="0"/>
              </w:rPr>
              <w:t xml:space="preserve">Alcance</w:t>
            </w:r>
            <w:r w:rsidDel="00000000" w:rsidR="00000000" w:rsidRPr="00000000">
              <w:rPr>
                <w:rtl w:val="0"/>
              </w:rPr>
              <w:t xml:space="preserve"> y/o </w:t>
            </w:r>
            <w:r w:rsidDel="00000000" w:rsidR="00000000" w:rsidRPr="00000000">
              <w:rPr>
                <w:i w:val="1"/>
                <w:rtl w:val="0"/>
              </w:rPr>
              <w:t xml:space="preserve">Documentos del proyecto</w:t>
            </w:r>
            <w:r w:rsidDel="00000000" w:rsidR="00000000" w:rsidRPr="00000000">
              <w:rPr>
                <w:rtl w:val="0"/>
              </w:rPr>
              <w:t xml:space="preserve">).</w:t>
            </w:r>
          </w:p>
          <w:p w:rsidR="00000000" w:rsidDel="00000000" w:rsidP="00000000" w:rsidRDefault="00000000" w:rsidRPr="00000000" w14:paraId="00000033">
            <w:pPr>
              <w:numPr>
                <w:ilvl w:val="0"/>
                <w:numId w:val="2"/>
              </w:numPr>
              <w:ind w:left="720" w:hanging="360"/>
              <w:jc w:val="both"/>
              <w:rPr>
                <w:u w:val="none"/>
              </w:rPr>
            </w:pPr>
            <w:r w:rsidDel="00000000" w:rsidR="00000000" w:rsidRPr="00000000">
              <w:rPr>
                <w:rtl w:val="0"/>
              </w:rPr>
              <w:t xml:space="preserve">Impacto del cambio.</w:t>
            </w:r>
          </w:p>
          <w:p w:rsidR="00000000" w:rsidDel="00000000" w:rsidP="00000000" w:rsidRDefault="00000000" w:rsidRPr="00000000" w14:paraId="00000034">
            <w:pPr>
              <w:numPr>
                <w:ilvl w:val="1"/>
                <w:numId w:val="2"/>
              </w:numPr>
              <w:ind w:left="1440" w:hanging="360"/>
              <w:jc w:val="both"/>
              <w:rPr>
                <w:u w:val="none"/>
              </w:rPr>
            </w:pPr>
            <w:r w:rsidDel="00000000" w:rsidR="00000000" w:rsidRPr="00000000">
              <w:rPr>
                <w:rtl w:val="0"/>
              </w:rPr>
              <w:t xml:space="preserve">Impacto en costes.</w:t>
            </w:r>
          </w:p>
          <w:p w:rsidR="00000000" w:rsidDel="00000000" w:rsidP="00000000" w:rsidRDefault="00000000" w:rsidRPr="00000000" w14:paraId="00000035">
            <w:pPr>
              <w:numPr>
                <w:ilvl w:val="1"/>
                <w:numId w:val="2"/>
              </w:numPr>
              <w:ind w:left="1440" w:hanging="360"/>
              <w:jc w:val="both"/>
              <w:rPr>
                <w:u w:val="none"/>
              </w:rPr>
            </w:pPr>
            <w:r w:rsidDel="00000000" w:rsidR="00000000" w:rsidRPr="00000000">
              <w:rPr>
                <w:rtl w:val="0"/>
              </w:rPr>
              <w:t xml:space="preserve">Impacto en plazos.</w:t>
            </w:r>
          </w:p>
          <w:p w:rsidR="00000000" w:rsidDel="00000000" w:rsidP="00000000" w:rsidRDefault="00000000" w:rsidRPr="00000000" w14:paraId="00000036">
            <w:pPr>
              <w:numPr>
                <w:ilvl w:val="1"/>
                <w:numId w:val="2"/>
              </w:numPr>
              <w:ind w:left="1440" w:hanging="360"/>
              <w:jc w:val="both"/>
              <w:rPr>
                <w:u w:val="none"/>
              </w:rPr>
            </w:pPr>
            <w:r w:rsidDel="00000000" w:rsidR="00000000" w:rsidRPr="00000000">
              <w:rPr>
                <w:rtl w:val="0"/>
              </w:rPr>
              <w:t xml:space="preserve">Impacto en recursos.</w:t>
            </w:r>
          </w:p>
          <w:p w:rsidR="00000000" w:rsidDel="00000000" w:rsidP="00000000" w:rsidRDefault="00000000" w:rsidRPr="00000000" w14:paraId="00000037">
            <w:pPr>
              <w:numPr>
                <w:ilvl w:val="1"/>
                <w:numId w:val="2"/>
              </w:numPr>
              <w:ind w:left="1440" w:hanging="360"/>
              <w:jc w:val="both"/>
              <w:rPr>
                <w:u w:val="none"/>
              </w:rPr>
            </w:pPr>
            <w:r w:rsidDel="00000000" w:rsidR="00000000" w:rsidRPr="00000000">
              <w:rPr>
                <w:rtl w:val="0"/>
              </w:rPr>
              <w:t xml:space="preserve">Impacto en calidad.</w:t>
            </w:r>
          </w:p>
          <w:p w:rsidR="00000000" w:rsidDel="00000000" w:rsidP="00000000" w:rsidRDefault="00000000" w:rsidRPr="00000000" w14:paraId="00000038">
            <w:pPr>
              <w:numPr>
                <w:ilvl w:val="1"/>
                <w:numId w:val="2"/>
              </w:numPr>
              <w:ind w:left="1440" w:hanging="360"/>
              <w:jc w:val="both"/>
              <w:rPr>
                <w:u w:val="none"/>
              </w:rPr>
            </w:pPr>
            <w:r w:rsidDel="00000000" w:rsidR="00000000" w:rsidRPr="00000000">
              <w:rPr>
                <w:rtl w:val="0"/>
              </w:rPr>
              <w:t xml:space="preserve">Otros impactos.</w:t>
            </w:r>
          </w:p>
          <w:p w:rsidR="00000000" w:rsidDel="00000000" w:rsidP="00000000" w:rsidRDefault="00000000" w:rsidRPr="00000000" w14:paraId="00000039">
            <w:pPr>
              <w:numPr>
                <w:ilvl w:val="0"/>
                <w:numId w:val="2"/>
              </w:numPr>
              <w:ind w:left="720" w:hanging="360"/>
              <w:jc w:val="both"/>
              <w:rPr>
                <w:u w:val="none"/>
              </w:rPr>
            </w:pPr>
            <w:r w:rsidDel="00000000" w:rsidR="00000000" w:rsidRPr="00000000">
              <w:rPr>
                <w:rtl w:val="0"/>
              </w:rPr>
              <w:t xml:space="preserve">Descripción del cambio.</w:t>
            </w:r>
          </w:p>
          <w:p w:rsidR="00000000" w:rsidDel="00000000" w:rsidP="00000000" w:rsidRDefault="00000000" w:rsidRPr="00000000" w14:paraId="0000003A">
            <w:pPr>
              <w:numPr>
                <w:ilvl w:val="0"/>
                <w:numId w:val="2"/>
              </w:numPr>
              <w:ind w:left="720" w:hanging="360"/>
              <w:jc w:val="both"/>
              <w:rPr>
                <w:u w:val="none"/>
              </w:rPr>
            </w:pPr>
            <w:r w:rsidDel="00000000" w:rsidR="00000000" w:rsidRPr="00000000">
              <w:rPr>
                <w:rtl w:val="0"/>
              </w:rPr>
              <w:t xml:space="preserve">Observaciones adicionales.</w:t>
            </w:r>
          </w:p>
          <w:p w:rsidR="00000000" w:rsidDel="00000000" w:rsidP="00000000" w:rsidRDefault="00000000" w:rsidRPr="00000000" w14:paraId="0000003B">
            <w:pPr>
              <w:numPr>
                <w:ilvl w:val="0"/>
                <w:numId w:val="2"/>
              </w:numPr>
              <w:ind w:left="720" w:hanging="360"/>
              <w:jc w:val="both"/>
              <w:rPr>
                <w:u w:val="none"/>
              </w:rPr>
            </w:pPr>
            <w:r w:rsidDel="00000000" w:rsidR="00000000" w:rsidRPr="00000000">
              <w:rPr>
                <w:rtl w:val="0"/>
              </w:rPr>
              <w:t xml:space="preserve">ID de la solicitud de cambio (se asigna una vez presentada la solicitud).</w:t>
            </w:r>
          </w:p>
          <w:p w:rsidR="00000000" w:rsidDel="00000000" w:rsidP="00000000" w:rsidRDefault="00000000" w:rsidRPr="00000000" w14:paraId="0000003C">
            <w:pPr>
              <w:jc w:val="both"/>
              <w:rPr/>
            </w:pPr>
            <w:r w:rsidDel="00000000" w:rsidR="00000000" w:rsidRPr="00000000">
              <w:rPr>
                <w:rtl w:val="0"/>
              </w:rPr>
              <w:t xml:space="preserve">Esta solicitud de cambio deberá ser presentada a los directores del proyecto para que posteriormente, el Comité de Control de Cambios pueda actuar y tomar decisiones.</w:t>
            </w:r>
          </w:p>
          <w:p w:rsidR="00000000" w:rsidDel="00000000" w:rsidP="00000000" w:rsidRDefault="00000000" w:rsidRPr="00000000" w14:paraId="0000003D">
            <w:pPr>
              <w:jc w:val="both"/>
              <w:rPr>
                <w:b w:val="1"/>
              </w:rPr>
            </w:pPr>
            <w:r w:rsidDel="00000000" w:rsidR="00000000" w:rsidRPr="00000000">
              <w:rPr>
                <w:b w:val="1"/>
                <w:rtl w:val="0"/>
              </w:rPr>
              <w:t xml:space="preserve">Evaluación de los cambios</w:t>
            </w:r>
          </w:p>
          <w:p w:rsidR="00000000" w:rsidDel="00000000" w:rsidP="00000000" w:rsidRDefault="00000000" w:rsidRPr="00000000" w14:paraId="0000003E">
            <w:pPr>
              <w:jc w:val="both"/>
              <w:rPr/>
            </w:pPr>
            <w:r w:rsidDel="00000000" w:rsidR="00000000" w:rsidRPr="00000000">
              <w:rPr>
                <w:rtl w:val="0"/>
              </w:rPr>
              <w:t xml:space="preserve">Una vez presentada una solicitud de cambio por parte de algún interesado del proyecto, la dirección del proyecto deberá verificar si el documento incluye toda la información necesaria y si esta se encuentra debidamente cumplimentada. Si no existe ningún problema, se trasladará la solicitud al Comité de Control de Cambios; sin embargo, si se detecta algún error o faltan apartados por cumplimentar en el documento, la solicitud será devuelta al solicitante para que realice los cambios pertinentes de forma que la pueda presentar de nuevo.</w:t>
            </w:r>
          </w:p>
          <w:p w:rsidR="00000000" w:rsidDel="00000000" w:rsidP="00000000" w:rsidRDefault="00000000" w:rsidRPr="00000000" w14:paraId="0000003F">
            <w:pPr>
              <w:jc w:val="both"/>
              <w:rPr/>
            </w:pPr>
            <w:r w:rsidDel="00000000" w:rsidR="00000000" w:rsidRPr="00000000">
              <w:rPr>
                <w:rtl w:val="0"/>
              </w:rPr>
            </w:r>
          </w:p>
          <w:p w:rsidR="00000000" w:rsidDel="00000000" w:rsidP="00000000" w:rsidRDefault="00000000" w:rsidRPr="00000000" w14:paraId="00000040">
            <w:pPr>
              <w:jc w:val="both"/>
              <w:rPr/>
            </w:pPr>
            <w:r w:rsidDel="00000000" w:rsidR="00000000" w:rsidRPr="00000000">
              <w:rPr>
                <w:rtl w:val="0"/>
              </w:rPr>
              <w:t xml:space="preserve">Una vez verificado que está todo correcto en el documento, el Comité de Control de Cambios deberá realizar una reunión extraordinaria para evaluar la solicitud de cambio. En dicha reunión, se tomarán las medidas pertinentes y se decidirán las acciones a realizar al respecto. Toda esta información deberá aparecer recogida en un acta de reunión y, además, se deberá elaborar un informe como respuesta a la solicitud de cambio. Dicho informe presentará los siguientes apartados:</w:t>
            </w:r>
          </w:p>
          <w:p w:rsidR="00000000" w:rsidDel="00000000" w:rsidP="00000000" w:rsidRDefault="00000000" w:rsidRPr="00000000" w14:paraId="00000041">
            <w:pPr>
              <w:numPr>
                <w:ilvl w:val="0"/>
                <w:numId w:val="1"/>
              </w:numPr>
              <w:ind w:left="720" w:hanging="360"/>
              <w:jc w:val="both"/>
              <w:rPr>
                <w:u w:val="none"/>
              </w:rPr>
            </w:pPr>
            <w:r w:rsidDel="00000000" w:rsidR="00000000" w:rsidRPr="00000000">
              <w:rPr>
                <w:rtl w:val="0"/>
              </w:rPr>
              <w:t xml:space="preserve">Título de la solicitud de cambio.</w:t>
            </w:r>
          </w:p>
          <w:p w:rsidR="00000000" w:rsidDel="00000000" w:rsidP="00000000" w:rsidRDefault="00000000" w:rsidRPr="00000000" w14:paraId="00000042">
            <w:pPr>
              <w:numPr>
                <w:ilvl w:val="0"/>
                <w:numId w:val="1"/>
              </w:numPr>
              <w:ind w:left="720" w:hanging="360"/>
              <w:jc w:val="both"/>
              <w:rPr>
                <w:u w:val="none"/>
              </w:rPr>
            </w:pPr>
            <w:r w:rsidDel="00000000" w:rsidR="00000000" w:rsidRPr="00000000">
              <w:rPr>
                <w:rtl w:val="0"/>
              </w:rPr>
              <w:t xml:space="preserve">Fecha de la decisión tomada.</w:t>
            </w:r>
          </w:p>
          <w:p w:rsidR="00000000" w:rsidDel="00000000" w:rsidP="00000000" w:rsidRDefault="00000000" w:rsidRPr="00000000" w14:paraId="00000043">
            <w:pPr>
              <w:numPr>
                <w:ilvl w:val="0"/>
                <w:numId w:val="1"/>
              </w:numPr>
              <w:ind w:left="720" w:hanging="360"/>
              <w:jc w:val="both"/>
              <w:rPr>
                <w:u w:val="none"/>
              </w:rPr>
            </w:pPr>
            <w:r w:rsidDel="00000000" w:rsidR="00000000" w:rsidRPr="00000000">
              <w:rPr>
                <w:rtl w:val="0"/>
              </w:rPr>
              <w:t xml:space="preserve">Resumen general de las decisiones tomadas.</w:t>
            </w:r>
          </w:p>
          <w:p w:rsidR="00000000" w:rsidDel="00000000" w:rsidP="00000000" w:rsidRDefault="00000000" w:rsidRPr="00000000" w14:paraId="00000044">
            <w:pPr>
              <w:numPr>
                <w:ilvl w:val="0"/>
                <w:numId w:val="1"/>
              </w:numPr>
              <w:ind w:left="720" w:hanging="360"/>
              <w:jc w:val="both"/>
              <w:rPr>
                <w:u w:val="none"/>
              </w:rPr>
            </w:pPr>
            <w:r w:rsidDel="00000000" w:rsidR="00000000" w:rsidRPr="00000000">
              <w:rPr>
                <w:rtl w:val="0"/>
              </w:rPr>
              <w:t xml:space="preserve">Acciones en la gestión del cambio.</w:t>
            </w:r>
          </w:p>
          <w:p w:rsidR="00000000" w:rsidDel="00000000" w:rsidP="00000000" w:rsidRDefault="00000000" w:rsidRPr="00000000" w14:paraId="00000045">
            <w:pPr>
              <w:numPr>
                <w:ilvl w:val="0"/>
                <w:numId w:val="1"/>
              </w:numPr>
              <w:ind w:left="720" w:hanging="360"/>
              <w:jc w:val="both"/>
              <w:rPr>
                <w:u w:val="none"/>
              </w:rPr>
            </w:pPr>
            <w:r w:rsidDel="00000000" w:rsidR="00000000" w:rsidRPr="00000000">
              <w:rPr>
                <w:rtl w:val="0"/>
              </w:rPr>
              <w:t xml:space="preserve">Impacto del cambio.</w:t>
            </w:r>
          </w:p>
          <w:p w:rsidR="00000000" w:rsidDel="00000000" w:rsidP="00000000" w:rsidRDefault="00000000" w:rsidRPr="00000000" w14:paraId="00000046">
            <w:pPr>
              <w:numPr>
                <w:ilvl w:val="1"/>
                <w:numId w:val="1"/>
              </w:numPr>
              <w:ind w:left="1440" w:hanging="360"/>
              <w:jc w:val="both"/>
              <w:rPr>
                <w:u w:val="none"/>
              </w:rPr>
            </w:pPr>
            <w:r w:rsidDel="00000000" w:rsidR="00000000" w:rsidRPr="00000000">
              <w:rPr>
                <w:rtl w:val="0"/>
              </w:rPr>
              <w:t xml:space="preserve">Impacto en costes.</w:t>
            </w:r>
          </w:p>
          <w:p w:rsidR="00000000" w:rsidDel="00000000" w:rsidP="00000000" w:rsidRDefault="00000000" w:rsidRPr="00000000" w14:paraId="00000047">
            <w:pPr>
              <w:numPr>
                <w:ilvl w:val="1"/>
                <w:numId w:val="1"/>
              </w:numPr>
              <w:ind w:left="1440" w:hanging="360"/>
              <w:jc w:val="both"/>
              <w:rPr>
                <w:u w:val="none"/>
              </w:rPr>
            </w:pPr>
            <w:r w:rsidDel="00000000" w:rsidR="00000000" w:rsidRPr="00000000">
              <w:rPr>
                <w:rtl w:val="0"/>
              </w:rPr>
              <w:t xml:space="preserve">Impacto en plazos.</w:t>
            </w:r>
          </w:p>
          <w:p w:rsidR="00000000" w:rsidDel="00000000" w:rsidP="00000000" w:rsidRDefault="00000000" w:rsidRPr="00000000" w14:paraId="00000048">
            <w:pPr>
              <w:numPr>
                <w:ilvl w:val="1"/>
                <w:numId w:val="1"/>
              </w:numPr>
              <w:ind w:left="1440" w:hanging="360"/>
              <w:jc w:val="both"/>
              <w:rPr>
                <w:u w:val="none"/>
              </w:rPr>
            </w:pPr>
            <w:r w:rsidDel="00000000" w:rsidR="00000000" w:rsidRPr="00000000">
              <w:rPr>
                <w:rtl w:val="0"/>
              </w:rPr>
              <w:t xml:space="preserve">Impacto en recursos.</w:t>
            </w:r>
          </w:p>
          <w:p w:rsidR="00000000" w:rsidDel="00000000" w:rsidP="00000000" w:rsidRDefault="00000000" w:rsidRPr="00000000" w14:paraId="00000049">
            <w:pPr>
              <w:numPr>
                <w:ilvl w:val="1"/>
                <w:numId w:val="1"/>
              </w:numPr>
              <w:ind w:left="1440" w:hanging="360"/>
              <w:jc w:val="both"/>
              <w:rPr>
                <w:u w:val="none"/>
              </w:rPr>
            </w:pPr>
            <w:r w:rsidDel="00000000" w:rsidR="00000000" w:rsidRPr="00000000">
              <w:rPr>
                <w:rtl w:val="0"/>
              </w:rPr>
              <w:t xml:space="preserve">Impacto en calidad.</w:t>
            </w:r>
          </w:p>
          <w:p w:rsidR="00000000" w:rsidDel="00000000" w:rsidP="00000000" w:rsidRDefault="00000000" w:rsidRPr="00000000" w14:paraId="0000004A">
            <w:pPr>
              <w:numPr>
                <w:ilvl w:val="1"/>
                <w:numId w:val="1"/>
              </w:numPr>
              <w:ind w:left="1440" w:hanging="360"/>
              <w:jc w:val="both"/>
              <w:rPr>
                <w:u w:val="none"/>
              </w:rPr>
            </w:pPr>
            <w:r w:rsidDel="00000000" w:rsidR="00000000" w:rsidRPr="00000000">
              <w:rPr>
                <w:rtl w:val="0"/>
              </w:rPr>
              <w:t xml:space="preserve">Otros impactos.</w:t>
            </w:r>
          </w:p>
          <w:p w:rsidR="00000000" w:rsidDel="00000000" w:rsidP="00000000" w:rsidRDefault="00000000" w:rsidRPr="00000000" w14:paraId="0000004B">
            <w:pPr>
              <w:numPr>
                <w:ilvl w:val="0"/>
                <w:numId w:val="1"/>
              </w:numPr>
              <w:ind w:left="720" w:hanging="360"/>
              <w:jc w:val="both"/>
              <w:rPr>
                <w:u w:val="none"/>
              </w:rPr>
            </w:pPr>
            <w:r w:rsidDel="00000000" w:rsidR="00000000" w:rsidRPr="00000000">
              <w:rPr>
                <w:rtl w:val="0"/>
              </w:rPr>
              <w:t xml:space="preserve">Observaciones adicionales.</w:t>
            </w:r>
          </w:p>
          <w:p w:rsidR="00000000" w:rsidDel="00000000" w:rsidP="00000000" w:rsidRDefault="00000000" w:rsidRPr="00000000" w14:paraId="0000004C">
            <w:pPr>
              <w:numPr>
                <w:ilvl w:val="0"/>
                <w:numId w:val="1"/>
              </w:numPr>
              <w:ind w:left="720" w:hanging="360"/>
              <w:jc w:val="both"/>
              <w:rPr>
                <w:u w:val="none"/>
              </w:rPr>
            </w:pPr>
            <w:r w:rsidDel="00000000" w:rsidR="00000000" w:rsidRPr="00000000">
              <w:rPr>
                <w:rtl w:val="0"/>
              </w:rPr>
              <w:t xml:space="preserve">Responsables de la implementación del cambio (si procede).</w:t>
            </w:r>
          </w:p>
          <w:p w:rsidR="00000000" w:rsidDel="00000000" w:rsidP="00000000" w:rsidRDefault="00000000" w:rsidRPr="00000000" w14:paraId="0000004D">
            <w:pPr>
              <w:numPr>
                <w:ilvl w:val="0"/>
                <w:numId w:val="1"/>
              </w:numPr>
              <w:ind w:left="720" w:hanging="360"/>
              <w:jc w:val="both"/>
              <w:rPr>
                <w:u w:val="none"/>
              </w:rPr>
            </w:pPr>
            <w:r w:rsidDel="00000000" w:rsidR="00000000" w:rsidRPr="00000000">
              <w:rPr>
                <w:rtl w:val="0"/>
              </w:rPr>
              <w:t xml:space="preserve">ID de la solicitud de cambio.</w:t>
            </w:r>
          </w:p>
          <w:p w:rsidR="00000000" w:rsidDel="00000000" w:rsidP="00000000" w:rsidRDefault="00000000" w:rsidRPr="00000000" w14:paraId="0000004E">
            <w:pPr>
              <w:numPr>
                <w:ilvl w:val="0"/>
                <w:numId w:val="1"/>
              </w:numPr>
              <w:ind w:left="720" w:hanging="360"/>
              <w:jc w:val="both"/>
              <w:rPr>
                <w:u w:val="none"/>
              </w:rPr>
            </w:pPr>
            <w:r w:rsidDel="00000000" w:rsidR="00000000" w:rsidRPr="00000000">
              <w:rPr>
                <w:rtl w:val="0"/>
              </w:rPr>
              <w:t xml:space="preserve">Firma y aprobación de los miembros del comité.</w:t>
            </w:r>
          </w:p>
          <w:p w:rsidR="00000000" w:rsidDel="00000000" w:rsidP="00000000" w:rsidRDefault="00000000" w:rsidRPr="00000000" w14:paraId="0000004F">
            <w:pPr>
              <w:ind w:left="0" w:firstLine="0"/>
              <w:jc w:val="both"/>
              <w:rPr/>
            </w:pPr>
            <w:r w:rsidDel="00000000" w:rsidR="00000000" w:rsidRPr="00000000">
              <w:rPr>
                <w:rtl w:val="0"/>
              </w:rPr>
              <w:t xml:space="preserve">Este informe deberá ser firmado y aprobado por todos los miembros del Comité de Control de Cambios para que pueda ser puesto en marcha.</w:t>
            </w:r>
          </w:p>
          <w:p w:rsidR="00000000" w:rsidDel="00000000" w:rsidP="00000000" w:rsidRDefault="00000000" w:rsidRPr="00000000" w14:paraId="00000050">
            <w:pPr>
              <w:ind w:left="0" w:firstLine="0"/>
              <w:jc w:val="both"/>
              <w:rPr/>
            </w:pPr>
            <w:r w:rsidDel="00000000" w:rsidR="00000000" w:rsidRPr="00000000">
              <w:rPr>
                <w:rtl w:val="0"/>
              </w:rPr>
            </w:r>
          </w:p>
          <w:p w:rsidR="00000000" w:rsidDel="00000000" w:rsidP="00000000" w:rsidRDefault="00000000" w:rsidRPr="00000000" w14:paraId="00000051">
            <w:pPr>
              <w:ind w:left="0" w:firstLine="0"/>
              <w:jc w:val="both"/>
              <w:rPr>
                <w:b w:val="1"/>
              </w:rPr>
            </w:pPr>
            <w:r w:rsidDel="00000000" w:rsidR="00000000" w:rsidRPr="00000000">
              <w:rPr>
                <w:b w:val="1"/>
                <w:rtl w:val="0"/>
              </w:rPr>
              <w:t xml:space="preserve">Aprobación de los cambios</w:t>
            </w:r>
          </w:p>
          <w:p w:rsidR="00000000" w:rsidDel="00000000" w:rsidP="00000000" w:rsidRDefault="00000000" w:rsidRPr="00000000" w14:paraId="00000052">
            <w:pPr>
              <w:ind w:left="0" w:firstLine="0"/>
              <w:jc w:val="both"/>
              <w:rPr/>
            </w:pPr>
            <w:r w:rsidDel="00000000" w:rsidR="00000000" w:rsidRPr="00000000">
              <w:rPr>
                <w:rtl w:val="0"/>
              </w:rPr>
              <w:t xml:space="preserve">El Comité de Control de Cambios podrá: rechazar el cambio solicitado, informando del impacto del cambio en el proyecto; aprobar el cambio, informando del impacto del cambio en el proyecto; aprobar el cambio parcialmente con ciertas restricciones; o solicitar más información al respecto para poder realizar una evaluación más exhaustiva. En el caso de que el cambio suponga cambiar los plazos de entrega y/o el presupuesto del proyecto, se deberá decidir si rechazar el cambio solicitado, de forma que se mantengan las líneas base; negociar un nuevo presupuesto o unos nuevos plazos de entrega con el patrocinador del proyecto; o cancelar el proyecto si la situación es irreversible.</w:t>
            </w:r>
          </w:p>
          <w:p w:rsidR="00000000" w:rsidDel="00000000" w:rsidP="00000000" w:rsidRDefault="00000000" w:rsidRPr="00000000" w14:paraId="00000053">
            <w:pPr>
              <w:ind w:left="0" w:firstLine="0"/>
              <w:jc w:val="both"/>
              <w:rPr/>
            </w:pPr>
            <w:r w:rsidDel="00000000" w:rsidR="00000000" w:rsidRPr="00000000">
              <w:rPr>
                <w:rtl w:val="0"/>
              </w:rPr>
            </w:r>
          </w:p>
          <w:p w:rsidR="00000000" w:rsidDel="00000000" w:rsidP="00000000" w:rsidRDefault="00000000" w:rsidRPr="00000000" w14:paraId="00000054">
            <w:pPr>
              <w:ind w:left="0" w:firstLine="0"/>
              <w:jc w:val="both"/>
              <w:rPr>
                <w:b w:val="1"/>
              </w:rPr>
            </w:pPr>
            <w:r w:rsidDel="00000000" w:rsidR="00000000" w:rsidRPr="00000000">
              <w:rPr>
                <w:b w:val="1"/>
                <w:rtl w:val="0"/>
              </w:rPr>
              <w:t xml:space="preserve">Implementación de los cambios</w:t>
            </w:r>
          </w:p>
          <w:p w:rsidR="00000000" w:rsidDel="00000000" w:rsidP="00000000" w:rsidRDefault="00000000" w:rsidRPr="00000000" w14:paraId="00000055">
            <w:pPr>
              <w:ind w:left="0" w:firstLine="0"/>
              <w:jc w:val="both"/>
              <w:rPr>
                <w:sz w:val="20"/>
                <w:szCs w:val="20"/>
              </w:rPr>
            </w:pPr>
            <w:r w:rsidDel="00000000" w:rsidR="00000000" w:rsidRPr="00000000">
              <w:rPr>
                <w:rtl w:val="0"/>
              </w:rPr>
              <w:t xml:space="preserve">Los cambios que sean aprobados, deberán ser ejecutados por los responsables asignados en el informe elaborado por el Comité de Control de Cambios. Las acciones a tomar también vendrán definidas en ese mismo informe.</w:t>
            </w:r>
            <w:r w:rsidDel="00000000" w:rsidR="00000000" w:rsidRPr="00000000">
              <w:rPr>
                <w:rtl w:val="0"/>
              </w:rPr>
            </w:r>
          </w:p>
        </w:tc>
      </w:tr>
    </w:tbl>
    <w:p w:rsidR="00000000" w:rsidDel="00000000" w:rsidP="00000000" w:rsidRDefault="00000000" w:rsidRPr="00000000" w14:paraId="00000056">
      <w:pPr>
        <w:spacing w:after="0" w:lineRule="auto"/>
        <w:rPr>
          <w:sz w:val="20"/>
          <w:szCs w:val="20"/>
        </w:rPr>
      </w:pPr>
      <w:r w:rsidDel="00000000" w:rsidR="00000000" w:rsidRPr="00000000">
        <w:rPr>
          <w:rtl w:val="0"/>
        </w:rPr>
      </w:r>
    </w:p>
    <w:p w:rsidR="00000000" w:rsidDel="00000000" w:rsidP="00000000" w:rsidRDefault="00000000" w:rsidRPr="00000000" w14:paraId="00000057">
      <w:pPr>
        <w:shd w:fill="d9d9d9" w:val="clear"/>
        <w:spacing w:after="0" w:lineRule="auto"/>
        <w:rPr>
          <w:b w:val="1"/>
        </w:rPr>
      </w:pPr>
      <w:r w:rsidDel="00000000" w:rsidR="00000000" w:rsidRPr="00000000">
        <w:rPr>
          <w:b w:val="1"/>
          <w:rtl w:val="0"/>
        </w:rPr>
        <w:t xml:space="preserve">DEFINICIONES DE CAMBIOS</w:t>
      </w:r>
    </w:p>
    <w:tbl>
      <w:tblPr>
        <w:tblStyle w:val="Table5"/>
        <w:tblW w:w="1094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98"/>
        <w:gridCol w:w="8042"/>
        <w:tblGridChange w:id="0">
          <w:tblGrid>
            <w:gridCol w:w="2898"/>
            <w:gridCol w:w="8042"/>
          </w:tblGrid>
        </w:tblGridChange>
      </w:tblGrid>
      <w:tr>
        <w:trPr>
          <w:cantSplit w:val="0"/>
          <w:tblHeader w:val="0"/>
        </w:trPr>
        <w:tc>
          <w:tcPr>
            <w:shd w:fill="d9d9d9" w:val="clear"/>
          </w:tcPr>
          <w:p w:rsidR="00000000" w:rsidDel="00000000" w:rsidP="00000000" w:rsidRDefault="00000000" w:rsidRPr="00000000" w14:paraId="00000058">
            <w:pPr>
              <w:jc w:val="center"/>
              <w:rPr>
                <w:b w:val="1"/>
              </w:rPr>
            </w:pPr>
            <w:r w:rsidDel="00000000" w:rsidR="00000000" w:rsidRPr="00000000">
              <w:rPr>
                <w:b w:val="1"/>
                <w:rtl w:val="0"/>
              </w:rPr>
              <w:t xml:space="preserve">ASPECTO</w:t>
            </w:r>
          </w:p>
        </w:tc>
        <w:tc>
          <w:tcPr>
            <w:shd w:fill="d9d9d9" w:val="clear"/>
          </w:tcPr>
          <w:p w:rsidR="00000000" w:rsidDel="00000000" w:rsidP="00000000" w:rsidRDefault="00000000" w:rsidRPr="00000000" w14:paraId="00000059">
            <w:pPr>
              <w:jc w:val="center"/>
              <w:rPr>
                <w:b w:val="1"/>
              </w:rPr>
            </w:pPr>
            <w:r w:rsidDel="00000000" w:rsidR="00000000" w:rsidRPr="00000000">
              <w:rPr>
                <w:b w:val="1"/>
                <w:rtl w:val="0"/>
              </w:rPr>
              <w:t xml:space="preserve">DEFINICIÓN</w:t>
            </w:r>
          </w:p>
        </w:tc>
      </w:tr>
      <w:tr>
        <w:trPr>
          <w:cantSplit w:val="0"/>
          <w:tblHeader w:val="0"/>
        </w:trPr>
        <w:tc>
          <w:tcPr>
            <w:shd w:fill="d9d9d9" w:val="clear"/>
          </w:tcPr>
          <w:p w:rsidR="00000000" w:rsidDel="00000000" w:rsidP="00000000" w:rsidRDefault="00000000" w:rsidRPr="00000000" w14:paraId="0000005A">
            <w:pPr>
              <w:spacing w:after="120" w:before="120" w:lineRule="auto"/>
              <w:rPr>
                <w:b w:val="1"/>
              </w:rPr>
            </w:pPr>
            <w:r w:rsidDel="00000000" w:rsidR="00000000" w:rsidRPr="00000000">
              <w:rPr>
                <w:b w:val="1"/>
                <w:rtl w:val="0"/>
              </w:rPr>
              <w:t xml:space="preserve">CRONOGRAMA</w:t>
            </w:r>
          </w:p>
        </w:tc>
        <w:tc>
          <w:tcPr/>
          <w:p w:rsidR="00000000" w:rsidDel="00000000" w:rsidP="00000000" w:rsidRDefault="00000000" w:rsidRPr="00000000" w14:paraId="0000005B">
            <w:pPr>
              <w:spacing w:after="120" w:before="120" w:lineRule="auto"/>
              <w:jc w:val="both"/>
              <w:rPr/>
            </w:pPr>
            <w:r w:rsidDel="00000000" w:rsidR="00000000" w:rsidRPr="00000000">
              <w:rPr>
                <w:rtl w:val="0"/>
              </w:rPr>
              <w:t xml:space="preserve">Estos cambios afectan fundamentalmente a la línea de tiempo del proyecto. De esta forma, un cambio que afecte al cronograma podría cambiar las estimaciones de tiempo previamente realizadas y podría afectar a los plazos de entrega tanto positiva como negativamente.</w:t>
            </w:r>
          </w:p>
        </w:tc>
      </w:tr>
      <w:tr>
        <w:trPr>
          <w:cantSplit w:val="0"/>
          <w:tblHeader w:val="0"/>
        </w:trPr>
        <w:tc>
          <w:tcPr>
            <w:shd w:fill="d9d9d9" w:val="clear"/>
          </w:tcPr>
          <w:p w:rsidR="00000000" w:rsidDel="00000000" w:rsidP="00000000" w:rsidRDefault="00000000" w:rsidRPr="00000000" w14:paraId="0000005C">
            <w:pPr>
              <w:spacing w:after="120" w:before="120" w:lineRule="auto"/>
              <w:rPr>
                <w:b w:val="1"/>
              </w:rPr>
            </w:pPr>
            <w:r w:rsidDel="00000000" w:rsidR="00000000" w:rsidRPr="00000000">
              <w:rPr>
                <w:b w:val="1"/>
                <w:rtl w:val="0"/>
              </w:rPr>
              <w:t xml:space="preserve">PRESUPUESTO</w:t>
            </w:r>
          </w:p>
        </w:tc>
        <w:tc>
          <w:tcPr/>
          <w:p w:rsidR="00000000" w:rsidDel="00000000" w:rsidP="00000000" w:rsidRDefault="00000000" w:rsidRPr="00000000" w14:paraId="0000005D">
            <w:pPr>
              <w:spacing w:after="120" w:before="120" w:lineRule="auto"/>
              <w:jc w:val="both"/>
              <w:rPr/>
            </w:pPr>
            <w:r w:rsidDel="00000000" w:rsidR="00000000" w:rsidRPr="00000000">
              <w:rPr>
                <w:rtl w:val="0"/>
              </w:rPr>
              <w:t xml:space="preserve">Estos cambios afectan fundamentalmente a los costes del proyecto. De esta forma, un cambio que afecte al presupuesto podría cambiar las estimaciones de costes y podría suponer en el aumento o disminución del presupuesto definido originalmente.</w:t>
            </w:r>
          </w:p>
        </w:tc>
      </w:tr>
      <w:tr>
        <w:trPr>
          <w:cantSplit w:val="0"/>
          <w:tblHeader w:val="0"/>
        </w:trPr>
        <w:tc>
          <w:tcPr>
            <w:shd w:fill="d9d9d9" w:val="clear"/>
          </w:tcPr>
          <w:p w:rsidR="00000000" w:rsidDel="00000000" w:rsidP="00000000" w:rsidRDefault="00000000" w:rsidRPr="00000000" w14:paraId="0000005E">
            <w:pPr>
              <w:spacing w:after="120" w:before="120" w:lineRule="auto"/>
              <w:rPr>
                <w:b w:val="1"/>
              </w:rPr>
            </w:pPr>
            <w:r w:rsidDel="00000000" w:rsidR="00000000" w:rsidRPr="00000000">
              <w:rPr>
                <w:b w:val="1"/>
                <w:rtl w:val="0"/>
              </w:rPr>
              <w:t xml:space="preserve">ALCANCE</w:t>
            </w:r>
          </w:p>
        </w:tc>
        <w:tc>
          <w:tcPr/>
          <w:p w:rsidR="00000000" w:rsidDel="00000000" w:rsidP="00000000" w:rsidRDefault="00000000" w:rsidRPr="00000000" w14:paraId="0000005F">
            <w:pPr>
              <w:spacing w:after="120" w:before="120" w:lineRule="auto"/>
              <w:jc w:val="both"/>
              <w:rPr/>
            </w:pPr>
            <w:r w:rsidDel="00000000" w:rsidR="00000000" w:rsidRPr="00000000">
              <w:rPr>
                <w:rtl w:val="0"/>
              </w:rPr>
              <w:t xml:space="preserve">Estos cambios afectan a los objetivos del proyecto, los entregables, los requisitos y/o las actividades a realizar que fueron originalmente planificadas. Estos cambios pueden suponer un aumento o una reducción del alcance del proyecto.</w:t>
            </w:r>
          </w:p>
        </w:tc>
      </w:tr>
      <w:tr>
        <w:trPr>
          <w:cantSplit w:val="0"/>
          <w:tblHeader w:val="0"/>
        </w:trPr>
        <w:tc>
          <w:tcPr>
            <w:shd w:fill="d9d9d9" w:val="clear"/>
          </w:tcPr>
          <w:p w:rsidR="00000000" w:rsidDel="00000000" w:rsidP="00000000" w:rsidRDefault="00000000" w:rsidRPr="00000000" w14:paraId="00000060">
            <w:pPr>
              <w:spacing w:after="120" w:before="120" w:lineRule="auto"/>
              <w:rPr>
                <w:b w:val="1"/>
              </w:rPr>
            </w:pPr>
            <w:r w:rsidDel="00000000" w:rsidR="00000000" w:rsidRPr="00000000">
              <w:rPr>
                <w:b w:val="1"/>
                <w:rtl w:val="0"/>
              </w:rPr>
              <w:t xml:space="preserve">DOCUMENTOS DEL PROYECTO</w:t>
            </w:r>
          </w:p>
        </w:tc>
        <w:tc>
          <w:tcPr/>
          <w:p w:rsidR="00000000" w:rsidDel="00000000" w:rsidP="00000000" w:rsidRDefault="00000000" w:rsidRPr="00000000" w14:paraId="00000061">
            <w:pPr>
              <w:spacing w:after="120" w:before="120" w:lineRule="auto"/>
              <w:jc w:val="both"/>
              <w:rPr/>
            </w:pPr>
            <w:r w:rsidDel="00000000" w:rsidR="00000000" w:rsidRPr="00000000">
              <w:rPr>
                <w:rtl w:val="0"/>
              </w:rPr>
              <w:t xml:space="preserve">Estos cambios afectan fundamentalmente a la documentación desarrollada a lo largo del proyecto, es decir, se trata de cualquier cambio en la documentación para garantizar la máxima integridad y coherencia en ella. Una vez finalizada la fase de planificación, para modificar la documentación y </w:t>
            </w:r>
            <w:r w:rsidDel="00000000" w:rsidR="00000000" w:rsidRPr="00000000">
              <w:rPr>
                <w:rtl w:val="0"/>
              </w:rPr>
              <w:t xml:space="preserve">actual</w:t>
            </w:r>
            <w:r w:rsidDel="00000000" w:rsidR="00000000" w:rsidRPr="00000000">
              <w:rPr>
                <w:rtl w:val="0"/>
              </w:rPr>
              <w:t xml:space="preserve">izarla, habrá que recurrir a cambios de este tipo para poder reflejar el estado actual del proyecto.</w:t>
            </w:r>
          </w:p>
        </w:tc>
      </w:tr>
    </w:tbl>
    <w:p w:rsidR="00000000" w:rsidDel="00000000" w:rsidP="00000000" w:rsidRDefault="00000000" w:rsidRPr="00000000" w14:paraId="00000062">
      <w:pPr>
        <w:spacing w:after="0" w:lineRule="auto"/>
        <w:rPr>
          <w:sz w:val="20"/>
          <w:szCs w:val="20"/>
        </w:rPr>
      </w:pPr>
      <w:r w:rsidDel="00000000" w:rsidR="00000000" w:rsidRPr="00000000">
        <w:rPr>
          <w:rtl w:val="0"/>
        </w:rPr>
      </w:r>
    </w:p>
    <w:p w:rsidR="00000000" w:rsidDel="00000000" w:rsidP="00000000" w:rsidRDefault="00000000" w:rsidRPr="00000000" w14:paraId="00000063">
      <w:pPr>
        <w:shd w:fill="d9d9d9" w:val="clear"/>
        <w:spacing w:after="0" w:lineRule="auto"/>
        <w:rPr>
          <w:b w:val="1"/>
        </w:rPr>
      </w:pPr>
      <w:r w:rsidDel="00000000" w:rsidR="00000000" w:rsidRPr="00000000">
        <w:rPr>
          <w:b w:val="1"/>
          <w:rtl w:val="0"/>
        </w:rPr>
        <w:t xml:space="preserve">COMITÉ DE CONTROL DE CAMBIOS</w:t>
      </w:r>
    </w:p>
    <w:tbl>
      <w:tblPr>
        <w:tblStyle w:val="Table6"/>
        <w:tblW w:w="1094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735"/>
        <w:gridCol w:w="2735"/>
        <w:gridCol w:w="2735"/>
        <w:gridCol w:w="2735"/>
        <w:tblGridChange w:id="0">
          <w:tblGrid>
            <w:gridCol w:w="2735"/>
            <w:gridCol w:w="2735"/>
            <w:gridCol w:w="2735"/>
            <w:gridCol w:w="2735"/>
          </w:tblGrid>
        </w:tblGridChange>
      </w:tblGrid>
      <w:tr>
        <w:trPr>
          <w:cantSplit w:val="0"/>
          <w:tblHeader w:val="0"/>
        </w:trPr>
        <w:tc>
          <w:tcPr>
            <w:shd w:fill="d9d9d9" w:val="clear"/>
          </w:tcPr>
          <w:p w:rsidR="00000000" w:rsidDel="00000000" w:rsidP="00000000" w:rsidRDefault="00000000" w:rsidRPr="00000000" w14:paraId="00000064">
            <w:pPr>
              <w:jc w:val="center"/>
              <w:rPr>
                <w:b w:val="1"/>
              </w:rPr>
            </w:pPr>
            <w:r w:rsidDel="00000000" w:rsidR="00000000" w:rsidRPr="00000000">
              <w:rPr>
                <w:b w:val="1"/>
                <w:rtl w:val="0"/>
              </w:rPr>
              <w:t xml:space="preserve">NOMBRE</w:t>
            </w:r>
          </w:p>
        </w:tc>
        <w:tc>
          <w:tcPr>
            <w:shd w:fill="d9d9d9" w:val="clear"/>
          </w:tcPr>
          <w:p w:rsidR="00000000" w:rsidDel="00000000" w:rsidP="00000000" w:rsidRDefault="00000000" w:rsidRPr="00000000" w14:paraId="00000065">
            <w:pPr>
              <w:jc w:val="center"/>
              <w:rPr>
                <w:b w:val="1"/>
              </w:rPr>
            </w:pPr>
            <w:r w:rsidDel="00000000" w:rsidR="00000000" w:rsidRPr="00000000">
              <w:rPr>
                <w:b w:val="1"/>
                <w:rtl w:val="0"/>
              </w:rPr>
              <w:t xml:space="preserve">ROL</w:t>
            </w:r>
          </w:p>
        </w:tc>
        <w:tc>
          <w:tcPr>
            <w:shd w:fill="d9d9d9" w:val="clear"/>
          </w:tcPr>
          <w:p w:rsidR="00000000" w:rsidDel="00000000" w:rsidP="00000000" w:rsidRDefault="00000000" w:rsidRPr="00000000" w14:paraId="00000066">
            <w:pPr>
              <w:jc w:val="center"/>
              <w:rPr>
                <w:b w:val="1"/>
              </w:rPr>
            </w:pPr>
            <w:r w:rsidDel="00000000" w:rsidR="00000000" w:rsidRPr="00000000">
              <w:rPr>
                <w:b w:val="1"/>
                <w:rtl w:val="0"/>
              </w:rPr>
              <w:t xml:space="preserve">RESPONSABILIDAD</w:t>
            </w:r>
          </w:p>
        </w:tc>
        <w:tc>
          <w:tcPr>
            <w:shd w:fill="d9d9d9" w:val="clear"/>
          </w:tcPr>
          <w:p w:rsidR="00000000" w:rsidDel="00000000" w:rsidP="00000000" w:rsidRDefault="00000000" w:rsidRPr="00000000" w14:paraId="00000067">
            <w:pPr>
              <w:jc w:val="center"/>
              <w:rPr>
                <w:b w:val="1"/>
              </w:rPr>
            </w:pPr>
            <w:r w:rsidDel="00000000" w:rsidR="00000000" w:rsidRPr="00000000">
              <w:rPr>
                <w:b w:val="1"/>
                <w:rtl w:val="0"/>
              </w:rPr>
              <w:t xml:space="preserve">AUTORIDAD</w:t>
            </w:r>
          </w:p>
        </w:tc>
      </w:tr>
      <w:tr>
        <w:trPr>
          <w:cantSplit w:val="0"/>
          <w:tblHeader w:val="0"/>
        </w:trPr>
        <w:tc>
          <w:tcPr/>
          <w:p w:rsidR="00000000" w:rsidDel="00000000" w:rsidP="00000000" w:rsidRDefault="00000000" w:rsidRPr="00000000" w14:paraId="00000068">
            <w:pPr>
              <w:spacing w:after="120" w:before="120" w:lineRule="auto"/>
              <w:rPr/>
            </w:pPr>
            <w:r w:rsidDel="00000000" w:rsidR="00000000" w:rsidRPr="00000000">
              <w:rPr>
                <w:rtl w:val="0"/>
              </w:rPr>
              <w:t xml:space="preserve">Alejandro Campano Galán</w:t>
            </w:r>
            <w:r w:rsidDel="00000000" w:rsidR="00000000" w:rsidRPr="00000000">
              <w:rPr>
                <w:rtl w:val="0"/>
              </w:rPr>
            </w:r>
          </w:p>
        </w:tc>
        <w:tc>
          <w:tcPr/>
          <w:p w:rsidR="00000000" w:rsidDel="00000000" w:rsidP="00000000" w:rsidRDefault="00000000" w:rsidRPr="00000000" w14:paraId="00000069">
            <w:pPr>
              <w:spacing w:after="120" w:before="120" w:lineRule="auto"/>
              <w:rPr/>
            </w:pPr>
            <w:r w:rsidDel="00000000" w:rsidR="00000000" w:rsidRPr="00000000">
              <w:rPr>
                <w:rtl w:val="0"/>
              </w:rPr>
              <w:t xml:space="preserve">Director del proyecto</w:t>
            </w:r>
          </w:p>
        </w:tc>
        <w:tc>
          <w:tcPr/>
          <w:p w:rsidR="00000000" w:rsidDel="00000000" w:rsidP="00000000" w:rsidRDefault="00000000" w:rsidRPr="00000000" w14:paraId="0000006A">
            <w:pPr>
              <w:spacing w:after="120" w:before="120" w:lineRule="auto"/>
              <w:rPr/>
            </w:pPr>
            <w:r w:rsidDel="00000000" w:rsidR="00000000" w:rsidRPr="00000000">
              <w:rPr>
                <w:rtl w:val="0"/>
              </w:rPr>
              <w:t xml:space="preserve">Como director del proyecto, verificará la correcta solicitud de los cambios, participará en la evaluación de ellos y podrá aprobar o denegar los cambios.</w:t>
            </w:r>
          </w:p>
        </w:tc>
        <w:tc>
          <w:tcPr/>
          <w:p w:rsidR="00000000" w:rsidDel="00000000" w:rsidP="00000000" w:rsidRDefault="00000000" w:rsidRPr="00000000" w14:paraId="0000006B">
            <w:pPr>
              <w:spacing w:after="120" w:before="120" w:lineRule="auto"/>
              <w:rPr/>
            </w:pPr>
            <w:r w:rsidDel="00000000" w:rsidR="00000000" w:rsidRPr="00000000">
              <w:rPr>
                <w:rtl w:val="0"/>
              </w:rPr>
              <w:t xml:space="preserve">Verificar las solicitudes, evaluar el impacto de los cambios y participar en la votación de aprobación o denegación de un cambio.</w:t>
            </w:r>
          </w:p>
        </w:tc>
      </w:tr>
      <w:tr>
        <w:trPr>
          <w:cantSplit w:val="0"/>
          <w:tblHeader w:val="0"/>
        </w:trPr>
        <w:tc>
          <w:tcPr/>
          <w:p w:rsidR="00000000" w:rsidDel="00000000" w:rsidP="00000000" w:rsidRDefault="00000000" w:rsidRPr="00000000" w14:paraId="0000006C">
            <w:pPr>
              <w:spacing w:after="120" w:before="120" w:lineRule="auto"/>
              <w:rPr/>
            </w:pPr>
            <w:r w:rsidDel="00000000" w:rsidR="00000000" w:rsidRPr="00000000">
              <w:rPr>
                <w:rtl w:val="0"/>
              </w:rPr>
              <w:t xml:space="preserve">Juan Jesús Campos Garrido</w:t>
            </w:r>
          </w:p>
        </w:tc>
        <w:tc>
          <w:tcPr/>
          <w:p w:rsidR="00000000" w:rsidDel="00000000" w:rsidP="00000000" w:rsidRDefault="00000000" w:rsidRPr="00000000" w14:paraId="0000006D">
            <w:pPr>
              <w:spacing w:after="120" w:before="120" w:lineRule="auto"/>
              <w:rPr/>
            </w:pPr>
            <w:r w:rsidDel="00000000" w:rsidR="00000000" w:rsidRPr="00000000">
              <w:rPr>
                <w:rtl w:val="0"/>
              </w:rPr>
              <w:t xml:space="preserve">Director del proyecto</w:t>
            </w:r>
          </w:p>
        </w:tc>
        <w:tc>
          <w:tcPr/>
          <w:p w:rsidR="00000000" w:rsidDel="00000000" w:rsidP="00000000" w:rsidRDefault="00000000" w:rsidRPr="00000000" w14:paraId="0000006E">
            <w:pPr>
              <w:spacing w:after="120" w:before="120" w:lineRule="auto"/>
              <w:rPr/>
            </w:pPr>
            <w:r w:rsidDel="00000000" w:rsidR="00000000" w:rsidRPr="00000000">
              <w:rPr>
                <w:rtl w:val="0"/>
              </w:rPr>
              <w:t xml:space="preserve">Como director del proyecto, verificará la correcta solicitud de los cambios, participará en la evaluación de ellos y podrá aprobar o denegar los cambios.</w:t>
            </w:r>
          </w:p>
        </w:tc>
        <w:tc>
          <w:tcPr/>
          <w:p w:rsidR="00000000" w:rsidDel="00000000" w:rsidP="00000000" w:rsidRDefault="00000000" w:rsidRPr="00000000" w14:paraId="0000006F">
            <w:pPr>
              <w:spacing w:after="120" w:before="120" w:lineRule="auto"/>
              <w:rPr/>
            </w:pPr>
            <w:r w:rsidDel="00000000" w:rsidR="00000000" w:rsidRPr="00000000">
              <w:rPr>
                <w:rtl w:val="0"/>
              </w:rPr>
              <w:t xml:space="preserve">Verificar las solicitudes, evaluar el impacto de los cambios y participar en la votación de aprobación o denegación de un cambio.</w:t>
            </w:r>
          </w:p>
        </w:tc>
      </w:tr>
      <w:tr>
        <w:trPr>
          <w:cantSplit w:val="0"/>
          <w:tblHeader w:val="0"/>
        </w:trPr>
        <w:tc>
          <w:tcPr/>
          <w:p w:rsidR="00000000" w:rsidDel="00000000" w:rsidP="00000000" w:rsidRDefault="00000000" w:rsidRPr="00000000" w14:paraId="00000070">
            <w:pPr>
              <w:spacing w:after="120" w:before="120" w:lineRule="auto"/>
              <w:rPr/>
            </w:pPr>
            <w:r w:rsidDel="00000000" w:rsidR="00000000" w:rsidRPr="00000000">
              <w:rPr>
                <w:rtl w:val="0"/>
              </w:rPr>
              <w:t xml:space="preserve">Antonio Carretero Díaz</w:t>
            </w:r>
          </w:p>
        </w:tc>
        <w:tc>
          <w:tcPr/>
          <w:p w:rsidR="00000000" w:rsidDel="00000000" w:rsidP="00000000" w:rsidRDefault="00000000" w:rsidRPr="00000000" w14:paraId="00000071">
            <w:pPr>
              <w:spacing w:after="120" w:before="120" w:lineRule="auto"/>
              <w:rPr/>
            </w:pPr>
            <w:r w:rsidDel="00000000" w:rsidR="00000000" w:rsidRPr="00000000">
              <w:rPr>
                <w:rtl w:val="0"/>
              </w:rPr>
              <w:t xml:space="preserve">Director del proyecto</w:t>
            </w:r>
          </w:p>
        </w:tc>
        <w:tc>
          <w:tcPr/>
          <w:p w:rsidR="00000000" w:rsidDel="00000000" w:rsidP="00000000" w:rsidRDefault="00000000" w:rsidRPr="00000000" w14:paraId="00000072">
            <w:pPr>
              <w:spacing w:after="120" w:before="120" w:lineRule="auto"/>
              <w:rPr/>
            </w:pPr>
            <w:r w:rsidDel="00000000" w:rsidR="00000000" w:rsidRPr="00000000">
              <w:rPr>
                <w:rtl w:val="0"/>
              </w:rPr>
              <w:t xml:space="preserve">Como director del proyecto, verificará la correcta solicitud de los cambios, participará en la evaluación de ellos y podrá aprobar o denegar los cambios.</w:t>
            </w:r>
          </w:p>
        </w:tc>
        <w:tc>
          <w:tcPr/>
          <w:p w:rsidR="00000000" w:rsidDel="00000000" w:rsidP="00000000" w:rsidRDefault="00000000" w:rsidRPr="00000000" w14:paraId="00000073">
            <w:pPr>
              <w:spacing w:after="120" w:before="120" w:lineRule="auto"/>
              <w:rPr/>
            </w:pPr>
            <w:r w:rsidDel="00000000" w:rsidR="00000000" w:rsidRPr="00000000">
              <w:rPr>
                <w:rtl w:val="0"/>
              </w:rPr>
              <w:t xml:space="preserve">Verificar las solicitudes, evaluar el impacto de los cambios y participar en la votación de aprobación o denegación de un cambio.</w:t>
            </w:r>
          </w:p>
        </w:tc>
      </w:tr>
      <w:tr>
        <w:trPr>
          <w:cantSplit w:val="0"/>
          <w:tblHeader w:val="0"/>
        </w:trPr>
        <w:tc>
          <w:tcPr/>
          <w:p w:rsidR="00000000" w:rsidDel="00000000" w:rsidP="00000000" w:rsidRDefault="00000000" w:rsidRPr="00000000" w14:paraId="00000074">
            <w:pPr>
              <w:spacing w:after="120" w:before="120" w:lineRule="auto"/>
              <w:rPr/>
            </w:pPr>
            <w:r w:rsidDel="00000000" w:rsidR="00000000" w:rsidRPr="00000000">
              <w:rPr>
                <w:rtl w:val="0"/>
              </w:rPr>
              <w:t xml:space="preserve">David Cortabarra Romero</w:t>
            </w:r>
          </w:p>
        </w:tc>
        <w:tc>
          <w:tcPr/>
          <w:p w:rsidR="00000000" w:rsidDel="00000000" w:rsidP="00000000" w:rsidRDefault="00000000" w:rsidRPr="00000000" w14:paraId="00000075">
            <w:pPr>
              <w:spacing w:after="120" w:before="120" w:lineRule="auto"/>
              <w:rPr/>
            </w:pPr>
            <w:r w:rsidDel="00000000" w:rsidR="00000000" w:rsidRPr="00000000">
              <w:rPr>
                <w:rtl w:val="0"/>
              </w:rPr>
              <w:t xml:space="preserve">Director del proyecto</w:t>
            </w:r>
          </w:p>
        </w:tc>
        <w:tc>
          <w:tcPr/>
          <w:p w:rsidR="00000000" w:rsidDel="00000000" w:rsidP="00000000" w:rsidRDefault="00000000" w:rsidRPr="00000000" w14:paraId="00000076">
            <w:pPr>
              <w:spacing w:after="120" w:before="120" w:lineRule="auto"/>
              <w:rPr/>
            </w:pPr>
            <w:r w:rsidDel="00000000" w:rsidR="00000000" w:rsidRPr="00000000">
              <w:rPr>
                <w:rtl w:val="0"/>
              </w:rPr>
              <w:t xml:space="preserve">Como director del proyecto, verificará la correcta solicitud de los cambios, participará en la evaluación de ellos y podrá aprobar o denegar los cambios.</w:t>
            </w:r>
          </w:p>
        </w:tc>
        <w:tc>
          <w:tcPr/>
          <w:p w:rsidR="00000000" w:rsidDel="00000000" w:rsidP="00000000" w:rsidRDefault="00000000" w:rsidRPr="00000000" w14:paraId="00000077">
            <w:pPr>
              <w:spacing w:after="120" w:before="120" w:lineRule="auto"/>
              <w:rPr/>
            </w:pPr>
            <w:r w:rsidDel="00000000" w:rsidR="00000000" w:rsidRPr="00000000">
              <w:rPr>
                <w:rtl w:val="0"/>
              </w:rPr>
              <w:t xml:space="preserve">Verificar las solicitudes, evaluar el impacto de los cambios y participar en la votación de aprobación o denegación de un cambio.</w:t>
            </w:r>
          </w:p>
        </w:tc>
      </w:tr>
      <w:tr>
        <w:trPr>
          <w:cantSplit w:val="0"/>
          <w:tblHeader w:val="0"/>
        </w:trPr>
        <w:tc>
          <w:tcPr/>
          <w:p w:rsidR="00000000" w:rsidDel="00000000" w:rsidP="00000000" w:rsidRDefault="00000000" w:rsidRPr="00000000" w14:paraId="00000078">
            <w:pPr>
              <w:spacing w:after="120" w:before="120" w:lineRule="auto"/>
              <w:rPr/>
            </w:pPr>
            <w:r w:rsidDel="00000000" w:rsidR="00000000" w:rsidRPr="00000000">
              <w:rPr>
                <w:rtl w:val="0"/>
              </w:rPr>
              <w:t xml:space="preserve">Pablo Mera Gómez</w:t>
            </w:r>
          </w:p>
        </w:tc>
        <w:tc>
          <w:tcPr/>
          <w:p w:rsidR="00000000" w:rsidDel="00000000" w:rsidP="00000000" w:rsidRDefault="00000000" w:rsidRPr="00000000" w14:paraId="00000079">
            <w:pPr>
              <w:spacing w:after="120" w:before="120" w:lineRule="auto"/>
              <w:rPr/>
            </w:pPr>
            <w:r w:rsidDel="00000000" w:rsidR="00000000" w:rsidRPr="00000000">
              <w:rPr>
                <w:rtl w:val="0"/>
              </w:rPr>
              <w:t xml:space="preserve">Director del proyecto</w:t>
            </w:r>
          </w:p>
        </w:tc>
        <w:tc>
          <w:tcPr/>
          <w:p w:rsidR="00000000" w:rsidDel="00000000" w:rsidP="00000000" w:rsidRDefault="00000000" w:rsidRPr="00000000" w14:paraId="0000007A">
            <w:pPr>
              <w:spacing w:after="120" w:before="120" w:lineRule="auto"/>
              <w:rPr/>
            </w:pPr>
            <w:r w:rsidDel="00000000" w:rsidR="00000000" w:rsidRPr="00000000">
              <w:rPr>
                <w:rtl w:val="0"/>
              </w:rPr>
              <w:t xml:space="preserve">Como director del proyecto, verificará la correcta solicitud de los cambios, participará en la evaluación de ellos y podrá aprobar o denegar los cambios.</w:t>
            </w:r>
          </w:p>
        </w:tc>
        <w:tc>
          <w:tcPr/>
          <w:p w:rsidR="00000000" w:rsidDel="00000000" w:rsidP="00000000" w:rsidRDefault="00000000" w:rsidRPr="00000000" w14:paraId="0000007B">
            <w:pPr>
              <w:spacing w:after="120" w:before="120" w:lineRule="auto"/>
              <w:rPr/>
            </w:pPr>
            <w:r w:rsidDel="00000000" w:rsidR="00000000" w:rsidRPr="00000000">
              <w:rPr>
                <w:rtl w:val="0"/>
              </w:rPr>
              <w:t xml:space="preserve">Verificar las solicitudes, evaluar el impacto de los cambios y participar en la votación de aprobación o denegación de un cambio.</w:t>
            </w:r>
          </w:p>
        </w:tc>
      </w:tr>
      <w:tr>
        <w:trPr>
          <w:cantSplit w:val="0"/>
          <w:tblHeader w:val="0"/>
        </w:trPr>
        <w:tc>
          <w:tcPr/>
          <w:p w:rsidR="00000000" w:rsidDel="00000000" w:rsidP="00000000" w:rsidRDefault="00000000" w:rsidRPr="00000000" w14:paraId="0000007C">
            <w:pPr>
              <w:spacing w:after="120" w:before="120" w:lineRule="auto"/>
              <w:rPr/>
            </w:pPr>
            <w:r w:rsidDel="00000000" w:rsidR="00000000" w:rsidRPr="00000000">
              <w:rPr>
                <w:rtl w:val="0"/>
              </w:rPr>
              <w:t xml:space="preserve">Jesús Torres Valderrama</w:t>
            </w:r>
          </w:p>
        </w:tc>
        <w:tc>
          <w:tcPr/>
          <w:p w:rsidR="00000000" w:rsidDel="00000000" w:rsidP="00000000" w:rsidRDefault="00000000" w:rsidRPr="00000000" w14:paraId="0000007D">
            <w:pPr>
              <w:spacing w:after="120" w:before="120" w:lineRule="auto"/>
              <w:rPr/>
            </w:pPr>
            <w:r w:rsidDel="00000000" w:rsidR="00000000" w:rsidRPr="00000000">
              <w:rPr>
                <w:rtl w:val="0"/>
              </w:rPr>
              <w:t xml:space="preserve">Patrocinador del proyecto</w:t>
            </w:r>
          </w:p>
        </w:tc>
        <w:tc>
          <w:tcPr/>
          <w:p w:rsidR="00000000" w:rsidDel="00000000" w:rsidP="00000000" w:rsidRDefault="00000000" w:rsidRPr="00000000" w14:paraId="0000007E">
            <w:pPr>
              <w:spacing w:after="120" w:before="120" w:lineRule="auto"/>
              <w:rPr/>
            </w:pPr>
            <w:r w:rsidDel="00000000" w:rsidR="00000000" w:rsidRPr="00000000">
              <w:rPr>
                <w:rtl w:val="0"/>
              </w:rPr>
              <w:t xml:space="preserve">Tan solo participará en aquellos cambios que supongan alterar los plazos de entrega o el presupuesto del proyecto. Tendrá la mayor responsabilidad en estos casos pues de él dependerá totalmente la aprobación o la denegación del cambio.</w:t>
            </w:r>
          </w:p>
        </w:tc>
        <w:tc>
          <w:tcPr/>
          <w:p w:rsidR="00000000" w:rsidDel="00000000" w:rsidP="00000000" w:rsidRDefault="00000000" w:rsidRPr="00000000" w14:paraId="0000007F">
            <w:pPr>
              <w:spacing w:after="120" w:before="120" w:lineRule="auto"/>
              <w:rPr/>
            </w:pPr>
            <w:r w:rsidDel="00000000" w:rsidR="00000000" w:rsidRPr="00000000">
              <w:rPr>
                <w:rtl w:val="0"/>
              </w:rPr>
              <w:t xml:space="preserve">Autoridad máxima para aprobar cambios mayores en relación a los plazos de entrega y el presupuesto del proyecto.</w:t>
            </w:r>
          </w:p>
        </w:tc>
      </w:tr>
    </w:tbl>
    <w:p w:rsidR="00000000" w:rsidDel="00000000" w:rsidP="00000000" w:rsidRDefault="00000000" w:rsidRPr="00000000" w14:paraId="00000080">
      <w:pPr>
        <w:spacing w:after="0" w:lineRule="auto"/>
        <w:rPr>
          <w:sz w:val="20"/>
          <w:szCs w:val="20"/>
        </w:rPr>
      </w:pPr>
      <w:r w:rsidDel="00000000" w:rsidR="00000000" w:rsidRPr="00000000">
        <w:rPr>
          <w:rtl w:val="0"/>
        </w:rPr>
      </w:r>
    </w:p>
    <w:p w:rsidR="00000000" w:rsidDel="00000000" w:rsidP="00000000" w:rsidRDefault="00000000" w:rsidRPr="00000000" w14:paraId="00000081">
      <w:pPr>
        <w:spacing w:after="0" w:lineRule="auto"/>
        <w:rPr>
          <w:sz w:val="20"/>
          <w:szCs w:val="20"/>
        </w:rPr>
      </w:pPr>
      <w:r w:rsidDel="00000000" w:rsidR="00000000" w:rsidRPr="00000000">
        <w:rPr>
          <w:rtl w:val="0"/>
        </w:rPr>
      </w:r>
    </w:p>
    <w:p w:rsidR="00000000" w:rsidDel="00000000" w:rsidP="00000000" w:rsidRDefault="00000000" w:rsidRPr="00000000" w14:paraId="00000082">
      <w:pPr>
        <w:shd w:fill="d9d9d9" w:val="clear"/>
        <w:spacing w:after="0" w:lineRule="auto"/>
        <w:rPr>
          <w:b w:val="1"/>
        </w:rPr>
      </w:pPr>
      <w:r w:rsidDel="00000000" w:rsidR="00000000" w:rsidRPr="00000000">
        <w:rPr>
          <w:b w:val="1"/>
          <w:rtl w:val="0"/>
        </w:rPr>
        <w:t xml:space="preserve">PROCESO DE CONTROL DE CAMBIOS</w:t>
      </w:r>
    </w:p>
    <w:tbl>
      <w:tblPr>
        <w:tblStyle w:val="Table7"/>
        <w:tblW w:w="1094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68"/>
        <w:gridCol w:w="8672"/>
        <w:tblGridChange w:id="0">
          <w:tblGrid>
            <w:gridCol w:w="2268"/>
            <w:gridCol w:w="8672"/>
          </w:tblGrid>
        </w:tblGridChange>
      </w:tblGrid>
      <w:tr>
        <w:trPr>
          <w:cantSplit w:val="0"/>
          <w:tblHeader w:val="0"/>
        </w:trPr>
        <w:tc>
          <w:tcPr/>
          <w:p w:rsidR="00000000" w:rsidDel="00000000" w:rsidP="00000000" w:rsidRDefault="00000000" w:rsidRPr="00000000" w14:paraId="00000083">
            <w:pPr>
              <w:rPr>
                <w:b w:val="1"/>
              </w:rPr>
            </w:pPr>
            <w:r w:rsidDel="00000000" w:rsidR="00000000" w:rsidRPr="00000000">
              <w:rPr>
                <w:b w:val="1"/>
                <w:rtl w:val="0"/>
              </w:rPr>
              <w:t xml:space="preserve">Presentación de solicitudes de cambio</w:t>
            </w:r>
          </w:p>
        </w:tc>
        <w:tc>
          <w:tcPr/>
          <w:p w:rsidR="00000000" w:rsidDel="00000000" w:rsidP="00000000" w:rsidRDefault="00000000" w:rsidRPr="00000000" w14:paraId="00000084">
            <w:pPr>
              <w:spacing w:after="120" w:before="120" w:lineRule="auto"/>
              <w:jc w:val="both"/>
              <w:rPr/>
            </w:pPr>
            <w:r w:rsidDel="00000000" w:rsidR="00000000" w:rsidRPr="00000000">
              <w:rPr>
                <w:rtl w:val="0"/>
              </w:rPr>
              <w:t xml:space="preserve">Para presentar una solicitud de cambio, esta deberá ser entregada en la carpeta </w:t>
            </w:r>
            <w:r w:rsidDel="00000000" w:rsidR="00000000" w:rsidRPr="00000000">
              <w:rPr>
                <w:i w:val="1"/>
                <w:rtl w:val="0"/>
              </w:rPr>
              <w:t xml:space="preserve">Solicitudes de cambio</w:t>
            </w:r>
            <w:r w:rsidDel="00000000" w:rsidR="00000000" w:rsidRPr="00000000">
              <w:rPr>
                <w:rtl w:val="0"/>
              </w:rPr>
              <w:t xml:space="preserve"> dentro del directorio </w:t>
            </w:r>
            <w:r w:rsidDel="00000000" w:rsidR="00000000" w:rsidRPr="00000000">
              <w:rPr>
                <w:i w:val="1"/>
                <w:rtl w:val="0"/>
              </w:rPr>
              <w:t xml:space="preserve">Documentación</w:t>
            </w:r>
            <w:r w:rsidDel="00000000" w:rsidR="00000000" w:rsidRPr="00000000">
              <w:rPr>
                <w:rtl w:val="0"/>
              </w:rPr>
              <w:t xml:space="preserve"> en el repositorio del proyecto. También se podrá entregar a cualesquiera de los directores del proyecto directamente, aunque luego el director deberá almacenarla en la carpeta antes mencionada para así tener todas las solicitudes disponibles en un lugar común. El nombre de la solicitud almacenada deberá seguir el siguiente formato: Solicitud &lt;ID de la solicitud&gt;.</w:t>
            </w:r>
          </w:p>
        </w:tc>
      </w:tr>
      <w:tr>
        <w:trPr>
          <w:cantSplit w:val="0"/>
          <w:tblHeader w:val="0"/>
        </w:trPr>
        <w:tc>
          <w:tcPr/>
          <w:p w:rsidR="00000000" w:rsidDel="00000000" w:rsidP="00000000" w:rsidRDefault="00000000" w:rsidRPr="00000000" w14:paraId="00000085">
            <w:pPr>
              <w:rPr>
                <w:b w:val="1"/>
              </w:rPr>
            </w:pPr>
            <w:r w:rsidDel="00000000" w:rsidR="00000000" w:rsidRPr="00000000">
              <w:rPr>
                <w:b w:val="1"/>
                <w:rtl w:val="0"/>
              </w:rPr>
              <w:t xml:space="preserve">Seguimiento de las solicitudes de cambio</w:t>
            </w:r>
          </w:p>
        </w:tc>
        <w:tc>
          <w:tcPr/>
          <w:p w:rsidR="00000000" w:rsidDel="00000000" w:rsidP="00000000" w:rsidRDefault="00000000" w:rsidRPr="00000000" w14:paraId="00000086">
            <w:pPr>
              <w:spacing w:after="120" w:before="120" w:lineRule="auto"/>
              <w:jc w:val="both"/>
              <w:rPr/>
            </w:pPr>
            <w:r w:rsidDel="00000000" w:rsidR="00000000" w:rsidRPr="00000000">
              <w:rPr>
                <w:rtl w:val="0"/>
              </w:rPr>
              <w:t xml:space="preserve">Las solicitudes de cambio</w:t>
            </w:r>
            <w:r w:rsidDel="00000000" w:rsidR="00000000" w:rsidRPr="00000000">
              <w:rPr>
                <w:rtl w:val="0"/>
              </w:rPr>
              <w:t xml:space="preserve"> podrán ser consultadas por el Comité de Control de Cambios en cualquier momento desde la carpeta </w:t>
            </w:r>
            <w:r w:rsidDel="00000000" w:rsidR="00000000" w:rsidRPr="00000000">
              <w:rPr>
                <w:i w:val="1"/>
                <w:rtl w:val="0"/>
              </w:rPr>
              <w:t xml:space="preserve">Solicitudes de cambio</w:t>
            </w:r>
            <w:r w:rsidDel="00000000" w:rsidR="00000000" w:rsidRPr="00000000">
              <w:rPr>
                <w:rtl w:val="0"/>
              </w:rPr>
              <w:t xml:space="preserve">, aunque no será hasta las reuniones extraordinarias que se revisen las propuestas detenidamente punto por punto analizando el impacto de cada una de ellas.</w:t>
            </w:r>
          </w:p>
        </w:tc>
      </w:tr>
      <w:tr>
        <w:trPr>
          <w:cantSplit w:val="0"/>
          <w:tblHeader w:val="0"/>
        </w:trPr>
        <w:tc>
          <w:tcPr/>
          <w:p w:rsidR="00000000" w:rsidDel="00000000" w:rsidP="00000000" w:rsidRDefault="00000000" w:rsidRPr="00000000" w14:paraId="00000087">
            <w:pPr>
              <w:rPr>
                <w:b w:val="1"/>
              </w:rPr>
            </w:pPr>
            <w:r w:rsidDel="00000000" w:rsidR="00000000" w:rsidRPr="00000000">
              <w:rPr>
                <w:b w:val="1"/>
                <w:rtl w:val="0"/>
              </w:rPr>
              <w:t xml:space="preserve">Evaluación de las solicitudes de cambio</w:t>
            </w:r>
          </w:p>
        </w:tc>
        <w:tc>
          <w:tcPr/>
          <w:p w:rsidR="00000000" w:rsidDel="00000000" w:rsidP="00000000" w:rsidRDefault="00000000" w:rsidRPr="00000000" w14:paraId="00000088">
            <w:pPr>
              <w:spacing w:after="120" w:before="120" w:lineRule="auto"/>
              <w:jc w:val="both"/>
              <w:rPr/>
            </w:pPr>
            <w:r w:rsidDel="00000000" w:rsidR="00000000" w:rsidRPr="00000000">
              <w:rPr>
                <w:rtl w:val="0"/>
              </w:rPr>
              <w:t xml:space="preserve">Las solicitudes de cambio deberán ser evaluadas detenidamente en las reuniones extraordinarias designadas para tratar cada una de ellas individualmente. El Comité de Control de Cambios se encargará de analizar el impacto de cada propuesta y será aquel que aprobará o denegará la realización de los cambios.</w:t>
            </w:r>
          </w:p>
        </w:tc>
      </w:tr>
      <w:tr>
        <w:trPr>
          <w:cantSplit w:val="0"/>
          <w:tblHeader w:val="0"/>
        </w:trPr>
        <w:tc>
          <w:tcPr/>
          <w:p w:rsidR="00000000" w:rsidDel="00000000" w:rsidP="00000000" w:rsidRDefault="00000000" w:rsidRPr="00000000" w14:paraId="00000089">
            <w:pPr>
              <w:rPr>
                <w:b w:val="1"/>
              </w:rPr>
            </w:pPr>
            <w:r w:rsidDel="00000000" w:rsidR="00000000" w:rsidRPr="00000000">
              <w:rPr>
                <w:b w:val="1"/>
                <w:rtl w:val="0"/>
              </w:rPr>
              <w:t xml:space="preserve">Disposición de las solicitudes de cambio</w:t>
            </w:r>
          </w:p>
        </w:tc>
        <w:tc>
          <w:tcPr/>
          <w:p w:rsidR="00000000" w:rsidDel="00000000" w:rsidP="00000000" w:rsidRDefault="00000000" w:rsidRPr="00000000" w14:paraId="0000008A">
            <w:pPr>
              <w:spacing w:after="120" w:before="120" w:lineRule="auto"/>
              <w:jc w:val="both"/>
              <w:rPr/>
            </w:pPr>
            <w:r w:rsidDel="00000000" w:rsidR="00000000" w:rsidRPr="00000000">
              <w:rPr>
                <w:rtl w:val="0"/>
              </w:rPr>
              <w:t xml:space="preserve">Las solicitudes de cambio permanecerán almacenadas en la carpeta </w:t>
            </w:r>
            <w:r w:rsidDel="00000000" w:rsidR="00000000" w:rsidRPr="00000000">
              <w:rPr>
                <w:i w:val="1"/>
                <w:rtl w:val="0"/>
              </w:rPr>
              <w:t xml:space="preserve">Solicitudes de cambio</w:t>
            </w:r>
            <w:r w:rsidDel="00000000" w:rsidR="00000000" w:rsidRPr="00000000">
              <w:rPr>
                <w:rtl w:val="0"/>
              </w:rPr>
              <w:t xml:space="preserve"> de forma permanente, ya se encuentren abiertas o cerradas, de forma que puedan estar visibles en cualquier momento por si fuera necesario la revisión de alguna por cualquier motivo.</w:t>
            </w:r>
          </w:p>
        </w:tc>
      </w:tr>
    </w:tbl>
    <w:p w:rsidR="00000000" w:rsidDel="00000000" w:rsidP="00000000" w:rsidRDefault="00000000" w:rsidRPr="00000000" w14:paraId="0000008B">
      <w:pPr>
        <w:spacing w:after="0" w:lineRule="auto"/>
        <w:rPr>
          <w:sz w:val="20"/>
          <w:szCs w:val="20"/>
        </w:rPr>
      </w:pPr>
      <w:r w:rsidDel="00000000" w:rsidR="00000000" w:rsidRPr="00000000">
        <w:rPr>
          <w:rtl w:val="0"/>
        </w:rPr>
      </w:r>
    </w:p>
    <w:p w:rsidR="00000000" w:rsidDel="00000000" w:rsidP="00000000" w:rsidRDefault="00000000" w:rsidRPr="00000000" w14:paraId="0000008C">
      <w:pPr>
        <w:shd w:fill="d9d9d9" w:val="clear"/>
        <w:spacing w:after="0" w:lineRule="auto"/>
        <w:rPr>
          <w:b w:val="1"/>
        </w:rPr>
      </w:pPr>
      <w:r w:rsidDel="00000000" w:rsidR="00000000" w:rsidRPr="00000000">
        <w:rPr>
          <w:b w:val="1"/>
          <w:rtl w:val="0"/>
        </w:rPr>
        <w:t xml:space="preserve">APROBACIÓN</w:t>
      </w:r>
    </w:p>
    <w:tbl>
      <w:tblPr>
        <w:tblStyle w:val="Table8"/>
        <w:tblW w:w="1101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718"/>
        <w:gridCol w:w="3420"/>
        <w:gridCol w:w="3136"/>
        <w:gridCol w:w="1742"/>
        <w:tblGridChange w:id="0">
          <w:tblGrid>
            <w:gridCol w:w="2718"/>
            <w:gridCol w:w="3420"/>
            <w:gridCol w:w="3136"/>
            <w:gridCol w:w="1742"/>
          </w:tblGrid>
        </w:tblGridChange>
      </w:tblGrid>
      <w:tr>
        <w:trPr>
          <w:cantSplit w:val="0"/>
          <w:tblHeader w:val="0"/>
        </w:trPr>
        <w:tc>
          <w:tcPr>
            <w:shd w:fill="d9d9d9" w:val="clear"/>
          </w:tcPr>
          <w:p w:rsidR="00000000" w:rsidDel="00000000" w:rsidP="00000000" w:rsidRDefault="00000000" w:rsidRPr="00000000" w14:paraId="0000008D">
            <w:pPr>
              <w:jc w:val="center"/>
              <w:rPr>
                <w:b w:val="1"/>
              </w:rPr>
            </w:pPr>
            <w:r w:rsidDel="00000000" w:rsidR="00000000" w:rsidRPr="00000000">
              <w:rPr>
                <w:b w:val="1"/>
                <w:rtl w:val="0"/>
              </w:rPr>
              <w:t xml:space="preserve">Nombre</w:t>
            </w:r>
          </w:p>
        </w:tc>
        <w:tc>
          <w:tcPr>
            <w:shd w:fill="d9d9d9" w:val="clear"/>
          </w:tcPr>
          <w:p w:rsidR="00000000" w:rsidDel="00000000" w:rsidP="00000000" w:rsidRDefault="00000000" w:rsidRPr="00000000" w14:paraId="0000008E">
            <w:pPr>
              <w:jc w:val="center"/>
              <w:rPr>
                <w:b w:val="1"/>
              </w:rPr>
            </w:pPr>
            <w:r w:rsidDel="00000000" w:rsidR="00000000" w:rsidRPr="00000000">
              <w:rPr>
                <w:b w:val="1"/>
                <w:rtl w:val="0"/>
              </w:rPr>
              <w:t xml:space="preserve">Cargo</w:t>
            </w:r>
          </w:p>
        </w:tc>
        <w:tc>
          <w:tcPr>
            <w:shd w:fill="d9d9d9" w:val="clear"/>
          </w:tcPr>
          <w:p w:rsidR="00000000" w:rsidDel="00000000" w:rsidP="00000000" w:rsidRDefault="00000000" w:rsidRPr="00000000" w14:paraId="0000008F">
            <w:pPr>
              <w:jc w:val="center"/>
              <w:rPr>
                <w:b w:val="1"/>
              </w:rPr>
            </w:pPr>
            <w:r w:rsidDel="00000000" w:rsidR="00000000" w:rsidRPr="00000000">
              <w:rPr>
                <w:b w:val="1"/>
                <w:rtl w:val="0"/>
              </w:rPr>
              <w:t xml:space="preserve">Firma</w:t>
            </w:r>
          </w:p>
        </w:tc>
        <w:tc>
          <w:tcPr>
            <w:shd w:fill="d9d9d9" w:val="clear"/>
          </w:tcPr>
          <w:p w:rsidR="00000000" w:rsidDel="00000000" w:rsidP="00000000" w:rsidRDefault="00000000" w:rsidRPr="00000000" w14:paraId="00000090">
            <w:pPr>
              <w:jc w:val="center"/>
              <w:rPr>
                <w:b w:val="1"/>
              </w:rPr>
            </w:pPr>
            <w:r w:rsidDel="00000000" w:rsidR="00000000" w:rsidRPr="00000000">
              <w:rPr>
                <w:b w:val="1"/>
                <w:rtl w:val="0"/>
              </w:rPr>
              <w:t xml:space="preserve">Fecha</w:t>
            </w:r>
          </w:p>
        </w:tc>
      </w:tr>
      <w:tr>
        <w:trPr>
          <w:cantSplit w:val="0"/>
          <w:tblHeader w:val="0"/>
        </w:trPr>
        <w:tc>
          <w:tcPr/>
          <w:p w:rsidR="00000000" w:rsidDel="00000000" w:rsidP="00000000" w:rsidRDefault="00000000" w:rsidRPr="00000000" w14:paraId="00000091">
            <w:pPr>
              <w:spacing w:after="120" w:before="120" w:lineRule="auto"/>
              <w:rPr/>
            </w:pPr>
            <w:r w:rsidDel="00000000" w:rsidR="00000000" w:rsidRPr="00000000">
              <w:rPr>
                <w:rtl w:val="0"/>
              </w:rPr>
              <w:t xml:space="preserve">Jesús Torres Valderrama</w:t>
            </w:r>
          </w:p>
        </w:tc>
        <w:tc>
          <w:tcPr/>
          <w:p w:rsidR="00000000" w:rsidDel="00000000" w:rsidP="00000000" w:rsidRDefault="00000000" w:rsidRPr="00000000" w14:paraId="00000092">
            <w:pPr>
              <w:spacing w:after="120" w:before="120" w:lineRule="auto"/>
              <w:rPr/>
            </w:pPr>
            <w:r w:rsidDel="00000000" w:rsidR="00000000" w:rsidRPr="00000000">
              <w:rPr>
                <w:rtl w:val="0"/>
              </w:rPr>
              <w:t xml:space="preserve">Patrocinador</w:t>
            </w:r>
          </w:p>
        </w:tc>
        <w:tc>
          <w:tcPr/>
          <w:p w:rsidR="00000000" w:rsidDel="00000000" w:rsidP="00000000" w:rsidRDefault="00000000" w:rsidRPr="00000000" w14:paraId="00000093">
            <w:pPr>
              <w:spacing w:after="120" w:before="120" w:lineRule="auto"/>
              <w:rPr/>
            </w:pPr>
            <w:r w:rsidDel="00000000" w:rsidR="00000000" w:rsidRPr="00000000">
              <w:rPr>
                <w:rtl w:val="0"/>
              </w:rPr>
            </w:r>
          </w:p>
        </w:tc>
        <w:tc>
          <w:tcPr/>
          <w:p w:rsidR="00000000" w:rsidDel="00000000" w:rsidP="00000000" w:rsidRDefault="00000000" w:rsidRPr="00000000" w14:paraId="00000094">
            <w:pPr>
              <w:spacing w:after="120" w:before="120" w:lineRule="auto"/>
              <w:rPr/>
            </w:pPr>
            <w:r w:rsidDel="00000000" w:rsidR="00000000" w:rsidRPr="00000000">
              <w:rPr>
                <w:rtl w:val="0"/>
              </w:rPr>
            </w:r>
          </w:p>
        </w:tc>
      </w:tr>
      <w:tr>
        <w:trPr>
          <w:cantSplit w:val="0"/>
          <w:tblHeader w:val="0"/>
        </w:trPr>
        <w:tc>
          <w:tcPr/>
          <w:p w:rsidR="00000000" w:rsidDel="00000000" w:rsidP="00000000" w:rsidRDefault="00000000" w:rsidRPr="00000000" w14:paraId="00000095">
            <w:pPr>
              <w:spacing w:after="120" w:before="120" w:lineRule="auto"/>
              <w:rPr/>
            </w:pPr>
            <w:r w:rsidDel="00000000" w:rsidR="00000000" w:rsidRPr="00000000">
              <w:rPr>
                <w:rtl w:val="0"/>
              </w:rPr>
              <w:t xml:space="preserve">Alejandro Campano Galán, Juan Jesús Campos Garrido, Antonio Carretero Díaz, David Cortabarra Romero, Pablo Mera Gómez</w:t>
            </w:r>
          </w:p>
        </w:tc>
        <w:tc>
          <w:tcPr/>
          <w:p w:rsidR="00000000" w:rsidDel="00000000" w:rsidP="00000000" w:rsidRDefault="00000000" w:rsidRPr="00000000" w14:paraId="00000096">
            <w:pPr>
              <w:spacing w:after="120" w:before="120" w:lineRule="auto"/>
              <w:rPr/>
            </w:pPr>
            <w:r w:rsidDel="00000000" w:rsidR="00000000" w:rsidRPr="00000000">
              <w:rPr>
                <w:rtl w:val="0"/>
              </w:rPr>
              <w:t xml:space="preserve">Director del Proyecto</w:t>
            </w:r>
          </w:p>
        </w:tc>
        <w:tc>
          <w:tcPr/>
          <w:p w:rsidR="00000000" w:rsidDel="00000000" w:rsidP="00000000" w:rsidRDefault="00000000" w:rsidRPr="00000000" w14:paraId="00000097">
            <w:pPr>
              <w:spacing w:after="120" w:before="120" w:lineRule="auto"/>
              <w:rPr/>
            </w:pPr>
            <w:r w:rsidDel="00000000" w:rsidR="00000000" w:rsidRPr="00000000">
              <w:rPr>
                <w:rtl w:val="0"/>
              </w:rPr>
            </w:r>
          </w:p>
        </w:tc>
        <w:tc>
          <w:tcPr/>
          <w:p w:rsidR="00000000" w:rsidDel="00000000" w:rsidP="00000000" w:rsidRDefault="00000000" w:rsidRPr="00000000" w14:paraId="00000098">
            <w:pPr>
              <w:spacing w:after="120" w:before="120" w:lineRule="auto"/>
              <w:rPr/>
            </w:pPr>
            <w:r w:rsidDel="00000000" w:rsidR="00000000" w:rsidRPr="00000000">
              <w:rPr>
                <w:rtl w:val="0"/>
              </w:rPr>
              <w:t xml:space="preserve">04/11/2023</w:t>
            </w:r>
          </w:p>
        </w:tc>
      </w:tr>
    </w:tbl>
    <w:p w:rsidR="00000000" w:rsidDel="00000000" w:rsidP="00000000" w:rsidRDefault="00000000" w:rsidRPr="00000000" w14:paraId="00000099">
      <w:pPr>
        <w:spacing w:after="0" w:lineRule="auto"/>
        <w:rPr>
          <w:sz w:val="20"/>
          <w:szCs w:val="20"/>
        </w:rPr>
      </w:pPr>
      <w:r w:rsidDel="00000000" w:rsidR="00000000" w:rsidRPr="00000000">
        <w:rPr>
          <w:rtl w:val="0"/>
        </w:rPr>
      </w:r>
    </w:p>
    <w:sectPr>
      <w:headerReference r:id="rId8" w:type="default"/>
      <w:headerReference r:id="rId9" w:type="first"/>
      <w:footerReference r:id="rId10" w:type="default"/>
      <w:footerReference r:id="rId11" w:type="first"/>
      <w:pgSz w:h="15840" w:w="12240" w:orient="portrait"/>
      <w:pgMar w:bottom="720" w:top="720" w:left="720" w:right="720" w:header="708" w:footer="708"/>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Roboto Black">
    <w:embedBold w:fontKey="{00000000-0000-0000-0000-000000000000}" r:id="rId1" w:subsetted="0"/>
    <w:embedBoldItalic w:fontKey="{00000000-0000-0000-0000-000000000000}" r:id="rId2" w:subsetted="0"/>
  </w:font>
  <w:font w:name="Roboto">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Roboto Medium">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 w:name="Balthazar"/>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B">
    <w:pPr>
      <w:keepNext w:val="0"/>
      <w:keepLines w:val="0"/>
      <w:pageBreakBefore w:val="0"/>
      <w:widowControl w:val="1"/>
      <w:pBdr>
        <w:top w:color="000000" w:space="1" w:sz="4" w:val="single"/>
        <w:left w:space="0" w:sz="0" w:val="nil"/>
        <w:bottom w:space="0" w:sz="0" w:val="nil"/>
        <w:right w:space="0" w:sz="0" w:val="nil"/>
        <w:between w:space="0" w:sz="0" w:val="nil"/>
      </w:pBdr>
      <w:shd w:fill="auto" w:val="clear"/>
      <w:tabs>
        <w:tab w:val="center" w:leader="none" w:pos="4419"/>
        <w:tab w:val="right" w:leader="none" w:pos="8838"/>
        <w:tab w:val="center" w:leader="none" w:pos="5400"/>
        <w:tab w:val="right" w:leader="none" w:pos="1080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ab/>
      <w:t xml:space="preserve">Página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de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NUMPAGES</w:instrText>
      <w:fldChar w:fldCharType="separate"/>
      <w:fldChar w:fldCharType="end"/>
    </w:r>
    <w:r w:rsidDel="00000000" w:rsidR="00000000" w:rsidRPr="00000000">
      <w:rPr>
        <w:rtl w:val="0"/>
      </w:rPr>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17365d" w:val="clear"/>
      <w:tabs>
        <w:tab w:val="center" w:leader="none" w:pos="4419"/>
        <w:tab w:val="right" w:leader="none" w:pos="8838"/>
        <w:tab w:val="center" w:leader="none" w:pos="5400"/>
        <w:tab w:val="right" w:leader="none" w:pos="10800"/>
      </w:tabs>
      <w:spacing w:after="0" w:before="0" w:line="240" w:lineRule="auto"/>
      <w:ind w:left="0" w:right="0" w:firstLine="0"/>
      <w:jc w:val="right"/>
      <w:rPr>
        <w:rFonts w:ascii="Balthazar" w:cs="Balthazar" w:eastAsia="Balthazar" w:hAnsi="Balthazar"/>
        <w:b w:val="1"/>
        <w:i w:val="0"/>
        <w:smallCaps w:val="0"/>
        <w:strike w:val="0"/>
        <w:color w:val="000000"/>
        <w:sz w:val="22"/>
        <w:szCs w:val="22"/>
        <w:u w:val="none"/>
        <w:shd w:fill="auto" w:val="clear"/>
        <w:vertAlign w:val="baseline"/>
      </w:rPr>
    </w:pPr>
    <w:r w:rsidDel="00000000" w:rsidR="00000000" w:rsidRPr="00000000">
      <w:rPr>
        <w:rFonts w:ascii="Balthazar" w:cs="Balthazar" w:eastAsia="Balthazar" w:hAnsi="Balthazar"/>
        <w:b w:val="1"/>
        <w:i w:val="0"/>
        <w:smallCaps w:val="0"/>
        <w:strike w:val="0"/>
        <w:color w:val="000000"/>
        <w:sz w:val="22"/>
        <w:szCs w:val="22"/>
        <w:u w:val="none"/>
        <w:shd w:fill="auto" w:val="clear"/>
        <w:vertAlign w:val="baseline"/>
        <w:rtl w:val="0"/>
      </w:rPr>
      <w:t xml:space="preserve">pgpi</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E">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A">
    <w:pPr>
      <w:keepNext w:val="0"/>
      <w:keepLines w:val="0"/>
      <w:pageBreakBefore w:val="0"/>
      <w:widowControl w:val="1"/>
      <w:pBdr>
        <w:top w:space="0" w:sz="0" w:val="nil"/>
        <w:left w:space="0" w:sz="0" w:val="nil"/>
        <w:bottom w:color="000000" w:space="1" w:sz="4" w:val="single"/>
        <w:right w:space="0" w:sz="0" w:val="nil"/>
        <w:between w:space="0" w:sz="0" w:val="nil"/>
      </w:pBdr>
      <w:shd w:fill="auto" w:val="clear"/>
      <w:tabs>
        <w:tab w:val="center" w:leader="none" w:pos="4419"/>
        <w:tab w:val="right" w:leader="none" w:pos="8838"/>
      </w:tabs>
      <w:spacing w:after="0" w:before="0" w:line="240" w:lineRule="auto"/>
      <w:ind w:left="0" w:right="0" w:firstLine="0"/>
      <w:jc w:val="center"/>
      <w:rPr>
        <w:rFonts w:ascii="Calibri" w:cs="Calibri" w:eastAsia="Calibri" w:hAnsi="Calibri"/>
        <w:b w:val="1"/>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PLAN DE GESTIÓN DEL CAMBIO</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D">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PA"/>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F90956"/>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paragraph" w:styleId="Encabezado">
    <w:name w:val="header"/>
    <w:basedOn w:val="Normal"/>
    <w:link w:val="EncabezadoCar"/>
    <w:uiPriority w:val="99"/>
    <w:unhideWhenUsed w:val="1"/>
    <w:rsid w:val="00837F2F"/>
    <w:pPr>
      <w:tabs>
        <w:tab w:val="center" w:pos="4419"/>
        <w:tab w:val="right" w:pos="8838"/>
      </w:tabs>
      <w:spacing w:after="0" w:line="240" w:lineRule="auto"/>
    </w:pPr>
  </w:style>
  <w:style w:type="character" w:styleId="EncabezadoCar" w:customStyle="1">
    <w:name w:val="Encabezado Car"/>
    <w:basedOn w:val="Fuentedeprrafopredeter"/>
    <w:link w:val="Encabezado"/>
    <w:uiPriority w:val="99"/>
    <w:rsid w:val="00837F2F"/>
  </w:style>
  <w:style w:type="paragraph" w:styleId="Piedepgina">
    <w:name w:val="footer"/>
    <w:basedOn w:val="Normal"/>
    <w:link w:val="PiedepginaCar"/>
    <w:uiPriority w:val="99"/>
    <w:unhideWhenUsed w:val="1"/>
    <w:rsid w:val="00837F2F"/>
    <w:pPr>
      <w:tabs>
        <w:tab w:val="center" w:pos="4419"/>
        <w:tab w:val="right" w:pos="8838"/>
      </w:tabs>
      <w:spacing w:after="0" w:line="240" w:lineRule="auto"/>
    </w:pPr>
  </w:style>
  <w:style w:type="character" w:styleId="PiedepginaCar" w:customStyle="1">
    <w:name w:val="Pie de página Car"/>
    <w:basedOn w:val="Fuentedeprrafopredeter"/>
    <w:link w:val="Piedepgina"/>
    <w:uiPriority w:val="99"/>
    <w:rsid w:val="00837F2F"/>
  </w:style>
  <w:style w:type="paragraph" w:styleId="Textodeglobo">
    <w:name w:val="Balloon Text"/>
    <w:basedOn w:val="Normal"/>
    <w:link w:val="TextodegloboCar"/>
    <w:uiPriority w:val="99"/>
    <w:semiHidden w:val="1"/>
    <w:unhideWhenUsed w:val="1"/>
    <w:rsid w:val="00837F2F"/>
    <w:pPr>
      <w:spacing w:after="0" w:line="240" w:lineRule="auto"/>
    </w:pPr>
    <w:rPr>
      <w:rFonts w:ascii="Tahoma" w:cs="Tahoma" w:hAnsi="Tahoma"/>
      <w:sz w:val="16"/>
      <w:szCs w:val="16"/>
    </w:rPr>
  </w:style>
  <w:style w:type="character" w:styleId="TextodegloboCar" w:customStyle="1">
    <w:name w:val="Texto de globo Car"/>
    <w:basedOn w:val="Fuentedeprrafopredeter"/>
    <w:link w:val="Textodeglobo"/>
    <w:uiPriority w:val="99"/>
    <w:semiHidden w:val="1"/>
    <w:rsid w:val="00837F2F"/>
    <w:rPr>
      <w:rFonts w:ascii="Tahoma" w:cs="Tahoma" w:hAnsi="Tahoma"/>
      <w:sz w:val="16"/>
      <w:szCs w:val="16"/>
    </w:rPr>
  </w:style>
  <w:style w:type="table" w:styleId="Tablaconcuadrcula">
    <w:name w:val="Table Grid"/>
    <w:basedOn w:val="Tablanormal"/>
    <w:uiPriority w:val="59"/>
    <w:rsid w:val="000512B0"/>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GanttheadCoverSheet" w:customStyle="1">
    <w:name w:val="Gantthead Cover Sheet"/>
    <w:basedOn w:val="Normal"/>
    <w:rsid w:val="00101579"/>
    <w:pPr>
      <w:spacing w:after="240" w:afterAutospacing="0" w:before="240" w:line="240" w:lineRule="auto"/>
      <w:jc w:val="center"/>
    </w:pPr>
    <w:rPr>
      <w:rFonts w:ascii="Arial" w:cs="Arial" w:eastAsia="Times New Roman" w:hAnsi="Arial"/>
      <w:b w:val="1"/>
      <w:bCs w:val="1"/>
      <w:sz w:val="44"/>
      <w:szCs w:val="44"/>
      <w:lang w:val="en-US"/>
    </w:rPr>
  </w:style>
  <w:style w:type="paragraph" w:styleId="Prrafodelista">
    <w:name w:val="List Paragraph"/>
    <w:basedOn w:val="Normal"/>
    <w:uiPriority w:val="34"/>
    <w:qFormat w:val="1"/>
    <w:rsid w:val="007B5C94"/>
    <w:pPr>
      <w:ind w:left="720"/>
      <w:contextualSpacing w:val="1"/>
    </w:p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2.xml"/><Relationship Id="rId10" Type="http://schemas.openxmlformats.org/officeDocument/2006/relationships/footer" Target="footer1.xml"/><Relationship Id="rId9" Type="http://schemas.openxmlformats.org/officeDocument/2006/relationships/header" Target="header2.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RobotoBlack-bold.ttf"/><Relationship Id="rId2" Type="http://schemas.openxmlformats.org/officeDocument/2006/relationships/font" Target="fonts/RobotoBlack-boldItalic.ttf"/><Relationship Id="rId3" Type="http://schemas.openxmlformats.org/officeDocument/2006/relationships/font" Target="fonts/Roboto-regular.ttf"/><Relationship Id="rId4" Type="http://schemas.openxmlformats.org/officeDocument/2006/relationships/font" Target="fonts/Roboto-bold.ttf"/><Relationship Id="rId10" Type="http://schemas.openxmlformats.org/officeDocument/2006/relationships/font" Target="fonts/RobotoMedium-boldItalic.ttf"/><Relationship Id="rId9" Type="http://schemas.openxmlformats.org/officeDocument/2006/relationships/font" Target="fonts/RobotoMedium-italic.ttf"/><Relationship Id="rId5" Type="http://schemas.openxmlformats.org/officeDocument/2006/relationships/font" Target="fonts/Roboto-italic.ttf"/><Relationship Id="rId6" Type="http://schemas.openxmlformats.org/officeDocument/2006/relationships/font" Target="fonts/Roboto-boldItalic.ttf"/><Relationship Id="rId7" Type="http://schemas.openxmlformats.org/officeDocument/2006/relationships/font" Target="fonts/RobotoMedium-regular.ttf"/><Relationship Id="rId8" Type="http://schemas.openxmlformats.org/officeDocument/2006/relationships/font" Target="fonts/RobotoMedium-bold.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gj+TcdSq3ozczNUq8PdPaZrJHBRQ==">AMUW2mW+tzoh+9bsSXXsgJ8pMnSlf+PdbokWJiIUrSBtyNpiv/Mr6TsCJeMXxJBd/xeg3WONq3t9w/5cDllRA0NyhU0mBg0nVvIvaCPXFBPU5LkyrZssHO+woxm/5wVT2imCa+TIZ4aa7WKNsBEQS3m0m1ZaCeXS5/m4C4ZSSnKFy7uZ+T1ewmY=</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2015-10-20T22:35:00Z</dcterms:created>
  <dc:creator>PGPI</dc:creator>
</cp:coreProperties>
</file>