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AR"/>
        </w:rPr>
        <w:id w:val="1224865960"/>
        <w:docPartObj>
          <w:docPartGallery w:val="Table of Contents"/>
          <w:docPartUnique/>
        </w:docPartObj>
      </w:sdtPr>
      <w:sdtEndPr>
        <w:rPr>
          <w:b/>
          <w:bCs/>
          <w:noProof/>
        </w:rPr>
      </w:sdtEndPr>
      <w:sdtContent>
        <w:p w14:paraId="0E332028" w14:textId="64D0E6F1" w:rsidR="004D2E5C" w:rsidRDefault="004D2E5C">
          <w:pPr>
            <w:pStyle w:val="TtuloTDC"/>
          </w:pPr>
          <w:r w:rsidRPr="00B0494B">
            <w:rPr>
              <w:lang w:val="es-AR"/>
            </w:rPr>
            <w:t>Conte</w:t>
          </w:r>
          <w:r w:rsidR="002D119D" w:rsidRPr="00B0494B">
            <w:rPr>
              <w:lang w:val="es-AR"/>
            </w:rPr>
            <w:t>nido</w:t>
          </w:r>
        </w:p>
        <w:p w14:paraId="70B50162" w14:textId="6BE81985" w:rsidR="00D17733" w:rsidRDefault="004D2E5C">
          <w:pPr>
            <w:pStyle w:val="TDC1"/>
            <w:rPr>
              <w:rFonts w:eastAsiaTheme="minorEastAsia"/>
              <w:noProof/>
              <w:lang w:val="en-US"/>
            </w:rPr>
          </w:pPr>
          <w:r>
            <w:fldChar w:fldCharType="begin"/>
          </w:r>
          <w:r>
            <w:instrText xml:space="preserve"> TOC \o "1-3" \h \z \u </w:instrText>
          </w:r>
          <w:r>
            <w:fldChar w:fldCharType="separate"/>
          </w:r>
          <w:hyperlink w:anchor="_Toc79478968" w:history="1">
            <w:r w:rsidR="00D17733" w:rsidRPr="00821BD1">
              <w:rPr>
                <w:rStyle w:val="Hipervnculo"/>
                <w:noProof/>
              </w:rPr>
              <w:t>OPTIMIZACION Y BUENAS PRACTICAS SOBRE CONSULTAS</w:t>
            </w:r>
            <w:r w:rsidR="00D17733">
              <w:rPr>
                <w:noProof/>
                <w:webHidden/>
              </w:rPr>
              <w:tab/>
            </w:r>
            <w:r w:rsidR="00D17733">
              <w:rPr>
                <w:noProof/>
                <w:webHidden/>
              </w:rPr>
              <w:fldChar w:fldCharType="begin"/>
            </w:r>
            <w:r w:rsidR="00D17733">
              <w:rPr>
                <w:noProof/>
                <w:webHidden/>
              </w:rPr>
              <w:instrText xml:space="preserve"> PAGEREF _Toc79478968 \h </w:instrText>
            </w:r>
            <w:r w:rsidR="00D17733">
              <w:rPr>
                <w:noProof/>
                <w:webHidden/>
              </w:rPr>
            </w:r>
            <w:r w:rsidR="00D17733">
              <w:rPr>
                <w:noProof/>
                <w:webHidden/>
              </w:rPr>
              <w:fldChar w:fldCharType="separate"/>
            </w:r>
            <w:r w:rsidR="00D17733">
              <w:rPr>
                <w:noProof/>
                <w:webHidden/>
              </w:rPr>
              <w:t>2</w:t>
            </w:r>
            <w:r w:rsidR="00D17733">
              <w:rPr>
                <w:noProof/>
                <w:webHidden/>
              </w:rPr>
              <w:fldChar w:fldCharType="end"/>
            </w:r>
          </w:hyperlink>
        </w:p>
        <w:p w14:paraId="6B030B74" w14:textId="28FE6332" w:rsidR="00D17733" w:rsidRDefault="000B52D2">
          <w:pPr>
            <w:pStyle w:val="TDC2"/>
            <w:tabs>
              <w:tab w:val="left" w:pos="660"/>
              <w:tab w:val="right" w:leader="dot" w:pos="9350"/>
            </w:tabs>
            <w:rPr>
              <w:rFonts w:eastAsiaTheme="minorEastAsia"/>
              <w:noProof/>
              <w:lang w:val="en-US"/>
            </w:rPr>
          </w:pPr>
          <w:hyperlink w:anchor="_Toc79478969" w:history="1">
            <w:r w:rsidR="00D17733" w:rsidRPr="00821BD1">
              <w:rPr>
                <w:rStyle w:val="Hipervnculo"/>
                <w:rFonts w:cstheme="minorHAnsi"/>
                <w:noProof/>
              </w:rPr>
              <w:t>1.</w:t>
            </w:r>
            <w:r w:rsidR="00D17733">
              <w:rPr>
                <w:rFonts w:eastAsiaTheme="minorEastAsia"/>
                <w:noProof/>
                <w:lang w:val="en-US"/>
              </w:rPr>
              <w:tab/>
            </w:r>
            <w:r w:rsidR="00D17733" w:rsidRPr="00821BD1">
              <w:rPr>
                <w:rStyle w:val="Hipervnculo"/>
                <w:rFonts w:cstheme="minorHAnsi"/>
                <w:noProof/>
              </w:rPr>
              <w:t>Utilice WHERE en lugar de HAVING para definir filtros</w:t>
            </w:r>
            <w:r w:rsidR="00D17733">
              <w:rPr>
                <w:noProof/>
                <w:webHidden/>
              </w:rPr>
              <w:tab/>
            </w:r>
            <w:r w:rsidR="00D17733">
              <w:rPr>
                <w:noProof/>
                <w:webHidden/>
              </w:rPr>
              <w:fldChar w:fldCharType="begin"/>
            </w:r>
            <w:r w:rsidR="00D17733">
              <w:rPr>
                <w:noProof/>
                <w:webHidden/>
              </w:rPr>
              <w:instrText xml:space="preserve"> PAGEREF _Toc79478969 \h </w:instrText>
            </w:r>
            <w:r w:rsidR="00D17733">
              <w:rPr>
                <w:noProof/>
                <w:webHidden/>
              </w:rPr>
            </w:r>
            <w:r w:rsidR="00D17733">
              <w:rPr>
                <w:noProof/>
                <w:webHidden/>
              </w:rPr>
              <w:fldChar w:fldCharType="separate"/>
            </w:r>
            <w:r w:rsidR="00D17733">
              <w:rPr>
                <w:noProof/>
                <w:webHidden/>
              </w:rPr>
              <w:t>2</w:t>
            </w:r>
            <w:r w:rsidR="00D17733">
              <w:rPr>
                <w:noProof/>
                <w:webHidden/>
              </w:rPr>
              <w:fldChar w:fldCharType="end"/>
            </w:r>
          </w:hyperlink>
        </w:p>
        <w:p w14:paraId="6EDB4EE8" w14:textId="76C9413B" w:rsidR="00D17733" w:rsidRDefault="000B52D2">
          <w:pPr>
            <w:pStyle w:val="TDC2"/>
            <w:tabs>
              <w:tab w:val="left" w:pos="660"/>
              <w:tab w:val="right" w:leader="dot" w:pos="9350"/>
            </w:tabs>
            <w:rPr>
              <w:rFonts w:eastAsiaTheme="minorEastAsia"/>
              <w:noProof/>
              <w:lang w:val="en-US"/>
            </w:rPr>
          </w:pPr>
          <w:hyperlink w:anchor="_Toc79478970" w:history="1">
            <w:r w:rsidR="00D17733" w:rsidRPr="00821BD1">
              <w:rPr>
                <w:rStyle w:val="Hipervnculo"/>
                <w:rFonts w:cstheme="minorHAnsi"/>
                <w:noProof/>
              </w:rPr>
              <w:t>2.</w:t>
            </w:r>
            <w:r w:rsidR="00D17733">
              <w:rPr>
                <w:rFonts w:eastAsiaTheme="minorEastAsia"/>
                <w:noProof/>
                <w:lang w:val="en-US"/>
              </w:rPr>
              <w:tab/>
            </w:r>
            <w:r w:rsidR="00D17733" w:rsidRPr="00821BD1">
              <w:rPr>
                <w:rStyle w:val="Hipervnculo"/>
                <w:rFonts w:cstheme="minorHAnsi"/>
                <w:noProof/>
              </w:rPr>
              <w:t>Utilice comodines (%) solo al final de una frase</w:t>
            </w:r>
            <w:r w:rsidR="00D17733">
              <w:rPr>
                <w:noProof/>
                <w:webHidden/>
              </w:rPr>
              <w:tab/>
            </w:r>
            <w:r w:rsidR="00D17733">
              <w:rPr>
                <w:noProof/>
                <w:webHidden/>
              </w:rPr>
              <w:fldChar w:fldCharType="begin"/>
            </w:r>
            <w:r w:rsidR="00D17733">
              <w:rPr>
                <w:noProof/>
                <w:webHidden/>
              </w:rPr>
              <w:instrText xml:space="preserve"> PAGEREF _Toc79478970 \h </w:instrText>
            </w:r>
            <w:r w:rsidR="00D17733">
              <w:rPr>
                <w:noProof/>
                <w:webHidden/>
              </w:rPr>
            </w:r>
            <w:r w:rsidR="00D17733">
              <w:rPr>
                <w:noProof/>
                <w:webHidden/>
              </w:rPr>
              <w:fldChar w:fldCharType="separate"/>
            </w:r>
            <w:r w:rsidR="00D17733">
              <w:rPr>
                <w:noProof/>
                <w:webHidden/>
              </w:rPr>
              <w:t>2</w:t>
            </w:r>
            <w:r w:rsidR="00D17733">
              <w:rPr>
                <w:noProof/>
                <w:webHidden/>
              </w:rPr>
              <w:fldChar w:fldCharType="end"/>
            </w:r>
          </w:hyperlink>
        </w:p>
        <w:p w14:paraId="6E6F1E87" w14:textId="484DCEB0" w:rsidR="00D17733" w:rsidRDefault="000B52D2">
          <w:pPr>
            <w:pStyle w:val="TDC2"/>
            <w:tabs>
              <w:tab w:val="left" w:pos="660"/>
              <w:tab w:val="right" w:leader="dot" w:pos="9350"/>
            </w:tabs>
            <w:rPr>
              <w:rFonts w:eastAsiaTheme="minorEastAsia"/>
              <w:noProof/>
              <w:lang w:val="en-US"/>
            </w:rPr>
          </w:pPr>
          <w:hyperlink w:anchor="_Toc79478971" w:history="1">
            <w:r w:rsidR="00D17733" w:rsidRPr="00821BD1">
              <w:rPr>
                <w:rStyle w:val="Hipervnculo"/>
                <w:rFonts w:cstheme="minorHAnsi"/>
                <w:noProof/>
              </w:rPr>
              <w:t>3.</w:t>
            </w:r>
            <w:r w:rsidR="00D17733">
              <w:rPr>
                <w:rFonts w:eastAsiaTheme="minorEastAsia"/>
                <w:noProof/>
                <w:lang w:val="en-US"/>
              </w:rPr>
              <w:tab/>
            </w:r>
            <w:r w:rsidR="00D17733" w:rsidRPr="00821BD1">
              <w:rPr>
                <w:rStyle w:val="Hipervnculo"/>
                <w:rFonts w:cstheme="minorHAnsi"/>
                <w:noProof/>
              </w:rPr>
              <w:t>Utilice LIMIT o TOP para muestrear los resultados de la consulta</w:t>
            </w:r>
            <w:r w:rsidR="00D17733">
              <w:rPr>
                <w:noProof/>
                <w:webHidden/>
              </w:rPr>
              <w:tab/>
            </w:r>
            <w:r w:rsidR="00D17733">
              <w:rPr>
                <w:noProof/>
                <w:webHidden/>
              </w:rPr>
              <w:fldChar w:fldCharType="begin"/>
            </w:r>
            <w:r w:rsidR="00D17733">
              <w:rPr>
                <w:noProof/>
                <w:webHidden/>
              </w:rPr>
              <w:instrText xml:space="preserve"> PAGEREF _Toc79478971 \h </w:instrText>
            </w:r>
            <w:r w:rsidR="00D17733">
              <w:rPr>
                <w:noProof/>
                <w:webHidden/>
              </w:rPr>
            </w:r>
            <w:r w:rsidR="00D17733">
              <w:rPr>
                <w:noProof/>
                <w:webHidden/>
              </w:rPr>
              <w:fldChar w:fldCharType="separate"/>
            </w:r>
            <w:r w:rsidR="00D17733">
              <w:rPr>
                <w:noProof/>
                <w:webHidden/>
              </w:rPr>
              <w:t>3</w:t>
            </w:r>
            <w:r w:rsidR="00D17733">
              <w:rPr>
                <w:noProof/>
                <w:webHidden/>
              </w:rPr>
              <w:fldChar w:fldCharType="end"/>
            </w:r>
          </w:hyperlink>
        </w:p>
        <w:p w14:paraId="37F311D0" w14:textId="307120AA" w:rsidR="00D17733" w:rsidRDefault="000B52D2">
          <w:pPr>
            <w:pStyle w:val="TDC2"/>
            <w:tabs>
              <w:tab w:val="left" w:pos="660"/>
              <w:tab w:val="right" w:leader="dot" w:pos="9350"/>
            </w:tabs>
            <w:rPr>
              <w:rFonts w:eastAsiaTheme="minorEastAsia"/>
              <w:noProof/>
              <w:lang w:val="en-US"/>
            </w:rPr>
          </w:pPr>
          <w:hyperlink w:anchor="_Toc79478972" w:history="1">
            <w:r w:rsidR="00D17733" w:rsidRPr="00821BD1">
              <w:rPr>
                <w:rStyle w:val="Hipervnculo"/>
                <w:rFonts w:cstheme="minorHAnsi"/>
                <w:noProof/>
              </w:rPr>
              <w:t>4.</w:t>
            </w:r>
            <w:r w:rsidR="00D17733">
              <w:rPr>
                <w:rFonts w:eastAsiaTheme="minorEastAsia"/>
                <w:noProof/>
                <w:lang w:val="en-US"/>
              </w:rPr>
              <w:tab/>
            </w:r>
            <w:r w:rsidR="00D17733" w:rsidRPr="00821BD1">
              <w:rPr>
                <w:rStyle w:val="Hipervnculo"/>
                <w:rFonts w:cstheme="minorHAnsi"/>
                <w:noProof/>
              </w:rPr>
              <w:t>Se debe evitar la utilización de “SELECT *”</w:t>
            </w:r>
            <w:r w:rsidR="00D17733">
              <w:rPr>
                <w:noProof/>
                <w:webHidden/>
              </w:rPr>
              <w:tab/>
            </w:r>
            <w:r w:rsidR="00D17733">
              <w:rPr>
                <w:noProof/>
                <w:webHidden/>
              </w:rPr>
              <w:fldChar w:fldCharType="begin"/>
            </w:r>
            <w:r w:rsidR="00D17733">
              <w:rPr>
                <w:noProof/>
                <w:webHidden/>
              </w:rPr>
              <w:instrText xml:space="preserve"> PAGEREF _Toc79478972 \h </w:instrText>
            </w:r>
            <w:r w:rsidR="00D17733">
              <w:rPr>
                <w:noProof/>
                <w:webHidden/>
              </w:rPr>
            </w:r>
            <w:r w:rsidR="00D17733">
              <w:rPr>
                <w:noProof/>
                <w:webHidden/>
              </w:rPr>
              <w:fldChar w:fldCharType="separate"/>
            </w:r>
            <w:r w:rsidR="00D17733">
              <w:rPr>
                <w:noProof/>
                <w:webHidden/>
              </w:rPr>
              <w:t>3</w:t>
            </w:r>
            <w:r w:rsidR="00D17733">
              <w:rPr>
                <w:noProof/>
                <w:webHidden/>
              </w:rPr>
              <w:fldChar w:fldCharType="end"/>
            </w:r>
          </w:hyperlink>
        </w:p>
        <w:p w14:paraId="02FF1A47" w14:textId="7A8C8928" w:rsidR="00D17733" w:rsidRDefault="000B52D2">
          <w:pPr>
            <w:pStyle w:val="TDC2"/>
            <w:tabs>
              <w:tab w:val="left" w:pos="660"/>
              <w:tab w:val="right" w:leader="dot" w:pos="9350"/>
            </w:tabs>
            <w:rPr>
              <w:rFonts w:eastAsiaTheme="minorEastAsia"/>
              <w:noProof/>
              <w:lang w:val="en-US"/>
            </w:rPr>
          </w:pPr>
          <w:hyperlink w:anchor="_Toc79478973" w:history="1">
            <w:r w:rsidR="00D17733" w:rsidRPr="00821BD1">
              <w:rPr>
                <w:rStyle w:val="Hipervnculo"/>
                <w:rFonts w:cstheme="minorHAnsi"/>
                <w:noProof/>
              </w:rPr>
              <w:t>5.</w:t>
            </w:r>
            <w:r w:rsidR="00D17733">
              <w:rPr>
                <w:rFonts w:eastAsiaTheme="minorEastAsia"/>
                <w:noProof/>
                <w:lang w:val="en-US"/>
              </w:rPr>
              <w:tab/>
            </w:r>
            <w:r w:rsidR="00D17733" w:rsidRPr="00821BD1">
              <w:rPr>
                <w:rStyle w:val="Hipervnculo"/>
                <w:rFonts w:cstheme="minorHAnsi"/>
                <w:noProof/>
              </w:rPr>
              <w:t>Utilización de NOLOCK</w:t>
            </w:r>
            <w:r w:rsidR="00D17733">
              <w:rPr>
                <w:noProof/>
                <w:webHidden/>
              </w:rPr>
              <w:tab/>
            </w:r>
            <w:r w:rsidR="00D17733">
              <w:rPr>
                <w:noProof/>
                <w:webHidden/>
              </w:rPr>
              <w:fldChar w:fldCharType="begin"/>
            </w:r>
            <w:r w:rsidR="00D17733">
              <w:rPr>
                <w:noProof/>
                <w:webHidden/>
              </w:rPr>
              <w:instrText xml:space="preserve"> PAGEREF _Toc79478973 \h </w:instrText>
            </w:r>
            <w:r w:rsidR="00D17733">
              <w:rPr>
                <w:noProof/>
                <w:webHidden/>
              </w:rPr>
            </w:r>
            <w:r w:rsidR="00D17733">
              <w:rPr>
                <w:noProof/>
                <w:webHidden/>
              </w:rPr>
              <w:fldChar w:fldCharType="separate"/>
            </w:r>
            <w:r w:rsidR="00D17733">
              <w:rPr>
                <w:noProof/>
                <w:webHidden/>
              </w:rPr>
              <w:t>3</w:t>
            </w:r>
            <w:r w:rsidR="00D17733">
              <w:rPr>
                <w:noProof/>
                <w:webHidden/>
              </w:rPr>
              <w:fldChar w:fldCharType="end"/>
            </w:r>
          </w:hyperlink>
        </w:p>
        <w:p w14:paraId="0F9FD4BC" w14:textId="720BE1EF" w:rsidR="00D17733" w:rsidRDefault="000B52D2">
          <w:pPr>
            <w:pStyle w:val="TDC2"/>
            <w:tabs>
              <w:tab w:val="left" w:pos="660"/>
              <w:tab w:val="right" w:leader="dot" w:pos="9350"/>
            </w:tabs>
            <w:rPr>
              <w:rFonts w:eastAsiaTheme="minorEastAsia"/>
              <w:noProof/>
              <w:lang w:val="en-US"/>
            </w:rPr>
          </w:pPr>
          <w:hyperlink w:anchor="_Toc79478974" w:history="1">
            <w:r w:rsidR="00D17733" w:rsidRPr="00821BD1">
              <w:rPr>
                <w:rStyle w:val="Hipervnculo"/>
                <w:rFonts w:cstheme="minorHAnsi"/>
                <w:noProof/>
              </w:rPr>
              <w:t>6.</w:t>
            </w:r>
            <w:r w:rsidR="00D17733">
              <w:rPr>
                <w:rFonts w:eastAsiaTheme="minorEastAsia"/>
                <w:noProof/>
                <w:lang w:val="en-US"/>
              </w:rPr>
              <w:tab/>
            </w:r>
            <w:r w:rsidR="00D17733" w:rsidRPr="00821BD1">
              <w:rPr>
                <w:rStyle w:val="Hipervnculo"/>
                <w:rFonts w:cstheme="minorHAnsi"/>
                <w:noProof/>
              </w:rPr>
              <w:t>Ejecute su consulta durante las horas de menor actividad.</w:t>
            </w:r>
            <w:r w:rsidR="00D17733">
              <w:rPr>
                <w:noProof/>
                <w:webHidden/>
              </w:rPr>
              <w:tab/>
            </w:r>
            <w:r w:rsidR="00D17733">
              <w:rPr>
                <w:noProof/>
                <w:webHidden/>
              </w:rPr>
              <w:fldChar w:fldCharType="begin"/>
            </w:r>
            <w:r w:rsidR="00D17733">
              <w:rPr>
                <w:noProof/>
                <w:webHidden/>
              </w:rPr>
              <w:instrText xml:space="preserve"> PAGEREF _Toc79478974 \h </w:instrText>
            </w:r>
            <w:r w:rsidR="00D17733">
              <w:rPr>
                <w:noProof/>
                <w:webHidden/>
              </w:rPr>
            </w:r>
            <w:r w:rsidR="00D17733">
              <w:rPr>
                <w:noProof/>
                <w:webHidden/>
              </w:rPr>
              <w:fldChar w:fldCharType="separate"/>
            </w:r>
            <w:r w:rsidR="00D17733">
              <w:rPr>
                <w:noProof/>
                <w:webHidden/>
              </w:rPr>
              <w:t>3</w:t>
            </w:r>
            <w:r w:rsidR="00D17733">
              <w:rPr>
                <w:noProof/>
                <w:webHidden/>
              </w:rPr>
              <w:fldChar w:fldCharType="end"/>
            </w:r>
          </w:hyperlink>
        </w:p>
        <w:p w14:paraId="01B0F9F5" w14:textId="3B758FBE" w:rsidR="00D17733" w:rsidRDefault="000B52D2">
          <w:pPr>
            <w:pStyle w:val="TDC2"/>
            <w:tabs>
              <w:tab w:val="left" w:pos="660"/>
              <w:tab w:val="right" w:leader="dot" w:pos="9350"/>
            </w:tabs>
            <w:rPr>
              <w:rFonts w:eastAsiaTheme="minorEastAsia"/>
              <w:noProof/>
              <w:lang w:val="en-US"/>
            </w:rPr>
          </w:pPr>
          <w:hyperlink w:anchor="_Toc79478975" w:history="1">
            <w:r w:rsidR="00D17733" w:rsidRPr="00821BD1">
              <w:rPr>
                <w:rStyle w:val="Hipervnculo"/>
                <w:rFonts w:cstheme="minorHAnsi"/>
                <w:noProof/>
              </w:rPr>
              <w:t>7.</w:t>
            </w:r>
            <w:r w:rsidR="00D17733">
              <w:rPr>
                <w:rFonts w:eastAsiaTheme="minorEastAsia"/>
                <w:noProof/>
                <w:lang w:val="en-US"/>
              </w:rPr>
              <w:tab/>
            </w:r>
            <w:r w:rsidR="00D17733" w:rsidRPr="00821BD1">
              <w:rPr>
                <w:rStyle w:val="Hipervnculo"/>
                <w:rFonts w:cstheme="minorHAnsi"/>
                <w:noProof/>
              </w:rPr>
              <w:t>Evite utilizar el prefijo “sp_” en los procedimientos almacenados</w:t>
            </w:r>
            <w:r w:rsidR="00D17733">
              <w:rPr>
                <w:noProof/>
                <w:webHidden/>
              </w:rPr>
              <w:tab/>
            </w:r>
            <w:r w:rsidR="00D17733">
              <w:rPr>
                <w:noProof/>
                <w:webHidden/>
              </w:rPr>
              <w:fldChar w:fldCharType="begin"/>
            </w:r>
            <w:r w:rsidR="00D17733">
              <w:rPr>
                <w:noProof/>
                <w:webHidden/>
              </w:rPr>
              <w:instrText xml:space="preserve"> PAGEREF _Toc79478975 \h </w:instrText>
            </w:r>
            <w:r w:rsidR="00D17733">
              <w:rPr>
                <w:noProof/>
                <w:webHidden/>
              </w:rPr>
            </w:r>
            <w:r w:rsidR="00D17733">
              <w:rPr>
                <w:noProof/>
                <w:webHidden/>
              </w:rPr>
              <w:fldChar w:fldCharType="separate"/>
            </w:r>
            <w:r w:rsidR="00D17733">
              <w:rPr>
                <w:noProof/>
                <w:webHidden/>
              </w:rPr>
              <w:t>4</w:t>
            </w:r>
            <w:r w:rsidR="00D17733">
              <w:rPr>
                <w:noProof/>
                <w:webHidden/>
              </w:rPr>
              <w:fldChar w:fldCharType="end"/>
            </w:r>
          </w:hyperlink>
        </w:p>
        <w:p w14:paraId="7D71E552" w14:textId="0B121EA3" w:rsidR="00D17733" w:rsidRDefault="000B52D2">
          <w:pPr>
            <w:pStyle w:val="TDC2"/>
            <w:tabs>
              <w:tab w:val="left" w:pos="660"/>
              <w:tab w:val="right" w:leader="dot" w:pos="9350"/>
            </w:tabs>
            <w:rPr>
              <w:rFonts w:eastAsiaTheme="minorEastAsia"/>
              <w:noProof/>
              <w:lang w:val="en-US"/>
            </w:rPr>
          </w:pPr>
          <w:hyperlink w:anchor="_Toc79478976" w:history="1">
            <w:r w:rsidR="00D17733" w:rsidRPr="00821BD1">
              <w:rPr>
                <w:rStyle w:val="Hipervnculo"/>
                <w:rFonts w:cstheme="minorHAnsi"/>
                <w:noProof/>
              </w:rPr>
              <w:t>8.</w:t>
            </w:r>
            <w:r w:rsidR="00D17733">
              <w:rPr>
                <w:rFonts w:eastAsiaTheme="minorEastAsia"/>
                <w:noProof/>
                <w:lang w:val="en-US"/>
              </w:rPr>
              <w:tab/>
            </w:r>
            <w:r w:rsidR="00D17733" w:rsidRPr="00821BD1">
              <w:rPr>
                <w:rStyle w:val="Hipervnculo"/>
                <w:rFonts w:cstheme="minorHAnsi"/>
                <w:noProof/>
              </w:rPr>
              <w:t>Implemente “set nocount on” en sus consultas</w:t>
            </w:r>
            <w:r w:rsidR="00D17733">
              <w:rPr>
                <w:noProof/>
                <w:webHidden/>
              </w:rPr>
              <w:tab/>
            </w:r>
            <w:r w:rsidR="00D17733">
              <w:rPr>
                <w:noProof/>
                <w:webHidden/>
              </w:rPr>
              <w:fldChar w:fldCharType="begin"/>
            </w:r>
            <w:r w:rsidR="00D17733">
              <w:rPr>
                <w:noProof/>
                <w:webHidden/>
              </w:rPr>
              <w:instrText xml:space="preserve"> PAGEREF _Toc79478976 \h </w:instrText>
            </w:r>
            <w:r w:rsidR="00D17733">
              <w:rPr>
                <w:noProof/>
                <w:webHidden/>
              </w:rPr>
            </w:r>
            <w:r w:rsidR="00D17733">
              <w:rPr>
                <w:noProof/>
                <w:webHidden/>
              </w:rPr>
              <w:fldChar w:fldCharType="separate"/>
            </w:r>
            <w:r w:rsidR="00D17733">
              <w:rPr>
                <w:noProof/>
                <w:webHidden/>
              </w:rPr>
              <w:t>4</w:t>
            </w:r>
            <w:r w:rsidR="00D17733">
              <w:rPr>
                <w:noProof/>
                <w:webHidden/>
              </w:rPr>
              <w:fldChar w:fldCharType="end"/>
            </w:r>
          </w:hyperlink>
        </w:p>
        <w:p w14:paraId="15777946" w14:textId="520ACED7" w:rsidR="00D17733" w:rsidRDefault="000B52D2">
          <w:pPr>
            <w:pStyle w:val="TDC2"/>
            <w:tabs>
              <w:tab w:val="left" w:pos="660"/>
              <w:tab w:val="right" w:leader="dot" w:pos="9350"/>
            </w:tabs>
            <w:rPr>
              <w:rFonts w:eastAsiaTheme="minorEastAsia"/>
              <w:noProof/>
              <w:lang w:val="en-US"/>
            </w:rPr>
          </w:pPr>
          <w:hyperlink w:anchor="_Toc79478977" w:history="1">
            <w:r w:rsidR="00D17733" w:rsidRPr="00821BD1">
              <w:rPr>
                <w:rStyle w:val="Hipervnculo"/>
                <w:rFonts w:cstheme="minorHAnsi"/>
                <w:noProof/>
                <w:lang w:val="en-US"/>
              </w:rPr>
              <w:t>9.</w:t>
            </w:r>
            <w:r w:rsidR="00D17733">
              <w:rPr>
                <w:rFonts w:eastAsiaTheme="minorEastAsia"/>
                <w:noProof/>
                <w:lang w:val="en-US"/>
              </w:rPr>
              <w:tab/>
            </w:r>
            <w:r w:rsidR="00D17733" w:rsidRPr="00821BD1">
              <w:rPr>
                <w:rStyle w:val="Hipervnculo"/>
                <w:rFonts w:cstheme="minorHAnsi"/>
                <w:noProof/>
                <w:lang w:val="en-US"/>
              </w:rPr>
              <w:t>Utilice sp_executesql en lugar execute</w:t>
            </w:r>
            <w:r w:rsidR="00D17733">
              <w:rPr>
                <w:noProof/>
                <w:webHidden/>
              </w:rPr>
              <w:tab/>
            </w:r>
            <w:r w:rsidR="00D17733">
              <w:rPr>
                <w:noProof/>
                <w:webHidden/>
              </w:rPr>
              <w:fldChar w:fldCharType="begin"/>
            </w:r>
            <w:r w:rsidR="00D17733">
              <w:rPr>
                <w:noProof/>
                <w:webHidden/>
              </w:rPr>
              <w:instrText xml:space="preserve"> PAGEREF _Toc79478977 \h </w:instrText>
            </w:r>
            <w:r w:rsidR="00D17733">
              <w:rPr>
                <w:noProof/>
                <w:webHidden/>
              </w:rPr>
            </w:r>
            <w:r w:rsidR="00D17733">
              <w:rPr>
                <w:noProof/>
                <w:webHidden/>
              </w:rPr>
              <w:fldChar w:fldCharType="separate"/>
            </w:r>
            <w:r w:rsidR="00D17733">
              <w:rPr>
                <w:noProof/>
                <w:webHidden/>
              </w:rPr>
              <w:t>5</w:t>
            </w:r>
            <w:r w:rsidR="00D17733">
              <w:rPr>
                <w:noProof/>
                <w:webHidden/>
              </w:rPr>
              <w:fldChar w:fldCharType="end"/>
            </w:r>
          </w:hyperlink>
        </w:p>
        <w:p w14:paraId="23742E00" w14:textId="30D1B4C2" w:rsidR="00D17733" w:rsidRDefault="000B52D2">
          <w:pPr>
            <w:pStyle w:val="TDC2"/>
            <w:tabs>
              <w:tab w:val="left" w:pos="880"/>
              <w:tab w:val="right" w:leader="dot" w:pos="9350"/>
            </w:tabs>
            <w:rPr>
              <w:rFonts w:eastAsiaTheme="minorEastAsia"/>
              <w:noProof/>
              <w:lang w:val="en-US"/>
            </w:rPr>
          </w:pPr>
          <w:hyperlink w:anchor="_Toc79478978" w:history="1">
            <w:r w:rsidR="00D17733" w:rsidRPr="00821BD1">
              <w:rPr>
                <w:rStyle w:val="Hipervnculo"/>
                <w:rFonts w:cstheme="minorHAnsi"/>
                <w:noProof/>
              </w:rPr>
              <w:t>10.</w:t>
            </w:r>
            <w:r w:rsidR="00D17733">
              <w:rPr>
                <w:rFonts w:eastAsiaTheme="minorEastAsia"/>
                <w:noProof/>
                <w:lang w:val="en-US"/>
              </w:rPr>
              <w:tab/>
            </w:r>
            <w:r w:rsidR="00D17733" w:rsidRPr="00821BD1">
              <w:rPr>
                <w:rStyle w:val="Hipervnculo"/>
                <w:rFonts w:cstheme="minorHAnsi"/>
                <w:noProof/>
              </w:rPr>
              <w:t>Siempre que sea posible se debe evitar el uso de cursores</w:t>
            </w:r>
            <w:r w:rsidR="00D17733">
              <w:rPr>
                <w:noProof/>
                <w:webHidden/>
              </w:rPr>
              <w:tab/>
            </w:r>
            <w:r w:rsidR="00D17733">
              <w:rPr>
                <w:noProof/>
                <w:webHidden/>
              </w:rPr>
              <w:fldChar w:fldCharType="begin"/>
            </w:r>
            <w:r w:rsidR="00D17733">
              <w:rPr>
                <w:noProof/>
                <w:webHidden/>
              </w:rPr>
              <w:instrText xml:space="preserve"> PAGEREF _Toc79478978 \h </w:instrText>
            </w:r>
            <w:r w:rsidR="00D17733">
              <w:rPr>
                <w:noProof/>
                <w:webHidden/>
              </w:rPr>
            </w:r>
            <w:r w:rsidR="00D17733">
              <w:rPr>
                <w:noProof/>
                <w:webHidden/>
              </w:rPr>
              <w:fldChar w:fldCharType="separate"/>
            </w:r>
            <w:r w:rsidR="00D17733">
              <w:rPr>
                <w:noProof/>
                <w:webHidden/>
              </w:rPr>
              <w:t>5</w:t>
            </w:r>
            <w:r w:rsidR="00D17733">
              <w:rPr>
                <w:noProof/>
                <w:webHidden/>
              </w:rPr>
              <w:fldChar w:fldCharType="end"/>
            </w:r>
          </w:hyperlink>
        </w:p>
        <w:p w14:paraId="3B1578FD" w14:textId="7B94D90B" w:rsidR="00D17733" w:rsidRDefault="000B52D2">
          <w:pPr>
            <w:pStyle w:val="TDC2"/>
            <w:tabs>
              <w:tab w:val="left" w:pos="880"/>
              <w:tab w:val="right" w:leader="dot" w:pos="9350"/>
            </w:tabs>
            <w:rPr>
              <w:rFonts w:eastAsiaTheme="minorEastAsia"/>
              <w:noProof/>
              <w:lang w:val="en-US"/>
            </w:rPr>
          </w:pPr>
          <w:hyperlink w:anchor="_Toc79478979" w:history="1">
            <w:r w:rsidR="00D17733" w:rsidRPr="00821BD1">
              <w:rPr>
                <w:rStyle w:val="Hipervnculo"/>
                <w:rFonts w:cstheme="minorHAnsi"/>
                <w:noProof/>
              </w:rPr>
              <w:t>11.</w:t>
            </w:r>
            <w:r w:rsidR="00D17733">
              <w:rPr>
                <w:rFonts w:eastAsiaTheme="minorEastAsia"/>
                <w:noProof/>
                <w:lang w:val="en-US"/>
              </w:rPr>
              <w:tab/>
            </w:r>
            <w:r w:rsidR="00D17733" w:rsidRPr="00821BD1">
              <w:rPr>
                <w:rStyle w:val="Hipervnculo"/>
                <w:rFonts w:cstheme="minorHAnsi"/>
                <w:noProof/>
              </w:rPr>
              <w:t>Características de las variables tipo tabla, tablas temporales &amp; expresiones de tabla comunes</w:t>
            </w:r>
            <w:r w:rsidR="00D17733">
              <w:rPr>
                <w:noProof/>
                <w:webHidden/>
              </w:rPr>
              <w:tab/>
            </w:r>
            <w:r w:rsidR="00D17733">
              <w:rPr>
                <w:noProof/>
                <w:webHidden/>
              </w:rPr>
              <w:fldChar w:fldCharType="begin"/>
            </w:r>
            <w:r w:rsidR="00D17733">
              <w:rPr>
                <w:noProof/>
                <w:webHidden/>
              </w:rPr>
              <w:instrText xml:space="preserve"> PAGEREF _Toc79478979 \h </w:instrText>
            </w:r>
            <w:r w:rsidR="00D17733">
              <w:rPr>
                <w:noProof/>
                <w:webHidden/>
              </w:rPr>
            </w:r>
            <w:r w:rsidR="00D17733">
              <w:rPr>
                <w:noProof/>
                <w:webHidden/>
              </w:rPr>
              <w:fldChar w:fldCharType="separate"/>
            </w:r>
            <w:r w:rsidR="00D17733">
              <w:rPr>
                <w:noProof/>
                <w:webHidden/>
              </w:rPr>
              <w:t>5</w:t>
            </w:r>
            <w:r w:rsidR="00D17733">
              <w:rPr>
                <w:noProof/>
                <w:webHidden/>
              </w:rPr>
              <w:fldChar w:fldCharType="end"/>
            </w:r>
          </w:hyperlink>
        </w:p>
        <w:p w14:paraId="41CF4439" w14:textId="4A0E16F6" w:rsidR="00D17733" w:rsidRDefault="000B52D2">
          <w:pPr>
            <w:pStyle w:val="TDC3"/>
            <w:tabs>
              <w:tab w:val="left" w:pos="880"/>
              <w:tab w:val="right" w:leader="dot" w:pos="9350"/>
            </w:tabs>
            <w:rPr>
              <w:rFonts w:eastAsiaTheme="minorEastAsia"/>
              <w:noProof/>
              <w:lang w:val="en-US"/>
            </w:rPr>
          </w:pPr>
          <w:hyperlink w:anchor="_Toc79478980" w:history="1">
            <w:r w:rsidR="00D17733" w:rsidRPr="00821BD1">
              <w:rPr>
                <w:rStyle w:val="Hipervnculo"/>
                <w:rFonts w:ascii="Symbol" w:hAnsi="Symbol"/>
                <w:noProof/>
              </w:rPr>
              <w:t></w:t>
            </w:r>
            <w:r w:rsidR="00D17733">
              <w:rPr>
                <w:rFonts w:eastAsiaTheme="minorEastAsia"/>
                <w:noProof/>
                <w:lang w:val="en-US"/>
              </w:rPr>
              <w:tab/>
            </w:r>
            <w:r w:rsidR="00D17733" w:rsidRPr="00821BD1">
              <w:rPr>
                <w:rStyle w:val="Hipervnculo"/>
                <w:b/>
                <w:bCs/>
                <w:noProof/>
              </w:rPr>
              <w:t>Variables de tabla</w:t>
            </w:r>
            <w:r w:rsidR="00D17733">
              <w:rPr>
                <w:noProof/>
                <w:webHidden/>
              </w:rPr>
              <w:tab/>
            </w:r>
            <w:r w:rsidR="00D17733">
              <w:rPr>
                <w:noProof/>
                <w:webHidden/>
              </w:rPr>
              <w:fldChar w:fldCharType="begin"/>
            </w:r>
            <w:r w:rsidR="00D17733">
              <w:rPr>
                <w:noProof/>
                <w:webHidden/>
              </w:rPr>
              <w:instrText xml:space="preserve"> PAGEREF _Toc79478980 \h </w:instrText>
            </w:r>
            <w:r w:rsidR="00D17733">
              <w:rPr>
                <w:noProof/>
                <w:webHidden/>
              </w:rPr>
            </w:r>
            <w:r w:rsidR="00D17733">
              <w:rPr>
                <w:noProof/>
                <w:webHidden/>
              </w:rPr>
              <w:fldChar w:fldCharType="separate"/>
            </w:r>
            <w:r w:rsidR="00D17733">
              <w:rPr>
                <w:noProof/>
                <w:webHidden/>
              </w:rPr>
              <w:t>6</w:t>
            </w:r>
            <w:r w:rsidR="00D17733">
              <w:rPr>
                <w:noProof/>
                <w:webHidden/>
              </w:rPr>
              <w:fldChar w:fldCharType="end"/>
            </w:r>
          </w:hyperlink>
        </w:p>
        <w:p w14:paraId="47790F08" w14:textId="474CD06B" w:rsidR="00D17733" w:rsidRDefault="000B52D2">
          <w:pPr>
            <w:pStyle w:val="TDC3"/>
            <w:tabs>
              <w:tab w:val="left" w:pos="880"/>
              <w:tab w:val="right" w:leader="dot" w:pos="9350"/>
            </w:tabs>
            <w:rPr>
              <w:rFonts w:eastAsiaTheme="minorEastAsia"/>
              <w:noProof/>
              <w:lang w:val="en-US"/>
            </w:rPr>
          </w:pPr>
          <w:hyperlink w:anchor="_Toc79478981"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Tabla temporal Local</w:t>
            </w:r>
            <w:r w:rsidR="00D17733">
              <w:rPr>
                <w:noProof/>
                <w:webHidden/>
              </w:rPr>
              <w:tab/>
            </w:r>
            <w:r w:rsidR="00D17733">
              <w:rPr>
                <w:noProof/>
                <w:webHidden/>
              </w:rPr>
              <w:fldChar w:fldCharType="begin"/>
            </w:r>
            <w:r w:rsidR="00D17733">
              <w:rPr>
                <w:noProof/>
                <w:webHidden/>
              </w:rPr>
              <w:instrText xml:space="preserve"> PAGEREF _Toc79478981 \h </w:instrText>
            </w:r>
            <w:r w:rsidR="00D17733">
              <w:rPr>
                <w:noProof/>
                <w:webHidden/>
              </w:rPr>
            </w:r>
            <w:r w:rsidR="00D17733">
              <w:rPr>
                <w:noProof/>
                <w:webHidden/>
              </w:rPr>
              <w:fldChar w:fldCharType="separate"/>
            </w:r>
            <w:r w:rsidR="00D17733">
              <w:rPr>
                <w:noProof/>
                <w:webHidden/>
              </w:rPr>
              <w:t>6</w:t>
            </w:r>
            <w:r w:rsidR="00D17733">
              <w:rPr>
                <w:noProof/>
                <w:webHidden/>
              </w:rPr>
              <w:fldChar w:fldCharType="end"/>
            </w:r>
          </w:hyperlink>
        </w:p>
        <w:p w14:paraId="0A4274F6" w14:textId="421A794F" w:rsidR="00D17733" w:rsidRDefault="000B52D2">
          <w:pPr>
            <w:pStyle w:val="TDC3"/>
            <w:tabs>
              <w:tab w:val="left" w:pos="880"/>
              <w:tab w:val="right" w:leader="dot" w:pos="9350"/>
            </w:tabs>
            <w:rPr>
              <w:rFonts w:eastAsiaTheme="minorEastAsia"/>
              <w:noProof/>
              <w:lang w:val="en-US"/>
            </w:rPr>
          </w:pPr>
          <w:hyperlink w:anchor="_Toc79478982"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Tabla temporal global</w:t>
            </w:r>
            <w:r w:rsidR="00D17733">
              <w:rPr>
                <w:noProof/>
                <w:webHidden/>
              </w:rPr>
              <w:tab/>
            </w:r>
            <w:r w:rsidR="00D17733">
              <w:rPr>
                <w:noProof/>
                <w:webHidden/>
              </w:rPr>
              <w:fldChar w:fldCharType="begin"/>
            </w:r>
            <w:r w:rsidR="00D17733">
              <w:rPr>
                <w:noProof/>
                <w:webHidden/>
              </w:rPr>
              <w:instrText xml:space="preserve"> PAGEREF _Toc79478982 \h </w:instrText>
            </w:r>
            <w:r w:rsidR="00D17733">
              <w:rPr>
                <w:noProof/>
                <w:webHidden/>
              </w:rPr>
            </w:r>
            <w:r w:rsidR="00D17733">
              <w:rPr>
                <w:noProof/>
                <w:webHidden/>
              </w:rPr>
              <w:fldChar w:fldCharType="separate"/>
            </w:r>
            <w:r w:rsidR="00D17733">
              <w:rPr>
                <w:noProof/>
                <w:webHidden/>
              </w:rPr>
              <w:t>6</w:t>
            </w:r>
            <w:r w:rsidR="00D17733">
              <w:rPr>
                <w:noProof/>
                <w:webHidden/>
              </w:rPr>
              <w:fldChar w:fldCharType="end"/>
            </w:r>
          </w:hyperlink>
        </w:p>
        <w:p w14:paraId="328DA6AF" w14:textId="0A471E84" w:rsidR="00D17733" w:rsidRDefault="000B52D2">
          <w:pPr>
            <w:pStyle w:val="TDC3"/>
            <w:tabs>
              <w:tab w:val="left" w:pos="880"/>
              <w:tab w:val="right" w:leader="dot" w:pos="9350"/>
            </w:tabs>
            <w:rPr>
              <w:rFonts w:eastAsiaTheme="minorEastAsia"/>
              <w:noProof/>
              <w:lang w:val="en-US"/>
            </w:rPr>
          </w:pPr>
          <w:hyperlink w:anchor="_Toc79478983"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Características generales de las tablas temporales</w:t>
            </w:r>
            <w:r w:rsidR="00D17733">
              <w:rPr>
                <w:noProof/>
                <w:webHidden/>
              </w:rPr>
              <w:tab/>
            </w:r>
            <w:r w:rsidR="00D17733">
              <w:rPr>
                <w:noProof/>
                <w:webHidden/>
              </w:rPr>
              <w:fldChar w:fldCharType="begin"/>
            </w:r>
            <w:r w:rsidR="00D17733">
              <w:rPr>
                <w:noProof/>
                <w:webHidden/>
              </w:rPr>
              <w:instrText xml:space="preserve"> PAGEREF _Toc79478983 \h </w:instrText>
            </w:r>
            <w:r w:rsidR="00D17733">
              <w:rPr>
                <w:noProof/>
                <w:webHidden/>
              </w:rPr>
            </w:r>
            <w:r w:rsidR="00D17733">
              <w:rPr>
                <w:noProof/>
                <w:webHidden/>
              </w:rPr>
              <w:fldChar w:fldCharType="separate"/>
            </w:r>
            <w:r w:rsidR="00D17733">
              <w:rPr>
                <w:noProof/>
                <w:webHidden/>
              </w:rPr>
              <w:t>6</w:t>
            </w:r>
            <w:r w:rsidR="00D17733">
              <w:rPr>
                <w:noProof/>
                <w:webHidden/>
              </w:rPr>
              <w:fldChar w:fldCharType="end"/>
            </w:r>
          </w:hyperlink>
        </w:p>
        <w:p w14:paraId="7F404C94" w14:textId="4509AD15" w:rsidR="00D17733" w:rsidRDefault="000B52D2">
          <w:pPr>
            <w:pStyle w:val="TDC3"/>
            <w:tabs>
              <w:tab w:val="left" w:pos="880"/>
              <w:tab w:val="right" w:leader="dot" w:pos="9350"/>
            </w:tabs>
            <w:rPr>
              <w:rFonts w:eastAsiaTheme="minorEastAsia"/>
              <w:noProof/>
              <w:lang w:val="en-US"/>
            </w:rPr>
          </w:pPr>
          <w:hyperlink w:anchor="_Toc79478984"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Expresiones de tabla comunes (CTE)</w:t>
            </w:r>
            <w:r w:rsidR="00D17733">
              <w:rPr>
                <w:noProof/>
                <w:webHidden/>
              </w:rPr>
              <w:tab/>
            </w:r>
            <w:r w:rsidR="00D17733">
              <w:rPr>
                <w:noProof/>
                <w:webHidden/>
              </w:rPr>
              <w:fldChar w:fldCharType="begin"/>
            </w:r>
            <w:r w:rsidR="00D17733">
              <w:rPr>
                <w:noProof/>
                <w:webHidden/>
              </w:rPr>
              <w:instrText xml:space="preserve"> PAGEREF _Toc79478984 \h </w:instrText>
            </w:r>
            <w:r w:rsidR="00D17733">
              <w:rPr>
                <w:noProof/>
                <w:webHidden/>
              </w:rPr>
            </w:r>
            <w:r w:rsidR="00D17733">
              <w:rPr>
                <w:noProof/>
                <w:webHidden/>
              </w:rPr>
              <w:fldChar w:fldCharType="separate"/>
            </w:r>
            <w:r w:rsidR="00D17733">
              <w:rPr>
                <w:noProof/>
                <w:webHidden/>
              </w:rPr>
              <w:t>6</w:t>
            </w:r>
            <w:r w:rsidR="00D17733">
              <w:rPr>
                <w:noProof/>
                <w:webHidden/>
              </w:rPr>
              <w:fldChar w:fldCharType="end"/>
            </w:r>
          </w:hyperlink>
        </w:p>
        <w:p w14:paraId="60C6D521" w14:textId="669771D0" w:rsidR="00D17733" w:rsidRDefault="000B52D2">
          <w:pPr>
            <w:pStyle w:val="TDC2"/>
            <w:tabs>
              <w:tab w:val="left" w:pos="880"/>
              <w:tab w:val="right" w:leader="dot" w:pos="9350"/>
            </w:tabs>
            <w:rPr>
              <w:rFonts w:eastAsiaTheme="minorEastAsia"/>
              <w:noProof/>
              <w:lang w:val="en-US"/>
            </w:rPr>
          </w:pPr>
          <w:hyperlink w:anchor="_Toc79478985" w:history="1">
            <w:r w:rsidR="00D17733" w:rsidRPr="00821BD1">
              <w:rPr>
                <w:rStyle w:val="Hipervnculo"/>
                <w:rFonts w:cstheme="minorHAnsi"/>
                <w:noProof/>
              </w:rPr>
              <w:t>12.</w:t>
            </w:r>
            <w:r w:rsidR="00D17733">
              <w:rPr>
                <w:rFonts w:eastAsiaTheme="minorEastAsia"/>
                <w:noProof/>
                <w:lang w:val="en-US"/>
              </w:rPr>
              <w:tab/>
            </w:r>
            <w:r w:rsidR="00D17733" w:rsidRPr="00821BD1">
              <w:rPr>
                <w:rStyle w:val="Hipervnculo"/>
                <w:rFonts w:cstheme="minorHAnsi"/>
                <w:noProof/>
              </w:rPr>
              <w:t>Sugerencias para aplicar índices de forma optimizada</w:t>
            </w:r>
            <w:r w:rsidR="00D17733">
              <w:rPr>
                <w:noProof/>
                <w:webHidden/>
              </w:rPr>
              <w:tab/>
            </w:r>
            <w:r w:rsidR="00D17733">
              <w:rPr>
                <w:noProof/>
                <w:webHidden/>
              </w:rPr>
              <w:fldChar w:fldCharType="begin"/>
            </w:r>
            <w:r w:rsidR="00D17733">
              <w:rPr>
                <w:noProof/>
                <w:webHidden/>
              </w:rPr>
              <w:instrText xml:space="preserve"> PAGEREF _Toc79478985 \h </w:instrText>
            </w:r>
            <w:r w:rsidR="00D17733">
              <w:rPr>
                <w:noProof/>
                <w:webHidden/>
              </w:rPr>
            </w:r>
            <w:r w:rsidR="00D17733">
              <w:rPr>
                <w:noProof/>
                <w:webHidden/>
              </w:rPr>
              <w:fldChar w:fldCharType="separate"/>
            </w:r>
            <w:r w:rsidR="00D17733">
              <w:rPr>
                <w:noProof/>
                <w:webHidden/>
              </w:rPr>
              <w:t>7</w:t>
            </w:r>
            <w:r w:rsidR="00D17733">
              <w:rPr>
                <w:noProof/>
                <w:webHidden/>
              </w:rPr>
              <w:fldChar w:fldCharType="end"/>
            </w:r>
          </w:hyperlink>
        </w:p>
        <w:p w14:paraId="46EB4D7F" w14:textId="3DE778E9" w:rsidR="00D17733" w:rsidRDefault="000B52D2">
          <w:pPr>
            <w:pStyle w:val="TDC3"/>
            <w:tabs>
              <w:tab w:val="left" w:pos="880"/>
              <w:tab w:val="right" w:leader="dot" w:pos="9350"/>
            </w:tabs>
            <w:rPr>
              <w:rFonts w:eastAsiaTheme="minorEastAsia"/>
              <w:noProof/>
              <w:lang w:val="en-US"/>
            </w:rPr>
          </w:pPr>
          <w:hyperlink w:anchor="_Toc79478986"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Tipos de índices son soportados en SQL Server</w:t>
            </w:r>
            <w:r w:rsidR="00D17733">
              <w:rPr>
                <w:noProof/>
                <w:webHidden/>
              </w:rPr>
              <w:tab/>
            </w:r>
            <w:r w:rsidR="00D17733">
              <w:rPr>
                <w:noProof/>
                <w:webHidden/>
              </w:rPr>
              <w:fldChar w:fldCharType="begin"/>
            </w:r>
            <w:r w:rsidR="00D17733">
              <w:rPr>
                <w:noProof/>
                <w:webHidden/>
              </w:rPr>
              <w:instrText xml:space="preserve"> PAGEREF _Toc79478986 \h </w:instrText>
            </w:r>
            <w:r w:rsidR="00D17733">
              <w:rPr>
                <w:noProof/>
                <w:webHidden/>
              </w:rPr>
            </w:r>
            <w:r w:rsidR="00D17733">
              <w:rPr>
                <w:noProof/>
                <w:webHidden/>
              </w:rPr>
              <w:fldChar w:fldCharType="separate"/>
            </w:r>
            <w:r w:rsidR="00D17733">
              <w:rPr>
                <w:noProof/>
                <w:webHidden/>
              </w:rPr>
              <w:t>7</w:t>
            </w:r>
            <w:r w:rsidR="00D17733">
              <w:rPr>
                <w:noProof/>
                <w:webHidden/>
              </w:rPr>
              <w:fldChar w:fldCharType="end"/>
            </w:r>
          </w:hyperlink>
        </w:p>
        <w:p w14:paraId="4C08DA4D" w14:textId="1F5867CE" w:rsidR="00D17733" w:rsidRDefault="000B52D2">
          <w:pPr>
            <w:pStyle w:val="TDC2"/>
            <w:tabs>
              <w:tab w:val="left" w:pos="880"/>
              <w:tab w:val="right" w:leader="dot" w:pos="9350"/>
            </w:tabs>
            <w:rPr>
              <w:rFonts w:eastAsiaTheme="minorEastAsia"/>
              <w:noProof/>
              <w:lang w:val="en-US"/>
            </w:rPr>
          </w:pPr>
          <w:hyperlink w:anchor="_Toc79478987" w:history="1">
            <w:r w:rsidR="00D17733" w:rsidRPr="00821BD1">
              <w:rPr>
                <w:rStyle w:val="Hipervnculo"/>
                <w:rFonts w:cstheme="minorHAnsi"/>
                <w:noProof/>
              </w:rPr>
              <w:t>13.</w:t>
            </w:r>
            <w:r w:rsidR="00D17733">
              <w:rPr>
                <w:rFonts w:eastAsiaTheme="minorEastAsia"/>
                <w:noProof/>
                <w:lang w:val="en-US"/>
              </w:rPr>
              <w:tab/>
            </w:r>
            <w:r w:rsidR="00D17733" w:rsidRPr="00821BD1">
              <w:rPr>
                <w:rStyle w:val="Hipervnculo"/>
                <w:rFonts w:cstheme="minorHAnsi"/>
                <w:noProof/>
              </w:rPr>
              <w:t>No se recomienda el uso Subconsulta</w:t>
            </w:r>
            <w:r w:rsidR="00D17733">
              <w:rPr>
                <w:noProof/>
                <w:webHidden/>
              </w:rPr>
              <w:tab/>
            </w:r>
            <w:r w:rsidR="00D17733">
              <w:rPr>
                <w:noProof/>
                <w:webHidden/>
              </w:rPr>
              <w:fldChar w:fldCharType="begin"/>
            </w:r>
            <w:r w:rsidR="00D17733">
              <w:rPr>
                <w:noProof/>
                <w:webHidden/>
              </w:rPr>
              <w:instrText xml:space="preserve"> PAGEREF _Toc79478987 \h </w:instrText>
            </w:r>
            <w:r w:rsidR="00D17733">
              <w:rPr>
                <w:noProof/>
                <w:webHidden/>
              </w:rPr>
            </w:r>
            <w:r w:rsidR="00D17733">
              <w:rPr>
                <w:noProof/>
                <w:webHidden/>
              </w:rPr>
              <w:fldChar w:fldCharType="separate"/>
            </w:r>
            <w:r w:rsidR="00D17733">
              <w:rPr>
                <w:noProof/>
                <w:webHidden/>
              </w:rPr>
              <w:t>8</w:t>
            </w:r>
            <w:r w:rsidR="00D17733">
              <w:rPr>
                <w:noProof/>
                <w:webHidden/>
              </w:rPr>
              <w:fldChar w:fldCharType="end"/>
            </w:r>
          </w:hyperlink>
        </w:p>
        <w:p w14:paraId="0AAB9BA9" w14:textId="76E7DF55" w:rsidR="00D17733" w:rsidRDefault="000B52D2">
          <w:pPr>
            <w:pStyle w:val="TDC2"/>
            <w:tabs>
              <w:tab w:val="left" w:pos="880"/>
              <w:tab w:val="right" w:leader="dot" w:pos="9350"/>
            </w:tabs>
            <w:rPr>
              <w:rFonts w:eastAsiaTheme="minorEastAsia"/>
              <w:noProof/>
              <w:lang w:val="en-US"/>
            </w:rPr>
          </w:pPr>
          <w:hyperlink w:anchor="_Toc79478988" w:history="1">
            <w:r w:rsidR="00D17733" w:rsidRPr="00821BD1">
              <w:rPr>
                <w:rStyle w:val="Hipervnculo"/>
                <w:rFonts w:cstheme="minorHAnsi"/>
                <w:noProof/>
              </w:rPr>
              <w:t>14.</w:t>
            </w:r>
            <w:r w:rsidR="00D17733">
              <w:rPr>
                <w:rFonts w:eastAsiaTheme="minorEastAsia"/>
                <w:noProof/>
                <w:lang w:val="en-US"/>
              </w:rPr>
              <w:tab/>
            </w:r>
            <w:r w:rsidR="00D17733" w:rsidRPr="00821BD1">
              <w:rPr>
                <w:rStyle w:val="Hipervnculo"/>
                <w:rFonts w:cstheme="minorHAnsi"/>
                <w:noProof/>
              </w:rPr>
              <w:t>Tipos de join en sql</w:t>
            </w:r>
            <w:r w:rsidR="00D17733">
              <w:rPr>
                <w:noProof/>
                <w:webHidden/>
              </w:rPr>
              <w:tab/>
            </w:r>
            <w:r w:rsidR="00D17733">
              <w:rPr>
                <w:noProof/>
                <w:webHidden/>
              </w:rPr>
              <w:fldChar w:fldCharType="begin"/>
            </w:r>
            <w:r w:rsidR="00D17733">
              <w:rPr>
                <w:noProof/>
                <w:webHidden/>
              </w:rPr>
              <w:instrText xml:space="preserve"> PAGEREF _Toc79478988 \h </w:instrText>
            </w:r>
            <w:r w:rsidR="00D17733">
              <w:rPr>
                <w:noProof/>
                <w:webHidden/>
              </w:rPr>
            </w:r>
            <w:r w:rsidR="00D17733">
              <w:rPr>
                <w:noProof/>
                <w:webHidden/>
              </w:rPr>
              <w:fldChar w:fldCharType="separate"/>
            </w:r>
            <w:r w:rsidR="00D17733">
              <w:rPr>
                <w:noProof/>
                <w:webHidden/>
              </w:rPr>
              <w:t>8</w:t>
            </w:r>
            <w:r w:rsidR="00D17733">
              <w:rPr>
                <w:noProof/>
                <w:webHidden/>
              </w:rPr>
              <w:fldChar w:fldCharType="end"/>
            </w:r>
          </w:hyperlink>
        </w:p>
        <w:p w14:paraId="747F5425" w14:textId="4FF09BC7" w:rsidR="00D17733" w:rsidRDefault="000B52D2">
          <w:pPr>
            <w:pStyle w:val="TDC2"/>
            <w:tabs>
              <w:tab w:val="left" w:pos="880"/>
              <w:tab w:val="right" w:leader="dot" w:pos="9350"/>
            </w:tabs>
            <w:rPr>
              <w:rFonts w:eastAsiaTheme="minorEastAsia"/>
              <w:noProof/>
              <w:lang w:val="en-US"/>
            </w:rPr>
          </w:pPr>
          <w:hyperlink w:anchor="_Toc79478989" w:history="1">
            <w:r w:rsidR="00D17733" w:rsidRPr="00821BD1">
              <w:rPr>
                <w:rStyle w:val="Hipervnculo"/>
                <w:rFonts w:cstheme="minorHAnsi"/>
                <w:noProof/>
              </w:rPr>
              <w:t>15.</w:t>
            </w:r>
            <w:r w:rsidR="00D17733">
              <w:rPr>
                <w:rFonts w:eastAsiaTheme="minorEastAsia"/>
                <w:noProof/>
                <w:lang w:val="en-US"/>
              </w:rPr>
              <w:tab/>
            </w:r>
            <w:r w:rsidR="00D17733" w:rsidRPr="00821BD1">
              <w:rPr>
                <w:rStyle w:val="Hipervnculo"/>
                <w:rFonts w:cstheme="minorHAnsi"/>
                <w:noProof/>
              </w:rPr>
              <w:t>Plan de ejecución</w:t>
            </w:r>
            <w:r w:rsidR="00D17733">
              <w:rPr>
                <w:noProof/>
                <w:webHidden/>
              </w:rPr>
              <w:tab/>
            </w:r>
            <w:r w:rsidR="00D17733">
              <w:rPr>
                <w:noProof/>
                <w:webHidden/>
              </w:rPr>
              <w:fldChar w:fldCharType="begin"/>
            </w:r>
            <w:r w:rsidR="00D17733">
              <w:rPr>
                <w:noProof/>
                <w:webHidden/>
              </w:rPr>
              <w:instrText xml:space="preserve"> PAGEREF _Toc79478989 \h </w:instrText>
            </w:r>
            <w:r w:rsidR="00D17733">
              <w:rPr>
                <w:noProof/>
                <w:webHidden/>
              </w:rPr>
            </w:r>
            <w:r w:rsidR="00D17733">
              <w:rPr>
                <w:noProof/>
                <w:webHidden/>
              </w:rPr>
              <w:fldChar w:fldCharType="separate"/>
            </w:r>
            <w:r w:rsidR="00D17733">
              <w:rPr>
                <w:noProof/>
                <w:webHidden/>
              </w:rPr>
              <w:t>10</w:t>
            </w:r>
            <w:r w:rsidR="00D17733">
              <w:rPr>
                <w:noProof/>
                <w:webHidden/>
              </w:rPr>
              <w:fldChar w:fldCharType="end"/>
            </w:r>
          </w:hyperlink>
        </w:p>
        <w:p w14:paraId="53CC00A8" w14:textId="5B44DFCD" w:rsidR="00D17733" w:rsidRDefault="000B52D2">
          <w:pPr>
            <w:pStyle w:val="TDC3"/>
            <w:tabs>
              <w:tab w:val="left" w:pos="880"/>
              <w:tab w:val="right" w:leader="dot" w:pos="9350"/>
            </w:tabs>
            <w:rPr>
              <w:rFonts w:eastAsiaTheme="minorEastAsia"/>
              <w:noProof/>
              <w:lang w:val="en-US"/>
            </w:rPr>
          </w:pPr>
          <w:hyperlink w:anchor="_Toc79478990"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¿Qué es un plan de ejecución de consultas de SQL Server?</w:t>
            </w:r>
            <w:r w:rsidR="00D17733">
              <w:rPr>
                <w:noProof/>
                <w:webHidden/>
              </w:rPr>
              <w:tab/>
            </w:r>
            <w:r w:rsidR="00D17733">
              <w:rPr>
                <w:noProof/>
                <w:webHidden/>
              </w:rPr>
              <w:fldChar w:fldCharType="begin"/>
            </w:r>
            <w:r w:rsidR="00D17733">
              <w:rPr>
                <w:noProof/>
                <w:webHidden/>
              </w:rPr>
              <w:instrText xml:space="preserve"> PAGEREF _Toc79478990 \h </w:instrText>
            </w:r>
            <w:r w:rsidR="00D17733">
              <w:rPr>
                <w:noProof/>
                <w:webHidden/>
              </w:rPr>
            </w:r>
            <w:r w:rsidR="00D17733">
              <w:rPr>
                <w:noProof/>
                <w:webHidden/>
              </w:rPr>
              <w:fldChar w:fldCharType="separate"/>
            </w:r>
            <w:r w:rsidR="00D17733">
              <w:rPr>
                <w:noProof/>
                <w:webHidden/>
              </w:rPr>
              <w:t>10</w:t>
            </w:r>
            <w:r w:rsidR="00D17733">
              <w:rPr>
                <w:noProof/>
                <w:webHidden/>
              </w:rPr>
              <w:fldChar w:fldCharType="end"/>
            </w:r>
          </w:hyperlink>
        </w:p>
        <w:p w14:paraId="5442188D" w14:textId="431E756A" w:rsidR="00D17733" w:rsidRDefault="000B52D2">
          <w:pPr>
            <w:pStyle w:val="TDC3"/>
            <w:tabs>
              <w:tab w:val="left" w:pos="880"/>
              <w:tab w:val="right" w:leader="dot" w:pos="9350"/>
            </w:tabs>
            <w:rPr>
              <w:rFonts w:eastAsiaTheme="minorEastAsia"/>
              <w:noProof/>
              <w:lang w:val="en-US"/>
            </w:rPr>
          </w:pPr>
          <w:hyperlink w:anchor="_Toc79478991"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Definir objetivos de rendimiento</w:t>
            </w:r>
            <w:r w:rsidR="00D17733">
              <w:rPr>
                <w:noProof/>
                <w:webHidden/>
              </w:rPr>
              <w:tab/>
            </w:r>
            <w:r w:rsidR="00D17733">
              <w:rPr>
                <w:noProof/>
                <w:webHidden/>
              </w:rPr>
              <w:fldChar w:fldCharType="begin"/>
            </w:r>
            <w:r w:rsidR="00D17733">
              <w:rPr>
                <w:noProof/>
                <w:webHidden/>
              </w:rPr>
              <w:instrText xml:space="preserve"> PAGEREF _Toc79478991 \h </w:instrText>
            </w:r>
            <w:r w:rsidR="00D17733">
              <w:rPr>
                <w:noProof/>
                <w:webHidden/>
              </w:rPr>
            </w:r>
            <w:r w:rsidR="00D17733">
              <w:rPr>
                <w:noProof/>
                <w:webHidden/>
              </w:rPr>
              <w:fldChar w:fldCharType="separate"/>
            </w:r>
            <w:r w:rsidR="00D17733">
              <w:rPr>
                <w:noProof/>
                <w:webHidden/>
              </w:rPr>
              <w:t>11</w:t>
            </w:r>
            <w:r w:rsidR="00D17733">
              <w:rPr>
                <w:noProof/>
                <w:webHidden/>
              </w:rPr>
              <w:fldChar w:fldCharType="end"/>
            </w:r>
          </w:hyperlink>
        </w:p>
        <w:p w14:paraId="06B4CC2B" w14:textId="73638305" w:rsidR="00D17733" w:rsidRDefault="000B52D2">
          <w:pPr>
            <w:pStyle w:val="TDC3"/>
            <w:tabs>
              <w:tab w:val="left" w:pos="880"/>
              <w:tab w:val="right" w:leader="dot" w:pos="9350"/>
            </w:tabs>
            <w:rPr>
              <w:rFonts w:eastAsiaTheme="minorEastAsia"/>
              <w:noProof/>
              <w:lang w:val="en-US"/>
            </w:rPr>
          </w:pPr>
          <w:hyperlink w:anchor="_Toc79478992"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¿Cómo recompilar planes de consulta en SQL Server?</w:t>
            </w:r>
            <w:r w:rsidR="00D17733">
              <w:rPr>
                <w:noProof/>
                <w:webHidden/>
              </w:rPr>
              <w:tab/>
            </w:r>
            <w:r w:rsidR="00D17733">
              <w:rPr>
                <w:noProof/>
                <w:webHidden/>
              </w:rPr>
              <w:fldChar w:fldCharType="begin"/>
            </w:r>
            <w:r w:rsidR="00D17733">
              <w:rPr>
                <w:noProof/>
                <w:webHidden/>
              </w:rPr>
              <w:instrText xml:space="preserve"> PAGEREF _Toc79478992 \h </w:instrText>
            </w:r>
            <w:r w:rsidR="00D17733">
              <w:rPr>
                <w:noProof/>
                <w:webHidden/>
              </w:rPr>
            </w:r>
            <w:r w:rsidR="00D17733">
              <w:rPr>
                <w:noProof/>
                <w:webHidden/>
              </w:rPr>
              <w:fldChar w:fldCharType="separate"/>
            </w:r>
            <w:r w:rsidR="00D17733">
              <w:rPr>
                <w:noProof/>
                <w:webHidden/>
              </w:rPr>
              <w:t>11</w:t>
            </w:r>
            <w:r w:rsidR="00D17733">
              <w:rPr>
                <w:noProof/>
                <w:webHidden/>
              </w:rPr>
              <w:fldChar w:fldCharType="end"/>
            </w:r>
          </w:hyperlink>
        </w:p>
        <w:p w14:paraId="61093329" w14:textId="5371FD6E" w:rsidR="00D17733" w:rsidRDefault="000B52D2">
          <w:pPr>
            <w:pStyle w:val="TDC2"/>
            <w:tabs>
              <w:tab w:val="left" w:pos="880"/>
              <w:tab w:val="right" w:leader="dot" w:pos="9350"/>
            </w:tabs>
            <w:rPr>
              <w:rFonts w:eastAsiaTheme="minorEastAsia"/>
              <w:noProof/>
              <w:lang w:val="en-US"/>
            </w:rPr>
          </w:pPr>
          <w:hyperlink w:anchor="_Toc79478993" w:history="1">
            <w:r w:rsidR="00D17733" w:rsidRPr="00821BD1">
              <w:rPr>
                <w:rStyle w:val="Hipervnculo"/>
                <w:rFonts w:cstheme="minorHAnsi"/>
                <w:noProof/>
              </w:rPr>
              <w:t>16.</w:t>
            </w:r>
            <w:r w:rsidR="00D17733">
              <w:rPr>
                <w:rFonts w:eastAsiaTheme="minorEastAsia"/>
                <w:noProof/>
                <w:lang w:val="en-US"/>
              </w:rPr>
              <w:tab/>
            </w:r>
            <w:r w:rsidR="00D17733" w:rsidRPr="00821BD1">
              <w:rPr>
                <w:rStyle w:val="Hipervnculo"/>
                <w:rFonts w:cstheme="minorHAnsi"/>
                <w:noProof/>
              </w:rPr>
              <w:t>Operaciones básicas del plan de ejecución de SQL Server</w:t>
            </w:r>
            <w:r w:rsidR="00D17733">
              <w:rPr>
                <w:noProof/>
                <w:webHidden/>
              </w:rPr>
              <w:tab/>
            </w:r>
            <w:r w:rsidR="00D17733">
              <w:rPr>
                <w:noProof/>
                <w:webHidden/>
              </w:rPr>
              <w:fldChar w:fldCharType="begin"/>
            </w:r>
            <w:r w:rsidR="00D17733">
              <w:rPr>
                <w:noProof/>
                <w:webHidden/>
              </w:rPr>
              <w:instrText xml:space="preserve"> PAGEREF _Toc79478993 \h </w:instrText>
            </w:r>
            <w:r w:rsidR="00D17733">
              <w:rPr>
                <w:noProof/>
                <w:webHidden/>
              </w:rPr>
            </w:r>
            <w:r w:rsidR="00D17733">
              <w:rPr>
                <w:noProof/>
                <w:webHidden/>
              </w:rPr>
              <w:fldChar w:fldCharType="separate"/>
            </w:r>
            <w:r w:rsidR="00D17733">
              <w:rPr>
                <w:noProof/>
                <w:webHidden/>
              </w:rPr>
              <w:t>11</w:t>
            </w:r>
            <w:r w:rsidR="00D17733">
              <w:rPr>
                <w:noProof/>
                <w:webHidden/>
              </w:rPr>
              <w:fldChar w:fldCharType="end"/>
            </w:r>
          </w:hyperlink>
        </w:p>
        <w:p w14:paraId="38FC85CF" w14:textId="03C9E7AB" w:rsidR="00D17733" w:rsidRDefault="000B52D2">
          <w:pPr>
            <w:pStyle w:val="TDC3"/>
            <w:tabs>
              <w:tab w:val="left" w:pos="880"/>
              <w:tab w:val="right" w:leader="dot" w:pos="9350"/>
            </w:tabs>
            <w:rPr>
              <w:rFonts w:eastAsiaTheme="minorEastAsia"/>
              <w:noProof/>
              <w:lang w:val="en-US"/>
            </w:rPr>
          </w:pPr>
          <w:hyperlink w:anchor="_Toc79478994" w:history="1">
            <w:r w:rsidR="00D17733" w:rsidRPr="00821BD1">
              <w:rPr>
                <w:rStyle w:val="Hipervnculo"/>
                <w:rFonts w:ascii="Symbol" w:hAnsi="Symbol"/>
                <w:noProof/>
              </w:rPr>
              <w:t></w:t>
            </w:r>
            <w:r w:rsidR="00D17733">
              <w:rPr>
                <w:rFonts w:eastAsiaTheme="minorEastAsia"/>
                <w:noProof/>
                <w:lang w:val="en-US"/>
              </w:rPr>
              <w:tab/>
            </w:r>
            <w:r w:rsidR="00D17733" w:rsidRPr="00821BD1">
              <w:rPr>
                <w:rStyle w:val="Hipervnculo"/>
                <w:b/>
                <w:bCs/>
                <w:noProof/>
              </w:rPr>
              <w:t>Operaciones de acceso a tabla y índice:</w:t>
            </w:r>
            <w:r w:rsidR="00D17733">
              <w:rPr>
                <w:noProof/>
                <w:webHidden/>
              </w:rPr>
              <w:tab/>
            </w:r>
            <w:r w:rsidR="00D17733">
              <w:rPr>
                <w:noProof/>
                <w:webHidden/>
              </w:rPr>
              <w:fldChar w:fldCharType="begin"/>
            </w:r>
            <w:r w:rsidR="00D17733">
              <w:rPr>
                <w:noProof/>
                <w:webHidden/>
              </w:rPr>
              <w:instrText xml:space="preserve"> PAGEREF _Toc79478994 \h </w:instrText>
            </w:r>
            <w:r w:rsidR="00D17733">
              <w:rPr>
                <w:noProof/>
                <w:webHidden/>
              </w:rPr>
            </w:r>
            <w:r w:rsidR="00D17733">
              <w:rPr>
                <w:noProof/>
                <w:webHidden/>
              </w:rPr>
              <w:fldChar w:fldCharType="separate"/>
            </w:r>
            <w:r w:rsidR="00D17733">
              <w:rPr>
                <w:noProof/>
                <w:webHidden/>
              </w:rPr>
              <w:t>12</w:t>
            </w:r>
            <w:r w:rsidR="00D17733">
              <w:rPr>
                <w:noProof/>
                <w:webHidden/>
              </w:rPr>
              <w:fldChar w:fldCharType="end"/>
            </w:r>
          </w:hyperlink>
        </w:p>
        <w:p w14:paraId="4AA62ED7" w14:textId="5B7086E4" w:rsidR="00D17733" w:rsidRDefault="000B52D2">
          <w:pPr>
            <w:pStyle w:val="TDC3"/>
            <w:tabs>
              <w:tab w:val="left" w:pos="880"/>
              <w:tab w:val="right" w:leader="dot" w:pos="9350"/>
            </w:tabs>
            <w:rPr>
              <w:rFonts w:eastAsiaTheme="minorEastAsia"/>
              <w:noProof/>
              <w:lang w:val="en-US"/>
            </w:rPr>
          </w:pPr>
          <w:hyperlink w:anchor="_Toc79478995" w:history="1">
            <w:r w:rsidR="00D17733" w:rsidRPr="00821BD1">
              <w:rPr>
                <w:rStyle w:val="Hipervnculo"/>
                <w:rFonts w:ascii="Symbol" w:hAnsi="Symbol"/>
                <w:noProof/>
              </w:rPr>
              <w:t></w:t>
            </w:r>
            <w:r w:rsidR="00D17733">
              <w:rPr>
                <w:rFonts w:eastAsiaTheme="minorEastAsia"/>
                <w:noProof/>
                <w:lang w:val="en-US"/>
              </w:rPr>
              <w:tab/>
            </w:r>
            <w:r w:rsidR="00D17733" w:rsidRPr="00821BD1">
              <w:rPr>
                <w:rStyle w:val="Hipervnculo"/>
                <w:b/>
                <w:bCs/>
                <w:noProof/>
              </w:rPr>
              <w:t>Operaciones de unión (join)</w:t>
            </w:r>
            <w:r w:rsidR="00D17733">
              <w:rPr>
                <w:noProof/>
                <w:webHidden/>
              </w:rPr>
              <w:tab/>
            </w:r>
            <w:r w:rsidR="00D17733">
              <w:rPr>
                <w:noProof/>
                <w:webHidden/>
              </w:rPr>
              <w:fldChar w:fldCharType="begin"/>
            </w:r>
            <w:r w:rsidR="00D17733">
              <w:rPr>
                <w:noProof/>
                <w:webHidden/>
              </w:rPr>
              <w:instrText xml:space="preserve"> PAGEREF _Toc79478995 \h </w:instrText>
            </w:r>
            <w:r w:rsidR="00D17733">
              <w:rPr>
                <w:noProof/>
                <w:webHidden/>
              </w:rPr>
            </w:r>
            <w:r w:rsidR="00D17733">
              <w:rPr>
                <w:noProof/>
                <w:webHidden/>
              </w:rPr>
              <w:fldChar w:fldCharType="separate"/>
            </w:r>
            <w:r w:rsidR="00D17733">
              <w:rPr>
                <w:noProof/>
                <w:webHidden/>
              </w:rPr>
              <w:t>12</w:t>
            </w:r>
            <w:r w:rsidR="00D17733">
              <w:rPr>
                <w:noProof/>
                <w:webHidden/>
              </w:rPr>
              <w:fldChar w:fldCharType="end"/>
            </w:r>
          </w:hyperlink>
        </w:p>
        <w:p w14:paraId="645FC35F" w14:textId="5AD0A729" w:rsidR="00D17733" w:rsidRDefault="000B52D2">
          <w:pPr>
            <w:pStyle w:val="TDC3"/>
            <w:tabs>
              <w:tab w:val="left" w:pos="880"/>
              <w:tab w:val="right" w:leader="dot" w:pos="9350"/>
            </w:tabs>
            <w:rPr>
              <w:rFonts w:eastAsiaTheme="minorEastAsia"/>
              <w:noProof/>
              <w:lang w:val="en-US"/>
            </w:rPr>
          </w:pPr>
          <w:hyperlink w:anchor="_Toc79478996"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Ordenar y agrupar</w:t>
            </w:r>
            <w:r w:rsidR="00D17733">
              <w:rPr>
                <w:noProof/>
                <w:webHidden/>
              </w:rPr>
              <w:tab/>
            </w:r>
            <w:r w:rsidR="00D17733">
              <w:rPr>
                <w:noProof/>
                <w:webHidden/>
              </w:rPr>
              <w:fldChar w:fldCharType="begin"/>
            </w:r>
            <w:r w:rsidR="00D17733">
              <w:rPr>
                <w:noProof/>
                <w:webHidden/>
              </w:rPr>
              <w:instrText xml:space="preserve"> PAGEREF _Toc79478996 \h </w:instrText>
            </w:r>
            <w:r w:rsidR="00D17733">
              <w:rPr>
                <w:noProof/>
                <w:webHidden/>
              </w:rPr>
            </w:r>
            <w:r w:rsidR="00D17733">
              <w:rPr>
                <w:noProof/>
                <w:webHidden/>
              </w:rPr>
              <w:fldChar w:fldCharType="separate"/>
            </w:r>
            <w:r w:rsidR="00D17733">
              <w:rPr>
                <w:noProof/>
                <w:webHidden/>
              </w:rPr>
              <w:t>12</w:t>
            </w:r>
            <w:r w:rsidR="00D17733">
              <w:rPr>
                <w:noProof/>
                <w:webHidden/>
              </w:rPr>
              <w:fldChar w:fldCharType="end"/>
            </w:r>
          </w:hyperlink>
        </w:p>
        <w:p w14:paraId="48D70879" w14:textId="6DF2594D" w:rsidR="00D17733" w:rsidRDefault="000B52D2">
          <w:pPr>
            <w:pStyle w:val="TDC3"/>
            <w:tabs>
              <w:tab w:val="left" w:pos="880"/>
              <w:tab w:val="right" w:leader="dot" w:pos="9350"/>
            </w:tabs>
            <w:rPr>
              <w:rFonts w:eastAsiaTheme="minorEastAsia"/>
              <w:noProof/>
              <w:lang w:val="en-US"/>
            </w:rPr>
          </w:pPr>
          <w:hyperlink w:anchor="_Toc79478997" w:history="1">
            <w:r w:rsidR="00D17733" w:rsidRPr="00821BD1">
              <w:rPr>
                <w:rStyle w:val="Hipervnculo"/>
                <w:rFonts w:ascii="Symbol" w:hAnsi="Symbol"/>
                <w:bCs/>
                <w:noProof/>
              </w:rPr>
              <w:t></w:t>
            </w:r>
            <w:r w:rsidR="00D17733">
              <w:rPr>
                <w:rFonts w:eastAsiaTheme="minorEastAsia"/>
                <w:noProof/>
                <w:lang w:val="en-US"/>
              </w:rPr>
              <w:tab/>
            </w:r>
            <w:r w:rsidR="00D17733" w:rsidRPr="00821BD1">
              <w:rPr>
                <w:rStyle w:val="Hipervnculo"/>
                <w:b/>
                <w:bCs/>
                <w:noProof/>
              </w:rPr>
              <w:t>Sentencias Top-N</w:t>
            </w:r>
            <w:r w:rsidR="00D17733">
              <w:rPr>
                <w:noProof/>
                <w:webHidden/>
              </w:rPr>
              <w:tab/>
            </w:r>
            <w:r w:rsidR="00D17733">
              <w:rPr>
                <w:noProof/>
                <w:webHidden/>
              </w:rPr>
              <w:fldChar w:fldCharType="begin"/>
            </w:r>
            <w:r w:rsidR="00D17733">
              <w:rPr>
                <w:noProof/>
                <w:webHidden/>
              </w:rPr>
              <w:instrText xml:space="preserve"> PAGEREF _Toc79478997 \h </w:instrText>
            </w:r>
            <w:r w:rsidR="00D17733">
              <w:rPr>
                <w:noProof/>
                <w:webHidden/>
              </w:rPr>
            </w:r>
            <w:r w:rsidR="00D17733">
              <w:rPr>
                <w:noProof/>
                <w:webHidden/>
              </w:rPr>
              <w:fldChar w:fldCharType="separate"/>
            </w:r>
            <w:r w:rsidR="00D17733">
              <w:rPr>
                <w:noProof/>
                <w:webHidden/>
              </w:rPr>
              <w:t>12</w:t>
            </w:r>
            <w:r w:rsidR="00D17733">
              <w:rPr>
                <w:noProof/>
                <w:webHidden/>
              </w:rPr>
              <w:fldChar w:fldCharType="end"/>
            </w:r>
          </w:hyperlink>
        </w:p>
        <w:p w14:paraId="7C6CF88C" w14:textId="48901509" w:rsidR="00D17733" w:rsidRDefault="000B52D2">
          <w:pPr>
            <w:pStyle w:val="TDC2"/>
            <w:tabs>
              <w:tab w:val="left" w:pos="880"/>
              <w:tab w:val="right" w:leader="dot" w:pos="9350"/>
            </w:tabs>
            <w:rPr>
              <w:rFonts w:eastAsiaTheme="minorEastAsia"/>
              <w:noProof/>
              <w:lang w:val="en-US"/>
            </w:rPr>
          </w:pPr>
          <w:hyperlink w:anchor="_Toc79478998" w:history="1">
            <w:r w:rsidR="00D17733" w:rsidRPr="00821BD1">
              <w:rPr>
                <w:rStyle w:val="Hipervnculo"/>
                <w:rFonts w:cstheme="minorHAnsi"/>
                <w:noProof/>
              </w:rPr>
              <w:t>17.</w:t>
            </w:r>
            <w:r w:rsidR="00D17733">
              <w:rPr>
                <w:rFonts w:eastAsiaTheme="minorEastAsia"/>
                <w:noProof/>
                <w:lang w:val="en-US"/>
              </w:rPr>
              <w:tab/>
            </w:r>
            <w:r w:rsidR="00D17733" w:rsidRPr="00821BD1">
              <w:rPr>
                <w:rStyle w:val="Hipervnculo"/>
                <w:rFonts w:cstheme="minorHAnsi"/>
                <w:noProof/>
              </w:rPr>
              <w:t>RECOMENDACIONES ADICIONALES</w:t>
            </w:r>
            <w:r w:rsidR="00D17733">
              <w:rPr>
                <w:noProof/>
                <w:webHidden/>
              </w:rPr>
              <w:tab/>
            </w:r>
            <w:r w:rsidR="00D17733">
              <w:rPr>
                <w:noProof/>
                <w:webHidden/>
              </w:rPr>
              <w:fldChar w:fldCharType="begin"/>
            </w:r>
            <w:r w:rsidR="00D17733">
              <w:rPr>
                <w:noProof/>
                <w:webHidden/>
              </w:rPr>
              <w:instrText xml:space="preserve"> PAGEREF _Toc79478998 \h </w:instrText>
            </w:r>
            <w:r w:rsidR="00D17733">
              <w:rPr>
                <w:noProof/>
                <w:webHidden/>
              </w:rPr>
            </w:r>
            <w:r w:rsidR="00D17733">
              <w:rPr>
                <w:noProof/>
                <w:webHidden/>
              </w:rPr>
              <w:fldChar w:fldCharType="separate"/>
            </w:r>
            <w:r w:rsidR="00D17733">
              <w:rPr>
                <w:noProof/>
                <w:webHidden/>
              </w:rPr>
              <w:t>12</w:t>
            </w:r>
            <w:r w:rsidR="00D17733">
              <w:rPr>
                <w:noProof/>
                <w:webHidden/>
              </w:rPr>
              <w:fldChar w:fldCharType="end"/>
            </w:r>
          </w:hyperlink>
        </w:p>
        <w:p w14:paraId="5A655959" w14:textId="7B8816F4" w:rsidR="004D2E5C" w:rsidRDefault="004D2E5C">
          <w:r>
            <w:rPr>
              <w:b/>
              <w:bCs/>
              <w:noProof/>
            </w:rPr>
            <w:lastRenderedPageBreak/>
            <w:fldChar w:fldCharType="end"/>
          </w:r>
        </w:p>
      </w:sdtContent>
    </w:sdt>
    <w:p w14:paraId="3A565552" w14:textId="5E84EFCD" w:rsidR="008B25A5" w:rsidRPr="0036180C" w:rsidRDefault="004D2E5C" w:rsidP="004D2E5C">
      <w:pPr>
        <w:pStyle w:val="Ttulo1"/>
      </w:pPr>
      <w:bookmarkStart w:id="0" w:name="_Toc79478968"/>
      <w:r>
        <w:t>O</w:t>
      </w:r>
      <w:r w:rsidR="008B25A5" w:rsidRPr="0036180C">
        <w:t>PTIMIZACION Y BUENAS PRACTICAS</w:t>
      </w:r>
      <w:r w:rsidR="0017178A">
        <w:t xml:space="preserve"> SOBRE</w:t>
      </w:r>
      <w:r w:rsidR="005F2923">
        <w:t xml:space="preserve"> CONSULTAS</w:t>
      </w:r>
      <w:bookmarkEnd w:id="0"/>
      <w:r w:rsidR="0017178A">
        <w:t xml:space="preserve"> </w:t>
      </w:r>
    </w:p>
    <w:p w14:paraId="2DBFDC33" w14:textId="77777777" w:rsidR="00D17733" w:rsidRPr="005F2923" w:rsidRDefault="00D17733" w:rsidP="00D17733">
      <w:pPr>
        <w:pStyle w:val="Ttulo2"/>
        <w:numPr>
          <w:ilvl w:val="0"/>
          <w:numId w:val="2"/>
        </w:numPr>
        <w:tabs>
          <w:tab w:val="num" w:pos="720"/>
        </w:tabs>
        <w:spacing w:after="0" w:afterAutospacing="0"/>
        <w:rPr>
          <w:rFonts w:asciiTheme="minorHAnsi" w:hAnsiTheme="minorHAnsi" w:cstheme="minorHAnsi"/>
          <w:sz w:val="28"/>
          <w:szCs w:val="28"/>
          <w:u w:val="single"/>
        </w:rPr>
      </w:pPr>
      <w:bookmarkStart w:id="1" w:name="_Toc79478969"/>
      <w:r w:rsidRPr="005F2923">
        <w:rPr>
          <w:rFonts w:asciiTheme="minorHAnsi" w:hAnsiTheme="minorHAnsi" w:cstheme="minorHAnsi"/>
          <w:sz w:val="28"/>
          <w:szCs w:val="28"/>
          <w:u w:val="single"/>
        </w:rPr>
        <w:t>Utilice WH</w:t>
      </w:r>
      <w:r>
        <w:rPr>
          <w:rFonts w:asciiTheme="minorHAnsi" w:hAnsiTheme="minorHAnsi" w:cstheme="minorHAnsi"/>
          <w:sz w:val="28"/>
          <w:szCs w:val="28"/>
          <w:u w:val="single"/>
        </w:rPr>
        <w:t>E</w:t>
      </w:r>
      <w:r w:rsidRPr="005F2923">
        <w:rPr>
          <w:rFonts w:asciiTheme="minorHAnsi" w:hAnsiTheme="minorHAnsi" w:cstheme="minorHAnsi"/>
          <w:sz w:val="28"/>
          <w:szCs w:val="28"/>
          <w:u w:val="single"/>
        </w:rPr>
        <w:t>RE en lugar de HAVING para definir filtros</w:t>
      </w:r>
      <w:bookmarkEnd w:id="1"/>
    </w:p>
    <w:p w14:paraId="346F6D11" w14:textId="77777777" w:rsidR="00D17733" w:rsidRDefault="00D17733" w:rsidP="00D17733">
      <w:pPr>
        <w:pStyle w:val="Prrafodelista"/>
        <w:rPr>
          <w:rFonts w:cstheme="minorHAnsi"/>
          <w:sz w:val="18"/>
          <w:szCs w:val="18"/>
        </w:rPr>
      </w:pPr>
      <w:r w:rsidRPr="0095616C">
        <w:rPr>
          <w:rFonts w:cstheme="minorHAnsi"/>
          <w:sz w:val="18"/>
          <w:szCs w:val="18"/>
        </w:rPr>
        <w:t xml:space="preserve">las instrucciones HAVING se calculan después de las instrucciones WHERE. Si la intención es filtrar una consulta según </w:t>
      </w:r>
      <w:r>
        <w:rPr>
          <w:rFonts w:cstheme="minorHAnsi"/>
          <w:sz w:val="18"/>
          <w:szCs w:val="18"/>
        </w:rPr>
        <w:t xml:space="preserve">una </w:t>
      </w:r>
      <w:proofErr w:type="spellStart"/>
      <w:r w:rsidRPr="0095616C">
        <w:rPr>
          <w:rFonts w:cstheme="minorHAnsi"/>
          <w:sz w:val="18"/>
          <w:szCs w:val="18"/>
        </w:rPr>
        <w:t>condicion</w:t>
      </w:r>
      <w:proofErr w:type="spellEnd"/>
      <w:r w:rsidRPr="0095616C">
        <w:rPr>
          <w:rFonts w:cstheme="minorHAnsi"/>
          <w:sz w:val="18"/>
          <w:szCs w:val="18"/>
        </w:rPr>
        <w:t xml:space="preserve">, una declaración WHERE es más eficiente. </w:t>
      </w:r>
    </w:p>
    <w:p w14:paraId="31B7E52A" w14:textId="77777777" w:rsidR="00D17733" w:rsidRPr="0095616C" w:rsidRDefault="00D17733" w:rsidP="00D17733">
      <w:pPr>
        <w:pStyle w:val="Prrafodelista"/>
        <w:rPr>
          <w:rFonts w:cstheme="minorHAnsi"/>
          <w:sz w:val="18"/>
          <w:szCs w:val="18"/>
        </w:rPr>
      </w:pPr>
      <w:r w:rsidRPr="0095616C">
        <w:rPr>
          <w:rFonts w:cstheme="minorHAnsi"/>
          <w:sz w:val="18"/>
          <w:szCs w:val="18"/>
        </w:rPr>
        <w:t>Por ejemplo: supongamos que se han realizado 200 ventas en el año 2016 y queremos consultar el número de ventas por cliente en 2016.</w:t>
      </w:r>
    </w:p>
    <w:p w14:paraId="76DF5ABD" w14:textId="77777777" w:rsidR="00D17733" w:rsidRPr="0095616C" w:rsidRDefault="00D17733" w:rsidP="00D1773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 xml:space="preserve">SELECT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r w:rsidRPr="0095616C">
        <w:rPr>
          <w:rFonts w:cstheme="minorHAnsi"/>
          <w:color w:val="008080"/>
          <w:sz w:val="18"/>
          <w:szCs w:val="18"/>
          <w:shd w:val="clear" w:color="auto" w:fill="FFFFFF"/>
          <w:lang w:val="en-US"/>
        </w:rPr>
        <w:t xml:space="preserve">, </w:t>
      </w:r>
      <w:proofErr w:type="gramStart"/>
      <w:r w:rsidRPr="0095616C">
        <w:rPr>
          <w:rFonts w:cstheme="minorHAnsi"/>
          <w:color w:val="FF00FF"/>
          <w:sz w:val="18"/>
          <w:szCs w:val="18"/>
          <w:shd w:val="clear" w:color="auto" w:fill="FFFFFF"/>
          <w:lang w:val="en-US"/>
        </w:rPr>
        <w:t>Count</w:t>
      </w:r>
      <w:r w:rsidRPr="0095616C">
        <w:rPr>
          <w:rFonts w:cstheme="minorHAnsi"/>
          <w:color w:val="008080"/>
          <w:sz w:val="18"/>
          <w:szCs w:val="18"/>
          <w:shd w:val="clear" w:color="auto" w:fill="FFFFFF"/>
          <w:lang w:val="en-US"/>
        </w:rPr>
        <w:t>(</w:t>
      </w:r>
      <w:proofErr w:type="spellStart"/>
      <w:proofErr w:type="gramEnd"/>
      <w:r w:rsidRPr="0095616C">
        <w:rPr>
          <w:rFonts w:cstheme="minorHAnsi"/>
          <w:color w:val="008080"/>
          <w:sz w:val="18"/>
          <w:szCs w:val="18"/>
          <w:shd w:val="clear" w:color="auto" w:fill="FFFFFF"/>
          <w:lang w:val="en-US"/>
        </w:rPr>
        <w:t>Sales.SalesID</w:t>
      </w:r>
      <w:proofErr w:type="spellEnd"/>
      <w:r w:rsidRPr="0095616C">
        <w:rPr>
          <w:rFonts w:cstheme="minorHAnsi"/>
          <w:color w:val="008080"/>
          <w:sz w:val="18"/>
          <w:szCs w:val="18"/>
          <w:shd w:val="clear" w:color="auto" w:fill="FFFFFF"/>
          <w:lang w:val="en-US"/>
        </w:rPr>
        <w:t>)</w:t>
      </w:r>
      <w:r w:rsidRPr="0095616C">
        <w:rPr>
          <w:rFonts w:cstheme="minorHAnsi"/>
          <w:color w:val="008080"/>
          <w:sz w:val="18"/>
          <w:szCs w:val="18"/>
          <w:shd w:val="clear" w:color="auto" w:fill="FFFFFF"/>
          <w:lang w:val="en-US"/>
        </w:rPr>
        <w:br/>
      </w:r>
      <w:r w:rsidRPr="0095616C">
        <w:rPr>
          <w:rFonts w:cstheme="minorHAnsi"/>
          <w:color w:val="0000FF"/>
          <w:sz w:val="18"/>
          <w:szCs w:val="18"/>
          <w:shd w:val="clear" w:color="auto" w:fill="FFFFFF"/>
          <w:lang w:val="en-US"/>
        </w:rPr>
        <w:t xml:space="preserve">FROM </w:t>
      </w:r>
      <w:r w:rsidRPr="0095616C">
        <w:rPr>
          <w:rFonts w:cstheme="minorHAnsi"/>
          <w:color w:val="008080"/>
          <w:sz w:val="18"/>
          <w:szCs w:val="18"/>
          <w:shd w:val="clear" w:color="auto" w:fill="FFFFFF"/>
          <w:lang w:val="en-US"/>
        </w:rPr>
        <w:t>Customers</w:t>
      </w:r>
      <w:r w:rsidRPr="0095616C">
        <w:rPr>
          <w:rFonts w:cstheme="minorHAnsi"/>
          <w:sz w:val="18"/>
          <w:szCs w:val="18"/>
          <w:lang w:val="en-US"/>
        </w:rPr>
        <w:br/>
      </w:r>
      <w:r w:rsidRPr="0095616C">
        <w:rPr>
          <w:rFonts w:cstheme="minorHAnsi"/>
          <w:color w:val="0000FF"/>
          <w:sz w:val="18"/>
          <w:szCs w:val="18"/>
          <w:shd w:val="clear" w:color="auto" w:fill="FFFFFF"/>
          <w:lang w:val="en-US"/>
        </w:rPr>
        <w:t>   INNER JOIN</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Sales</w:t>
      </w:r>
      <w:r w:rsidRPr="0095616C">
        <w:rPr>
          <w:rFonts w:cstheme="minorHAnsi"/>
          <w:sz w:val="18"/>
          <w:szCs w:val="18"/>
          <w:lang w:val="en-US"/>
        </w:rPr>
        <w:br/>
        <w:t xml:space="preserve">   </w:t>
      </w:r>
      <w:r w:rsidRPr="0095616C">
        <w:rPr>
          <w:rFonts w:cstheme="minorHAnsi"/>
          <w:color w:val="0000FF"/>
          <w:sz w:val="18"/>
          <w:szCs w:val="18"/>
          <w:shd w:val="clear" w:color="auto" w:fill="FFFFFF"/>
          <w:lang w:val="en-US"/>
        </w:rPr>
        <w:t xml:space="preserve">ON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 </w:t>
      </w:r>
      <w:proofErr w:type="spellStart"/>
      <w:r w:rsidRPr="0095616C">
        <w:rPr>
          <w:rFonts w:cstheme="minorHAnsi"/>
          <w:color w:val="008080"/>
          <w:sz w:val="18"/>
          <w:szCs w:val="18"/>
          <w:shd w:val="clear" w:color="auto" w:fill="FFFFFF"/>
          <w:lang w:val="en-US"/>
        </w:rPr>
        <w:t>Sales.CustomerID</w:t>
      </w:r>
      <w:proofErr w:type="spellEnd"/>
      <w:r w:rsidRPr="0095616C">
        <w:rPr>
          <w:rFonts w:cstheme="minorHAnsi"/>
          <w:sz w:val="18"/>
          <w:szCs w:val="18"/>
          <w:lang w:val="en-US"/>
        </w:rPr>
        <w:br/>
      </w:r>
      <w:r w:rsidRPr="0095616C">
        <w:rPr>
          <w:rFonts w:cstheme="minorHAnsi"/>
          <w:color w:val="0000FF"/>
          <w:sz w:val="18"/>
          <w:szCs w:val="18"/>
          <w:shd w:val="clear" w:color="auto" w:fill="FFFFFF"/>
          <w:lang w:val="en-US"/>
        </w:rPr>
        <w:t>GROUP BY</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r w:rsidRPr="0095616C">
        <w:rPr>
          <w:rFonts w:cstheme="minorHAnsi"/>
          <w:sz w:val="18"/>
          <w:szCs w:val="18"/>
          <w:lang w:val="en-US"/>
        </w:rPr>
        <w:br/>
      </w:r>
      <w:r w:rsidRPr="0095616C">
        <w:rPr>
          <w:rFonts w:cstheme="minorHAnsi"/>
          <w:color w:val="0000FF"/>
          <w:sz w:val="18"/>
          <w:szCs w:val="18"/>
          <w:shd w:val="clear" w:color="auto" w:fill="FFFFFF"/>
          <w:lang w:val="en-US"/>
        </w:rPr>
        <w:t xml:space="preserve">HAVING </w:t>
      </w:r>
      <w:proofErr w:type="spellStart"/>
      <w:r w:rsidRPr="0095616C">
        <w:rPr>
          <w:rFonts w:cstheme="minorHAnsi"/>
          <w:color w:val="008080"/>
          <w:sz w:val="18"/>
          <w:szCs w:val="18"/>
          <w:shd w:val="clear" w:color="auto" w:fill="FFFFFF"/>
          <w:lang w:val="en-US"/>
        </w:rPr>
        <w:t>Sales.LastSaleDate</w:t>
      </w:r>
      <w:proofErr w:type="spellEnd"/>
      <w:r w:rsidRPr="0095616C">
        <w:rPr>
          <w:rFonts w:cstheme="minorHAnsi"/>
          <w:color w:val="008080"/>
          <w:sz w:val="18"/>
          <w:szCs w:val="18"/>
          <w:shd w:val="clear" w:color="auto" w:fill="FFFFFF"/>
          <w:lang w:val="en-US"/>
        </w:rPr>
        <w:t xml:space="preserve"> BETWEEN ‘1/1/2016’ AND ‘12/31/2016’</w:t>
      </w:r>
    </w:p>
    <w:p w14:paraId="71A906BC" w14:textId="77777777" w:rsidR="00D17733" w:rsidRPr="0095616C" w:rsidRDefault="00D17733" w:rsidP="00D17733">
      <w:pPr>
        <w:pStyle w:val="Prrafodelista"/>
        <w:rPr>
          <w:rFonts w:cstheme="minorHAnsi"/>
          <w:sz w:val="18"/>
          <w:szCs w:val="18"/>
          <w:lang w:val="en-US"/>
        </w:rPr>
      </w:pPr>
    </w:p>
    <w:p w14:paraId="7C7440B8" w14:textId="77777777" w:rsidR="00D17733" w:rsidRPr="0095616C" w:rsidRDefault="00D17733" w:rsidP="00D17733">
      <w:pPr>
        <w:pStyle w:val="Prrafodelista"/>
        <w:rPr>
          <w:rFonts w:cstheme="minorHAnsi"/>
          <w:sz w:val="18"/>
          <w:szCs w:val="18"/>
        </w:rPr>
      </w:pPr>
      <w:r w:rsidRPr="0095616C">
        <w:rPr>
          <w:rFonts w:cstheme="minorHAnsi"/>
          <w:sz w:val="18"/>
          <w:szCs w:val="18"/>
        </w:rPr>
        <w:t>Esta consulta extraería 1,000 registros de ventas de la tabla Sales, luego filtraría los 200 registros generados en el año 2016 y finalmente contabilizaría los registros en el conjunto de datos.</w:t>
      </w:r>
    </w:p>
    <w:p w14:paraId="12E3DEBD" w14:textId="77777777" w:rsidR="00D17733" w:rsidRPr="0095616C" w:rsidRDefault="00D17733" w:rsidP="00D17733">
      <w:pPr>
        <w:pStyle w:val="Prrafodelista"/>
        <w:rPr>
          <w:rFonts w:cstheme="minorHAnsi"/>
          <w:sz w:val="18"/>
          <w:szCs w:val="18"/>
        </w:rPr>
      </w:pPr>
      <w:r w:rsidRPr="0095616C">
        <w:rPr>
          <w:rFonts w:cstheme="minorHAnsi"/>
          <w:sz w:val="18"/>
          <w:szCs w:val="18"/>
        </w:rPr>
        <w:t>En comparación, las cláusulas WHERE limitan el número de registros extraídos:</w:t>
      </w:r>
    </w:p>
    <w:p w14:paraId="4AE4B0EE" w14:textId="77777777" w:rsidR="00D17733" w:rsidRPr="0095616C" w:rsidRDefault="00D17733" w:rsidP="00D17733">
      <w:pPr>
        <w:pStyle w:val="Prrafodelista"/>
        <w:rPr>
          <w:rFonts w:cstheme="minorHAnsi"/>
          <w:color w:val="0000FF"/>
          <w:sz w:val="18"/>
          <w:szCs w:val="18"/>
          <w:shd w:val="clear" w:color="auto" w:fill="FFFFFF"/>
        </w:rPr>
      </w:pPr>
    </w:p>
    <w:p w14:paraId="4264841C" w14:textId="77777777" w:rsidR="00D17733" w:rsidRPr="0095616C" w:rsidRDefault="00D17733" w:rsidP="00D17733">
      <w:pPr>
        <w:pStyle w:val="Prrafodelista"/>
        <w:ind w:left="1440"/>
        <w:rPr>
          <w:rFonts w:cstheme="minorHAnsi"/>
          <w:color w:val="008080"/>
          <w:sz w:val="18"/>
          <w:szCs w:val="18"/>
          <w:shd w:val="clear" w:color="auto" w:fill="FFFFFF"/>
          <w:lang w:val="en-US"/>
        </w:rPr>
      </w:pPr>
      <w:r w:rsidRPr="0095616C">
        <w:rPr>
          <w:rFonts w:cstheme="minorHAnsi"/>
          <w:color w:val="0000FF"/>
          <w:sz w:val="18"/>
          <w:szCs w:val="18"/>
          <w:shd w:val="clear" w:color="auto" w:fill="FFFFFF"/>
          <w:lang w:val="en-US"/>
        </w:rPr>
        <w:t>SELECT</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r w:rsidRPr="0095616C">
        <w:rPr>
          <w:rFonts w:cstheme="minorHAnsi"/>
          <w:color w:val="008080"/>
          <w:sz w:val="18"/>
          <w:szCs w:val="18"/>
          <w:shd w:val="clear" w:color="auto" w:fill="FFFFFF"/>
          <w:lang w:val="en-US"/>
        </w:rPr>
        <w:t>,</w:t>
      </w:r>
      <w:r w:rsidRPr="0095616C">
        <w:rPr>
          <w:rFonts w:cstheme="minorHAnsi"/>
          <w:sz w:val="18"/>
          <w:szCs w:val="18"/>
          <w:lang w:val="en-US"/>
        </w:rPr>
        <w:t xml:space="preserve"> </w:t>
      </w:r>
      <w:proofErr w:type="gramStart"/>
      <w:r w:rsidRPr="0095616C">
        <w:rPr>
          <w:rFonts w:cstheme="minorHAnsi"/>
          <w:color w:val="FF00FF"/>
          <w:sz w:val="18"/>
          <w:szCs w:val="18"/>
          <w:shd w:val="clear" w:color="auto" w:fill="FFFFFF"/>
          <w:lang w:val="en-US"/>
        </w:rPr>
        <w:t>Count</w:t>
      </w:r>
      <w:r w:rsidRPr="0095616C">
        <w:rPr>
          <w:rFonts w:cstheme="minorHAnsi"/>
          <w:color w:val="008080"/>
          <w:sz w:val="18"/>
          <w:szCs w:val="18"/>
          <w:shd w:val="clear" w:color="auto" w:fill="FFFFFF"/>
          <w:lang w:val="en-US"/>
        </w:rPr>
        <w:t>(</w:t>
      </w:r>
      <w:proofErr w:type="spellStart"/>
      <w:proofErr w:type="gramEnd"/>
      <w:r w:rsidRPr="0095616C">
        <w:rPr>
          <w:rFonts w:cstheme="minorHAnsi"/>
          <w:color w:val="008080"/>
          <w:sz w:val="18"/>
          <w:szCs w:val="18"/>
          <w:shd w:val="clear" w:color="auto" w:fill="FFFFFF"/>
          <w:lang w:val="en-US"/>
        </w:rPr>
        <w:t>Sales.SalesID</w:t>
      </w:r>
      <w:proofErr w:type="spellEnd"/>
      <w:r w:rsidRPr="0095616C">
        <w:rPr>
          <w:rFonts w:cstheme="minorHAnsi"/>
          <w:color w:val="008080"/>
          <w:sz w:val="18"/>
          <w:szCs w:val="18"/>
          <w:shd w:val="clear" w:color="auto" w:fill="FFFFFF"/>
          <w:lang w:val="en-US"/>
        </w:rPr>
        <w:t>)</w:t>
      </w:r>
      <w:r w:rsidRPr="0095616C">
        <w:rPr>
          <w:rFonts w:cstheme="minorHAnsi"/>
          <w:sz w:val="18"/>
          <w:szCs w:val="18"/>
          <w:lang w:val="en-US"/>
        </w:rPr>
        <w:br/>
      </w:r>
      <w:r w:rsidRPr="0095616C">
        <w:rPr>
          <w:rFonts w:cstheme="minorHAnsi"/>
          <w:color w:val="0000FF"/>
          <w:sz w:val="18"/>
          <w:szCs w:val="18"/>
          <w:shd w:val="clear" w:color="auto" w:fill="FFFFFF"/>
          <w:lang w:val="en-US"/>
        </w:rPr>
        <w:t xml:space="preserve">FROM </w:t>
      </w:r>
      <w:r w:rsidRPr="0095616C">
        <w:rPr>
          <w:rFonts w:cstheme="minorHAnsi"/>
          <w:color w:val="008080"/>
          <w:sz w:val="18"/>
          <w:szCs w:val="18"/>
          <w:shd w:val="clear" w:color="auto" w:fill="FFFFFF"/>
          <w:lang w:val="en-US"/>
        </w:rPr>
        <w:t>Customers</w:t>
      </w:r>
      <w:r w:rsidRPr="0095616C">
        <w:rPr>
          <w:rFonts w:cstheme="minorHAnsi"/>
          <w:sz w:val="18"/>
          <w:szCs w:val="18"/>
          <w:lang w:val="en-US"/>
        </w:rPr>
        <w:br/>
        <w:t>  </w:t>
      </w:r>
      <w:r w:rsidRPr="0095616C">
        <w:rPr>
          <w:rFonts w:cstheme="minorHAnsi"/>
          <w:color w:val="0000FF"/>
          <w:sz w:val="18"/>
          <w:szCs w:val="18"/>
          <w:shd w:val="clear" w:color="auto" w:fill="FFFFFF"/>
          <w:lang w:val="en-US"/>
        </w:rPr>
        <w:t>INNER JOIN</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Sales</w:t>
      </w:r>
      <w:r w:rsidRPr="0095616C">
        <w:rPr>
          <w:rFonts w:cstheme="minorHAnsi"/>
          <w:sz w:val="18"/>
          <w:szCs w:val="18"/>
          <w:lang w:val="en-US"/>
        </w:rPr>
        <w:br/>
        <w:t>  </w:t>
      </w:r>
      <w:r w:rsidRPr="0095616C">
        <w:rPr>
          <w:rFonts w:cstheme="minorHAnsi"/>
          <w:color w:val="0000FF"/>
          <w:sz w:val="18"/>
          <w:szCs w:val="18"/>
          <w:shd w:val="clear" w:color="auto" w:fill="FFFFFF"/>
          <w:lang w:val="en-US"/>
        </w:rPr>
        <w:t xml:space="preserve">ON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 </w:t>
      </w:r>
      <w:proofErr w:type="spellStart"/>
      <w:r w:rsidRPr="0095616C">
        <w:rPr>
          <w:rFonts w:cstheme="minorHAnsi"/>
          <w:color w:val="008080"/>
          <w:sz w:val="18"/>
          <w:szCs w:val="18"/>
          <w:shd w:val="clear" w:color="auto" w:fill="FFFFFF"/>
          <w:lang w:val="en-US"/>
        </w:rPr>
        <w:t>Sales.CustomerID</w:t>
      </w:r>
      <w:proofErr w:type="spellEnd"/>
      <w:r w:rsidRPr="0095616C">
        <w:rPr>
          <w:rFonts w:cstheme="minorHAnsi"/>
          <w:sz w:val="18"/>
          <w:szCs w:val="18"/>
          <w:lang w:val="en-US"/>
        </w:rPr>
        <w:br/>
      </w:r>
      <w:r w:rsidRPr="0095616C">
        <w:rPr>
          <w:rFonts w:cstheme="minorHAnsi"/>
          <w:color w:val="0000FF"/>
          <w:sz w:val="18"/>
          <w:szCs w:val="18"/>
          <w:shd w:val="clear" w:color="auto" w:fill="FFFFFF"/>
          <w:lang w:val="en-US"/>
        </w:rPr>
        <w:t>WHERE</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Sales.LastSaleDate</w:t>
      </w:r>
      <w:proofErr w:type="spellEnd"/>
      <w:r w:rsidRPr="0095616C">
        <w:rPr>
          <w:rFonts w:cstheme="minorHAnsi"/>
          <w:color w:val="008080"/>
          <w:sz w:val="18"/>
          <w:szCs w:val="18"/>
          <w:shd w:val="clear" w:color="auto" w:fill="FFFFFF"/>
          <w:lang w:val="en-US"/>
        </w:rPr>
        <w:t xml:space="preserve"> </w:t>
      </w:r>
      <w:r w:rsidRPr="0095616C">
        <w:rPr>
          <w:rFonts w:cstheme="minorHAnsi"/>
          <w:color w:val="FF00FF"/>
          <w:sz w:val="18"/>
          <w:szCs w:val="18"/>
          <w:shd w:val="clear" w:color="auto" w:fill="FFFFFF"/>
          <w:lang w:val="en-US"/>
        </w:rPr>
        <w:t xml:space="preserve">BETWEEN </w:t>
      </w:r>
      <w:r w:rsidRPr="0095616C">
        <w:rPr>
          <w:rFonts w:cstheme="minorHAnsi"/>
          <w:color w:val="008080"/>
          <w:sz w:val="18"/>
          <w:szCs w:val="18"/>
          <w:shd w:val="clear" w:color="auto" w:fill="FFFFFF"/>
          <w:lang w:val="en-US"/>
        </w:rPr>
        <w:t>‘1/1/2016’ AND ‘12/31/2016’</w:t>
      </w:r>
      <w:r w:rsidRPr="0095616C">
        <w:rPr>
          <w:rFonts w:cstheme="minorHAnsi"/>
          <w:color w:val="008080"/>
          <w:sz w:val="18"/>
          <w:szCs w:val="18"/>
          <w:shd w:val="clear" w:color="auto" w:fill="FFFFFF"/>
          <w:lang w:val="en-US"/>
        </w:rPr>
        <w:br/>
      </w:r>
      <w:r w:rsidRPr="0095616C">
        <w:rPr>
          <w:rFonts w:cstheme="minorHAnsi"/>
          <w:color w:val="0000FF"/>
          <w:sz w:val="18"/>
          <w:szCs w:val="18"/>
          <w:shd w:val="clear" w:color="auto" w:fill="FFFFFF"/>
          <w:lang w:val="en-US"/>
        </w:rPr>
        <w:t>GROUP BY</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p>
    <w:p w14:paraId="252D045C" w14:textId="77777777" w:rsidR="00D17733" w:rsidRPr="0095616C" w:rsidRDefault="00D17733" w:rsidP="00D17733">
      <w:pPr>
        <w:pStyle w:val="Prrafodelista"/>
        <w:rPr>
          <w:rFonts w:cstheme="minorHAnsi"/>
          <w:color w:val="008080"/>
          <w:sz w:val="18"/>
          <w:szCs w:val="18"/>
          <w:shd w:val="clear" w:color="auto" w:fill="FFFFFF"/>
          <w:lang w:val="en-US"/>
        </w:rPr>
      </w:pPr>
    </w:p>
    <w:p w14:paraId="4B0CFD43" w14:textId="77777777" w:rsidR="00D17733" w:rsidRPr="0095616C" w:rsidRDefault="00D17733" w:rsidP="00D17733">
      <w:pPr>
        <w:pStyle w:val="Prrafodelista"/>
        <w:rPr>
          <w:rFonts w:cstheme="minorHAnsi"/>
          <w:sz w:val="18"/>
          <w:szCs w:val="18"/>
        </w:rPr>
      </w:pPr>
      <w:r w:rsidRPr="0095616C">
        <w:rPr>
          <w:rFonts w:cstheme="minorHAnsi"/>
          <w:sz w:val="18"/>
          <w:szCs w:val="18"/>
        </w:rPr>
        <w:t>Esta consulta extraería los 200 registros del año 2016 y luego contabilizaría los registros en el conjunto de datos. El primer paso de la cláusula HAVING se ha eliminado por completo.</w:t>
      </w:r>
    </w:p>
    <w:p w14:paraId="4C5CC3E3" w14:textId="77777777" w:rsidR="00D17733" w:rsidRPr="0095616C" w:rsidRDefault="00D17733" w:rsidP="00D17733">
      <w:pPr>
        <w:pStyle w:val="Prrafodelista"/>
        <w:rPr>
          <w:rFonts w:cstheme="minorHAnsi"/>
          <w:sz w:val="18"/>
          <w:szCs w:val="18"/>
        </w:rPr>
      </w:pPr>
      <w:r w:rsidRPr="0095616C">
        <w:rPr>
          <w:rFonts w:cstheme="minorHAnsi"/>
          <w:sz w:val="18"/>
          <w:szCs w:val="18"/>
        </w:rPr>
        <w:t>HAVING solo debe usarse cuando se filtra en un campo agregado. En la consulta anterior, también podríamos filtrar por clientes con más de 5 ventas usando una declaración HAVING.</w:t>
      </w:r>
    </w:p>
    <w:p w14:paraId="1DD3BF6C" w14:textId="77777777" w:rsidR="00D17733" w:rsidRPr="0095616C" w:rsidRDefault="00D17733" w:rsidP="00D17733">
      <w:pPr>
        <w:pStyle w:val="Prrafodelista"/>
        <w:rPr>
          <w:rFonts w:cstheme="minorHAnsi"/>
          <w:sz w:val="18"/>
          <w:szCs w:val="18"/>
        </w:rPr>
      </w:pPr>
    </w:p>
    <w:p w14:paraId="5F63518C" w14:textId="77777777" w:rsidR="00D17733" w:rsidRPr="0095616C" w:rsidRDefault="00D17733" w:rsidP="00D17733">
      <w:pPr>
        <w:pStyle w:val="Prrafodelista"/>
        <w:ind w:left="1440"/>
        <w:rPr>
          <w:rFonts w:cstheme="minorHAnsi"/>
          <w:color w:val="008080"/>
          <w:sz w:val="18"/>
          <w:szCs w:val="18"/>
          <w:shd w:val="clear" w:color="auto" w:fill="FFFFFF"/>
          <w:lang w:val="en-US"/>
        </w:rPr>
      </w:pPr>
      <w:r w:rsidRPr="0095616C">
        <w:rPr>
          <w:rFonts w:cstheme="minorHAnsi"/>
          <w:color w:val="0000FF"/>
          <w:sz w:val="18"/>
          <w:szCs w:val="18"/>
          <w:shd w:val="clear" w:color="auto" w:fill="FFFFFF"/>
          <w:lang w:val="en-US"/>
        </w:rPr>
        <w:t>SELECT</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r w:rsidRPr="0095616C">
        <w:rPr>
          <w:rFonts w:cstheme="minorHAnsi"/>
          <w:color w:val="008080"/>
          <w:sz w:val="18"/>
          <w:szCs w:val="18"/>
          <w:shd w:val="clear" w:color="auto" w:fill="FFFFFF"/>
          <w:lang w:val="en-US"/>
        </w:rPr>
        <w:t>,</w:t>
      </w:r>
      <w:r w:rsidRPr="0095616C">
        <w:rPr>
          <w:rFonts w:cstheme="minorHAnsi"/>
          <w:sz w:val="18"/>
          <w:szCs w:val="18"/>
          <w:lang w:val="en-US"/>
        </w:rPr>
        <w:t xml:space="preserve"> </w:t>
      </w:r>
      <w:proofErr w:type="gramStart"/>
      <w:r w:rsidRPr="0095616C">
        <w:rPr>
          <w:rFonts w:cstheme="minorHAnsi"/>
          <w:color w:val="FF00FF"/>
          <w:sz w:val="18"/>
          <w:szCs w:val="18"/>
          <w:shd w:val="clear" w:color="auto" w:fill="FFFFFF"/>
          <w:lang w:val="en-US"/>
        </w:rPr>
        <w:t>Count</w:t>
      </w:r>
      <w:r w:rsidRPr="0095616C">
        <w:rPr>
          <w:rFonts w:cstheme="minorHAnsi"/>
          <w:color w:val="008080"/>
          <w:sz w:val="18"/>
          <w:szCs w:val="18"/>
          <w:shd w:val="clear" w:color="auto" w:fill="FFFFFF"/>
          <w:lang w:val="en-US"/>
        </w:rPr>
        <w:t>(</w:t>
      </w:r>
      <w:proofErr w:type="spellStart"/>
      <w:proofErr w:type="gramEnd"/>
      <w:r w:rsidRPr="0095616C">
        <w:rPr>
          <w:rFonts w:cstheme="minorHAnsi"/>
          <w:color w:val="008080"/>
          <w:sz w:val="18"/>
          <w:szCs w:val="18"/>
          <w:shd w:val="clear" w:color="auto" w:fill="FFFFFF"/>
          <w:lang w:val="en-US"/>
        </w:rPr>
        <w:t>Sales.SalesID</w:t>
      </w:r>
      <w:proofErr w:type="spellEnd"/>
      <w:r w:rsidRPr="0095616C">
        <w:rPr>
          <w:rFonts w:cstheme="minorHAnsi"/>
          <w:color w:val="008080"/>
          <w:sz w:val="18"/>
          <w:szCs w:val="18"/>
          <w:shd w:val="clear" w:color="auto" w:fill="FFFFFF"/>
          <w:lang w:val="en-US"/>
        </w:rPr>
        <w:t>)</w:t>
      </w:r>
      <w:r w:rsidRPr="0095616C">
        <w:rPr>
          <w:rFonts w:cstheme="minorHAnsi"/>
          <w:sz w:val="18"/>
          <w:szCs w:val="18"/>
          <w:lang w:val="en-US"/>
        </w:rPr>
        <w:br/>
      </w:r>
      <w:r w:rsidRPr="0095616C">
        <w:rPr>
          <w:rFonts w:cstheme="minorHAnsi"/>
          <w:color w:val="0000FF"/>
          <w:sz w:val="18"/>
          <w:szCs w:val="18"/>
          <w:shd w:val="clear" w:color="auto" w:fill="FFFFFF"/>
          <w:lang w:val="en-US"/>
        </w:rPr>
        <w:t xml:space="preserve">FROM </w:t>
      </w:r>
      <w:r w:rsidRPr="0095616C">
        <w:rPr>
          <w:rFonts w:cstheme="minorHAnsi"/>
          <w:color w:val="008080"/>
          <w:sz w:val="18"/>
          <w:szCs w:val="18"/>
          <w:shd w:val="clear" w:color="auto" w:fill="FFFFFF"/>
          <w:lang w:val="en-US"/>
        </w:rPr>
        <w:t>Customers</w:t>
      </w:r>
      <w:r w:rsidRPr="0095616C">
        <w:rPr>
          <w:rFonts w:cstheme="minorHAnsi"/>
          <w:sz w:val="18"/>
          <w:szCs w:val="18"/>
          <w:lang w:val="en-US"/>
        </w:rPr>
        <w:br/>
        <w:t>  </w:t>
      </w:r>
      <w:r w:rsidRPr="0095616C">
        <w:rPr>
          <w:rFonts w:cstheme="minorHAnsi"/>
          <w:color w:val="0000FF"/>
          <w:sz w:val="18"/>
          <w:szCs w:val="18"/>
          <w:shd w:val="clear" w:color="auto" w:fill="FFFFFF"/>
          <w:lang w:val="en-US"/>
        </w:rPr>
        <w:t>INNER JOIN</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Sales</w:t>
      </w:r>
      <w:r w:rsidRPr="0095616C">
        <w:rPr>
          <w:rFonts w:cstheme="minorHAnsi"/>
          <w:sz w:val="18"/>
          <w:szCs w:val="18"/>
          <w:lang w:val="en-US"/>
        </w:rPr>
        <w:br/>
        <w:t>  </w:t>
      </w:r>
      <w:r w:rsidRPr="0095616C">
        <w:rPr>
          <w:rFonts w:cstheme="minorHAnsi"/>
          <w:color w:val="0000FF"/>
          <w:sz w:val="18"/>
          <w:szCs w:val="18"/>
          <w:shd w:val="clear" w:color="auto" w:fill="FFFFFF"/>
          <w:lang w:val="en-US"/>
        </w:rPr>
        <w:t xml:space="preserve">ON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 </w:t>
      </w:r>
      <w:proofErr w:type="spellStart"/>
      <w:r w:rsidRPr="0095616C">
        <w:rPr>
          <w:rFonts w:cstheme="minorHAnsi"/>
          <w:color w:val="008080"/>
          <w:sz w:val="18"/>
          <w:szCs w:val="18"/>
          <w:shd w:val="clear" w:color="auto" w:fill="FFFFFF"/>
          <w:lang w:val="en-US"/>
        </w:rPr>
        <w:t>Sales.CustomerID</w:t>
      </w:r>
      <w:proofErr w:type="spellEnd"/>
      <w:r w:rsidRPr="0095616C">
        <w:rPr>
          <w:rFonts w:cstheme="minorHAnsi"/>
          <w:sz w:val="18"/>
          <w:szCs w:val="18"/>
          <w:lang w:val="en-US"/>
        </w:rPr>
        <w:br/>
      </w:r>
      <w:r w:rsidRPr="0095616C">
        <w:rPr>
          <w:rFonts w:cstheme="minorHAnsi"/>
          <w:color w:val="0000FF"/>
          <w:sz w:val="18"/>
          <w:szCs w:val="18"/>
          <w:shd w:val="clear" w:color="auto" w:fill="FFFFFF"/>
          <w:lang w:val="en-US"/>
        </w:rPr>
        <w:t>WHERE</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Sales.LastSaleDate</w:t>
      </w:r>
      <w:proofErr w:type="spellEnd"/>
      <w:r w:rsidRPr="0095616C">
        <w:rPr>
          <w:rFonts w:cstheme="minorHAnsi"/>
          <w:color w:val="008080"/>
          <w:sz w:val="18"/>
          <w:szCs w:val="18"/>
          <w:shd w:val="clear" w:color="auto" w:fill="FFFFFF"/>
          <w:lang w:val="en-US"/>
        </w:rPr>
        <w:t xml:space="preserve"> </w:t>
      </w:r>
      <w:r w:rsidRPr="0095616C">
        <w:rPr>
          <w:rFonts w:cstheme="minorHAnsi"/>
          <w:color w:val="FF00FF"/>
          <w:sz w:val="18"/>
          <w:szCs w:val="18"/>
          <w:shd w:val="clear" w:color="auto" w:fill="FFFFFF"/>
          <w:lang w:val="en-US"/>
        </w:rPr>
        <w:t xml:space="preserve">BETWEEN </w:t>
      </w:r>
      <w:r w:rsidRPr="0095616C">
        <w:rPr>
          <w:rFonts w:cstheme="minorHAnsi"/>
          <w:color w:val="FF0000"/>
          <w:sz w:val="18"/>
          <w:szCs w:val="18"/>
          <w:shd w:val="clear" w:color="auto" w:fill="FFFFFF"/>
          <w:lang w:val="en-US"/>
        </w:rPr>
        <w:t>‘1/1/2016’ AND ‘12/31/2016’</w:t>
      </w:r>
      <w:r w:rsidRPr="0095616C">
        <w:rPr>
          <w:rFonts w:cstheme="minorHAnsi"/>
          <w:color w:val="008080"/>
          <w:sz w:val="18"/>
          <w:szCs w:val="18"/>
          <w:shd w:val="clear" w:color="auto" w:fill="FFFFFF"/>
          <w:lang w:val="en-US"/>
        </w:rPr>
        <w:br/>
      </w:r>
      <w:r w:rsidRPr="0095616C">
        <w:rPr>
          <w:rFonts w:cstheme="minorHAnsi"/>
          <w:color w:val="0000FF"/>
          <w:sz w:val="18"/>
          <w:szCs w:val="18"/>
          <w:shd w:val="clear" w:color="auto" w:fill="FFFFFF"/>
          <w:lang w:val="en-US"/>
        </w:rPr>
        <w:t>GROUP BY</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p>
    <w:p w14:paraId="003C545C" w14:textId="77777777" w:rsidR="00D17733" w:rsidRPr="0095616C" w:rsidRDefault="00D17733" w:rsidP="00D1773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 xml:space="preserve">HAVING </w:t>
      </w:r>
      <w:proofErr w:type="gramStart"/>
      <w:r w:rsidRPr="0095616C">
        <w:rPr>
          <w:rFonts w:cstheme="minorHAnsi"/>
          <w:color w:val="FF00FF"/>
          <w:sz w:val="18"/>
          <w:szCs w:val="18"/>
          <w:shd w:val="clear" w:color="auto" w:fill="FFFFFF"/>
          <w:lang w:val="en-US"/>
        </w:rPr>
        <w:t>Count</w:t>
      </w:r>
      <w:r w:rsidRPr="0095616C">
        <w:rPr>
          <w:rFonts w:cstheme="minorHAnsi"/>
          <w:color w:val="008080"/>
          <w:sz w:val="18"/>
          <w:szCs w:val="18"/>
          <w:shd w:val="clear" w:color="auto" w:fill="FFFFFF"/>
          <w:lang w:val="en-US"/>
        </w:rPr>
        <w:t>(</w:t>
      </w:r>
      <w:proofErr w:type="spellStart"/>
      <w:proofErr w:type="gramEnd"/>
      <w:r w:rsidRPr="0095616C">
        <w:rPr>
          <w:rFonts w:cstheme="minorHAnsi"/>
          <w:color w:val="008080"/>
          <w:sz w:val="18"/>
          <w:szCs w:val="18"/>
          <w:shd w:val="clear" w:color="auto" w:fill="FFFFFF"/>
          <w:lang w:val="en-US"/>
        </w:rPr>
        <w:t>Sales.SalesID</w:t>
      </w:r>
      <w:proofErr w:type="spellEnd"/>
      <w:r w:rsidRPr="0095616C">
        <w:rPr>
          <w:rFonts w:cstheme="minorHAnsi"/>
          <w:color w:val="008080"/>
          <w:sz w:val="18"/>
          <w:szCs w:val="18"/>
          <w:shd w:val="clear" w:color="auto" w:fill="FFFFFF"/>
          <w:lang w:val="en-US"/>
        </w:rPr>
        <w:t xml:space="preserve">) </w:t>
      </w:r>
      <w:r w:rsidRPr="0095616C">
        <w:rPr>
          <w:rFonts w:cstheme="minorHAnsi"/>
          <w:color w:val="FF0000"/>
          <w:sz w:val="18"/>
          <w:szCs w:val="18"/>
          <w:shd w:val="clear" w:color="auto" w:fill="FFFFFF"/>
          <w:lang w:val="en-US"/>
        </w:rPr>
        <w:t>&gt; 5</w:t>
      </w:r>
    </w:p>
    <w:p w14:paraId="257D0180" w14:textId="77777777" w:rsidR="00D17733" w:rsidRDefault="00D17733" w:rsidP="00D17733">
      <w:pPr>
        <w:pStyle w:val="Prrafodelista"/>
        <w:rPr>
          <w:rFonts w:cstheme="minorHAnsi"/>
          <w:sz w:val="20"/>
          <w:szCs w:val="20"/>
        </w:rPr>
      </w:pPr>
    </w:p>
    <w:p w14:paraId="47AF4831" w14:textId="77777777" w:rsidR="00D17733" w:rsidRPr="005F2923" w:rsidRDefault="00D17733" w:rsidP="00D17733">
      <w:pPr>
        <w:pStyle w:val="Ttulo2"/>
        <w:numPr>
          <w:ilvl w:val="0"/>
          <w:numId w:val="2"/>
        </w:numPr>
        <w:tabs>
          <w:tab w:val="num" w:pos="720"/>
        </w:tabs>
        <w:spacing w:after="0" w:afterAutospacing="0"/>
        <w:rPr>
          <w:rFonts w:asciiTheme="minorHAnsi" w:hAnsiTheme="minorHAnsi" w:cstheme="minorHAnsi"/>
          <w:sz w:val="28"/>
          <w:szCs w:val="28"/>
          <w:u w:val="single"/>
        </w:rPr>
      </w:pPr>
      <w:bookmarkStart w:id="2" w:name="_Toc79478970"/>
      <w:r w:rsidRPr="005F2923">
        <w:rPr>
          <w:rFonts w:asciiTheme="minorHAnsi" w:hAnsiTheme="minorHAnsi" w:cstheme="minorHAnsi"/>
          <w:sz w:val="28"/>
          <w:szCs w:val="28"/>
          <w:u w:val="single"/>
        </w:rPr>
        <w:t>Utilice comodines</w:t>
      </w:r>
      <w:r>
        <w:rPr>
          <w:rFonts w:asciiTheme="minorHAnsi" w:hAnsiTheme="minorHAnsi" w:cstheme="minorHAnsi"/>
          <w:sz w:val="28"/>
          <w:szCs w:val="28"/>
          <w:u w:val="single"/>
        </w:rPr>
        <w:t xml:space="preserve"> (%)</w:t>
      </w:r>
      <w:r w:rsidRPr="005F2923">
        <w:rPr>
          <w:rFonts w:asciiTheme="minorHAnsi" w:hAnsiTheme="minorHAnsi" w:cstheme="minorHAnsi"/>
          <w:sz w:val="28"/>
          <w:szCs w:val="28"/>
          <w:u w:val="single"/>
        </w:rPr>
        <w:t xml:space="preserve"> solo al final de una frase</w:t>
      </w:r>
      <w:bookmarkEnd w:id="2"/>
    </w:p>
    <w:p w14:paraId="2A716CF9" w14:textId="77777777" w:rsidR="00D17733" w:rsidRDefault="00D17733" w:rsidP="00D17733">
      <w:pPr>
        <w:pStyle w:val="Prrafodelista"/>
        <w:rPr>
          <w:rFonts w:cstheme="minorHAnsi"/>
          <w:sz w:val="18"/>
          <w:szCs w:val="18"/>
        </w:rPr>
      </w:pPr>
      <w:r w:rsidRPr="0095616C">
        <w:rPr>
          <w:rFonts w:cstheme="minorHAnsi"/>
          <w:sz w:val="18"/>
          <w:szCs w:val="18"/>
        </w:rPr>
        <w:t>Cuando se utiliza un comodín inicial en combinación con un comodín final, la base de datos tiene la tarea de buscar en todos los registros una coincidencia en cualquier lugar dentro del campo seleccionado crean</w:t>
      </w:r>
      <w:r>
        <w:rPr>
          <w:rFonts w:cstheme="minorHAnsi"/>
          <w:sz w:val="18"/>
          <w:szCs w:val="18"/>
        </w:rPr>
        <w:t xml:space="preserve">do una </w:t>
      </w:r>
      <w:r w:rsidRPr="0095616C">
        <w:rPr>
          <w:rFonts w:cstheme="minorHAnsi"/>
          <w:sz w:val="18"/>
          <w:szCs w:val="18"/>
        </w:rPr>
        <w:t>búsqueda</w:t>
      </w:r>
      <w:r>
        <w:rPr>
          <w:rFonts w:cstheme="minorHAnsi"/>
          <w:sz w:val="18"/>
          <w:szCs w:val="18"/>
        </w:rPr>
        <w:t xml:space="preserve"> lo</w:t>
      </w:r>
      <w:r w:rsidRPr="0095616C">
        <w:rPr>
          <w:rFonts w:cstheme="minorHAnsi"/>
          <w:sz w:val="18"/>
          <w:szCs w:val="18"/>
        </w:rPr>
        <w:t xml:space="preserve"> más amplia posible. Sin embargo, la búsqueda más amplia es también puede ser la búsqueda más ineficiente.</w:t>
      </w:r>
    </w:p>
    <w:p w14:paraId="5C6E58E2" w14:textId="77777777" w:rsidR="00D17733" w:rsidRPr="0095616C" w:rsidRDefault="00D17733" w:rsidP="00D17733">
      <w:pPr>
        <w:pStyle w:val="Prrafodelista"/>
        <w:rPr>
          <w:rFonts w:cstheme="minorHAnsi"/>
          <w:sz w:val="18"/>
          <w:szCs w:val="18"/>
        </w:rPr>
      </w:pPr>
      <w:r w:rsidRPr="0095616C">
        <w:rPr>
          <w:rFonts w:cstheme="minorHAnsi"/>
          <w:sz w:val="18"/>
          <w:szCs w:val="18"/>
        </w:rPr>
        <w:t>Por ejemplo, necesito extraer toda las ciudades que comienzan con '</w:t>
      </w:r>
      <w:proofErr w:type="spellStart"/>
      <w:r w:rsidRPr="0095616C">
        <w:rPr>
          <w:rFonts w:cstheme="minorHAnsi"/>
          <w:sz w:val="18"/>
          <w:szCs w:val="18"/>
        </w:rPr>
        <w:t>Char</w:t>
      </w:r>
      <w:proofErr w:type="spellEnd"/>
      <w:r w:rsidRPr="0095616C">
        <w:rPr>
          <w:rFonts w:cstheme="minorHAnsi"/>
          <w:sz w:val="18"/>
          <w:szCs w:val="18"/>
        </w:rPr>
        <w:t>'</w:t>
      </w:r>
    </w:p>
    <w:p w14:paraId="1054BA6F" w14:textId="77777777" w:rsidR="00D17733" w:rsidRPr="0095616C" w:rsidRDefault="00D17733" w:rsidP="00D1773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SELECT</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 xml:space="preserve">City </w:t>
      </w:r>
    </w:p>
    <w:p w14:paraId="1D80F01F" w14:textId="77777777" w:rsidR="00D17733" w:rsidRPr="0095616C" w:rsidRDefault="00D17733" w:rsidP="00D1773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 xml:space="preserve">FROM </w:t>
      </w:r>
      <w:r w:rsidRPr="0095616C">
        <w:rPr>
          <w:rFonts w:cstheme="minorHAnsi"/>
          <w:color w:val="008080"/>
          <w:sz w:val="18"/>
          <w:szCs w:val="18"/>
          <w:shd w:val="clear" w:color="auto" w:fill="FFFFFF"/>
          <w:lang w:val="en-US"/>
        </w:rPr>
        <w:t>Customers</w:t>
      </w:r>
      <w:r w:rsidRPr="0095616C">
        <w:rPr>
          <w:rFonts w:cstheme="minorHAnsi"/>
          <w:color w:val="008080"/>
          <w:sz w:val="18"/>
          <w:szCs w:val="18"/>
          <w:shd w:val="clear" w:color="auto" w:fill="FFFFFF"/>
          <w:lang w:val="en-US"/>
        </w:rPr>
        <w:br/>
      </w:r>
      <w:r w:rsidRPr="0095616C">
        <w:rPr>
          <w:rFonts w:cstheme="minorHAnsi"/>
          <w:color w:val="0000FF"/>
          <w:sz w:val="18"/>
          <w:szCs w:val="18"/>
          <w:shd w:val="clear" w:color="auto" w:fill="FFFFFF"/>
          <w:lang w:val="en-US"/>
        </w:rPr>
        <w:t>WHERE</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City</w:t>
      </w:r>
      <w:r w:rsidRPr="0095616C">
        <w:rPr>
          <w:rFonts w:cstheme="minorHAnsi"/>
          <w:sz w:val="18"/>
          <w:szCs w:val="18"/>
          <w:lang w:val="en-US"/>
        </w:rPr>
        <w:t xml:space="preserve"> </w:t>
      </w:r>
      <w:r w:rsidRPr="0095616C">
        <w:rPr>
          <w:rFonts w:cstheme="minorHAnsi"/>
          <w:color w:val="FF00FF"/>
          <w:sz w:val="18"/>
          <w:szCs w:val="18"/>
          <w:shd w:val="clear" w:color="auto" w:fill="FFFFFF"/>
          <w:lang w:val="en-US"/>
        </w:rPr>
        <w:t>LIKE</w:t>
      </w:r>
      <w:r w:rsidRPr="0095616C">
        <w:rPr>
          <w:rFonts w:cstheme="minorHAnsi"/>
          <w:sz w:val="18"/>
          <w:szCs w:val="18"/>
          <w:lang w:val="en-US"/>
        </w:rPr>
        <w:t xml:space="preserve"> ‘%C</w:t>
      </w:r>
      <w:r w:rsidRPr="0095616C">
        <w:rPr>
          <w:rFonts w:cstheme="minorHAnsi"/>
          <w:color w:val="008080"/>
          <w:sz w:val="18"/>
          <w:szCs w:val="18"/>
          <w:shd w:val="clear" w:color="auto" w:fill="FFFFFF"/>
          <w:lang w:val="en-US"/>
        </w:rPr>
        <w:t>har</w:t>
      </w:r>
      <w:r w:rsidRPr="0095616C">
        <w:rPr>
          <w:rFonts w:cstheme="minorHAnsi"/>
          <w:sz w:val="18"/>
          <w:szCs w:val="18"/>
          <w:lang w:val="en-US"/>
        </w:rPr>
        <w:t>%’</w:t>
      </w:r>
    </w:p>
    <w:p w14:paraId="768886C9" w14:textId="77777777" w:rsidR="00D17733" w:rsidRPr="0095616C" w:rsidRDefault="00D17733" w:rsidP="00D17733">
      <w:pPr>
        <w:pStyle w:val="Prrafodelista"/>
        <w:rPr>
          <w:rFonts w:cstheme="minorHAnsi"/>
          <w:sz w:val="18"/>
          <w:szCs w:val="18"/>
          <w:lang w:val="en-US"/>
        </w:rPr>
      </w:pPr>
    </w:p>
    <w:p w14:paraId="6EA7CFB1" w14:textId="77777777" w:rsidR="00D17733" w:rsidRPr="0095616C" w:rsidRDefault="00D17733" w:rsidP="00D17733">
      <w:pPr>
        <w:pStyle w:val="Prrafodelista"/>
        <w:rPr>
          <w:rFonts w:cstheme="minorHAnsi"/>
          <w:sz w:val="18"/>
          <w:szCs w:val="18"/>
        </w:rPr>
      </w:pPr>
      <w:r w:rsidRPr="0095616C">
        <w:rPr>
          <w:rFonts w:cstheme="minorHAnsi"/>
          <w:sz w:val="18"/>
          <w:szCs w:val="18"/>
        </w:rPr>
        <w:t>Esta consulta traerá todos los resultados que comiencen con '</w:t>
      </w:r>
      <w:proofErr w:type="spellStart"/>
      <w:r w:rsidRPr="0095616C">
        <w:rPr>
          <w:rFonts w:cstheme="minorHAnsi"/>
          <w:sz w:val="18"/>
          <w:szCs w:val="18"/>
        </w:rPr>
        <w:t>Char</w:t>
      </w:r>
      <w:proofErr w:type="spellEnd"/>
      <w:r w:rsidRPr="0095616C">
        <w:rPr>
          <w:rFonts w:cstheme="minorHAnsi"/>
          <w:sz w:val="18"/>
          <w:szCs w:val="18"/>
        </w:rPr>
        <w:t>’ Sin embargo, también obtendrá resultados inesperados como los resultados que finalicen o contenga la sigla '</w:t>
      </w:r>
      <w:proofErr w:type="spellStart"/>
      <w:r w:rsidRPr="0095616C">
        <w:rPr>
          <w:rFonts w:cstheme="minorHAnsi"/>
          <w:sz w:val="18"/>
          <w:szCs w:val="18"/>
        </w:rPr>
        <w:t>Char</w:t>
      </w:r>
      <w:proofErr w:type="spellEnd"/>
      <w:r w:rsidRPr="0095616C">
        <w:rPr>
          <w:rFonts w:cstheme="minorHAnsi"/>
          <w:sz w:val="18"/>
          <w:szCs w:val="18"/>
        </w:rPr>
        <w:t>' ; Una consulta más eficiente sería:</w:t>
      </w:r>
    </w:p>
    <w:p w14:paraId="36D7B11D" w14:textId="77777777" w:rsidR="00D17733" w:rsidRPr="0095616C" w:rsidRDefault="00D17733" w:rsidP="00D1773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lastRenderedPageBreak/>
        <w:t>SELECT</w:t>
      </w:r>
      <w:r w:rsidRPr="0095616C">
        <w:rPr>
          <w:rFonts w:cstheme="minorHAnsi"/>
          <w:color w:val="008080"/>
          <w:sz w:val="18"/>
          <w:szCs w:val="18"/>
          <w:shd w:val="clear" w:color="auto" w:fill="FFFFFF"/>
          <w:lang w:val="en-US"/>
        </w:rPr>
        <w:t xml:space="preserve"> City</w:t>
      </w:r>
      <w:r w:rsidRPr="0095616C">
        <w:rPr>
          <w:rFonts w:cstheme="minorHAnsi"/>
          <w:sz w:val="18"/>
          <w:szCs w:val="18"/>
          <w:lang w:val="en-US"/>
        </w:rPr>
        <w:t xml:space="preserve"> </w:t>
      </w:r>
    </w:p>
    <w:p w14:paraId="0BB26A19" w14:textId="07766C62" w:rsidR="00D17733" w:rsidRPr="0095616C" w:rsidRDefault="00D17733" w:rsidP="00D1773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FROM</w:t>
      </w:r>
      <w:r w:rsidRPr="0095616C">
        <w:rPr>
          <w:rFonts w:cstheme="minorHAnsi"/>
          <w:color w:val="008080"/>
          <w:sz w:val="18"/>
          <w:szCs w:val="18"/>
          <w:shd w:val="clear" w:color="auto" w:fill="FFFFFF"/>
          <w:lang w:val="en-US"/>
        </w:rPr>
        <w:t xml:space="preserve"> Customers</w:t>
      </w:r>
      <w:r w:rsidRPr="0095616C">
        <w:rPr>
          <w:rFonts w:cstheme="minorHAnsi"/>
          <w:sz w:val="18"/>
          <w:szCs w:val="18"/>
          <w:lang w:val="en-US"/>
        </w:rPr>
        <w:br/>
      </w:r>
      <w:r w:rsidRPr="0095616C">
        <w:rPr>
          <w:rFonts w:cstheme="minorHAnsi"/>
          <w:color w:val="0000FF"/>
          <w:sz w:val="18"/>
          <w:szCs w:val="18"/>
          <w:shd w:val="clear" w:color="auto" w:fill="FFFFFF"/>
          <w:lang w:val="en-US"/>
        </w:rPr>
        <w:t>WHERE</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City</w:t>
      </w:r>
      <w:r w:rsidRPr="0095616C">
        <w:rPr>
          <w:rFonts w:cstheme="minorHAnsi"/>
          <w:sz w:val="18"/>
          <w:szCs w:val="18"/>
          <w:lang w:val="en-US"/>
        </w:rPr>
        <w:t xml:space="preserve"> </w:t>
      </w:r>
      <w:r w:rsidRPr="0095616C">
        <w:rPr>
          <w:rFonts w:cstheme="minorHAnsi"/>
          <w:color w:val="FF00FF"/>
          <w:sz w:val="18"/>
          <w:szCs w:val="18"/>
          <w:shd w:val="clear" w:color="auto" w:fill="FFFFFF"/>
          <w:lang w:val="en-US"/>
        </w:rPr>
        <w:t>LIKE</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Char</w:t>
      </w:r>
      <w:r w:rsidR="009E5A83">
        <w:rPr>
          <w:rFonts w:cstheme="minorHAnsi"/>
          <w:color w:val="008080"/>
          <w:sz w:val="18"/>
          <w:szCs w:val="18"/>
          <w:shd w:val="clear" w:color="auto" w:fill="FFFFFF"/>
          <w:lang w:val="en-US"/>
        </w:rPr>
        <w:t>%</w:t>
      </w:r>
      <w:r w:rsidRPr="0095616C">
        <w:rPr>
          <w:rFonts w:cstheme="minorHAnsi"/>
          <w:sz w:val="18"/>
          <w:szCs w:val="18"/>
          <w:lang w:val="en-US"/>
        </w:rPr>
        <w:t>’</w:t>
      </w:r>
    </w:p>
    <w:p w14:paraId="569CFC46" w14:textId="77777777" w:rsidR="00D17733" w:rsidRPr="000C07E1" w:rsidRDefault="00D17733" w:rsidP="00D17733">
      <w:pPr>
        <w:pStyle w:val="Prrafodelista"/>
        <w:rPr>
          <w:rFonts w:cstheme="minorHAnsi"/>
          <w:sz w:val="20"/>
          <w:szCs w:val="20"/>
          <w:lang w:val="en-US"/>
        </w:rPr>
      </w:pPr>
    </w:p>
    <w:p w14:paraId="5F86F64D" w14:textId="77777777" w:rsidR="00D17733" w:rsidRDefault="00D17733" w:rsidP="00D17733">
      <w:pPr>
        <w:pStyle w:val="Ttulo2"/>
        <w:numPr>
          <w:ilvl w:val="0"/>
          <w:numId w:val="2"/>
        </w:numPr>
        <w:tabs>
          <w:tab w:val="num" w:pos="720"/>
        </w:tabs>
        <w:spacing w:after="0" w:afterAutospacing="0"/>
        <w:rPr>
          <w:rFonts w:asciiTheme="minorHAnsi" w:hAnsiTheme="minorHAnsi" w:cstheme="minorHAnsi"/>
          <w:sz w:val="28"/>
          <w:szCs w:val="28"/>
          <w:u w:val="single"/>
        </w:rPr>
      </w:pPr>
      <w:bookmarkStart w:id="3" w:name="_Toc79478971"/>
      <w:r w:rsidRPr="005F2923">
        <w:rPr>
          <w:rFonts w:asciiTheme="minorHAnsi" w:hAnsiTheme="minorHAnsi" w:cstheme="minorHAnsi"/>
          <w:sz w:val="28"/>
          <w:szCs w:val="28"/>
          <w:u w:val="single"/>
        </w:rPr>
        <w:t>Utilice LIMIT o TOP para muestrear los resultados de la consulta</w:t>
      </w:r>
      <w:bookmarkEnd w:id="3"/>
    </w:p>
    <w:p w14:paraId="57A3BEE3" w14:textId="77777777" w:rsidR="00D17733" w:rsidRPr="007D400B" w:rsidRDefault="00D17733" w:rsidP="00D17733">
      <w:pPr>
        <w:pStyle w:val="Prrafodelista"/>
        <w:rPr>
          <w:rFonts w:cstheme="minorHAnsi"/>
          <w:sz w:val="18"/>
          <w:szCs w:val="18"/>
        </w:rPr>
      </w:pPr>
      <w:r w:rsidRPr="007D400B">
        <w:rPr>
          <w:rFonts w:cstheme="minorHAnsi"/>
          <w:sz w:val="18"/>
          <w:szCs w:val="18"/>
        </w:rPr>
        <w:t xml:space="preserve">Antes de ejecutar una consulta por primera vez, asegúrese de que los resultados sean deseables y significativos utilizando una declaración LIMIT . (En algunos sistemas DBMS, se utiliza la sentencia TOP ). La instrucción LIMIT devuelve solo el número de registros especificado y evita a la base de datos </w:t>
      </w:r>
      <w:r>
        <w:rPr>
          <w:rFonts w:cstheme="minorHAnsi"/>
          <w:sz w:val="18"/>
          <w:szCs w:val="18"/>
        </w:rPr>
        <w:t xml:space="preserve">tenga que realizar </w:t>
      </w:r>
      <w:r w:rsidRPr="007D400B">
        <w:rPr>
          <w:rFonts w:cstheme="minorHAnsi"/>
          <w:sz w:val="18"/>
          <w:szCs w:val="18"/>
        </w:rPr>
        <w:t>una gran consulta y nos sirve para realizar un muestreo sobre un conjunto de datos</w:t>
      </w:r>
      <w:r>
        <w:rPr>
          <w:rFonts w:cstheme="minorHAnsi"/>
          <w:sz w:val="18"/>
          <w:szCs w:val="18"/>
        </w:rPr>
        <w:t xml:space="preserve"> específico</w:t>
      </w:r>
      <w:r w:rsidRPr="007D400B">
        <w:rPr>
          <w:rFonts w:cstheme="minorHAnsi"/>
          <w:sz w:val="18"/>
          <w:szCs w:val="18"/>
        </w:rPr>
        <w:t>.</w:t>
      </w:r>
    </w:p>
    <w:p w14:paraId="14AC36D2" w14:textId="77777777" w:rsidR="00D17733" w:rsidRDefault="00D17733" w:rsidP="00D17733">
      <w:pPr>
        <w:pStyle w:val="Ttulo2"/>
        <w:spacing w:after="0" w:afterAutospacing="0"/>
        <w:ind w:left="720"/>
        <w:rPr>
          <w:rFonts w:asciiTheme="minorHAnsi" w:hAnsiTheme="minorHAnsi" w:cstheme="minorHAnsi"/>
          <w:sz w:val="28"/>
          <w:szCs w:val="28"/>
          <w:u w:val="single"/>
        </w:rPr>
      </w:pPr>
    </w:p>
    <w:p w14:paraId="0E6EB845" w14:textId="01AAE8A8" w:rsidR="008B25A5" w:rsidRPr="005F2923" w:rsidRDefault="003527BE" w:rsidP="00A217B1">
      <w:pPr>
        <w:pStyle w:val="Ttulo2"/>
        <w:numPr>
          <w:ilvl w:val="0"/>
          <w:numId w:val="2"/>
        </w:numPr>
        <w:spacing w:after="0" w:afterAutospacing="0"/>
        <w:rPr>
          <w:rFonts w:asciiTheme="minorHAnsi" w:hAnsiTheme="minorHAnsi" w:cstheme="minorHAnsi"/>
          <w:sz w:val="28"/>
          <w:szCs w:val="28"/>
          <w:u w:val="single"/>
        </w:rPr>
      </w:pPr>
      <w:bookmarkStart w:id="4" w:name="_Toc79478972"/>
      <w:r w:rsidRPr="005F2923">
        <w:rPr>
          <w:rFonts w:asciiTheme="minorHAnsi" w:hAnsiTheme="minorHAnsi" w:cstheme="minorHAnsi"/>
          <w:sz w:val="28"/>
          <w:szCs w:val="28"/>
          <w:u w:val="single"/>
        </w:rPr>
        <w:t xml:space="preserve">Se debe evitar la utilización de </w:t>
      </w:r>
      <w:r w:rsidR="0017178A" w:rsidRPr="005F2923">
        <w:rPr>
          <w:rFonts w:asciiTheme="minorHAnsi" w:hAnsiTheme="minorHAnsi" w:cstheme="minorHAnsi"/>
          <w:sz w:val="28"/>
          <w:szCs w:val="28"/>
          <w:u w:val="single"/>
        </w:rPr>
        <w:t>“</w:t>
      </w:r>
      <w:r w:rsidR="008B25A5" w:rsidRPr="005F2923">
        <w:rPr>
          <w:rFonts w:asciiTheme="minorHAnsi" w:hAnsiTheme="minorHAnsi" w:cstheme="minorHAnsi"/>
          <w:sz w:val="28"/>
          <w:szCs w:val="28"/>
          <w:u w:val="single"/>
        </w:rPr>
        <w:t>SELECT *</w:t>
      </w:r>
      <w:r w:rsidR="0017178A" w:rsidRPr="005F2923">
        <w:rPr>
          <w:rFonts w:asciiTheme="minorHAnsi" w:hAnsiTheme="minorHAnsi" w:cstheme="minorHAnsi"/>
          <w:sz w:val="28"/>
          <w:szCs w:val="28"/>
          <w:u w:val="single"/>
        </w:rPr>
        <w:t>”</w:t>
      </w:r>
      <w:bookmarkEnd w:id="4"/>
    </w:p>
    <w:p w14:paraId="32FC9DF7" w14:textId="77777777" w:rsidR="00E34777" w:rsidRDefault="00E34777" w:rsidP="00E34777">
      <w:pPr>
        <w:pStyle w:val="Prrafodelista"/>
        <w:shd w:val="clear" w:color="auto" w:fill="FFFFFF"/>
        <w:spacing w:after="0"/>
        <w:jc w:val="both"/>
        <w:rPr>
          <w:rFonts w:cstheme="minorHAnsi"/>
          <w:color w:val="000000"/>
          <w:sz w:val="18"/>
          <w:szCs w:val="18"/>
          <w:shd w:val="clear" w:color="auto" w:fill="FFFFFF"/>
          <w:lang w:val="es-MX"/>
        </w:rPr>
      </w:pPr>
    </w:p>
    <w:p w14:paraId="4ECFECDA" w14:textId="10D1E097" w:rsidR="002D119D" w:rsidRDefault="00C72035" w:rsidP="00C976BB">
      <w:pPr>
        <w:pStyle w:val="Prrafodelista"/>
        <w:shd w:val="clear" w:color="auto" w:fill="FFFFFF"/>
        <w:spacing w:after="100" w:afterAutospacing="1"/>
        <w:jc w:val="both"/>
        <w:rPr>
          <w:rFonts w:cstheme="minorHAnsi"/>
          <w:color w:val="000000"/>
          <w:sz w:val="18"/>
          <w:szCs w:val="18"/>
          <w:shd w:val="clear" w:color="auto" w:fill="FFFFFF"/>
          <w:lang w:val="es-MX"/>
        </w:rPr>
      </w:pPr>
      <w:r w:rsidRPr="00A75ADD">
        <w:rPr>
          <w:rFonts w:cstheme="minorHAnsi"/>
          <w:color w:val="000000"/>
          <w:sz w:val="18"/>
          <w:szCs w:val="18"/>
          <w:shd w:val="clear" w:color="auto" w:fill="FFFFFF"/>
          <w:lang w:val="es-MX"/>
        </w:rPr>
        <w:t xml:space="preserve">Al ejecutar consultas exploratorias, muchos desarrolladores </w:t>
      </w:r>
      <w:r w:rsidR="00C976BB">
        <w:rPr>
          <w:rFonts w:cstheme="minorHAnsi"/>
          <w:color w:val="000000"/>
          <w:sz w:val="18"/>
          <w:szCs w:val="18"/>
          <w:shd w:val="clear" w:color="auto" w:fill="FFFFFF"/>
          <w:lang w:val="es-MX"/>
        </w:rPr>
        <w:t xml:space="preserve">suelen </w:t>
      </w:r>
      <w:r w:rsidRPr="00A75ADD">
        <w:rPr>
          <w:rFonts w:cstheme="minorHAnsi"/>
          <w:color w:val="000000"/>
          <w:sz w:val="18"/>
          <w:szCs w:val="18"/>
          <w:shd w:val="clear" w:color="auto" w:fill="FFFFFF"/>
          <w:lang w:val="es-MX"/>
        </w:rPr>
        <w:t>utiliza</w:t>
      </w:r>
      <w:r w:rsidR="00C976BB">
        <w:rPr>
          <w:rFonts w:cstheme="minorHAnsi"/>
          <w:color w:val="000000"/>
          <w:sz w:val="18"/>
          <w:szCs w:val="18"/>
          <w:shd w:val="clear" w:color="auto" w:fill="FFFFFF"/>
          <w:lang w:val="es-MX"/>
        </w:rPr>
        <w:t>r</w:t>
      </w:r>
      <w:r w:rsidRPr="00A75ADD">
        <w:rPr>
          <w:rFonts w:cstheme="minorHAnsi"/>
          <w:color w:val="000000"/>
          <w:sz w:val="18"/>
          <w:szCs w:val="18"/>
          <w:shd w:val="clear" w:color="auto" w:fill="FFFFFF"/>
          <w:lang w:val="es-MX"/>
        </w:rPr>
        <w:t> </w:t>
      </w:r>
      <w:r w:rsidRPr="00C976BB">
        <w:rPr>
          <w:rFonts w:cstheme="minorHAnsi"/>
          <w:b/>
          <w:bCs/>
          <w:color w:val="000000"/>
          <w:sz w:val="18"/>
          <w:szCs w:val="18"/>
          <w:shd w:val="clear" w:color="auto" w:fill="FFFFFF"/>
          <w:lang w:val="es-MX"/>
        </w:rPr>
        <w:t>SELECT *</w:t>
      </w:r>
      <w:r w:rsidRPr="00A75ADD">
        <w:rPr>
          <w:rFonts w:cstheme="minorHAnsi"/>
          <w:color w:val="000000"/>
          <w:sz w:val="18"/>
          <w:szCs w:val="18"/>
          <w:shd w:val="clear" w:color="auto" w:fill="FFFFFF"/>
          <w:lang w:val="es-MX"/>
        </w:rPr>
        <w:t xml:space="preserve"> </w:t>
      </w:r>
      <w:r w:rsidR="008B25A5" w:rsidRPr="00A75ADD">
        <w:rPr>
          <w:rFonts w:cstheme="minorHAnsi"/>
          <w:color w:val="000000"/>
          <w:sz w:val="18"/>
          <w:szCs w:val="18"/>
          <w:shd w:val="clear" w:color="auto" w:fill="FFFFFF"/>
          <w:lang w:val="es-MX"/>
        </w:rPr>
        <w:t>para traer todos los campos, est</w:t>
      </w:r>
      <w:r w:rsidRPr="00A75ADD">
        <w:rPr>
          <w:rFonts w:cstheme="minorHAnsi"/>
          <w:color w:val="000000"/>
          <w:sz w:val="18"/>
          <w:szCs w:val="18"/>
          <w:shd w:val="clear" w:color="auto" w:fill="FFFFFF"/>
          <w:lang w:val="es-MX"/>
        </w:rPr>
        <w:t>o</w:t>
      </w:r>
      <w:r w:rsidR="008B25A5" w:rsidRPr="00A75ADD">
        <w:rPr>
          <w:rFonts w:cstheme="minorHAnsi"/>
          <w:color w:val="000000"/>
          <w:sz w:val="18"/>
          <w:szCs w:val="18"/>
          <w:shd w:val="clear" w:color="auto" w:fill="FFFFFF"/>
          <w:lang w:val="es-MX"/>
        </w:rPr>
        <w:t xml:space="preserve"> debe omitirse</w:t>
      </w:r>
      <w:r w:rsidRPr="00A75ADD">
        <w:rPr>
          <w:rFonts w:cstheme="minorHAnsi"/>
          <w:color w:val="000000"/>
          <w:sz w:val="18"/>
          <w:szCs w:val="18"/>
          <w:shd w:val="clear" w:color="auto" w:fill="FFFFFF"/>
          <w:lang w:val="es-MX"/>
        </w:rPr>
        <w:t xml:space="preserve"> </w:t>
      </w:r>
      <w:r w:rsidR="00C976BB">
        <w:rPr>
          <w:rFonts w:cstheme="minorHAnsi"/>
          <w:color w:val="000000"/>
          <w:sz w:val="18"/>
          <w:szCs w:val="18"/>
          <w:shd w:val="clear" w:color="auto" w:fill="FFFFFF"/>
          <w:lang w:val="es-MX"/>
        </w:rPr>
        <w:t xml:space="preserve">ya que </w:t>
      </w:r>
      <w:r w:rsidRPr="00A75ADD">
        <w:rPr>
          <w:rFonts w:cstheme="minorHAnsi"/>
          <w:color w:val="000000"/>
          <w:sz w:val="18"/>
          <w:szCs w:val="18"/>
          <w:shd w:val="clear" w:color="auto" w:fill="FFFFFF"/>
          <w:lang w:val="es-MX"/>
        </w:rPr>
        <w:t>impide</w:t>
      </w:r>
      <w:r w:rsidR="00C976BB">
        <w:rPr>
          <w:rFonts w:cstheme="minorHAnsi"/>
          <w:color w:val="000000"/>
          <w:sz w:val="18"/>
          <w:szCs w:val="18"/>
          <w:shd w:val="clear" w:color="auto" w:fill="FFFFFF"/>
          <w:lang w:val="es-MX"/>
        </w:rPr>
        <w:t xml:space="preserve"> el</w:t>
      </w:r>
      <w:r w:rsidRPr="00A75ADD">
        <w:rPr>
          <w:rFonts w:cstheme="minorHAnsi"/>
          <w:color w:val="000000"/>
          <w:sz w:val="18"/>
          <w:szCs w:val="18"/>
          <w:shd w:val="clear" w:color="auto" w:fill="FFFFFF"/>
          <w:lang w:val="es-MX"/>
        </w:rPr>
        <w:t xml:space="preserve"> uso efectivo de los índices, aparte, si una tabla tiene muchos campos y muchas filas, est</w:t>
      </w:r>
      <w:r w:rsidR="00C976BB">
        <w:rPr>
          <w:rFonts w:cstheme="minorHAnsi"/>
          <w:color w:val="000000"/>
          <w:sz w:val="18"/>
          <w:szCs w:val="18"/>
          <w:shd w:val="clear" w:color="auto" w:fill="FFFFFF"/>
          <w:lang w:val="es-MX"/>
        </w:rPr>
        <w:t>a práctica</w:t>
      </w:r>
      <w:r w:rsidRPr="00A75ADD">
        <w:rPr>
          <w:rFonts w:cstheme="minorHAnsi"/>
          <w:color w:val="000000"/>
          <w:sz w:val="18"/>
          <w:szCs w:val="18"/>
          <w:shd w:val="clear" w:color="auto" w:fill="FFFFFF"/>
          <w:lang w:val="es-MX"/>
        </w:rPr>
        <w:t xml:space="preserve"> consume los recursos de la base de datos al consultar una gran cantidad de datos innecesarios.</w:t>
      </w:r>
    </w:p>
    <w:p w14:paraId="4DA27D10" w14:textId="77777777" w:rsidR="00C976BB" w:rsidRDefault="00C72035" w:rsidP="00C976BB">
      <w:pPr>
        <w:pStyle w:val="Prrafodelista"/>
        <w:shd w:val="clear" w:color="auto" w:fill="FFFFFF"/>
        <w:spacing w:after="100" w:afterAutospacing="1"/>
        <w:jc w:val="both"/>
        <w:rPr>
          <w:rFonts w:cstheme="minorHAnsi"/>
          <w:color w:val="000000"/>
          <w:sz w:val="18"/>
          <w:szCs w:val="18"/>
          <w:shd w:val="clear" w:color="auto" w:fill="FFFFFF"/>
          <w:lang w:val="es-MX"/>
        </w:rPr>
      </w:pPr>
      <w:r w:rsidRPr="00A75ADD">
        <w:rPr>
          <w:rFonts w:cstheme="minorHAnsi"/>
          <w:color w:val="000000"/>
          <w:sz w:val="18"/>
          <w:szCs w:val="18"/>
          <w:shd w:val="clear" w:color="auto" w:fill="FFFFFF"/>
          <w:lang w:val="es-MX"/>
        </w:rPr>
        <w:t xml:space="preserve">En lugar </w:t>
      </w:r>
      <w:r w:rsidR="00C976BB">
        <w:rPr>
          <w:rFonts w:cstheme="minorHAnsi"/>
          <w:color w:val="000000"/>
          <w:sz w:val="18"/>
          <w:szCs w:val="18"/>
          <w:shd w:val="clear" w:color="auto" w:fill="FFFFFF"/>
          <w:lang w:val="es-MX"/>
        </w:rPr>
        <w:t xml:space="preserve">de consultar la totalidad de los datos o campos, </w:t>
      </w:r>
      <w:r w:rsidRPr="00A75ADD">
        <w:rPr>
          <w:rFonts w:cstheme="minorHAnsi"/>
          <w:color w:val="000000"/>
          <w:sz w:val="18"/>
          <w:szCs w:val="18"/>
          <w:shd w:val="clear" w:color="auto" w:fill="FFFFFF"/>
          <w:lang w:val="es-MX"/>
        </w:rPr>
        <w:t xml:space="preserve">se deben especificar </w:t>
      </w:r>
      <w:r w:rsidR="00C976BB">
        <w:rPr>
          <w:rFonts w:cstheme="minorHAnsi"/>
          <w:color w:val="000000"/>
          <w:sz w:val="18"/>
          <w:szCs w:val="18"/>
          <w:shd w:val="clear" w:color="auto" w:fill="FFFFFF"/>
          <w:lang w:val="es-MX"/>
        </w:rPr>
        <w:t xml:space="preserve">solamente los </w:t>
      </w:r>
      <w:r w:rsidRPr="00A75ADD">
        <w:rPr>
          <w:rFonts w:cstheme="minorHAnsi"/>
          <w:color w:val="000000"/>
          <w:sz w:val="18"/>
          <w:szCs w:val="18"/>
          <w:shd w:val="clear" w:color="auto" w:fill="FFFFFF"/>
          <w:lang w:val="es-MX"/>
        </w:rPr>
        <w:t xml:space="preserve">campos que </w:t>
      </w:r>
      <w:r w:rsidR="00C976BB">
        <w:rPr>
          <w:rFonts w:cstheme="minorHAnsi"/>
          <w:color w:val="000000"/>
          <w:sz w:val="18"/>
          <w:szCs w:val="18"/>
          <w:shd w:val="clear" w:color="auto" w:fill="FFFFFF"/>
          <w:lang w:val="es-MX"/>
        </w:rPr>
        <w:t>serán</w:t>
      </w:r>
      <w:r w:rsidRPr="00A75ADD">
        <w:rPr>
          <w:rFonts w:cstheme="minorHAnsi"/>
          <w:color w:val="000000"/>
          <w:sz w:val="18"/>
          <w:szCs w:val="18"/>
          <w:shd w:val="clear" w:color="auto" w:fill="FFFFFF"/>
          <w:lang w:val="es-MX"/>
        </w:rPr>
        <w:t xml:space="preserve"> necesario traerse. En caso de tener que utilizar </w:t>
      </w:r>
      <w:r w:rsidRPr="00C976BB">
        <w:rPr>
          <w:rFonts w:cstheme="minorHAnsi"/>
          <w:b/>
          <w:bCs/>
          <w:color w:val="000000"/>
          <w:sz w:val="18"/>
          <w:szCs w:val="18"/>
          <w:shd w:val="clear" w:color="auto" w:fill="FFFFFF"/>
          <w:lang w:val="es-MX"/>
        </w:rPr>
        <w:t>todos los campos de la tabla</w:t>
      </w:r>
      <w:r w:rsidRPr="00A75ADD">
        <w:rPr>
          <w:rFonts w:cstheme="minorHAnsi"/>
          <w:color w:val="000000"/>
          <w:sz w:val="18"/>
          <w:szCs w:val="18"/>
          <w:shd w:val="clear" w:color="auto" w:fill="FFFFFF"/>
          <w:lang w:val="es-MX"/>
        </w:rPr>
        <w:t xml:space="preserve">, se debe realizar ALT+F1 sobre el nombre de la tabla </w:t>
      </w:r>
      <w:r w:rsidR="00C976BB" w:rsidRPr="00A75ADD">
        <w:rPr>
          <w:rFonts w:cstheme="minorHAnsi"/>
          <w:color w:val="000000"/>
          <w:sz w:val="18"/>
          <w:szCs w:val="18"/>
          <w:shd w:val="clear" w:color="auto" w:fill="FFFFFF"/>
          <w:lang w:val="es-MX"/>
        </w:rPr>
        <w:t>seleccionada,</w:t>
      </w:r>
      <w:r w:rsidR="00C976BB">
        <w:rPr>
          <w:rFonts w:cstheme="minorHAnsi"/>
          <w:color w:val="000000"/>
          <w:sz w:val="18"/>
          <w:szCs w:val="18"/>
          <w:shd w:val="clear" w:color="auto" w:fill="FFFFFF"/>
          <w:lang w:val="es-MX"/>
        </w:rPr>
        <w:t xml:space="preserve"> esta acción </w:t>
      </w:r>
      <w:r w:rsidRPr="00A75ADD">
        <w:rPr>
          <w:rFonts w:cstheme="minorHAnsi"/>
          <w:color w:val="000000"/>
          <w:sz w:val="18"/>
          <w:szCs w:val="18"/>
          <w:shd w:val="clear" w:color="auto" w:fill="FFFFFF"/>
          <w:lang w:val="es-MX"/>
        </w:rPr>
        <w:t xml:space="preserve">traerá </w:t>
      </w:r>
      <w:r w:rsidR="00C976BB">
        <w:rPr>
          <w:rFonts w:cstheme="minorHAnsi"/>
          <w:color w:val="000000"/>
          <w:sz w:val="18"/>
          <w:szCs w:val="18"/>
          <w:shd w:val="clear" w:color="auto" w:fill="FFFFFF"/>
          <w:lang w:val="es-MX"/>
        </w:rPr>
        <w:t xml:space="preserve">la </w:t>
      </w:r>
      <w:r w:rsidRPr="00A75ADD">
        <w:rPr>
          <w:rFonts w:cstheme="minorHAnsi"/>
          <w:color w:val="000000"/>
          <w:sz w:val="18"/>
          <w:szCs w:val="18"/>
          <w:shd w:val="clear" w:color="auto" w:fill="FFFFFF"/>
          <w:lang w:val="es-MX"/>
        </w:rPr>
        <w:t xml:space="preserve">estructura, </w:t>
      </w:r>
      <w:r w:rsidR="006B0D37" w:rsidRPr="00A75ADD">
        <w:rPr>
          <w:rFonts w:cstheme="minorHAnsi"/>
          <w:color w:val="000000"/>
          <w:sz w:val="18"/>
          <w:szCs w:val="18"/>
          <w:shd w:val="clear" w:color="auto" w:fill="FFFFFF"/>
          <w:lang w:val="es-MX"/>
        </w:rPr>
        <w:t>luego copiar</w:t>
      </w:r>
      <w:r w:rsidRPr="00A75ADD">
        <w:rPr>
          <w:rFonts w:cstheme="minorHAnsi"/>
          <w:color w:val="000000"/>
          <w:sz w:val="18"/>
          <w:szCs w:val="18"/>
          <w:shd w:val="clear" w:color="auto" w:fill="FFFFFF"/>
          <w:lang w:val="es-MX"/>
        </w:rPr>
        <w:t>, pegar los campos y añadir una “,”</w:t>
      </w:r>
      <w:r w:rsidR="00C976BB">
        <w:rPr>
          <w:rFonts w:cstheme="minorHAnsi"/>
          <w:color w:val="000000"/>
          <w:sz w:val="18"/>
          <w:szCs w:val="18"/>
          <w:shd w:val="clear" w:color="auto" w:fill="FFFFFF"/>
          <w:lang w:val="es-MX"/>
        </w:rPr>
        <w:t xml:space="preserve"> al final del campo </w:t>
      </w:r>
    </w:p>
    <w:p w14:paraId="490F81D2" w14:textId="3F702E06" w:rsidR="006B0D37" w:rsidRPr="00A75ADD" w:rsidRDefault="006B0D37" w:rsidP="00C976BB">
      <w:pPr>
        <w:pStyle w:val="Prrafodelista"/>
        <w:shd w:val="clear" w:color="auto" w:fill="FFFFFF"/>
        <w:spacing w:after="100" w:afterAutospacing="1"/>
        <w:jc w:val="both"/>
        <w:rPr>
          <w:rFonts w:cstheme="minorHAnsi"/>
          <w:color w:val="000000"/>
          <w:sz w:val="18"/>
          <w:szCs w:val="18"/>
          <w:shd w:val="clear" w:color="auto" w:fill="FFFFFF"/>
          <w:lang w:val="es-MX"/>
        </w:rPr>
      </w:pPr>
      <w:r w:rsidRPr="00A75ADD">
        <w:rPr>
          <w:rFonts w:cstheme="minorHAnsi"/>
          <w:color w:val="000000"/>
          <w:sz w:val="18"/>
          <w:szCs w:val="18"/>
          <w:shd w:val="clear" w:color="auto" w:fill="FFFFFF"/>
          <w:lang w:val="es-MX"/>
        </w:rPr>
        <w:t xml:space="preserve">Estructura optimizada para verificar la existencia de un dato </w:t>
      </w:r>
      <w:r w:rsidR="002D119D" w:rsidRPr="00A75ADD">
        <w:rPr>
          <w:rFonts w:cstheme="minorHAnsi"/>
          <w:color w:val="000000"/>
          <w:sz w:val="18"/>
          <w:szCs w:val="18"/>
          <w:shd w:val="clear" w:color="auto" w:fill="FFFFFF"/>
          <w:lang w:val="es-MX"/>
        </w:rPr>
        <w:t xml:space="preserve">: </w:t>
      </w:r>
    </w:p>
    <w:p w14:paraId="14ACEB0A" w14:textId="77777777" w:rsidR="002D119D" w:rsidRPr="002D119D" w:rsidRDefault="002D119D" w:rsidP="008C5835">
      <w:pPr>
        <w:shd w:val="clear" w:color="auto" w:fill="FFFFFF"/>
        <w:spacing w:after="0"/>
        <w:jc w:val="both"/>
        <w:rPr>
          <w:rFonts w:cstheme="minorHAnsi"/>
          <w:color w:val="000000"/>
          <w:sz w:val="18"/>
          <w:szCs w:val="18"/>
          <w:shd w:val="clear" w:color="auto" w:fill="FFFFFF"/>
          <w:lang w:val="es-MX"/>
        </w:rPr>
      </w:pPr>
    </w:p>
    <w:p w14:paraId="5C9A0B70" w14:textId="77777777" w:rsidR="008B25A5" w:rsidRPr="00A75ADD" w:rsidRDefault="008B25A5" w:rsidP="00E34777">
      <w:pPr>
        <w:pStyle w:val="Prrafodelista"/>
        <w:shd w:val="clear" w:color="auto" w:fill="FFFFFF"/>
        <w:spacing w:after="0"/>
        <w:jc w:val="both"/>
        <w:rPr>
          <w:rFonts w:cstheme="minorHAnsi"/>
          <w:color w:val="000000"/>
          <w:sz w:val="16"/>
          <w:szCs w:val="16"/>
          <w:lang w:val="en-US"/>
        </w:rPr>
      </w:pPr>
      <w:r w:rsidRPr="00A75ADD">
        <w:rPr>
          <w:rFonts w:cstheme="minorHAnsi"/>
          <w:color w:val="0000FF"/>
          <w:sz w:val="16"/>
          <w:szCs w:val="16"/>
          <w:shd w:val="clear" w:color="auto" w:fill="FFFFFF"/>
          <w:lang w:val="en-US"/>
        </w:rPr>
        <w:t>IF</w:t>
      </w:r>
      <w:r w:rsidRPr="00A75ADD">
        <w:rPr>
          <w:rFonts w:cstheme="minorHAnsi"/>
          <w:color w:val="000000"/>
          <w:sz w:val="16"/>
          <w:szCs w:val="16"/>
          <w:shd w:val="clear" w:color="auto" w:fill="FFFFFF"/>
          <w:lang w:val="en-US"/>
        </w:rPr>
        <w:t> </w:t>
      </w:r>
      <w:r w:rsidRPr="00A75ADD">
        <w:rPr>
          <w:rFonts w:cstheme="minorHAnsi"/>
          <w:color w:val="808080"/>
          <w:sz w:val="16"/>
          <w:szCs w:val="16"/>
          <w:shd w:val="clear" w:color="auto" w:fill="FFFFFF"/>
          <w:lang w:val="en-US"/>
        </w:rPr>
        <w:t>EXISTS</w:t>
      </w:r>
      <w:r w:rsidRPr="00A75ADD">
        <w:rPr>
          <w:rFonts w:cstheme="minorHAnsi"/>
          <w:color w:val="0000FF"/>
          <w:sz w:val="16"/>
          <w:szCs w:val="16"/>
          <w:shd w:val="clear" w:color="auto" w:fill="FFFFFF"/>
          <w:lang w:val="en-US"/>
        </w:rPr>
        <w:t> </w:t>
      </w:r>
      <w:r w:rsidRPr="00A75ADD">
        <w:rPr>
          <w:rFonts w:cstheme="minorHAnsi"/>
          <w:color w:val="808080"/>
          <w:sz w:val="16"/>
          <w:szCs w:val="16"/>
          <w:shd w:val="clear" w:color="auto" w:fill="FFFFFF"/>
          <w:lang w:val="en-US"/>
        </w:rPr>
        <w:t>(</w:t>
      </w:r>
      <w:r w:rsidRPr="00A75ADD">
        <w:rPr>
          <w:rFonts w:cstheme="minorHAnsi"/>
          <w:color w:val="0000FF"/>
          <w:sz w:val="16"/>
          <w:szCs w:val="16"/>
          <w:shd w:val="clear" w:color="auto" w:fill="FFFFFF"/>
          <w:lang w:val="en-US"/>
        </w:rPr>
        <w:t>SELECT</w:t>
      </w:r>
      <w:r w:rsidRPr="00A75ADD">
        <w:rPr>
          <w:rFonts w:cstheme="minorHAnsi"/>
          <w:color w:val="000000"/>
          <w:sz w:val="16"/>
          <w:szCs w:val="16"/>
          <w:shd w:val="clear" w:color="auto" w:fill="FFFFFF"/>
          <w:lang w:val="en-US"/>
        </w:rPr>
        <w:t> 1 </w:t>
      </w:r>
      <w:proofErr w:type="gramStart"/>
      <w:r w:rsidRPr="00A75ADD">
        <w:rPr>
          <w:rFonts w:cstheme="minorHAnsi"/>
          <w:color w:val="0000FF"/>
          <w:sz w:val="16"/>
          <w:szCs w:val="16"/>
          <w:shd w:val="clear" w:color="auto" w:fill="FFFFFF"/>
          <w:lang w:val="en-US"/>
        </w:rPr>
        <w:t>FROM</w:t>
      </w:r>
      <w:r w:rsidRPr="00A75ADD">
        <w:rPr>
          <w:rFonts w:cstheme="minorHAnsi"/>
          <w:color w:val="000000"/>
          <w:sz w:val="16"/>
          <w:szCs w:val="16"/>
          <w:shd w:val="clear" w:color="auto" w:fill="FFFFFF"/>
          <w:lang w:val="en-US"/>
        </w:rPr>
        <w:t>  </w:t>
      </w:r>
      <w:proofErr w:type="spellStart"/>
      <w:r w:rsidRPr="00A75ADD">
        <w:rPr>
          <w:rFonts w:cstheme="minorHAnsi"/>
          <w:color w:val="008080"/>
          <w:sz w:val="16"/>
          <w:szCs w:val="16"/>
          <w:shd w:val="clear" w:color="auto" w:fill="FFFFFF"/>
          <w:lang w:val="en-US"/>
        </w:rPr>
        <w:t>Tabla</w:t>
      </w:r>
      <w:proofErr w:type="spellEnd"/>
      <w:proofErr w:type="gramEnd"/>
      <w:r w:rsidRPr="00A75ADD">
        <w:rPr>
          <w:rFonts w:cstheme="minorHAnsi"/>
          <w:color w:val="000000"/>
          <w:sz w:val="16"/>
          <w:szCs w:val="16"/>
          <w:shd w:val="clear" w:color="auto" w:fill="FFFFFF"/>
          <w:lang w:val="en-US"/>
        </w:rPr>
        <w:t> </w:t>
      </w:r>
      <w:r w:rsidRPr="00A75ADD">
        <w:rPr>
          <w:rFonts w:cstheme="minorHAnsi"/>
          <w:color w:val="0000FF"/>
          <w:sz w:val="16"/>
          <w:szCs w:val="16"/>
          <w:shd w:val="clear" w:color="auto" w:fill="FFFFFF"/>
          <w:lang w:val="en-US"/>
        </w:rPr>
        <w:t>WHERE</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Campo</w:t>
      </w:r>
      <w:r w:rsidRPr="00A75ADD">
        <w:rPr>
          <w:rFonts w:cstheme="minorHAnsi"/>
          <w:color w:val="808080"/>
          <w:sz w:val="16"/>
          <w:szCs w:val="16"/>
          <w:shd w:val="clear" w:color="auto" w:fill="FFFFFF"/>
          <w:lang w:val="en-US"/>
        </w:rPr>
        <w:t>=</w:t>
      </w:r>
      <w:proofErr w:type="spellStart"/>
      <w:r w:rsidRPr="00A75ADD">
        <w:rPr>
          <w:rFonts w:cstheme="minorHAnsi"/>
          <w:color w:val="008080"/>
          <w:sz w:val="16"/>
          <w:szCs w:val="16"/>
          <w:shd w:val="clear" w:color="auto" w:fill="FFFFFF"/>
          <w:lang w:val="en-US"/>
        </w:rPr>
        <w:t>Condicionante</w:t>
      </w:r>
      <w:proofErr w:type="spellEnd"/>
      <w:r w:rsidRPr="00A75ADD">
        <w:rPr>
          <w:rFonts w:cstheme="minorHAnsi"/>
          <w:color w:val="808080"/>
          <w:sz w:val="16"/>
          <w:szCs w:val="16"/>
          <w:shd w:val="clear" w:color="auto" w:fill="FFFFFF"/>
          <w:lang w:val="en-US"/>
        </w:rPr>
        <w:t>)</w:t>
      </w:r>
      <w:r w:rsidRPr="00A75ADD">
        <w:rPr>
          <w:rFonts w:cstheme="minorHAnsi"/>
          <w:color w:val="000000"/>
          <w:sz w:val="16"/>
          <w:szCs w:val="16"/>
          <w:shd w:val="clear" w:color="auto" w:fill="FFFFFF"/>
          <w:lang w:val="en-US"/>
        </w:rPr>
        <w:t>   </w:t>
      </w:r>
    </w:p>
    <w:p w14:paraId="1CB5B323" w14:textId="2C4E8FE1" w:rsidR="008B25A5" w:rsidRPr="00A75ADD" w:rsidRDefault="008B25A5" w:rsidP="00E34777">
      <w:pPr>
        <w:pStyle w:val="Prrafodelista"/>
        <w:shd w:val="clear" w:color="auto" w:fill="FFFFFF"/>
        <w:spacing w:after="0"/>
        <w:jc w:val="both"/>
        <w:rPr>
          <w:rFonts w:cstheme="minorHAnsi"/>
          <w:color w:val="000000"/>
          <w:sz w:val="16"/>
          <w:szCs w:val="16"/>
        </w:rPr>
      </w:pPr>
      <w:r w:rsidRPr="00A75ADD">
        <w:rPr>
          <w:rFonts w:cstheme="minorHAnsi"/>
          <w:color w:val="0000FF"/>
          <w:sz w:val="16"/>
          <w:szCs w:val="16"/>
          <w:shd w:val="clear" w:color="auto" w:fill="FFFFFF"/>
        </w:rPr>
        <w:t>BEGIN</w:t>
      </w:r>
      <w:r w:rsidRPr="00A75ADD">
        <w:rPr>
          <w:rFonts w:cstheme="minorHAnsi"/>
          <w:color w:val="000000"/>
          <w:sz w:val="16"/>
          <w:szCs w:val="16"/>
          <w:shd w:val="clear" w:color="auto" w:fill="FFFFFF"/>
        </w:rPr>
        <w:t>   </w:t>
      </w:r>
    </w:p>
    <w:p w14:paraId="01A60B54" w14:textId="1398CE43" w:rsidR="008B25A5" w:rsidRPr="00A75ADD" w:rsidRDefault="008B25A5" w:rsidP="00E34777">
      <w:pPr>
        <w:pStyle w:val="Prrafodelista"/>
        <w:shd w:val="clear" w:color="auto" w:fill="FFFFFF"/>
        <w:spacing w:after="0"/>
        <w:jc w:val="both"/>
        <w:rPr>
          <w:rFonts w:cstheme="minorHAnsi"/>
          <w:color w:val="000000"/>
          <w:sz w:val="16"/>
          <w:szCs w:val="16"/>
        </w:rPr>
      </w:pPr>
      <w:r w:rsidRPr="00A75ADD">
        <w:rPr>
          <w:rFonts w:cstheme="minorHAnsi"/>
          <w:color w:val="008000"/>
          <w:sz w:val="16"/>
          <w:szCs w:val="16"/>
          <w:shd w:val="clear" w:color="auto" w:fill="FFFFFF"/>
        </w:rPr>
        <w:t>--INSTRUCCIONES</w:t>
      </w:r>
    </w:p>
    <w:p w14:paraId="5A0D3F2D" w14:textId="4F2D6627" w:rsidR="008B25A5" w:rsidRDefault="008B25A5" w:rsidP="00E34777">
      <w:pPr>
        <w:pStyle w:val="Prrafodelista"/>
        <w:shd w:val="clear" w:color="auto" w:fill="FFFFFF"/>
        <w:spacing w:after="0"/>
        <w:jc w:val="both"/>
        <w:rPr>
          <w:rFonts w:cstheme="minorHAnsi"/>
          <w:color w:val="0000FF"/>
          <w:sz w:val="16"/>
          <w:szCs w:val="16"/>
          <w:shd w:val="clear" w:color="auto" w:fill="FFFFFF"/>
        </w:rPr>
      </w:pPr>
      <w:r w:rsidRPr="00A75ADD">
        <w:rPr>
          <w:rFonts w:cstheme="minorHAnsi"/>
          <w:color w:val="0000FF"/>
          <w:sz w:val="16"/>
          <w:szCs w:val="16"/>
          <w:shd w:val="clear" w:color="auto" w:fill="FFFFFF"/>
        </w:rPr>
        <w:t>END</w:t>
      </w:r>
    </w:p>
    <w:p w14:paraId="70122BFF" w14:textId="23199159" w:rsidR="008B25A5" w:rsidRPr="005F2923" w:rsidRDefault="006B0D37" w:rsidP="00A217B1">
      <w:pPr>
        <w:pStyle w:val="Ttulo2"/>
        <w:numPr>
          <w:ilvl w:val="0"/>
          <w:numId w:val="2"/>
        </w:numPr>
        <w:spacing w:after="0" w:afterAutospacing="0"/>
        <w:rPr>
          <w:rFonts w:asciiTheme="minorHAnsi" w:hAnsiTheme="minorHAnsi" w:cstheme="minorHAnsi"/>
          <w:sz w:val="28"/>
          <w:szCs w:val="28"/>
          <w:u w:val="single"/>
        </w:rPr>
      </w:pPr>
      <w:bookmarkStart w:id="5" w:name="_Toc79478973"/>
      <w:r w:rsidRPr="005F2923">
        <w:rPr>
          <w:rFonts w:asciiTheme="minorHAnsi" w:hAnsiTheme="minorHAnsi" w:cstheme="minorHAnsi"/>
          <w:sz w:val="28"/>
          <w:szCs w:val="28"/>
          <w:u w:val="single"/>
        </w:rPr>
        <w:t xml:space="preserve">Utilización de </w:t>
      </w:r>
      <w:r w:rsidR="008B25A5" w:rsidRPr="005F2923">
        <w:rPr>
          <w:rFonts w:asciiTheme="minorHAnsi" w:hAnsiTheme="minorHAnsi" w:cstheme="minorHAnsi"/>
          <w:sz w:val="28"/>
          <w:szCs w:val="28"/>
          <w:u w:val="single"/>
        </w:rPr>
        <w:t>NOLOCK</w:t>
      </w:r>
      <w:bookmarkEnd w:id="5"/>
    </w:p>
    <w:p w14:paraId="310489A2" w14:textId="1358B454" w:rsidR="006B0D37" w:rsidRPr="00A75ADD" w:rsidRDefault="008B25A5" w:rsidP="00E34777">
      <w:pPr>
        <w:pStyle w:val="Prrafodelista"/>
        <w:shd w:val="clear" w:color="auto" w:fill="FFFFFF"/>
        <w:spacing w:after="0"/>
        <w:jc w:val="both"/>
        <w:rPr>
          <w:rFonts w:cstheme="minorHAnsi"/>
          <w:color w:val="000000"/>
          <w:sz w:val="18"/>
          <w:szCs w:val="18"/>
          <w:shd w:val="clear" w:color="auto" w:fill="FFFFFF"/>
        </w:rPr>
      </w:pPr>
      <w:r w:rsidRPr="00A75ADD">
        <w:rPr>
          <w:rFonts w:cstheme="minorHAnsi"/>
          <w:color w:val="000000"/>
          <w:sz w:val="18"/>
          <w:szCs w:val="18"/>
          <w:shd w:val="clear" w:color="auto" w:fill="FFFFFF"/>
        </w:rPr>
        <w:t>El uso de </w:t>
      </w:r>
      <w:r w:rsidRPr="00A75ADD">
        <w:rPr>
          <w:rFonts w:cstheme="minorHAnsi"/>
          <w:b/>
          <w:bCs/>
          <w:color w:val="000000"/>
          <w:sz w:val="18"/>
          <w:szCs w:val="18"/>
          <w:shd w:val="clear" w:color="auto" w:fill="FFFFFF"/>
        </w:rPr>
        <w:t>NOLOCK</w:t>
      </w:r>
      <w:r w:rsidRPr="00A75ADD">
        <w:rPr>
          <w:rFonts w:cstheme="minorHAnsi"/>
          <w:color w:val="000000"/>
          <w:sz w:val="18"/>
          <w:szCs w:val="18"/>
          <w:shd w:val="clear" w:color="auto" w:fill="FFFFFF"/>
        </w:rPr>
        <w:t xml:space="preserve"> puede </w:t>
      </w:r>
      <w:r w:rsidRPr="00A75ADD">
        <w:rPr>
          <w:rFonts w:cs="Arial"/>
          <w:color w:val="000000"/>
          <w:sz w:val="18"/>
          <w:szCs w:val="18"/>
          <w:shd w:val="clear" w:color="auto" w:fill="FFFFFF"/>
        </w:rPr>
        <w:t>mejorar</w:t>
      </w:r>
      <w:r w:rsidRPr="00A75ADD">
        <w:rPr>
          <w:rFonts w:cstheme="minorHAnsi"/>
          <w:color w:val="000000"/>
          <w:sz w:val="18"/>
          <w:szCs w:val="18"/>
          <w:shd w:val="clear" w:color="auto" w:fill="FFFFFF"/>
        </w:rPr>
        <w:t xml:space="preserve"> considerablemente la velocidad de algunas consultas. Al usar </w:t>
      </w:r>
      <w:r w:rsidRPr="00A75ADD">
        <w:rPr>
          <w:rFonts w:cstheme="minorHAnsi"/>
          <w:b/>
          <w:bCs/>
          <w:color w:val="000000"/>
          <w:sz w:val="18"/>
          <w:szCs w:val="18"/>
          <w:shd w:val="clear" w:color="auto" w:fill="FFFFFF"/>
        </w:rPr>
        <w:t>NOLOCK</w:t>
      </w:r>
      <w:r w:rsidRPr="00A75ADD">
        <w:rPr>
          <w:rFonts w:cstheme="minorHAnsi"/>
          <w:color w:val="000000"/>
          <w:sz w:val="18"/>
          <w:szCs w:val="18"/>
          <w:shd w:val="clear" w:color="auto" w:fill="FFFFFF"/>
        </w:rPr>
        <w:t> en las consultas se establece que la lectura no “</w:t>
      </w:r>
      <w:r w:rsidR="006B0D37" w:rsidRPr="00A75ADD">
        <w:rPr>
          <w:rFonts w:cstheme="minorHAnsi"/>
          <w:color w:val="000000"/>
          <w:sz w:val="18"/>
          <w:szCs w:val="18"/>
          <w:shd w:val="clear" w:color="auto" w:fill="FFFFFF"/>
        </w:rPr>
        <w:t>Bloquea</w:t>
      </w:r>
      <w:r w:rsidRPr="00A75ADD">
        <w:rPr>
          <w:rFonts w:cstheme="minorHAnsi"/>
          <w:color w:val="000000"/>
          <w:sz w:val="18"/>
          <w:szCs w:val="18"/>
          <w:shd w:val="clear" w:color="auto" w:fill="FFFFFF"/>
        </w:rPr>
        <w:t xml:space="preserve">” la tabla y esta puede ser leída al mismo tiempo por </w:t>
      </w:r>
      <w:r w:rsidR="000F66C8" w:rsidRPr="00A75ADD">
        <w:rPr>
          <w:rFonts w:cstheme="minorHAnsi"/>
          <w:color w:val="000000"/>
          <w:sz w:val="18"/>
          <w:szCs w:val="18"/>
          <w:shd w:val="clear" w:color="auto" w:fill="FFFFFF"/>
        </w:rPr>
        <w:t xml:space="preserve">otros </w:t>
      </w:r>
      <w:r w:rsidRPr="00A75ADD">
        <w:rPr>
          <w:rFonts w:cstheme="minorHAnsi"/>
          <w:color w:val="000000"/>
          <w:sz w:val="18"/>
          <w:szCs w:val="18"/>
          <w:shd w:val="clear" w:color="auto" w:fill="FFFFFF"/>
        </w:rPr>
        <w:t xml:space="preserve">usuarios. </w:t>
      </w:r>
    </w:p>
    <w:p w14:paraId="4A0914E3" w14:textId="7CE1EE55" w:rsidR="000F66C8" w:rsidRPr="00A75ADD" w:rsidRDefault="008B25A5" w:rsidP="00E34777">
      <w:pPr>
        <w:pStyle w:val="Prrafodelista"/>
        <w:shd w:val="clear" w:color="auto" w:fill="FFFFFF"/>
        <w:spacing w:after="0" w:line="240" w:lineRule="auto"/>
        <w:jc w:val="both"/>
        <w:rPr>
          <w:rFonts w:cstheme="minorHAnsi"/>
          <w:color w:val="000000"/>
          <w:sz w:val="18"/>
          <w:szCs w:val="18"/>
          <w:shd w:val="clear" w:color="auto" w:fill="FFFFFF"/>
        </w:rPr>
      </w:pPr>
      <w:r w:rsidRPr="00A75ADD">
        <w:rPr>
          <w:rFonts w:cstheme="minorHAnsi"/>
          <w:color w:val="000000"/>
          <w:sz w:val="18"/>
          <w:szCs w:val="18"/>
          <w:shd w:val="clear" w:color="auto" w:fill="FFFFFF"/>
        </w:rPr>
        <w:t xml:space="preserve">Sin embargo, hay que </w:t>
      </w:r>
      <w:r w:rsidR="00C976BB">
        <w:rPr>
          <w:rFonts w:cstheme="minorHAnsi"/>
          <w:color w:val="000000"/>
          <w:sz w:val="18"/>
          <w:szCs w:val="18"/>
          <w:shd w:val="clear" w:color="auto" w:fill="FFFFFF"/>
        </w:rPr>
        <w:t xml:space="preserve">tener </w:t>
      </w:r>
      <w:r w:rsidRPr="00A75ADD">
        <w:rPr>
          <w:rFonts w:cstheme="minorHAnsi"/>
          <w:color w:val="000000"/>
          <w:sz w:val="18"/>
          <w:szCs w:val="18"/>
          <w:shd w:val="clear" w:color="auto" w:fill="FFFFFF"/>
        </w:rPr>
        <w:t xml:space="preserve">en cuenta que el conjunto de datos </w:t>
      </w:r>
      <w:r w:rsidR="006B0D37" w:rsidRPr="00A75ADD">
        <w:rPr>
          <w:rFonts w:cstheme="minorHAnsi"/>
          <w:color w:val="000000"/>
          <w:sz w:val="18"/>
          <w:szCs w:val="18"/>
          <w:shd w:val="clear" w:color="auto" w:fill="FFFFFF"/>
        </w:rPr>
        <w:t>mostrados es</w:t>
      </w:r>
      <w:r w:rsidRPr="00A75ADD">
        <w:rPr>
          <w:rFonts w:cstheme="minorHAnsi"/>
          <w:color w:val="000000"/>
          <w:sz w:val="18"/>
          <w:szCs w:val="18"/>
          <w:shd w:val="clear" w:color="auto" w:fill="FFFFFF"/>
        </w:rPr>
        <w:t xml:space="preserve"> considerado como una “</w:t>
      </w:r>
      <w:proofErr w:type="spellStart"/>
      <w:r w:rsidR="006B0D37" w:rsidRPr="00A75ADD">
        <w:rPr>
          <w:rFonts w:cstheme="minorHAnsi"/>
          <w:color w:val="000000"/>
          <w:sz w:val="18"/>
          <w:szCs w:val="18"/>
        </w:rPr>
        <w:t>dirty</w:t>
      </w:r>
      <w:proofErr w:type="spellEnd"/>
      <w:r w:rsidR="006B0D37" w:rsidRPr="00A75ADD">
        <w:rPr>
          <w:rFonts w:cstheme="minorHAnsi"/>
          <w:color w:val="000000"/>
          <w:sz w:val="18"/>
          <w:szCs w:val="18"/>
        </w:rPr>
        <w:t xml:space="preserve"> </w:t>
      </w:r>
      <w:proofErr w:type="spellStart"/>
      <w:r w:rsidR="006B0D37" w:rsidRPr="00A75ADD">
        <w:rPr>
          <w:rFonts w:cstheme="minorHAnsi"/>
          <w:color w:val="000000"/>
          <w:sz w:val="18"/>
          <w:szCs w:val="18"/>
        </w:rPr>
        <w:t>read</w:t>
      </w:r>
      <w:proofErr w:type="spellEnd"/>
      <w:r w:rsidRPr="00A75ADD">
        <w:rPr>
          <w:rFonts w:cstheme="minorHAnsi"/>
          <w:color w:val="000000"/>
          <w:sz w:val="18"/>
          <w:szCs w:val="18"/>
          <w:shd w:val="clear" w:color="auto" w:fill="FFFFFF"/>
        </w:rPr>
        <w:t>”</w:t>
      </w:r>
      <w:r w:rsidR="000F66C8" w:rsidRPr="00A75ADD">
        <w:rPr>
          <w:rFonts w:cstheme="minorHAnsi"/>
          <w:color w:val="000000"/>
          <w:sz w:val="18"/>
          <w:szCs w:val="18"/>
          <w:shd w:val="clear" w:color="auto" w:fill="FFFFFF"/>
        </w:rPr>
        <w:t xml:space="preserve"> (</w:t>
      </w:r>
      <w:r w:rsidRPr="00A75ADD">
        <w:rPr>
          <w:rFonts w:cstheme="minorHAnsi"/>
          <w:color w:val="000000"/>
          <w:sz w:val="18"/>
          <w:szCs w:val="18"/>
          <w:shd w:val="clear" w:color="auto" w:fill="FFFFFF"/>
        </w:rPr>
        <w:t>significa que los datos mostrados podrían</w:t>
      </w:r>
      <w:r w:rsidR="000F66C8" w:rsidRPr="00A75ADD">
        <w:rPr>
          <w:rFonts w:cstheme="minorHAnsi"/>
          <w:color w:val="000000"/>
          <w:sz w:val="18"/>
          <w:szCs w:val="18"/>
          <w:shd w:val="clear" w:color="auto" w:fill="FFFFFF"/>
        </w:rPr>
        <w:t xml:space="preserve"> </w:t>
      </w:r>
      <w:r w:rsidRPr="00A75ADD">
        <w:rPr>
          <w:rFonts w:cstheme="minorHAnsi"/>
          <w:color w:val="000000"/>
          <w:sz w:val="18"/>
          <w:szCs w:val="18"/>
          <w:shd w:val="clear" w:color="auto" w:fill="FFFFFF"/>
        </w:rPr>
        <w:t>encontrarse en medio de alguna transacción </w:t>
      </w:r>
      <w:r w:rsidR="000F66C8" w:rsidRPr="00A75ADD">
        <w:rPr>
          <w:rFonts w:cstheme="minorHAnsi"/>
          <w:color w:val="000000"/>
          <w:sz w:val="18"/>
          <w:szCs w:val="18"/>
          <w:shd w:val="clear" w:color="auto" w:fill="FFFFFF"/>
        </w:rPr>
        <w:t>“</w:t>
      </w:r>
      <w:r w:rsidRPr="00A75ADD">
        <w:rPr>
          <w:rFonts w:cstheme="minorHAnsi"/>
          <w:color w:val="000000"/>
          <w:sz w:val="18"/>
          <w:szCs w:val="18"/>
          <w:shd w:val="clear" w:color="auto" w:fill="FFFFFF"/>
        </w:rPr>
        <w:t>DELETE, UPDATE o INSERT</w:t>
      </w:r>
      <w:r w:rsidR="000F66C8" w:rsidRPr="00A75ADD">
        <w:rPr>
          <w:rFonts w:cstheme="minorHAnsi"/>
          <w:color w:val="000000"/>
          <w:sz w:val="18"/>
          <w:szCs w:val="18"/>
          <w:shd w:val="clear" w:color="auto" w:fill="FFFFFF"/>
        </w:rPr>
        <w:t>”)</w:t>
      </w:r>
    </w:p>
    <w:p w14:paraId="5681CCDF" w14:textId="77777777" w:rsidR="000F66C8" w:rsidRPr="002D119D" w:rsidRDefault="000F66C8" w:rsidP="008C5835">
      <w:pPr>
        <w:shd w:val="clear" w:color="auto" w:fill="FFFFFF"/>
        <w:spacing w:after="0" w:line="240" w:lineRule="auto"/>
        <w:jc w:val="both"/>
        <w:rPr>
          <w:rFonts w:cstheme="minorHAnsi"/>
          <w:color w:val="000000"/>
          <w:sz w:val="18"/>
          <w:szCs w:val="18"/>
          <w:shd w:val="clear" w:color="auto" w:fill="FFFFFF"/>
        </w:rPr>
      </w:pPr>
    </w:p>
    <w:p w14:paraId="59CA5581" w14:textId="3F87E2BD" w:rsidR="00601DBF" w:rsidRDefault="008B25A5" w:rsidP="00E34777">
      <w:pPr>
        <w:pStyle w:val="Prrafodelista"/>
        <w:shd w:val="clear" w:color="auto" w:fill="FFFFFF"/>
        <w:spacing w:after="0"/>
        <w:jc w:val="both"/>
        <w:rPr>
          <w:rFonts w:cstheme="minorHAnsi"/>
          <w:color w:val="000000"/>
          <w:sz w:val="18"/>
          <w:szCs w:val="18"/>
          <w:shd w:val="clear" w:color="auto" w:fill="FFFFFF"/>
        </w:rPr>
      </w:pPr>
      <w:r w:rsidRPr="00A75ADD">
        <w:rPr>
          <w:rFonts w:cstheme="minorHAnsi"/>
          <w:color w:val="000000"/>
          <w:sz w:val="18"/>
          <w:szCs w:val="18"/>
          <w:shd w:val="clear" w:color="auto" w:fill="FFFFFF"/>
        </w:rPr>
        <w:t xml:space="preserve">Aun así, para el caso de tablas estáticas como </w:t>
      </w:r>
      <w:r w:rsidR="00C976BB">
        <w:rPr>
          <w:rFonts w:cstheme="minorHAnsi"/>
          <w:color w:val="000000"/>
          <w:sz w:val="18"/>
          <w:szCs w:val="18"/>
          <w:shd w:val="clear" w:color="auto" w:fill="FFFFFF"/>
        </w:rPr>
        <w:t xml:space="preserve">pueden ser tablas </w:t>
      </w:r>
      <w:r w:rsidRPr="00A75ADD">
        <w:rPr>
          <w:rFonts w:cstheme="minorHAnsi"/>
          <w:color w:val="000000"/>
          <w:sz w:val="18"/>
          <w:szCs w:val="18"/>
          <w:shd w:val="clear" w:color="auto" w:fill="FFFFFF"/>
        </w:rPr>
        <w:t>catálogos</w:t>
      </w:r>
      <w:r w:rsidR="000F66C8" w:rsidRPr="00A75ADD">
        <w:rPr>
          <w:rFonts w:cstheme="minorHAnsi"/>
          <w:color w:val="000000"/>
          <w:sz w:val="18"/>
          <w:szCs w:val="18"/>
          <w:shd w:val="clear" w:color="auto" w:fill="FFFFFF"/>
        </w:rPr>
        <w:t>, informacion</w:t>
      </w:r>
      <w:r w:rsidRPr="00A75ADD">
        <w:rPr>
          <w:rFonts w:cstheme="minorHAnsi"/>
          <w:color w:val="000000"/>
          <w:sz w:val="18"/>
          <w:szCs w:val="18"/>
          <w:shd w:val="clear" w:color="auto" w:fill="FFFFFF"/>
        </w:rPr>
        <w:t xml:space="preserve"> histórica </w:t>
      </w:r>
      <w:r w:rsidR="000F66C8" w:rsidRPr="00A75ADD">
        <w:rPr>
          <w:rFonts w:cstheme="minorHAnsi"/>
          <w:color w:val="000000"/>
          <w:sz w:val="18"/>
          <w:szCs w:val="18"/>
          <w:shd w:val="clear" w:color="auto" w:fill="FFFFFF"/>
        </w:rPr>
        <w:t xml:space="preserve">o que </w:t>
      </w:r>
      <w:r w:rsidRPr="00A75ADD">
        <w:rPr>
          <w:rFonts w:cstheme="minorHAnsi"/>
          <w:color w:val="000000"/>
          <w:sz w:val="18"/>
          <w:szCs w:val="18"/>
          <w:shd w:val="clear" w:color="auto" w:fill="FFFFFF"/>
        </w:rPr>
        <w:t>no se verá afectada en el momento,</w:t>
      </w:r>
      <w:r w:rsidR="000F66C8" w:rsidRPr="00A75ADD">
        <w:rPr>
          <w:rFonts w:cstheme="minorHAnsi"/>
          <w:color w:val="000000"/>
          <w:sz w:val="18"/>
          <w:szCs w:val="18"/>
          <w:shd w:val="clear" w:color="auto" w:fill="FFFFFF"/>
        </w:rPr>
        <w:t xml:space="preserve"> debiera ser una </w:t>
      </w:r>
      <w:r w:rsidRPr="00A75ADD">
        <w:rPr>
          <w:rFonts w:cstheme="minorHAnsi"/>
          <w:color w:val="000000"/>
          <w:sz w:val="18"/>
          <w:szCs w:val="18"/>
          <w:shd w:val="clear" w:color="auto" w:fill="FFFFFF"/>
        </w:rPr>
        <w:t xml:space="preserve">mejora aceptable sobre todo si son consultas frecuentes en un ambiente </w:t>
      </w:r>
      <w:r w:rsidR="000F66C8" w:rsidRPr="00A75ADD">
        <w:rPr>
          <w:rFonts w:cstheme="minorHAnsi"/>
          <w:color w:val="000000"/>
          <w:sz w:val="18"/>
          <w:szCs w:val="18"/>
          <w:shd w:val="clear" w:color="auto" w:fill="FFFFFF"/>
        </w:rPr>
        <w:t xml:space="preserve">multiusuario, pero se debe evaluar </w:t>
      </w:r>
      <w:r w:rsidR="00601DBF" w:rsidRPr="00A75ADD">
        <w:rPr>
          <w:rFonts w:cstheme="minorHAnsi"/>
          <w:color w:val="000000"/>
          <w:sz w:val="18"/>
          <w:szCs w:val="18"/>
          <w:shd w:val="clear" w:color="auto" w:fill="FFFFFF"/>
        </w:rPr>
        <w:t>cada escenario</w:t>
      </w:r>
      <w:r w:rsidR="000F66C8" w:rsidRPr="00A75ADD">
        <w:rPr>
          <w:rFonts w:cstheme="minorHAnsi"/>
          <w:color w:val="000000"/>
          <w:sz w:val="18"/>
          <w:szCs w:val="18"/>
          <w:shd w:val="clear" w:color="auto" w:fill="FFFFFF"/>
        </w:rPr>
        <w:t xml:space="preserve"> en</w:t>
      </w:r>
      <w:r w:rsidRPr="00A75ADD">
        <w:rPr>
          <w:rFonts w:cstheme="minorHAnsi"/>
          <w:color w:val="000000"/>
          <w:sz w:val="18"/>
          <w:szCs w:val="18"/>
          <w:shd w:val="clear" w:color="auto" w:fill="FFFFFF"/>
        </w:rPr>
        <w:t xml:space="preserve"> particular</w:t>
      </w:r>
      <w:r w:rsidR="000F66C8" w:rsidRPr="00A75ADD">
        <w:rPr>
          <w:rFonts w:cstheme="minorHAnsi"/>
          <w:color w:val="000000"/>
          <w:sz w:val="18"/>
          <w:szCs w:val="18"/>
          <w:shd w:val="clear" w:color="auto" w:fill="FFFFFF"/>
        </w:rPr>
        <w:t>.</w:t>
      </w:r>
      <w:r w:rsidR="00E34777">
        <w:rPr>
          <w:rFonts w:cstheme="minorHAnsi"/>
          <w:color w:val="000000"/>
          <w:sz w:val="18"/>
          <w:szCs w:val="18"/>
          <w:shd w:val="clear" w:color="auto" w:fill="FFFFFF"/>
        </w:rPr>
        <w:t xml:space="preserve"> </w:t>
      </w:r>
    </w:p>
    <w:p w14:paraId="5B124826" w14:textId="77777777" w:rsidR="00601DBF" w:rsidRDefault="00601DBF" w:rsidP="00E34777">
      <w:pPr>
        <w:pStyle w:val="Prrafodelista"/>
        <w:shd w:val="clear" w:color="auto" w:fill="FFFFFF"/>
        <w:spacing w:after="0"/>
        <w:jc w:val="both"/>
        <w:rPr>
          <w:rFonts w:cstheme="minorHAnsi"/>
          <w:color w:val="000000"/>
          <w:sz w:val="18"/>
          <w:szCs w:val="18"/>
          <w:shd w:val="clear" w:color="auto" w:fill="FFFFFF"/>
        </w:rPr>
      </w:pPr>
    </w:p>
    <w:p w14:paraId="00273C49" w14:textId="67739FE7" w:rsidR="008B25A5" w:rsidRPr="00E34777" w:rsidRDefault="008B25A5" w:rsidP="00E34777">
      <w:pPr>
        <w:pStyle w:val="Prrafodelista"/>
        <w:shd w:val="clear" w:color="auto" w:fill="FFFFFF"/>
        <w:spacing w:after="0"/>
        <w:jc w:val="both"/>
        <w:rPr>
          <w:rFonts w:cs="Arial"/>
          <w:color w:val="000000"/>
          <w:sz w:val="18"/>
          <w:szCs w:val="18"/>
          <w:shd w:val="clear" w:color="auto" w:fill="FFFFFF"/>
        </w:rPr>
      </w:pPr>
      <w:r w:rsidRPr="00E34777">
        <w:rPr>
          <w:rFonts w:cstheme="minorHAnsi"/>
          <w:b/>
          <w:bCs/>
          <w:color w:val="000000"/>
          <w:sz w:val="18"/>
          <w:szCs w:val="18"/>
          <w:shd w:val="clear" w:color="auto" w:fill="FFFFFF"/>
        </w:rPr>
        <w:t>NOLOCK</w:t>
      </w:r>
      <w:r w:rsidRPr="00E34777">
        <w:rPr>
          <w:rFonts w:cstheme="minorHAnsi"/>
          <w:color w:val="000000"/>
          <w:sz w:val="18"/>
          <w:szCs w:val="18"/>
          <w:shd w:val="clear" w:color="auto" w:fill="FFFFFF"/>
        </w:rPr>
        <w:t> se usa al momento de efectuar una consulta y solo aplica a</w:t>
      </w:r>
      <w:r w:rsidR="000F66C8" w:rsidRPr="00E34777">
        <w:rPr>
          <w:rFonts w:cstheme="minorHAnsi"/>
          <w:color w:val="000000"/>
          <w:sz w:val="18"/>
          <w:szCs w:val="18"/>
          <w:shd w:val="clear" w:color="auto" w:fill="FFFFFF"/>
        </w:rPr>
        <w:t xml:space="preserve"> una </w:t>
      </w:r>
      <w:r w:rsidRPr="00E34777">
        <w:rPr>
          <w:rFonts w:cstheme="minorHAnsi"/>
          <w:color w:val="000000"/>
          <w:sz w:val="18"/>
          <w:szCs w:val="18"/>
          <w:shd w:val="clear" w:color="auto" w:fill="FFFFFF"/>
        </w:rPr>
        <w:t>tabla. Su estructura seria la siguiente:</w:t>
      </w:r>
    </w:p>
    <w:p w14:paraId="516E2048" w14:textId="77777777" w:rsidR="008B25A5" w:rsidRPr="00A75ADD" w:rsidRDefault="008B25A5" w:rsidP="00E34777">
      <w:pPr>
        <w:pStyle w:val="Prrafodelista"/>
        <w:shd w:val="clear" w:color="auto" w:fill="FFFFFF"/>
        <w:spacing w:after="0"/>
        <w:jc w:val="both"/>
        <w:rPr>
          <w:rFonts w:cstheme="minorHAnsi"/>
          <w:color w:val="000000"/>
          <w:sz w:val="16"/>
          <w:szCs w:val="16"/>
        </w:rPr>
      </w:pPr>
      <w:r w:rsidRPr="00A75ADD">
        <w:rPr>
          <w:rFonts w:cstheme="minorHAnsi"/>
          <w:color w:val="0000FF"/>
          <w:sz w:val="16"/>
          <w:szCs w:val="16"/>
          <w:shd w:val="clear" w:color="auto" w:fill="FFFFFF"/>
        </w:rPr>
        <w:t>SET</w:t>
      </w:r>
      <w:r w:rsidRPr="00A75ADD">
        <w:rPr>
          <w:rFonts w:cstheme="minorHAnsi"/>
          <w:color w:val="000000"/>
          <w:sz w:val="16"/>
          <w:szCs w:val="16"/>
          <w:shd w:val="clear" w:color="auto" w:fill="FFFFFF"/>
        </w:rPr>
        <w:t> </w:t>
      </w:r>
      <w:r w:rsidRPr="00A75ADD">
        <w:rPr>
          <w:rFonts w:cstheme="minorHAnsi"/>
          <w:color w:val="0000FF"/>
          <w:sz w:val="16"/>
          <w:szCs w:val="16"/>
          <w:shd w:val="clear" w:color="auto" w:fill="FFFFFF"/>
        </w:rPr>
        <w:t>NOCOUNT</w:t>
      </w:r>
      <w:r w:rsidRPr="00A75ADD">
        <w:rPr>
          <w:rFonts w:cstheme="minorHAnsi"/>
          <w:color w:val="000000"/>
          <w:sz w:val="16"/>
          <w:szCs w:val="16"/>
          <w:shd w:val="clear" w:color="auto" w:fill="FFFFFF"/>
        </w:rPr>
        <w:t> </w:t>
      </w:r>
      <w:r w:rsidRPr="00A75ADD">
        <w:rPr>
          <w:rFonts w:cstheme="minorHAnsi"/>
          <w:color w:val="0000FF"/>
          <w:sz w:val="16"/>
          <w:szCs w:val="16"/>
          <w:shd w:val="clear" w:color="auto" w:fill="FFFFFF"/>
        </w:rPr>
        <w:t>ON</w:t>
      </w:r>
    </w:p>
    <w:p w14:paraId="212DAC33" w14:textId="5A35D6B1" w:rsidR="008B25A5" w:rsidRPr="00A75ADD" w:rsidRDefault="008B25A5" w:rsidP="00E34777">
      <w:pPr>
        <w:pStyle w:val="Prrafodelista"/>
        <w:shd w:val="clear" w:color="auto" w:fill="FFFFFF"/>
        <w:spacing w:after="0"/>
        <w:jc w:val="both"/>
        <w:rPr>
          <w:rFonts w:cstheme="minorHAnsi"/>
          <w:color w:val="000000"/>
          <w:sz w:val="16"/>
          <w:szCs w:val="16"/>
        </w:rPr>
      </w:pPr>
      <w:r w:rsidRPr="00A75ADD">
        <w:rPr>
          <w:rFonts w:cstheme="minorHAnsi"/>
          <w:color w:val="0000FF"/>
          <w:sz w:val="16"/>
          <w:szCs w:val="16"/>
          <w:shd w:val="clear" w:color="auto" w:fill="FFFFFF"/>
        </w:rPr>
        <w:t>SELECT</w:t>
      </w:r>
      <w:r w:rsidRPr="00A75ADD">
        <w:rPr>
          <w:rFonts w:cstheme="minorHAnsi"/>
          <w:color w:val="000000"/>
          <w:sz w:val="16"/>
          <w:szCs w:val="16"/>
          <w:shd w:val="clear" w:color="auto" w:fill="FFFFFF"/>
        </w:rPr>
        <w:t> </w:t>
      </w:r>
      <w:r w:rsidRPr="00A75ADD">
        <w:rPr>
          <w:rFonts w:cstheme="minorHAnsi"/>
          <w:color w:val="008080"/>
          <w:sz w:val="16"/>
          <w:szCs w:val="16"/>
          <w:shd w:val="clear" w:color="auto" w:fill="FFFFFF"/>
        </w:rPr>
        <w:t>Campo1</w:t>
      </w:r>
      <w:r w:rsidR="000F66C8" w:rsidRPr="00A75ADD">
        <w:rPr>
          <w:rFonts w:cstheme="minorHAnsi"/>
          <w:color w:val="808080"/>
          <w:sz w:val="16"/>
          <w:szCs w:val="16"/>
          <w:shd w:val="clear" w:color="auto" w:fill="FFFFFF"/>
        </w:rPr>
        <w:t>,</w:t>
      </w:r>
      <w:r w:rsidRPr="00A75ADD">
        <w:rPr>
          <w:rFonts w:cstheme="minorHAnsi"/>
          <w:color w:val="000000"/>
          <w:sz w:val="16"/>
          <w:szCs w:val="16"/>
          <w:shd w:val="clear" w:color="auto" w:fill="FFFFFF"/>
        </w:rPr>
        <w:t> </w:t>
      </w:r>
      <w:r w:rsidRPr="00A75ADD">
        <w:rPr>
          <w:rFonts w:cstheme="minorHAnsi"/>
          <w:color w:val="008080"/>
          <w:sz w:val="16"/>
          <w:szCs w:val="16"/>
          <w:shd w:val="clear" w:color="auto" w:fill="FFFFFF"/>
        </w:rPr>
        <w:t>Campo2</w:t>
      </w:r>
      <w:r w:rsidRPr="00A75ADD">
        <w:rPr>
          <w:rFonts w:cstheme="minorHAnsi"/>
          <w:color w:val="808080"/>
          <w:sz w:val="16"/>
          <w:szCs w:val="16"/>
          <w:shd w:val="clear" w:color="auto" w:fill="FFFFFF"/>
        </w:rPr>
        <w:t>,</w:t>
      </w:r>
      <w:r w:rsidR="000F66C8" w:rsidRPr="00A75ADD">
        <w:rPr>
          <w:rFonts w:cstheme="minorHAnsi"/>
          <w:color w:val="000000"/>
          <w:sz w:val="16"/>
          <w:szCs w:val="16"/>
        </w:rPr>
        <w:t xml:space="preserve">… </w:t>
      </w:r>
      <w:proofErr w:type="spellStart"/>
      <w:r w:rsidRPr="00A75ADD">
        <w:rPr>
          <w:rFonts w:cstheme="minorHAnsi"/>
          <w:color w:val="008080"/>
          <w:sz w:val="16"/>
          <w:szCs w:val="16"/>
          <w:shd w:val="clear" w:color="auto" w:fill="FFFFFF"/>
        </w:rPr>
        <w:t>CampoN</w:t>
      </w:r>
      <w:proofErr w:type="spellEnd"/>
    </w:p>
    <w:p w14:paraId="7033D559" w14:textId="40994628" w:rsidR="008B25A5" w:rsidRPr="00A75ADD" w:rsidRDefault="008B25A5" w:rsidP="00E34777">
      <w:pPr>
        <w:pStyle w:val="Prrafodelista"/>
        <w:shd w:val="clear" w:color="auto" w:fill="FFFFFF"/>
        <w:spacing w:after="0"/>
        <w:jc w:val="both"/>
        <w:rPr>
          <w:rFonts w:cstheme="minorHAnsi"/>
          <w:color w:val="000000"/>
          <w:sz w:val="16"/>
          <w:szCs w:val="16"/>
          <w:lang w:val="en-US"/>
        </w:rPr>
      </w:pPr>
      <w:r w:rsidRPr="00A75ADD">
        <w:rPr>
          <w:rFonts w:cstheme="minorHAnsi"/>
          <w:color w:val="0000FF"/>
          <w:sz w:val="16"/>
          <w:szCs w:val="16"/>
          <w:shd w:val="clear" w:color="auto" w:fill="FFFFFF"/>
          <w:lang w:val="en-US"/>
        </w:rPr>
        <w:t>FROM</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Tabla</w:t>
      </w:r>
      <w:proofErr w:type="gramStart"/>
      <w:r w:rsidRPr="00A75ADD">
        <w:rPr>
          <w:rFonts w:cstheme="minorHAnsi"/>
          <w:color w:val="008080"/>
          <w:sz w:val="16"/>
          <w:szCs w:val="16"/>
          <w:shd w:val="clear" w:color="auto" w:fill="FFFFFF"/>
          <w:lang w:val="en-US"/>
        </w:rPr>
        <w:t>1</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w:t>
      </w:r>
      <w:proofErr w:type="gramEnd"/>
      <w:r w:rsidRPr="00A75ADD">
        <w:rPr>
          <w:rFonts w:cstheme="minorHAnsi"/>
          <w:color w:val="008080"/>
          <w:sz w:val="16"/>
          <w:szCs w:val="16"/>
          <w:shd w:val="clear" w:color="auto" w:fill="FFFFFF"/>
          <w:lang w:val="en-US"/>
        </w:rPr>
        <w:t>1</w:t>
      </w:r>
      <w:r w:rsidRPr="00A75ADD">
        <w:rPr>
          <w:rFonts w:cstheme="minorHAnsi"/>
          <w:color w:val="808080"/>
          <w:sz w:val="16"/>
          <w:szCs w:val="16"/>
          <w:shd w:val="clear" w:color="auto" w:fill="FFFFFF"/>
          <w:lang w:val="en-US"/>
        </w:rPr>
        <w:t>(</w:t>
      </w:r>
      <w:r w:rsidRPr="00A75ADD">
        <w:rPr>
          <w:rFonts w:cstheme="minorHAnsi"/>
          <w:color w:val="0000FF"/>
          <w:sz w:val="16"/>
          <w:szCs w:val="16"/>
          <w:shd w:val="clear" w:color="auto" w:fill="FFFFFF"/>
          <w:lang w:val="en-US"/>
        </w:rPr>
        <w:t>NOLOCK</w:t>
      </w:r>
      <w:r w:rsidRPr="00A75ADD">
        <w:rPr>
          <w:rFonts w:cstheme="minorHAnsi"/>
          <w:color w:val="808080"/>
          <w:sz w:val="16"/>
          <w:szCs w:val="16"/>
          <w:shd w:val="clear" w:color="auto" w:fill="FFFFFF"/>
          <w:lang w:val="en-US"/>
        </w:rPr>
        <w:t>)</w:t>
      </w:r>
    </w:p>
    <w:p w14:paraId="0F8CB9B6" w14:textId="1A3999BE" w:rsidR="008B25A5" w:rsidRPr="00A75ADD" w:rsidRDefault="008B25A5" w:rsidP="00E34777">
      <w:pPr>
        <w:pStyle w:val="Prrafodelista"/>
        <w:shd w:val="clear" w:color="auto" w:fill="FFFFFF"/>
        <w:spacing w:after="0"/>
        <w:ind w:left="1440"/>
        <w:jc w:val="both"/>
        <w:rPr>
          <w:rFonts w:cstheme="minorHAnsi"/>
          <w:color w:val="000000"/>
          <w:sz w:val="16"/>
          <w:szCs w:val="16"/>
          <w:lang w:val="en-US"/>
        </w:rPr>
      </w:pPr>
      <w:r w:rsidRPr="00A75ADD">
        <w:rPr>
          <w:rFonts w:cstheme="minorHAnsi"/>
          <w:color w:val="808080"/>
          <w:sz w:val="16"/>
          <w:szCs w:val="16"/>
          <w:shd w:val="clear" w:color="auto" w:fill="FFFFFF"/>
          <w:lang w:val="en-US"/>
        </w:rPr>
        <w:t>INNER</w:t>
      </w:r>
      <w:r w:rsidRPr="00A75ADD">
        <w:rPr>
          <w:rFonts w:cstheme="minorHAnsi"/>
          <w:color w:val="000000"/>
          <w:sz w:val="16"/>
          <w:szCs w:val="16"/>
          <w:shd w:val="clear" w:color="auto" w:fill="FFFFFF"/>
          <w:lang w:val="en-US"/>
        </w:rPr>
        <w:t> </w:t>
      </w:r>
      <w:r w:rsidRPr="00A75ADD">
        <w:rPr>
          <w:rFonts w:cstheme="minorHAnsi"/>
          <w:color w:val="808080"/>
          <w:sz w:val="16"/>
          <w:szCs w:val="16"/>
          <w:shd w:val="clear" w:color="auto" w:fill="FFFFFF"/>
          <w:lang w:val="en-US"/>
        </w:rPr>
        <w:t>JOIN</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Tabla2</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T2</w:t>
      </w:r>
      <w:r w:rsidRPr="00A75ADD">
        <w:rPr>
          <w:rFonts w:cstheme="minorHAnsi"/>
          <w:color w:val="808080"/>
          <w:sz w:val="16"/>
          <w:szCs w:val="16"/>
          <w:shd w:val="clear" w:color="auto" w:fill="FFFFFF"/>
          <w:lang w:val="en-US"/>
        </w:rPr>
        <w:t>(</w:t>
      </w:r>
      <w:r w:rsidRPr="00A75ADD">
        <w:rPr>
          <w:rFonts w:cstheme="minorHAnsi"/>
          <w:color w:val="0000FF"/>
          <w:sz w:val="16"/>
          <w:szCs w:val="16"/>
          <w:shd w:val="clear" w:color="auto" w:fill="FFFFFF"/>
          <w:lang w:val="en-US"/>
        </w:rPr>
        <w:t>NOLOCK</w:t>
      </w:r>
      <w:r w:rsidRPr="00A75ADD">
        <w:rPr>
          <w:rFonts w:cstheme="minorHAnsi"/>
          <w:color w:val="808080"/>
          <w:sz w:val="16"/>
          <w:szCs w:val="16"/>
          <w:shd w:val="clear" w:color="auto" w:fill="FFFFFF"/>
          <w:lang w:val="en-US"/>
        </w:rPr>
        <w:t>)</w:t>
      </w:r>
      <w:r w:rsidRPr="00A75ADD">
        <w:rPr>
          <w:rFonts w:cstheme="minorHAnsi"/>
          <w:color w:val="000000"/>
          <w:sz w:val="16"/>
          <w:szCs w:val="16"/>
          <w:shd w:val="clear" w:color="auto" w:fill="FFFFFF"/>
          <w:lang w:val="en-US"/>
        </w:rPr>
        <w:t> </w:t>
      </w:r>
      <w:r w:rsidRPr="00A75ADD">
        <w:rPr>
          <w:rFonts w:cstheme="minorHAnsi"/>
          <w:color w:val="0000FF"/>
          <w:sz w:val="16"/>
          <w:szCs w:val="16"/>
          <w:shd w:val="clear" w:color="auto" w:fill="FFFFFF"/>
          <w:lang w:val="en-US"/>
        </w:rPr>
        <w:t>ON</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w:t>
      </w:r>
      <w:proofErr w:type="gramStart"/>
      <w:r w:rsidRPr="00A75ADD">
        <w:rPr>
          <w:rFonts w:cstheme="minorHAnsi"/>
          <w:color w:val="008080"/>
          <w:sz w:val="16"/>
          <w:szCs w:val="16"/>
          <w:shd w:val="clear" w:color="auto" w:fill="FFFFFF"/>
          <w:lang w:val="en-US"/>
        </w:rPr>
        <w:t>2</w:t>
      </w:r>
      <w:r w:rsidRPr="00A75ADD">
        <w:rPr>
          <w:rFonts w:cstheme="minorHAnsi"/>
          <w:color w:val="808080"/>
          <w:sz w:val="16"/>
          <w:szCs w:val="16"/>
          <w:shd w:val="clear" w:color="auto" w:fill="FFFFFF"/>
          <w:lang w:val="en-US"/>
        </w:rPr>
        <w:t>.</w:t>
      </w:r>
      <w:r w:rsidRPr="00A75ADD">
        <w:rPr>
          <w:rFonts w:cstheme="minorHAnsi"/>
          <w:color w:val="008080"/>
          <w:sz w:val="16"/>
          <w:szCs w:val="16"/>
          <w:shd w:val="clear" w:color="auto" w:fill="FFFFFF"/>
          <w:lang w:val="en-US"/>
        </w:rPr>
        <w:t>CampoX</w:t>
      </w:r>
      <w:r w:rsidRPr="00A75ADD">
        <w:rPr>
          <w:rFonts w:cstheme="minorHAnsi"/>
          <w:color w:val="808080"/>
          <w:sz w:val="16"/>
          <w:szCs w:val="16"/>
          <w:shd w:val="clear" w:color="auto" w:fill="FFFFFF"/>
          <w:lang w:val="en-US"/>
        </w:rPr>
        <w:t>=</w:t>
      </w:r>
      <w:r w:rsidRPr="00A75ADD">
        <w:rPr>
          <w:rFonts w:cstheme="minorHAnsi"/>
          <w:color w:val="008080"/>
          <w:sz w:val="16"/>
          <w:szCs w:val="16"/>
          <w:shd w:val="clear" w:color="auto" w:fill="FFFFFF"/>
          <w:lang w:val="en-US"/>
        </w:rPr>
        <w:t>T1</w:t>
      </w:r>
      <w:r w:rsidRPr="00A75ADD">
        <w:rPr>
          <w:rFonts w:cstheme="minorHAnsi"/>
          <w:color w:val="808080"/>
          <w:sz w:val="16"/>
          <w:szCs w:val="16"/>
          <w:shd w:val="clear" w:color="auto" w:fill="FFFFFF"/>
          <w:lang w:val="en-US"/>
        </w:rPr>
        <w:t>.</w:t>
      </w:r>
      <w:r w:rsidRPr="00A75ADD">
        <w:rPr>
          <w:rFonts w:cstheme="minorHAnsi"/>
          <w:color w:val="008080"/>
          <w:sz w:val="16"/>
          <w:szCs w:val="16"/>
          <w:shd w:val="clear" w:color="auto" w:fill="FFFFFF"/>
          <w:lang w:val="en-US"/>
        </w:rPr>
        <w:t>CampoX</w:t>
      </w:r>
      <w:proofErr w:type="gramEnd"/>
    </w:p>
    <w:p w14:paraId="24BD30B1" w14:textId="29BA54C9" w:rsidR="008B25A5" w:rsidRPr="00A75ADD" w:rsidRDefault="008B25A5" w:rsidP="00E34777">
      <w:pPr>
        <w:pStyle w:val="Prrafodelista"/>
        <w:shd w:val="clear" w:color="auto" w:fill="FFFFFF"/>
        <w:spacing w:after="0"/>
        <w:ind w:left="1440"/>
        <w:jc w:val="both"/>
        <w:rPr>
          <w:rFonts w:cstheme="minorHAnsi"/>
          <w:color w:val="000000"/>
          <w:sz w:val="16"/>
          <w:szCs w:val="16"/>
          <w:lang w:val="en-US"/>
        </w:rPr>
      </w:pPr>
      <w:r w:rsidRPr="00A75ADD">
        <w:rPr>
          <w:rFonts w:cstheme="minorHAnsi"/>
          <w:color w:val="808080"/>
          <w:sz w:val="16"/>
          <w:szCs w:val="16"/>
          <w:shd w:val="clear" w:color="auto" w:fill="FFFFFF"/>
          <w:lang w:val="en-US"/>
        </w:rPr>
        <w:t>INNER</w:t>
      </w:r>
      <w:r w:rsidRPr="00A75ADD">
        <w:rPr>
          <w:rFonts w:cstheme="minorHAnsi"/>
          <w:color w:val="000000"/>
          <w:sz w:val="16"/>
          <w:szCs w:val="16"/>
          <w:shd w:val="clear" w:color="auto" w:fill="FFFFFF"/>
          <w:lang w:val="en-US"/>
        </w:rPr>
        <w:t> </w:t>
      </w:r>
      <w:r w:rsidRPr="00A75ADD">
        <w:rPr>
          <w:rFonts w:cstheme="minorHAnsi"/>
          <w:color w:val="808080"/>
          <w:sz w:val="16"/>
          <w:szCs w:val="16"/>
          <w:shd w:val="clear" w:color="auto" w:fill="FFFFFF"/>
          <w:lang w:val="en-US"/>
        </w:rPr>
        <w:t>JOIN</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Tabla3</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T3</w:t>
      </w:r>
      <w:r w:rsidRPr="00A75ADD">
        <w:rPr>
          <w:rFonts w:cstheme="minorHAnsi"/>
          <w:color w:val="808080"/>
          <w:sz w:val="16"/>
          <w:szCs w:val="16"/>
          <w:shd w:val="clear" w:color="auto" w:fill="FFFFFF"/>
          <w:lang w:val="en-US"/>
        </w:rPr>
        <w:t>(</w:t>
      </w:r>
      <w:r w:rsidRPr="00A75ADD">
        <w:rPr>
          <w:rFonts w:cstheme="minorHAnsi"/>
          <w:color w:val="0000FF"/>
          <w:sz w:val="16"/>
          <w:szCs w:val="16"/>
          <w:shd w:val="clear" w:color="auto" w:fill="FFFFFF"/>
          <w:lang w:val="en-US"/>
        </w:rPr>
        <w:t>NOLOCK</w:t>
      </w:r>
      <w:r w:rsidRPr="00A75ADD">
        <w:rPr>
          <w:rFonts w:cstheme="minorHAnsi"/>
          <w:color w:val="808080"/>
          <w:sz w:val="16"/>
          <w:szCs w:val="16"/>
          <w:shd w:val="clear" w:color="auto" w:fill="FFFFFF"/>
          <w:lang w:val="en-US"/>
        </w:rPr>
        <w:t>)</w:t>
      </w:r>
      <w:r w:rsidRPr="00A75ADD">
        <w:rPr>
          <w:rFonts w:cstheme="minorHAnsi"/>
          <w:color w:val="000000"/>
          <w:sz w:val="16"/>
          <w:szCs w:val="16"/>
          <w:shd w:val="clear" w:color="auto" w:fill="FFFFFF"/>
          <w:lang w:val="en-US"/>
        </w:rPr>
        <w:t> </w:t>
      </w:r>
      <w:r w:rsidRPr="00A75ADD">
        <w:rPr>
          <w:rFonts w:cstheme="minorHAnsi"/>
          <w:color w:val="0000FF"/>
          <w:sz w:val="16"/>
          <w:szCs w:val="16"/>
          <w:shd w:val="clear" w:color="auto" w:fill="FFFFFF"/>
          <w:lang w:val="en-US"/>
        </w:rPr>
        <w:t>ON</w:t>
      </w:r>
      <w:r w:rsidRPr="00A75ADD">
        <w:rPr>
          <w:rFonts w:cstheme="minorHAnsi"/>
          <w:color w:val="000000"/>
          <w:sz w:val="16"/>
          <w:szCs w:val="16"/>
          <w:shd w:val="clear" w:color="auto" w:fill="FFFFFF"/>
          <w:lang w:val="en-US"/>
        </w:rPr>
        <w:t> </w:t>
      </w:r>
      <w:r w:rsidRPr="00A75ADD">
        <w:rPr>
          <w:rFonts w:cstheme="minorHAnsi"/>
          <w:color w:val="008080"/>
          <w:sz w:val="16"/>
          <w:szCs w:val="16"/>
          <w:shd w:val="clear" w:color="auto" w:fill="FFFFFF"/>
          <w:lang w:val="en-US"/>
        </w:rPr>
        <w:t>T</w:t>
      </w:r>
      <w:proofErr w:type="gramStart"/>
      <w:r w:rsidRPr="00A75ADD">
        <w:rPr>
          <w:rFonts w:cstheme="minorHAnsi"/>
          <w:color w:val="008080"/>
          <w:sz w:val="16"/>
          <w:szCs w:val="16"/>
          <w:shd w:val="clear" w:color="auto" w:fill="FFFFFF"/>
          <w:lang w:val="en-US"/>
        </w:rPr>
        <w:t>3</w:t>
      </w:r>
      <w:r w:rsidRPr="00A75ADD">
        <w:rPr>
          <w:rFonts w:cstheme="minorHAnsi"/>
          <w:color w:val="808080"/>
          <w:sz w:val="16"/>
          <w:szCs w:val="16"/>
          <w:shd w:val="clear" w:color="auto" w:fill="FFFFFF"/>
          <w:lang w:val="en-US"/>
        </w:rPr>
        <w:t>.</w:t>
      </w:r>
      <w:r w:rsidRPr="00A75ADD">
        <w:rPr>
          <w:rFonts w:cstheme="minorHAnsi"/>
          <w:color w:val="008080"/>
          <w:sz w:val="16"/>
          <w:szCs w:val="16"/>
          <w:shd w:val="clear" w:color="auto" w:fill="FFFFFF"/>
          <w:lang w:val="en-US"/>
        </w:rPr>
        <w:t>CampoY</w:t>
      </w:r>
      <w:r w:rsidRPr="00A75ADD">
        <w:rPr>
          <w:rFonts w:cstheme="minorHAnsi"/>
          <w:color w:val="808080"/>
          <w:sz w:val="16"/>
          <w:szCs w:val="16"/>
          <w:shd w:val="clear" w:color="auto" w:fill="FFFFFF"/>
          <w:lang w:val="en-US"/>
        </w:rPr>
        <w:t>=</w:t>
      </w:r>
      <w:r w:rsidRPr="00A75ADD">
        <w:rPr>
          <w:rFonts w:cstheme="minorHAnsi"/>
          <w:color w:val="008080"/>
          <w:sz w:val="16"/>
          <w:szCs w:val="16"/>
          <w:shd w:val="clear" w:color="auto" w:fill="FFFFFF"/>
          <w:lang w:val="en-US"/>
        </w:rPr>
        <w:t>T2</w:t>
      </w:r>
      <w:r w:rsidRPr="00A75ADD">
        <w:rPr>
          <w:rFonts w:cstheme="minorHAnsi"/>
          <w:color w:val="808080"/>
          <w:sz w:val="16"/>
          <w:szCs w:val="16"/>
          <w:shd w:val="clear" w:color="auto" w:fill="FFFFFF"/>
          <w:lang w:val="en-US"/>
        </w:rPr>
        <w:t>.</w:t>
      </w:r>
      <w:r w:rsidRPr="00A75ADD">
        <w:rPr>
          <w:rFonts w:cstheme="minorHAnsi"/>
          <w:color w:val="008080"/>
          <w:sz w:val="16"/>
          <w:szCs w:val="16"/>
          <w:shd w:val="clear" w:color="auto" w:fill="FFFFFF"/>
          <w:lang w:val="en-US"/>
        </w:rPr>
        <w:t>CampoY</w:t>
      </w:r>
      <w:proofErr w:type="gramEnd"/>
      <w:r w:rsidRPr="00A75ADD">
        <w:rPr>
          <w:rFonts w:cstheme="minorHAnsi"/>
          <w:color w:val="000000"/>
          <w:sz w:val="16"/>
          <w:szCs w:val="16"/>
          <w:shd w:val="clear" w:color="auto" w:fill="FFFFFF"/>
          <w:lang w:val="en-US"/>
        </w:rPr>
        <w:t> </w:t>
      </w:r>
    </w:p>
    <w:p w14:paraId="24DFEF28" w14:textId="3F81DFA9" w:rsidR="008B25A5" w:rsidRPr="00E34777" w:rsidRDefault="008B25A5" w:rsidP="00E34777">
      <w:pPr>
        <w:pStyle w:val="Prrafodelista"/>
        <w:shd w:val="clear" w:color="auto" w:fill="FFFFFF"/>
        <w:spacing w:after="0"/>
        <w:jc w:val="both"/>
        <w:rPr>
          <w:rFonts w:cstheme="minorHAnsi"/>
          <w:color w:val="000000"/>
          <w:sz w:val="16"/>
          <w:szCs w:val="16"/>
        </w:rPr>
      </w:pPr>
      <w:r w:rsidRPr="00A75ADD">
        <w:rPr>
          <w:rFonts w:cstheme="minorHAnsi"/>
          <w:color w:val="0000FF"/>
          <w:sz w:val="16"/>
          <w:szCs w:val="16"/>
          <w:shd w:val="clear" w:color="auto" w:fill="FFFFFF"/>
        </w:rPr>
        <w:t>WHERE</w:t>
      </w:r>
      <w:r w:rsidR="00E34777">
        <w:rPr>
          <w:rFonts w:cstheme="minorHAnsi"/>
          <w:color w:val="0000FF"/>
          <w:sz w:val="16"/>
          <w:szCs w:val="16"/>
          <w:shd w:val="clear" w:color="auto" w:fill="FFFFFF"/>
        </w:rPr>
        <w:t xml:space="preserve"> </w:t>
      </w:r>
      <w:r w:rsidRPr="00E34777">
        <w:rPr>
          <w:rFonts w:cstheme="minorHAnsi"/>
          <w:color w:val="808080"/>
          <w:sz w:val="16"/>
          <w:szCs w:val="16"/>
          <w:shd w:val="clear" w:color="auto" w:fill="FFFFFF"/>
        </w:rPr>
        <w:t>&lt;</w:t>
      </w:r>
      <w:r w:rsidRPr="00E34777">
        <w:rPr>
          <w:rFonts w:cstheme="minorHAnsi"/>
          <w:color w:val="008080"/>
          <w:sz w:val="16"/>
          <w:szCs w:val="16"/>
          <w:shd w:val="clear" w:color="auto" w:fill="FFFFFF"/>
        </w:rPr>
        <w:t>Condicionantes</w:t>
      </w:r>
      <w:r w:rsidRPr="00E34777">
        <w:rPr>
          <w:rFonts w:cstheme="minorHAnsi"/>
          <w:color w:val="808080"/>
          <w:sz w:val="16"/>
          <w:szCs w:val="16"/>
          <w:shd w:val="clear" w:color="auto" w:fill="FFFFFF"/>
        </w:rPr>
        <w:t>&gt;</w:t>
      </w:r>
    </w:p>
    <w:p w14:paraId="3DE6AA3F" w14:textId="77777777" w:rsidR="008B25A5" w:rsidRPr="00A75ADD" w:rsidRDefault="008B25A5" w:rsidP="00E34777">
      <w:pPr>
        <w:pStyle w:val="Prrafodelista"/>
        <w:shd w:val="clear" w:color="auto" w:fill="FFFFFF"/>
        <w:spacing w:after="0"/>
        <w:jc w:val="both"/>
        <w:rPr>
          <w:rFonts w:cstheme="minorHAnsi"/>
          <w:color w:val="000000"/>
          <w:sz w:val="16"/>
          <w:szCs w:val="16"/>
        </w:rPr>
      </w:pPr>
      <w:r w:rsidRPr="00A75ADD">
        <w:rPr>
          <w:rFonts w:cstheme="minorHAnsi"/>
          <w:color w:val="0000FF"/>
          <w:sz w:val="16"/>
          <w:szCs w:val="16"/>
          <w:shd w:val="clear" w:color="auto" w:fill="FFFFFF"/>
        </w:rPr>
        <w:t>SET</w:t>
      </w:r>
      <w:r w:rsidRPr="00A75ADD">
        <w:rPr>
          <w:rFonts w:cstheme="minorHAnsi"/>
          <w:color w:val="000000"/>
          <w:sz w:val="16"/>
          <w:szCs w:val="16"/>
          <w:shd w:val="clear" w:color="auto" w:fill="FFFFFF"/>
        </w:rPr>
        <w:t> </w:t>
      </w:r>
      <w:r w:rsidRPr="00A75ADD">
        <w:rPr>
          <w:rFonts w:cstheme="minorHAnsi"/>
          <w:color w:val="0000FF"/>
          <w:sz w:val="16"/>
          <w:szCs w:val="16"/>
          <w:shd w:val="clear" w:color="auto" w:fill="FFFFFF"/>
        </w:rPr>
        <w:t>NOCOUNT</w:t>
      </w:r>
      <w:r w:rsidRPr="00A75ADD">
        <w:rPr>
          <w:rFonts w:cstheme="minorHAnsi"/>
          <w:color w:val="000000"/>
          <w:sz w:val="16"/>
          <w:szCs w:val="16"/>
          <w:shd w:val="clear" w:color="auto" w:fill="FFFFFF"/>
        </w:rPr>
        <w:t> </w:t>
      </w:r>
      <w:r w:rsidRPr="00A75ADD">
        <w:rPr>
          <w:rFonts w:cstheme="minorHAnsi"/>
          <w:color w:val="0000FF"/>
          <w:sz w:val="16"/>
          <w:szCs w:val="16"/>
          <w:shd w:val="clear" w:color="auto" w:fill="FFFFFF"/>
        </w:rPr>
        <w:t>OFF</w:t>
      </w:r>
    </w:p>
    <w:p w14:paraId="53D5A684" w14:textId="77777777" w:rsidR="00D17733" w:rsidRPr="005F2923" w:rsidRDefault="00D17733" w:rsidP="00D17733">
      <w:pPr>
        <w:pStyle w:val="Ttulo2"/>
        <w:numPr>
          <w:ilvl w:val="0"/>
          <w:numId w:val="2"/>
        </w:numPr>
        <w:tabs>
          <w:tab w:val="num" w:pos="720"/>
        </w:tabs>
        <w:spacing w:after="0" w:afterAutospacing="0"/>
        <w:rPr>
          <w:rFonts w:asciiTheme="minorHAnsi" w:hAnsiTheme="minorHAnsi" w:cstheme="minorHAnsi"/>
          <w:sz w:val="28"/>
          <w:szCs w:val="28"/>
          <w:u w:val="single"/>
        </w:rPr>
      </w:pPr>
      <w:bookmarkStart w:id="6" w:name="_Toc79478974"/>
      <w:r w:rsidRPr="005F2923">
        <w:rPr>
          <w:rFonts w:asciiTheme="minorHAnsi" w:hAnsiTheme="minorHAnsi" w:cstheme="minorHAnsi"/>
          <w:sz w:val="28"/>
          <w:szCs w:val="28"/>
          <w:u w:val="single"/>
        </w:rPr>
        <w:t>Ejecute su consulta durante las horas de menor actividad.</w:t>
      </w:r>
      <w:bookmarkEnd w:id="6"/>
    </w:p>
    <w:p w14:paraId="4661F509" w14:textId="77777777" w:rsidR="00D17733" w:rsidRDefault="00D17733" w:rsidP="00D17733">
      <w:pPr>
        <w:pStyle w:val="Prrafodelista"/>
        <w:rPr>
          <w:rFonts w:cstheme="minorHAnsi"/>
          <w:sz w:val="18"/>
          <w:szCs w:val="18"/>
        </w:rPr>
      </w:pPr>
      <w:r w:rsidRPr="007D400B">
        <w:rPr>
          <w:rFonts w:cstheme="minorHAnsi"/>
          <w:sz w:val="18"/>
          <w:szCs w:val="18"/>
        </w:rPr>
        <w:t>Para minimizar el impacto de sus consultas en la base de datos de producción, hable con un DBA sobre la programación de la consulta para que se ejecute en horas de menor actividad. </w:t>
      </w:r>
    </w:p>
    <w:p w14:paraId="3702475E" w14:textId="77777777" w:rsidR="00D17733" w:rsidRPr="007D400B" w:rsidRDefault="00D17733" w:rsidP="00D17733">
      <w:pPr>
        <w:pStyle w:val="Prrafodelista"/>
        <w:rPr>
          <w:rFonts w:cstheme="minorHAnsi"/>
          <w:sz w:val="18"/>
          <w:szCs w:val="18"/>
        </w:rPr>
      </w:pPr>
      <w:r w:rsidRPr="007D400B">
        <w:rPr>
          <w:rFonts w:cstheme="minorHAnsi"/>
          <w:sz w:val="18"/>
          <w:szCs w:val="18"/>
        </w:rPr>
        <w:lastRenderedPageBreak/>
        <w:t>Por lo general la consulta que consumen gran cantidad de recursos se debe ejecutar cuando los usuarios concurrentes sean bajos.</w:t>
      </w:r>
      <w:r>
        <w:rPr>
          <w:rFonts w:cstheme="minorHAnsi"/>
          <w:sz w:val="18"/>
          <w:szCs w:val="18"/>
        </w:rPr>
        <w:t xml:space="preserve"> </w:t>
      </w:r>
      <w:r w:rsidRPr="007D400B">
        <w:rPr>
          <w:rFonts w:cstheme="minorHAnsi"/>
          <w:sz w:val="18"/>
          <w:szCs w:val="18"/>
        </w:rPr>
        <w:t xml:space="preserve">Alguno de los criterios para identificar si una consulta debe ejecutar en horario de menor recurrencia pueden ser </w:t>
      </w:r>
    </w:p>
    <w:p w14:paraId="6D78A69B" w14:textId="77777777" w:rsidR="00D17733" w:rsidRPr="007D400B" w:rsidRDefault="00D17733" w:rsidP="00D17733">
      <w:pPr>
        <w:pStyle w:val="Prrafodelista"/>
        <w:numPr>
          <w:ilvl w:val="0"/>
          <w:numId w:val="19"/>
        </w:numPr>
        <w:rPr>
          <w:rFonts w:cstheme="minorHAnsi"/>
          <w:sz w:val="18"/>
          <w:szCs w:val="18"/>
        </w:rPr>
      </w:pPr>
      <w:r w:rsidRPr="007D400B">
        <w:rPr>
          <w:rFonts w:cstheme="minorHAnsi"/>
          <w:sz w:val="18"/>
          <w:szCs w:val="18"/>
        </w:rPr>
        <w:t>Selección de tablas grandes (&gt; 1,000,000 de registros)</w:t>
      </w:r>
    </w:p>
    <w:p w14:paraId="489C70C2" w14:textId="77777777" w:rsidR="00D17733" w:rsidRPr="007D400B" w:rsidRDefault="00D17733" w:rsidP="00D17733">
      <w:pPr>
        <w:pStyle w:val="Prrafodelista"/>
        <w:numPr>
          <w:ilvl w:val="0"/>
          <w:numId w:val="19"/>
        </w:numPr>
        <w:rPr>
          <w:rFonts w:cstheme="minorHAnsi"/>
          <w:sz w:val="18"/>
          <w:szCs w:val="18"/>
        </w:rPr>
      </w:pPr>
      <w:r w:rsidRPr="007D400B">
        <w:rPr>
          <w:rFonts w:cstheme="minorHAnsi"/>
          <w:sz w:val="18"/>
          <w:szCs w:val="18"/>
        </w:rPr>
        <w:t>Uniones cartesianas o uniones cruzadas</w:t>
      </w:r>
    </w:p>
    <w:p w14:paraId="349EA469" w14:textId="77777777" w:rsidR="00D17733" w:rsidRPr="007D400B" w:rsidRDefault="00D17733" w:rsidP="00D17733">
      <w:pPr>
        <w:pStyle w:val="Prrafodelista"/>
        <w:numPr>
          <w:ilvl w:val="0"/>
          <w:numId w:val="19"/>
        </w:numPr>
        <w:rPr>
          <w:rFonts w:cstheme="minorHAnsi"/>
          <w:sz w:val="18"/>
          <w:szCs w:val="18"/>
        </w:rPr>
      </w:pPr>
      <w:r w:rsidRPr="007D400B">
        <w:rPr>
          <w:rFonts w:cstheme="minorHAnsi"/>
          <w:sz w:val="18"/>
          <w:szCs w:val="18"/>
        </w:rPr>
        <w:t xml:space="preserve">Utilización de Cursores </w:t>
      </w:r>
    </w:p>
    <w:p w14:paraId="45161321" w14:textId="77777777" w:rsidR="00D17733" w:rsidRPr="007D400B" w:rsidRDefault="00D17733" w:rsidP="00D17733">
      <w:pPr>
        <w:pStyle w:val="Prrafodelista"/>
        <w:numPr>
          <w:ilvl w:val="0"/>
          <w:numId w:val="19"/>
        </w:numPr>
        <w:rPr>
          <w:rFonts w:cstheme="minorHAnsi"/>
          <w:sz w:val="18"/>
          <w:szCs w:val="18"/>
        </w:rPr>
      </w:pPr>
      <w:r w:rsidRPr="007D400B">
        <w:rPr>
          <w:rFonts w:cstheme="minorHAnsi"/>
          <w:sz w:val="18"/>
          <w:szCs w:val="18"/>
        </w:rPr>
        <w:t>Si tiene Subconsultas anidadas con gran cantidad de datos</w:t>
      </w:r>
    </w:p>
    <w:p w14:paraId="7AE8C1A9" w14:textId="77777777" w:rsidR="00D17733" w:rsidRPr="007D400B" w:rsidRDefault="00D17733" w:rsidP="00D17733">
      <w:pPr>
        <w:pStyle w:val="Prrafodelista"/>
        <w:numPr>
          <w:ilvl w:val="0"/>
          <w:numId w:val="19"/>
        </w:numPr>
        <w:rPr>
          <w:rFonts w:cstheme="minorHAnsi"/>
          <w:sz w:val="18"/>
          <w:szCs w:val="18"/>
        </w:rPr>
      </w:pPr>
      <w:r w:rsidRPr="007D400B">
        <w:rPr>
          <w:rFonts w:cstheme="minorHAnsi"/>
          <w:sz w:val="18"/>
          <w:szCs w:val="18"/>
        </w:rPr>
        <w:t>Búsquedas con comodines en campos de texto extensos o notas</w:t>
      </w:r>
    </w:p>
    <w:p w14:paraId="4E5A6715" w14:textId="77777777" w:rsidR="00D17733" w:rsidRPr="007D400B" w:rsidRDefault="00D17733" w:rsidP="00D17733">
      <w:pPr>
        <w:pStyle w:val="Prrafodelista"/>
        <w:numPr>
          <w:ilvl w:val="0"/>
          <w:numId w:val="19"/>
        </w:numPr>
        <w:rPr>
          <w:rFonts w:cstheme="minorHAnsi"/>
          <w:sz w:val="18"/>
          <w:szCs w:val="18"/>
        </w:rPr>
      </w:pPr>
      <w:r w:rsidRPr="007D400B">
        <w:rPr>
          <w:rFonts w:cstheme="minorHAnsi"/>
          <w:sz w:val="18"/>
          <w:szCs w:val="18"/>
        </w:rPr>
        <w:t>Consulta de múltiples esquemas</w:t>
      </w:r>
    </w:p>
    <w:p w14:paraId="7D315FAD" w14:textId="77777777" w:rsidR="00D17733" w:rsidRDefault="00D17733" w:rsidP="00D17733">
      <w:pPr>
        <w:pStyle w:val="Prrafodelista"/>
        <w:numPr>
          <w:ilvl w:val="0"/>
          <w:numId w:val="19"/>
        </w:numPr>
        <w:rPr>
          <w:rFonts w:cstheme="minorHAnsi"/>
          <w:sz w:val="20"/>
          <w:szCs w:val="20"/>
        </w:rPr>
      </w:pPr>
      <w:r w:rsidRPr="007D400B">
        <w:rPr>
          <w:rFonts w:cstheme="minorHAnsi"/>
          <w:sz w:val="18"/>
          <w:szCs w:val="18"/>
        </w:rPr>
        <w:t>Utilización de tablas temporales con gran volumen de datos</w:t>
      </w:r>
      <w:r>
        <w:rPr>
          <w:rFonts w:cstheme="minorHAnsi"/>
          <w:sz w:val="20"/>
          <w:szCs w:val="20"/>
        </w:rPr>
        <w:t xml:space="preserve"> </w:t>
      </w:r>
    </w:p>
    <w:p w14:paraId="423DB1AA" w14:textId="77777777" w:rsidR="00D17733" w:rsidRDefault="00D17733" w:rsidP="00D17733">
      <w:pPr>
        <w:pStyle w:val="Ttulo2"/>
        <w:spacing w:after="0" w:afterAutospacing="0"/>
        <w:ind w:left="720"/>
        <w:rPr>
          <w:rFonts w:asciiTheme="minorHAnsi" w:hAnsiTheme="minorHAnsi" w:cstheme="minorHAnsi"/>
          <w:sz w:val="28"/>
          <w:szCs w:val="28"/>
          <w:u w:val="single"/>
        </w:rPr>
      </w:pPr>
    </w:p>
    <w:p w14:paraId="7D37091A" w14:textId="184FA370" w:rsidR="008B25A5" w:rsidRPr="005F2923" w:rsidRDefault="008B25A5" w:rsidP="00A217B1">
      <w:pPr>
        <w:pStyle w:val="Ttulo2"/>
        <w:numPr>
          <w:ilvl w:val="0"/>
          <w:numId w:val="2"/>
        </w:numPr>
        <w:spacing w:after="0" w:afterAutospacing="0"/>
        <w:rPr>
          <w:rFonts w:asciiTheme="minorHAnsi" w:hAnsiTheme="minorHAnsi" w:cstheme="minorHAnsi"/>
          <w:sz w:val="28"/>
          <w:szCs w:val="28"/>
          <w:u w:val="single"/>
        </w:rPr>
      </w:pPr>
      <w:bookmarkStart w:id="7" w:name="_Toc79478975"/>
      <w:r w:rsidRPr="005F2923">
        <w:rPr>
          <w:rFonts w:asciiTheme="minorHAnsi" w:hAnsiTheme="minorHAnsi" w:cstheme="minorHAnsi"/>
          <w:sz w:val="28"/>
          <w:szCs w:val="28"/>
          <w:u w:val="single"/>
        </w:rPr>
        <w:t>E</w:t>
      </w:r>
      <w:r w:rsidR="009A59DF" w:rsidRPr="005F2923">
        <w:rPr>
          <w:rFonts w:asciiTheme="minorHAnsi" w:hAnsiTheme="minorHAnsi" w:cstheme="minorHAnsi"/>
          <w:sz w:val="28"/>
          <w:szCs w:val="28"/>
          <w:u w:val="single"/>
        </w:rPr>
        <w:t>vite utilizar el prefijo “</w:t>
      </w:r>
      <w:proofErr w:type="spellStart"/>
      <w:r w:rsidR="009A59DF" w:rsidRPr="005F2923">
        <w:rPr>
          <w:rFonts w:asciiTheme="minorHAnsi" w:hAnsiTheme="minorHAnsi" w:cstheme="minorHAnsi"/>
          <w:sz w:val="28"/>
          <w:szCs w:val="28"/>
          <w:u w:val="single"/>
        </w:rPr>
        <w:t>sp</w:t>
      </w:r>
      <w:proofErr w:type="spellEnd"/>
      <w:r w:rsidR="009A59DF" w:rsidRPr="005F2923">
        <w:rPr>
          <w:rFonts w:asciiTheme="minorHAnsi" w:hAnsiTheme="minorHAnsi" w:cstheme="minorHAnsi"/>
          <w:sz w:val="28"/>
          <w:szCs w:val="28"/>
          <w:u w:val="single"/>
        </w:rPr>
        <w:t>_” en los procedimientos almacenados</w:t>
      </w:r>
      <w:bookmarkEnd w:id="7"/>
    </w:p>
    <w:p w14:paraId="0DAE38F5" w14:textId="77777777" w:rsidR="00601DBF" w:rsidRDefault="00CF762B" w:rsidP="00E34777">
      <w:pPr>
        <w:pStyle w:val="Prrafodelista"/>
        <w:shd w:val="clear" w:color="auto" w:fill="FFFFFF"/>
        <w:spacing w:after="0"/>
        <w:jc w:val="both"/>
        <w:rPr>
          <w:rFonts w:cs="Arial"/>
          <w:color w:val="000000"/>
          <w:sz w:val="18"/>
          <w:szCs w:val="18"/>
          <w:shd w:val="clear" w:color="auto" w:fill="FFFFFF"/>
        </w:rPr>
      </w:pPr>
      <w:r w:rsidRPr="00601DBF">
        <w:rPr>
          <w:rFonts w:cs="Arial"/>
          <w:color w:val="000000"/>
          <w:sz w:val="18"/>
          <w:szCs w:val="18"/>
          <w:shd w:val="clear" w:color="auto" w:fill="FFFFFF"/>
        </w:rPr>
        <w:t xml:space="preserve">Se debe evitar </w:t>
      </w:r>
      <w:r w:rsidR="008B25A5" w:rsidRPr="00601DBF">
        <w:rPr>
          <w:rFonts w:cs="Arial"/>
          <w:color w:val="000000"/>
          <w:sz w:val="18"/>
          <w:szCs w:val="18"/>
          <w:shd w:val="clear" w:color="auto" w:fill="FFFFFF"/>
        </w:rPr>
        <w:t>el prefijo “</w:t>
      </w:r>
      <w:proofErr w:type="spellStart"/>
      <w:r w:rsidR="008B25A5" w:rsidRPr="00601DBF">
        <w:rPr>
          <w:rFonts w:cs="Arial"/>
          <w:b/>
          <w:bCs/>
          <w:i/>
          <w:iCs/>
          <w:color w:val="000000"/>
          <w:sz w:val="18"/>
          <w:szCs w:val="18"/>
          <w:shd w:val="clear" w:color="auto" w:fill="FFFFFF"/>
        </w:rPr>
        <w:t>sp</w:t>
      </w:r>
      <w:proofErr w:type="spellEnd"/>
      <w:r w:rsidR="008B25A5" w:rsidRPr="00601DBF">
        <w:rPr>
          <w:rFonts w:cs="Arial"/>
          <w:b/>
          <w:bCs/>
          <w:i/>
          <w:iCs/>
          <w:color w:val="000000"/>
          <w:sz w:val="18"/>
          <w:szCs w:val="18"/>
          <w:shd w:val="clear" w:color="auto" w:fill="FFFFFF"/>
        </w:rPr>
        <w:t>_</w:t>
      </w:r>
      <w:r w:rsidR="008B25A5" w:rsidRPr="00601DBF">
        <w:rPr>
          <w:rFonts w:cs="Arial"/>
          <w:color w:val="000000"/>
          <w:sz w:val="18"/>
          <w:szCs w:val="18"/>
          <w:shd w:val="clear" w:color="auto" w:fill="FFFFFF"/>
        </w:rPr>
        <w:t>” para etiquetar procedimientos almacenados,</w:t>
      </w:r>
      <w:r w:rsidR="009A59DF" w:rsidRPr="00601DBF">
        <w:rPr>
          <w:rFonts w:cs="Arial"/>
          <w:color w:val="000000"/>
          <w:sz w:val="18"/>
          <w:szCs w:val="18"/>
          <w:shd w:val="clear" w:color="auto" w:fill="FFFFFF"/>
        </w:rPr>
        <w:t xml:space="preserve"> ya que </w:t>
      </w:r>
      <w:r w:rsidR="008B25A5" w:rsidRPr="00601DBF">
        <w:rPr>
          <w:rFonts w:cs="Arial"/>
          <w:b/>
          <w:bCs/>
          <w:color w:val="000000"/>
          <w:sz w:val="18"/>
          <w:szCs w:val="18"/>
          <w:shd w:val="clear" w:color="auto" w:fill="FFFFFF"/>
        </w:rPr>
        <w:t>SQL Server</w:t>
      </w:r>
      <w:r w:rsidR="008B25A5" w:rsidRPr="00601DBF">
        <w:rPr>
          <w:rFonts w:cs="Arial"/>
          <w:color w:val="000000"/>
          <w:sz w:val="18"/>
          <w:szCs w:val="18"/>
          <w:shd w:val="clear" w:color="auto" w:fill="FFFFFF"/>
        </w:rPr>
        <w:t> reconoce el prefijo</w:t>
      </w:r>
      <w:r w:rsidR="009A59DF" w:rsidRPr="00601DBF">
        <w:rPr>
          <w:rFonts w:cs="Arial"/>
          <w:color w:val="000000"/>
          <w:sz w:val="18"/>
          <w:szCs w:val="18"/>
          <w:shd w:val="clear" w:color="auto" w:fill="FFFFFF"/>
        </w:rPr>
        <w:t xml:space="preserve"> </w:t>
      </w:r>
      <w:r w:rsidR="008B25A5" w:rsidRPr="00601DBF">
        <w:rPr>
          <w:rFonts w:cs="Arial"/>
          <w:color w:val="000000"/>
          <w:sz w:val="18"/>
          <w:szCs w:val="18"/>
          <w:shd w:val="clear" w:color="auto" w:fill="FFFFFF"/>
        </w:rPr>
        <w:t>como “</w:t>
      </w:r>
      <w:proofErr w:type="spellStart"/>
      <w:r w:rsidR="008B25A5" w:rsidRPr="00601DBF">
        <w:rPr>
          <w:rFonts w:cs="Arial"/>
          <w:b/>
          <w:bCs/>
          <w:color w:val="000000"/>
          <w:sz w:val="18"/>
          <w:szCs w:val="18"/>
          <w:shd w:val="clear" w:color="auto" w:fill="FFFFFF"/>
        </w:rPr>
        <w:t>System</w:t>
      </w:r>
      <w:proofErr w:type="spellEnd"/>
      <w:r w:rsidR="008B25A5" w:rsidRPr="00601DBF">
        <w:rPr>
          <w:rFonts w:cs="Arial"/>
          <w:b/>
          <w:bCs/>
          <w:color w:val="000000"/>
          <w:sz w:val="18"/>
          <w:szCs w:val="18"/>
          <w:shd w:val="clear" w:color="auto" w:fill="FFFFFF"/>
        </w:rPr>
        <w:t xml:space="preserve"> </w:t>
      </w:r>
      <w:proofErr w:type="spellStart"/>
      <w:r w:rsidR="008B25A5" w:rsidRPr="00601DBF">
        <w:rPr>
          <w:rFonts w:cs="Arial"/>
          <w:b/>
          <w:bCs/>
          <w:color w:val="000000"/>
          <w:sz w:val="18"/>
          <w:szCs w:val="18"/>
          <w:shd w:val="clear" w:color="auto" w:fill="FFFFFF"/>
        </w:rPr>
        <w:t>Stored</w:t>
      </w:r>
      <w:proofErr w:type="spellEnd"/>
      <w:r w:rsidR="008B25A5" w:rsidRPr="00601DBF">
        <w:rPr>
          <w:rFonts w:cs="Arial"/>
          <w:b/>
          <w:bCs/>
          <w:color w:val="000000"/>
          <w:sz w:val="18"/>
          <w:szCs w:val="18"/>
          <w:shd w:val="clear" w:color="auto" w:fill="FFFFFF"/>
        </w:rPr>
        <w:t xml:space="preserve"> </w:t>
      </w:r>
      <w:proofErr w:type="spellStart"/>
      <w:r w:rsidR="008B25A5" w:rsidRPr="00601DBF">
        <w:rPr>
          <w:rFonts w:cs="Arial"/>
          <w:b/>
          <w:bCs/>
          <w:color w:val="000000"/>
          <w:sz w:val="18"/>
          <w:szCs w:val="18"/>
          <w:shd w:val="clear" w:color="auto" w:fill="FFFFFF"/>
        </w:rPr>
        <w:t>Procedure</w:t>
      </w:r>
      <w:proofErr w:type="spellEnd"/>
      <w:r w:rsidR="008B25A5" w:rsidRPr="00601DBF">
        <w:rPr>
          <w:rFonts w:cs="Arial"/>
          <w:color w:val="000000"/>
          <w:sz w:val="18"/>
          <w:szCs w:val="18"/>
          <w:shd w:val="clear" w:color="auto" w:fill="FFFFFF"/>
        </w:rPr>
        <w:t>”, es decir, un procedimiento almacenado de Sistema.</w:t>
      </w:r>
      <w:r w:rsidRPr="00601DBF">
        <w:rPr>
          <w:rFonts w:cs="Arial"/>
          <w:color w:val="000000"/>
          <w:sz w:val="18"/>
          <w:szCs w:val="18"/>
          <w:shd w:val="clear" w:color="auto" w:fill="FFFFFF"/>
        </w:rPr>
        <w:t xml:space="preserve"> </w:t>
      </w:r>
    </w:p>
    <w:p w14:paraId="7907624C" w14:textId="77777777" w:rsidR="00601DBF" w:rsidRDefault="00CF762B" w:rsidP="00E34777">
      <w:pPr>
        <w:pStyle w:val="Prrafodelista"/>
        <w:shd w:val="clear" w:color="auto" w:fill="FFFFFF"/>
        <w:spacing w:after="0"/>
        <w:jc w:val="both"/>
        <w:rPr>
          <w:rFonts w:cs="Arial"/>
          <w:color w:val="000000"/>
          <w:sz w:val="18"/>
          <w:szCs w:val="18"/>
          <w:shd w:val="clear" w:color="auto" w:fill="FFFFFF"/>
        </w:rPr>
      </w:pPr>
      <w:r w:rsidRPr="00601DBF">
        <w:rPr>
          <w:rFonts w:cs="Arial"/>
          <w:color w:val="000000"/>
          <w:sz w:val="18"/>
          <w:szCs w:val="18"/>
          <w:shd w:val="clear" w:color="auto" w:fill="FFFFFF"/>
        </w:rPr>
        <w:t xml:space="preserve">Cuando se ejecuta el </w:t>
      </w:r>
      <w:proofErr w:type="spellStart"/>
      <w:r w:rsidRPr="00601DBF">
        <w:rPr>
          <w:rFonts w:cs="Arial"/>
          <w:b/>
          <w:bCs/>
          <w:color w:val="000000"/>
          <w:sz w:val="18"/>
          <w:szCs w:val="18"/>
          <w:shd w:val="clear" w:color="auto" w:fill="FFFFFF"/>
        </w:rPr>
        <w:t>Stored</w:t>
      </w:r>
      <w:proofErr w:type="spellEnd"/>
      <w:r w:rsidRPr="00601DBF">
        <w:rPr>
          <w:rFonts w:cs="Arial"/>
          <w:b/>
          <w:bCs/>
          <w:color w:val="000000"/>
          <w:sz w:val="18"/>
          <w:szCs w:val="18"/>
          <w:shd w:val="clear" w:color="auto" w:fill="FFFFFF"/>
        </w:rPr>
        <w:t xml:space="preserve"> </w:t>
      </w:r>
      <w:proofErr w:type="spellStart"/>
      <w:r w:rsidRPr="00601DBF">
        <w:rPr>
          <w:rFonts w:cs="Arial"/>
          <w:b/>
          <w:bCs/>
          <w:color w:val="000000"/>
          <w:sz w:val="18"/>
          <w:szCs w:val="18"/>
          <w:shd w:val="clear" w:color="auto" w:fill="FFFFFF"/>
        </w:rPr>
        <w:t>Procedure</w:t>
      </w:r>
      <w:proofErr w:type="spellEnd"/>
      <w:r w:rsidRPr="00601DBF">
        <w:rPr>
          <w:rFonts w:cs="Arial"/>
          <w:color w:val="000000"/>
          <w:sz w:val="18"/>
          <w:szCs w:val="18"/>
          <w:shd w:val="clear" w:color="auto" w:fill="FFFFFF"/>
        </w:rPr>
        <w:t xml:space="preserve"> el motor de </w:t>
      </w:r>
      <w:r w:rsidR="008B25A5" w:rsidRPr="00601DBF">
        <w:rPr>
          <w:rFonts w:cs="Arial"/>
          <w:color w:val="000000"/>
          <w:sz w:val="18"/>
          <w:szCs w:val="18"/>
          <w:shd w:val="clear" w:color="auto" w:fill="FFFFFF"/>
        </w:rPr>
        <w:t>SQL Server</w:t>
      </w:r>
      <w:r w:rsidR="009A59DF" w:rsidRPr="00601DBF">
        <w:rPr>
          <w:rFonts w:cs="Arial"/>
          <w:color w:val="000000"/>
          <w:sz w:val="18"/>
          <w:szCs w:val="18"/>
          <w:shd w:val="clear" w:color="auto" w:fill="FFFFFF"/>
        </w:rPr>
        <w:t xml:space="preserve"> </w:t>
      </w:r>
      <w:r w:rsidR="008B25A5" w:rsidRPr="00601DBF">
        <w:rPr>
          <w:rFonts w:cs="Arial"/>
          <w:color w:val="000000"/>
          <w:sz w:val="18"/>
          <w:szCs w:val="18"/>
          <w:shd w:val="clear" w:color="auto" w:fill="FFFFFF"/>
        </w:rPr>
        <w:t>asume que se trata de un procedimiento almacenado de sistema, y por lo tanto</w:t>
      </w:r>
      <w:r w:rsidR="009A59DF" w:rsidRPr="00601DBF">
        <w:rPr>
          <w:rFonts w:cs="Arial"/>
          <w:color w:val="000000"/>
          <w:sz w:val="18"/>
          <w:szCs w:val="18"/>
          <w:shd w:val="clear" w:color="auto" w:fill="FFFFFF"/>
        </w:rPr>
        <w:t xml:space="preserve"> </w:t>
      </w:r>
      <w:r w:rsidR="008B25A5" w:rsidRPr="00601DBF">
        <w:rPr>
          <w:rFonts w:cs="Arial"/>
          <w:color w:val="000000"/>
          <w:sz w:val="18"/>
          <w:szCs w:val="18"/>
          <w:shd w:val="clear" w:color="auto" w:fill="FFFFFF"/>
        </w:rPr>
        <w:t>Intenta primeramente localizar el procedimiento en la base de datos </w:t>
      </w:r>
      <w:r w:rsidR="008B25A5" w:rsidRPr="00601DBF">
        <w:rPr>
          <w:rFonts w:cs="Arial"/>
          <w:b/>
          <w:bCs/>
          <w:color w:val="000000"/>
          <w:sz w:val="18"/>
          <w:szCs w:val="18"/>
          <w:shd w:val="clear" w:color="auto" w:fill="FFFFFF"/>
        </w:rPr>
        <w:t>MASTER</w:t>
      </w:r>
      <w:r w:rsidR="008B25A5" w:rsidRPr="00601DBF">
        <w:rPr>
          <w:rFonts w:cs="Arial"/>
          <w:color w:val="000000"/>
          <w:sz w:val="18"/>
          <w:szCs w:val="18"/>
          <w:shd w:val="clear" w:color="auto" w:fill="FFFFFF"/>
        </w:rPr>
        <w:t>. Al no encontrarlo continua su búsqueda la base de datos activa, provocando con esto una caída del rendimiento</w:t>
      </w:r>
      <w:r w:rsidR="009A59DF" w:rsidRPr="00601DBF">
        <w:rPr>
          <w:rFonts w:cs="Arial"/>
          <w:color w:val="000000"/>
          <w:sz w:val="18"/>
          <w:szCs w:val="18"/>
          <w:shd w:val="clear" w:color="auto" w:fill="FFFFFF"/>
        </w:rPr>
        <w:t>, si bien puede parecer</w:t>
      </w:r>
      <w:r w:rsidR="008B25A5" w:rsidRPr="00601DBF">
        <w:rPr>
          <w:rFonts w:cs="Arial"/>
          <w:color w:val="000000"/>
          <w:sz w:val="18"/>
          <w:szCs w:val="18"/>
          <w:shd w:val="clear" w:color="auto" w:fill="FFFFFF"/>
        </w:rPr>
        <w:t xml:space="preserve"> insignificante en un ambiente de transacciones pequeño podría influir significantemente </w:t>
      </w:r>
      <w:r w:rsidR="009A59DF" w:rsidRPr="00601DBF">
        <w:rPr>
          <w:rFonts w:cs="Arial"/>
          <w:color w:val="000000"/>
          <w:sz w:val="18"/>
          <w:szCs w:val="18"/>
          <w:shd w:val="clear" w:color="auto" w:fill="FFFFFF"/>
        </w:rPr>
        <w:t xml:space="preserve">en </w:t>
      </w:r>
      <w:r w:rsidR="008B25A5" w:rsidRPr="00601DBF">
        <w:rPr>
          <w:rFonts w:cs="Arial"/>
          <w:color w:val="000000"/>
          <w:sz w:val="18"/>
          <w:szCs w:val="18"/>
          <w:shd w:val="clear" w:color="auto" w:fill="FFFFFF"/>
        </w:rPr>
        <w:t>ambiente mucho más grande en donde se ejecuten miles de transacciones por minuto.</w:t>
      </w:r>
      <w:r w:rsidR="00E34777" w:rsidRPr="00601DBF">
        <w:rPr>
          <w:rFonts w:cs="Arial"/>
          <w:color w:val="000000"/>
          <w:sz w:val="18"/>
          <w:szCs w:val="18"/>
          <w:shd w:val="clear" w:color="auto" w:fill="FFFFFF"/>
        </w:rPr>
        <w:t xml:space="preserve"> </w:t>
      </w:r>
    </w:p>
    <w:p w14:paraId="6D642E95" w14:textId="6FCBD06A" w:rsidR="009A59DF" w:rsidRPr="00601DBF" w:rsidRDefault="009A59DF" w:rsidP="00E34777">
      <w:pPr>
        <w:pStyle w:val="Prrafodelista"/>
        <w:shd w:val="clear" w:color="auto" w:fill="FFFFFF"/>
        <w:spacing w:after="0"/>
        <w:jc w:val="both"/>
        <w:rPr>
          <w:rFonts w:cs="Arial"/>
          <w:color w:val="000000"/>
          <w:sz w:val="18"/>
          <w:szCs w:val="18"/>
          <w:shd w:val="clear" w:color="auto" w:fill="FFFFFF"/>
          <w:lang w:val="en-US"/>
        </w:rPr>
      </w:pPr>
      <w:proofErr w:type="spellStart"/>
      <w:r w:rsidRPr="00601DBF">
        <w:rPr>
          <w:rFonts w:cs="Arial"/>
          <w:color w:val="000000"/>
          <w:sz w:val="18"/>
          <w:szCs w:val="18"/>
          <w:shd w:val="clear" w:color="auto" w:fill="FFFFFF"/>
          <w:lang w:val="en-US"/>
        </w:rPr>
        <w:t>Ejemplo</w:t>
      </w:r>
      <w:proofErr w:type="spellEnd"/>
      <w:r w:rsidRPr="00601DBF">
        <w:rPr>
          <w:rFonts w:cs="Arial"/>
          <w:color w:val="000000"/>
          <w:sz w:val="18"/>
          <w:szCs w:val="18"/>
          <w:shd w:val="clear" w:color="auto" w:fill="FFFFFF"/>
          <w:lang w:val="en-US"/>
        </w:rPr>
        <w:t xml:space="preserve"> de</w:t>
      </w:r>
      <w:r w:rsidR="002D119D" w:rsidRPr="00601DBF">
        <w:rPr>
          <w:rFonts w:cs="Arial"/>
          <w:color w:val="000000"/>
          <w:sz w:val="18"/>
          <w:szCs w:val="18"/>
          <w:shd w:val="clear" w:color="auto" w:fill="FFFFFF"/>
          <w:lang w:val="en-US"/>
        </w:rPr>
        <w:t xml:space="preserve"> </w:t>
      </w:r>
      <w:r w:rsidR="002D119D" w:rsidRPr="00601DBF">
        <w:rPr>
          <w:rFonts w:cs="Arial"/>
          <w:b/>
          <w:bCs/>
          <w:color w:val="000000"/>
          <w:sz w:val="18"/>
          <w:szCs w:val="18"/>
          <w:shd w:val="clear" w:color="auto" w:fill="FFFFFF"/>
          <w:lang w:val="en-US"/>
        </w:rPr>
        <w:t xml:space="preserve">System Stored Procedure </w:t>
      </w:r>
    </w:p>
    <w:p w14:paraId="05AE2307" w14:textId="04826D0F" w:rsidR="009A59DF" w:rsidRPr="002D119D" w:rsidRDefault="009A59DF" w:rsidP="008C5835">
      <w:pPr>
        <w:shd w:val="clear" w:color="auto" w:fill="FFFFFF"/>
        <w:spacing w:after="0"/>
        <w:jc w:val="both"/>
        <w:rPr>
          <w:rFonts w:ascii="Arial" w:hAnsi="Arial" w:cs="Arial"/>
          <w:color w:val="000000"/>
          <w:sz w:val="20"/>
          <w:szCs w:val="20"/>
          <w:shd w:val="clear" w:color="auto" w:fill="FFFFFF"/>
          <w:lang w:val="en-US"/>
        </w:rPr>
      </w:pPr>
    </w:p>
    <w:p w14:paraId="1A9E7DB1" w14:textId="1F06BD1F" w:rsidR="009A59DF" w:rsidRPr="00A75ADD" w:rsidRDefault="009A59DF" w:rsidP="00601DBF">
      <w:pPr>
        <w:pStyle w:val="Prrafodelista"/>
        <w:shd w:val="clear" w:color="auto" w:fill="FFFFFF"/>
        <w:spacing w:after="0"/>
        <w:jc w:val="both"/>
        <w:rPr>
          <w:rFonts w:ascii="Arial" w:hAnsi="Arial" w:cs="Arial"/>
          <w:color w:val="000000"/>
          <w:sz w:val="20"/>
          <w:szCs w:val="20"/>
          <w:shd w:val="clear" w:color="auto" w:fill="FFFFFF"/>
        </w:rPr>
      </w:pPr>
      <w:r w:rsidRPr="009A59DF">
        <w:rPr>
          <w:noProof/>
        </w:rPr>
        <w:drawing>
          <wp:inline distT="0" distB="0" distL="0" distR="0" wp14:anchorId="6092100D" wp14:editId="69DDA166">
            <wp:extent cx="3213510" cy="166116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8120" cy="1663543"/>
                    </a:xfrm>
                    <a:prstGeom prst="rect">
                      <a:avLst/>
                    </a:prstGeom>
                  </pic:spPr>
                </pic:pic>
              </a:graphicData>
            </a:graphic>
          </wp:inline>
        </w:drawing>
      </w:r>
    </w:p>
    <w:p w14:paraId="782ECBBA" w14:textId="364A98B4" w:rsidR="009A59DF" w:rsidRDefault="009A59DF" w:rsidP="008C5835">
      <w:pPr>
        <w:shd w:val="clear" w:color="auto" w:fill="FFFFFF"/>
        <w:spacing w:after="0"/>
        <w:jc w:val="both"/>
        <w:rPr>
          <w:rFonts w:ascii="Arial" w:hAnsi="Arial" w:cs="Arial"/>
          <w:color w:val="000000"/>
          <w:sz w:val="20"/>
          <w:szCs w:val="20"/>
          <w:shd w:val="clear" w:color="auto" w:fill="FFFFFF"/>
        </w:rPr>
      </w:pPr>
    </w:p>
    <w:p w14:paraId="66D10E3A" w14:textId="7D1BA2EE" w:rsidR="009A59DF" w:rsidRDefault="009A59DF" w:rsidP="008C5835">
      <w:pPr>
        <w:shd w:val="clear" w:color="auto" w:fill="FFFFFF"/>
        <w:spacing w:after="0"/>
        <w:jc w:val="both"/>
        <w:rPr>
          <w:rFonts w:ascii="Arial" w:hAnsi="Arial" w:cs="Arial"/>
          <w:color w:val="000000"/>
          <w:sz w:val="20"/>
          <w:szCs w:val="20"/>
          <w:shd w:val="clear" w:color="auto" w:fill="FFFFFF"/>
        </w:rPr>
      </w:pPr>
    </w:p>
    <w:p w14:paraId="284678D4" w14:textId="77777777" w:rsidR="009A59DF" w:rsidRPr="008B25A5" w:rsidRDefault="009A59DF" w:rsidP="008C5835">
      <w:pPr>
        <w:shd w:val="clear" w:color="auto" w:fill="FFFFFF"/>
        <w:spacing w:after="0"/>
        <w:jc w:val="both"/>
        <w:rPr>
          <w:rFonts w:ascii="Trebuchet MS" w:hAnsi="Trebuchet MS"/>
          <w:color w:val="000000"/>
          <w:sz w:val="20"/>
          <w:szCs w:val="20"/>
        </w:rPr>
      </w:pPr>
    </w:p>
    <w:p w14:paraId="295D04D2" w14:textId="77777777" w:rsidR="00D17733" w:rsidRDefault="00D17733" w:rsidP="00D17733">
      <w:pPr>
        <w:pStyle w:val="Ttulo2"/>
        <w:spacing w:after="0" w:afterAutospacing="0"/>
        <w:ind w:left="720"/>
        <w:rPr>
          <w:rFonts w:asciiTheme="minorHAnsi" w:hAnsiTheme="minorHAnsi" w:cstheme="minorHAnsi"/>
          <w:sz w:val="28"/>
          <w:szCs w:val="28"/>
          <w:u w:val="single"/>
        </w:rPr>
      </w:pPr>
    </w:p>
    <w:p w14:paraId="74261A01" w14:textId="6EFADF7F" w:rsidR="00D17733" w:rsidRPr="005F2923" w:rsidRDefault="00D17733" w:rsidP="00D17733">
      <w:pPr>
        <w:pStyle w:val="Ttulo2"/>
        <w:numPr>
          <w:ilvl w:val="0"/>
          <w:numId w:val="2"/>
        </w:numPr>
        <w:tabs>
          <w:tab w:val="num" w:pos="720"/>
        </w:tabs>
        <w:spacing w:after="0" w:afterAutospacing="0"/>
        <w:rPr>
          <w:rFonts w:asciiTheme="minorHAnsi" w:hAnsiTheme="minorHAnsi" w:cstheme="minorHAnsi"/>
          <w:sz w:val="28"/>
          <w:szCs w:val="28"/>
          <w:u w:val="single"/>
        </w:rPr>
      </w:pPr>
      <w:bookmarkStart w:id="8" w:name="_Toc79478976"/>
      <w:r w:rsidRPr="005F2923">
        <w:rPr>
          <w:rFonts w:asciiTheme="minorHAnsi" w:hAnsiTheme="minorHAnsi" w:cstheme="minorHAnsi"/>
          <w:sz w:val="28"/>
          <w:szCs w:val="28"/>
          <w:u w:val="single"/>
        </w:rPr>
        <w:t xml:space="preserve">Implemente “set </w:t>
      </w:r>
      <w:proofErr w:type="spellStart"/>
      <w:r w:rsidRPr="005F2923">
        <w:rPr>
          <w:rFonts w:asciiTheme="minorHAnsi" w:hAnsiTheme="minorHAnsi" w:cstheme="minorHAnsi"/>
          <w:sz w:val="28"/>
          <w:szCs w:val="28"/>
          <w:u w:val="single"/>
        </w:rPr>
        <w:t>nocount</w:t>
      </w:r>
      <w:proofErr w:type="spellEnd"/>
      <w:r w:rsidRPr="005F2923">
        <w:rPr>
          <w:rFonts w:asciiTheme="minorHAnsi" w:hAnsiTheme="minorHAnsi" w:cstheme="minorHAnsi"/>
          <w:sz w:val="28"/>
          <w:szCs w:val="28"/>
          <w:u w:val="single"/>
        </w:rPr>
        <w:t xml:space="preserve"> </w:t>
      </w:r>
      <w:proofErr w:type="spellStart"/>
      <w:r w:rsidRPr="005F2923">
        <w:rPr>
          <w:rFonts w:asciiTheme="minorHAnsi" w:hAnsiTheme="minorHAnsi" w:cstheme="minorHAnsi"/>
          <w:sz w:val="28"/>
          <w:szCs w:val="28"/>
          <w:u w:val="single"/>
        </w:rPr>
        <w:t>on</w:t>
      </w:r>
      <w:proofErr w:type="spellEnd"/>
      <w:r w:rsidRPr="005F2923">
        <w:rPr>
          <w:rFonts w:asciiTheme="minorHAnsi" w:hAnsiTheme="minorHAnsi" w:cstheme="minorHAnsi"/>
          <w:sz w:val="28"/>
          <w:szCs w:val="28"/>
          <w:u w:val="single"/>
        </w:rPr>
        <w:t>” en sus consultas</w:t>
      </w:r>
      <w:bookmarkEnd w:id="8"/>
    </w:p>
    <w:p w14:paraId="74C08EE6" w14:textId="77777777" w:rsidR="00D17733" w:rsidRPr="00A75ADD" w:rsidRDefault="00D17733" w:rsidP="00D17733">
      <w:pPr>
        <w:pStyle w:val="Prrafodelista"/>
        <w:shd w:val="clear" w:color="auto" w:fill="FFFFFF"/>
        <w:spacing w:after="0"/>
        <w:jc w:val="both"/>
        <w:rPr>
          <w:rFonts w:cstheme="minorHAnsi"/>
          <w:color w:val="000000"/>
          <w:sz w:val="18"/>
          <w:szCs w:val="18"/>
          <w:shd w:val="clear" w:color="auto" w:fill="FFFFFF"/>
          <w:lang w:val="es-MX"/>
        </w:rPr>
      </w:pPr>
      <w:r w:rsidRPr="00A75ADD">
        <w:rPr>
          <w:rFonts w:cstheme="minorHAnsi"/>
          <w:color w:val="000000"/>
          <w:sz w:val="18"/>
          <w:szCs w:val="18"/>
          <w:shd w:val="clear" w:color="auto" w:fill="FFFFFF"/>
          <w:lang w:val="es-MX"/>
        </w:rPr>
        <w:t xml:space="preserve">Al ejecutar sentencias en un procedimiento almacenado, el servidor SQL regresa un mensaje indicando el número de filas afectadas por el proceso. Aunque esta información puede ser útil para depurar el código, resulta obsoleta si no se está depurando; Al establecer el uso de </w:t>
      </w:r>
      <w:r w:rsidRPr="00A75ADD">
        <w:rPr>
          <w:rFonts w:cstheme="minorHAnsi"/>
          <w:b/>
          <w:bCs/>
          <w:color w:val="000000"/>
          <w:sz w:val="18"/>
          <w:szCs w:val="18"/>
          <w:shd w:val="clear" w:color="auto" w:fill="FFFFFF"/>
          <w:lang w:val="es-MX"/>
        </w:rPr>
        <w:t>SET NOCOUNT ON</w:t>
      </w:r>
      <w:r w:rsidRPr="00A75ADD">
        <w:rPr>
          <w:rFonts w:cstheme="minorHAnsi"/>
          <w:color w:val="000000"/>
          <w:sz w:val="18"/>
          <w:szCs w:val="18"/>
          <w:shd w:val="clear" w:color="auto" w:fill="FFFFFF"/>
          <w:lang w:val="es-MX"/>
        </w:rPr>
        <w:t xml:space="preserve">, se desactiva la función de retorno de esta información adicional. </w:t>
      </w:r>
    </w:p>
    <w:p w14:paraId="1A36F52F" w14:textId="77777777" w:rsidR="00D17733" w:rsidRDefault="00D17733" w:rsidP="00D17733">
      <w:pPr>
        <w:pStyle w:val="Prrafodelista"/>
        <w:shd w:val="clear" w:color="auto" w:fill="FFFFFF"/>
        <w:spacing w:after="0"/>
        <w:jc w:val="both"/>
        <w:rPr>
          <w:rFonts w:cstheme="minorHAnsi"/>
          <w:color w:val="000000"/>
          <w:sz w:val="18"/>
          <w:szCs w:val="18"/>
          <w:shd w:val="clear" w:color="auto" w:fill="FFFFFF"/>
          <w:lang w:val="es-MX"/>
        </w:rPr>
      </w:pPr>
      <w:r w:rsidRPr="00A75ADD">
        <w:rPr>
          <w:rFonts w:cstheme="minorHAnsi"/>
          <w:color w:val="000000"/>
          <w:sz w:val="18"/>
          <w:szCs w:val="18"/>
          <w:shd w:val="clear" w:color="auto" w:fill="FFFFFF"/>
          <w:lang w:val="es-MX"/>
        </w:rPr>
        <w:t>En procedimientos almacenados formados por varias instrucciones o declaraciones de sentencias SQL (Querys), habilitar </w:t>
      </w:r>
      <w:r w:rsidRPr="00A75ADD">
        <w:rPr>
          <w:rFonts w:cstheme="minorHAnsi"/>
          <w:b/>
          <w:bCs/>
          <w:color w:val="000000"/>
          <w:sz w:val="18"/>
          <w:szCs w:val="18"/>
          <w:shd w:val="clear" w:color="auto" w:fill="FFFFFF"/>
          <w:lang w:val="es-MX"/>
        </w:rPr>
        <w:t>SET NOCOUNT</w:t>
      </w:r>
      <w:r w:rsidRPr="00A75ADD">
        <w:rPr>
          <w:rFonts w:cstheme="minorHAnsi"/>
          <w:i/>
          <w:iCs/>
          <w:color w:val="000000"/>
          <w:sz w:val="18"/>
          <w:szCs w:val="18"/>
          <w:shd w:val="clear" w:color="auto" w:fill="FFFFFF"/>
          <w:lang w:val="es-MX"/>
        </w:rPr>
        <w:t> </w:t>
      </w:r>
      <w:r w:rsidRPr="00A75ADD">
        <w:rPr>
          <w:rFonts w:cstheme="minorHAnsi"/>
          <w:b/>
          <w:bCs/>
          <w:color w:val="000000"/>
          <w:sz w:val="18"/>
          <w:szCs w:val="18"/>
          <w:shd w:val="clear" w:color="auto" w:fill="FFFFFF"/>
          <w:lang w:val="es-MX"/>
        </w:rPr>
        <w:t>ON</w:t>
      </w:r>
      <w:r w:rsidRPr="00A75ADD">
        <w:rPr>
          <w:rFonts w:cstheme="minorHAnsi"/>
          <w:color w:val="000000"/>
          <w:sz w:val="18"/>
          <w:szCs w:val="18"/>
          <w:shd w:val="clear" w:color="auto" w:fill="FFFFFF"/>
          <w:lang w:val="es-MX"/>
        </w:rPr>
        <w:t xml:space="preserve"> puede ayudarnos a conseguir un aumento de rendimiento considerable, además, si tomamos en cuenta </w:t>
      </w:r>
      <w:r>
        <w:rPr>
          <w:rFonts w:cstheme="minorHAnsi"/>
          <w:color w:val="000000"/>
          <w:sz w:val="18"/>
          <w:szCs w:val="18"/>
          <w:shd w:val="clear" w:color="auto" w:fill="FFFFFF"/>
          <w:lang w:val="es-MX"/>
        </w:rPr>
        <w:t xml:space="preserve">que una </w:t>
      </w:r>
      <w:r w:rsidRPr="00A75ADD">
        <w:rPr>
          <w:rFonts w:cstheme="minorHAnsi"/>
          <w:color w:val="000000"/>
          <w:sz w:val="18"/>
          <w:szCs w:val="18"/>
          <w:shd w:val="clear" w:color="auto" w:fill="FFFFFF"/>
          <w:lang w:val="es-MX"/>
        </w:rPr>
        <w:t xml:space="preserve">base de datos </w:t>
      </w:r>
      <w:r>
        <w:rPr>
          <w:rFonts w:cstheme="minorHAnsi"/>
          <w:color w:val="000000"/>
          <w:sz w:val="18"/>
          <w:szCs w:val="18"/>
          <w:shd w:val="clear" w:color="auto" w:fill="FFFFFF"/>
          <w:lang w:val="es-MX"/>
        </w:rPr>
        <w:t xml:space="preserve">puede tener </w:t>
      </w:r>
      <w:r w:rsidRPr="00A75ADD">
        <w:rPr>
          <w:rFonts w:cstheme="minorHAnsi"/>
          <w:color w:val="000000"/>
          <w:sz w:val="18"/>
          <w:szCs w:val="18"/>
          <w:shd w:val="clear" w:color="auto" w:fill="FFFFFF"/>
          <w:lang w:val="es-MX"/>
        </w:rPr>
        <w:t>decenas de Procedimientos Almacenados (SP) un detalle tan sencillo como este puede aportar una diferencia notable.</w:t>
      </w:r>
    </w:p>
    <w:p w14:paraId="4968C7A4" w14:textId="77777777" w:rsidR="00D17733" w:rsidRPr="000C07E1" w:rsidRDefault="00D17733" w:rsidP="00D17733">
      <w:pPr>
        <w:pStyle w:val="Prrafodelista"/>
        <w:shd w:val="clear" w:color="auto" w:fill="FFFFFF"/>
        <w:spacing w:after="0"/>
        <w:jc w:val="both"/>
        <w:rPr>
          <w:rFonts w:cstheme="minorHAnsi"/>
          <w:color w:val="0000FF"/>
          <w:sz w:val="16"/>
          <w:szCs w:val="16"/>
          <w:shd w:val="clear" w:color="auto" w:fill="FFFFFF"/>
        </w:rPr>
      </w:pPr>
    </w:p>
    <w:p w14:paraId="53BFC7ED" w14:textId="77777777" w:rsidR="00D17733" w:rsidRPr="00C4297B" w:rsidRDefault="00D17733" w:rsidP="00D17733">
      <w:pPr>
        <w:pStyle w:val="Prrafodelista"/>
        <w:shd w:val="clear" w:color="auto" w:fill="FFFFFF"/>
        <w:spacing w:after="0"/>
        <w:ind w:left="1440"/>
        <w:jc w:val="both"/>
        <w:rPr>
          <w:rFonts w:cstheme="minorHAnsi"/>
          <w:color w:val="000000"/>
          <w:sz w:val="16"/>
          <w:szCs w:val="16"/>
        </w:rPr>
      </w:pPr>
      <w:r w:rsidRPr="00C4297B">
        <w:rPr>
          <w:rFonts w:cstheme="minorHAnsi"/>
          <w:color w:val="0000FF"/>
          <w:sz w:val="16"/>
          <w:szCs w:val="16"/>
          <w:shd w:val="clear" w:color="auto" w:fill="FFFFFF"/>
        </w:rPr>
        <w:t>CREATE</w:t>
      </w:r>
      <w:r w:rsidRPr="00C4297B">
        <w:rPr>
          <w:rFonts w:cstheme="minorHAnsi"/>
          <w:color w:val="000000"/>
          <w:sz w:val="16"/>
          <w:szCs w:val="16"/>
          <w:shd w:val="clear" w:color="auto" w:fill="FFFFFF"/>
        </w:rPr>
        <w:t> </w:t>
      </w:r>
      <w:r w:rsidRPr="00C4297B">
        <w:rPr>
          <w:rFonts w:cstheme="minorHAnsi"/>
          <w:color w:val="0000FF"/>
          <w:sz w:val="16"/>
          <w:szCs w:val="16"/>
          <w:shd w:val="clear" w:color="auto" w:fill="FFFFFF"/>
        </w:rPr>
        <w:t>PROC</w:t>
      </w:r>
      <w:r w:rsidRPr="00C4297B">
        <w:rPr>
          <w:rFonts w:cstheme="minorHAnsi"/>
          <w:color w:val="000000"/>
          <w:sz w:val="16"/>
          <w:szCs w:val="16"/>
          <w:shd w:val="clear" w:color="auto" w:fill="FFFFFF"/>
        </w:rPr>
        <w:t> </w:t>
      </w:r>
      <w:proofErr w:type="spellStart"/>
      <w:r w:rsidRPr="00C4297B">
        <w:rPr>
          <w:rFonts w:cstheme="minorHAnsi"/>
          <w:color w:val="008080"/>
          <w:sz w:val="16"/>
          <w:szCs w:val="16"/>
          <w:shd w:val="clear" w:color="auto" w:fill="FFFFFF"/>
        </w:rPr>
        <w:t>dbo</w:t>
      </w:r>
      <w:r w:rsidRPr="00C4297B">
        <w:rPr>
          <w:rFonts w:cstheme="minorHAnsi"/>
          <w:color w:val="808080"/>
          <w:sz w:val="16"/>
          <w:szCs w:val="16"/>
          <w:shd w:val="clear" w:color="auto" w:fill="FFFFFF"/>
        </w:rPr>
        <w:t>.</w:t>
      </w:r>
      <w:r w:rsidRPr="00C4297B">
        <w:rPr>
          <w:rFonts w:cstheme="minorHAnsi"/>
          <w:color w:val="008080"/>
          <w:sz w:val="16"/>
          <w:szCs w:val="16"/>
          <w:shd w:val="clear" w:color="auto" w:fill="FFFFFF"/>
        </w:rPr>
        <w:t>StoreProcedureExample</w:t>
      </w:r>
      <w:proofErr w:type="spellEnd"/>
    </w:p>
    <w:p w14:paraId="7F65B7C5" w14:textId="77777777" w:rsidR="00D17733" w:rsidRPr="00C4297B" w:rsidRDefault="00D17733" w:rsidP="00D17733">
      <w:pPr>
        <w:pStyle w:val="Prrafodelista"/>
        <w:shd w:val="clear" w:color="auto" w:fill="FFFFFF"/>
        <w:spacing w:after="0"/>
        <w:ind w:left="1440"/>
        <w:jc w:val="both"/>
        <w:rPr>
          <w:rFonts w:cstheme="minorHAnsi"/>
          <w:color w:val="000000"/>
          <w:sz w:val="16"/>
          <w:szCs w:val="16"/>
        </w:rPr>
      </w:pPr>
      <w:r w:rsidRPr="00C4297B">
        <w:rPr>
          <w:rFonts w:cstheme="minorHAnsi"/>
          <w:color w:val="808080"/>
          <w:sz w:val="16"/>
          <w:szCs w:val="16"/>
          <w:shd w:val="clear" w:color="auto" w:fill="FFFFFF"/>
        </w:rPr>
        <w:lastRenderedPageBreak/>
        <w:t>(</w:t>
      </w:r>
      <w:r w:rsidRPr="00C4297B">
        <w:rPr>
          <w:rFonts w:cstheme="minorHAnsi"/>
          <w:color w:val="008080"/>
          <w:sz w:val="16"/>
          <w:szCs w:val="16"/>
          <w:shd w:val="clear" w:color="auto" w:fill="FFFFFF"/>
        </w:rPr>
        <w:t>@variable_1</w:t>
      </w:r>
      <w:r w:rsidRPr="00C4297B">
        <w:rPr>
          <w:rFonts w:cstheme="minorHAnsi"/>
          <w:color w:val="000000"/>
          <w:sz w:val="16"/>
          <w:szCs w:val="16"/>
          <w:shd w:val="clear" w:color="auto" w:fill="FFFFFF"/>
        </w:rPr>
        <w:t> </w:t>
      </w:r>
      <w:r w:rsidRPr="00C4297B">
        <w:rPr>
          <w:rFonts w:cstheme="minorHAnsi"/>
          <w:color w:val="0000FF"/>
          <w:sz w:val="16"/>
          <w:szCs w:val="16"/>
          <w:shd w:val="clear" w:color="auto" w:fill="FFFFFF"/>
        </w:rPr>
        <w:t>INT</w:t>
      </w:r>
      <w:r w:rsidRPr="00C4297B">
        <w:rPr>
          <w:rFonts w:cstheme="minorHAnsi"/>
          <w:color w:val="808080"/>
          <w:sz w:val="16"/>
          <w:szCs w:val="16"/>
          <w:shd w:val="clear" w:color="auto" w:fill="FFFFFF"/>
        </w:rPr>
        <w:t>,</w:t>
      </w:r>
      <w:r w:rsidRPr="00C4297B">
        <w:rPr>
          <w:rFonts w:cstheme="minorHAnsi"/>
          <w:color w:val="000000"/>
          <w:sz w:val="16"/>
          <w:szCs w:val="16"/>
        </w:rPr>
        <w:t xml:space="preserve"> </w:t>
      </w:r>
      <w:r w:rsidRPr="00C4297B">
        <w:rPr>
          <w:rFonts w:cstheme="minorHAnsi"/>
          <w:color w:val="008080"/>
          <w:sz w:val="16"/>
          <w:szCs w:val="16"/>
          <w:shd w:val="clear" w:color="auto" w:fill="FFFFFF"/>
        </w:rPr>
        <w:t>@variable_2</w:t>
      </w:r>
      <w:r w:rsidRPr="00C4297B">
        <w:rPr>
          <w:rFonts w:cstheme="minorHAnsi"/>
          <w:color w:val="000000"/>
          <w:sz w:val="16"/>
          <w:szCs w:val="16"/>
          <w:shd w:val="clear" w:color="auto" w:fill="FFFFFF"/>
        </w:rPr>
        <w:t> </w:t>
      </w:r>
      <w:r w:rsidRPr="00C4297B">
        <w:rPr>
          <w:rFonts w:cstheme="minorHAnsi"/>
          <w:color w:val="0000FF"/>
          <w:sz w:val="16"/>
          <w:szCs w:val="16"/>
          <w:shd w:val="clear" w:color="auto" w:fill="FFFFFF"/>
        </w:rPr>
        <w:t>VARCHAR</w:t>
      </w:r>
      <w:r w:rsidRPr="00C4297B">
        <w:rPr>
          <w:rFonts w:cstheme="minorHAnsi"/>
          <w:color w:val="808080"/>
          <w:sz w:val="16"/>
          <w:szCs w:val="16"/>
          <w:shd w:val="clear" w:color="auto" w:fill="FFFFFF"/>
        </w:rPr>
        <w:t>(</w:t>
      </w:r>
      <w:r w:rsidRPr="00C4297B">
        <w:rPr>
          <w:rFonts w:cstheme="minorHAnsi"/>
          <w:color w:val="000000"/>
          <w:sz w:val="16"/>
          <w:szCs w:val="16"/>
          <w:shd w:val="clear" w:color="auto" w:fill="FFFFFF"/>
        </w:rPr>
        <w:t>10</w:t>
      </w:r>
      <w:r w:rsidRPr="00C4297B">
        <w:rPr>
          <w:rFonts w:cstheme="minorHAnsi"/>
          <w:color w:val="808080"/>
          <w:sz w:val="16"/>
          <w:szCs w:val="16"/>
          <w:shd w:val="clear" w:color="auto" w:fill="FFFFFF"/>
        </w:rPr>
        <w:t>),</w:t>
      </w:r>
      <w:r w:rsidRPr="00C4297B">
        <w:rPr>
          <w:rFonts w:cstheme="minorHAnsi"/>
          <w:color w:val="000000"/>
          <w:sz w:val="16"/>
          <w:szCs w:val="16"/>
        </w:rPr>
        <w:t xml:space="preserve"> </w:t>
      </w:r>
      <w:r w:rsidRPr="00C4297B">
        <w:rPr>
          <w:rFonts w:cstheme="minorHAnsi"/>
          <w:color w:val="008080"/>
          <w:sz w:val="16"/>
          <w:szCs w:val="16"/>
          <w:shd w:val="clear" w:color="auto" w:fill="FFFFFF"/>
        </w:rPr>
        <w:t>@variable_n</w:t>
      </w:r>
      <w:r w:rsidRPr="00C4297B">
        <w:rPr>
          <w:rFonts w:cstheme="minorHAnsi"/>
          <w:color w:val="000000"/>
          <w:sz w:val="16"/>
          <w:szCs w:val="16"/>
          <w:shd w:val="clear" w:color="auto" w:fill="FFFFFF"/>
        </w:rPr>
        <w:t> </w:t>
      </w:r>
      <w:r w:rsidRPr="00C4297B">
        <w:rPr>
          <w:rFonts w:cstheme="minorHAnsi"/>
          <w:color w:val="0000FF"/>
          <w:sz w:val="16"/>
          <w:szCs w:val="16"/>
          <w:shd w:val="clear" w:color="auto" w:fill="FFFFFF"/>
        </w:rPr>
        <w:t>BIT</w:t>
      </w:r>
      <w:r w:rsidRPr="00C4297B">
        <w:rPr>
          <w:rFonts w:cstheme="minorHAnsi"/>
          <w:color w:val="808080"/>
          <w:sz w:val="16"/>
          <w:szCs w:val="16"/>
          <w:shd w:val="clear" w:color="auto" w:fill="FFFFFF"/>
        </w:rPr>
        <w:t>)</w:t>
      </w:r>
    </w:p>
    <w:p w14:paraId="7C47F740" w14:textId="77777777" w:rsidR="00D17733" w:rsidRPr="00A75ADD" w:rsidRDefault="00D17733" w:rsidP="00D17733">
      <w:pPr>
        <w:pStyle w:val="Prrafodelista"/>
        <w:shd w:val="clear" w:color="auto" w:fill="FFFFFF"/>
        <w:spacing w:after="0"/>
        <w:ind w:left="1440"/>
        <w:jc w:val="both"/>
        <w:rPr>
          <w:rFonts w:cstheme="minorHAnsi"/>
          <w:color w:val="000000"/>
          <w:sz w:val="16"/>
          <w:szCs w:val="16"/>
          <w:lang w:val="en-US"/>
        </w:rPr>
      </w:pPr>
      <w:proofErr w:type="gramStart"/>
      <w:r w:rsidRPr="00A75ADD">
        <w:rPr>
          <w:rFonts w:cstheme="minorHAnsi"/>
          <w:color w:val="0000FF"/>
          <w:sz w:val="16"/>
          <w:szCs w:val="16"/>
          <w:shd w:val="clear" w:color="auto" w:fill="FFFFFF"/>
          <w:lang w:val="en-US"/>
        </w:rPr>
        <w:t>AS  BEGIN</w:t>
      </w:r>
      <w:proofErr w:type="gramEnd"/>
    </w:p>
    <w:p w14:paraId="6FE547A9" w14:textId="77777777" w:rsidR="00D17733" w:rsidRPr="00A75ADD" w:rsidRDefault="00D17733" w:rsidP="00D17733">
      <w:pPr>
        <w:pStyle w:val="Prrafodelista"/>
        <w:shd w:val="clear" w:color="auto" w:fill="FFFFFF"/>
        <w:spacing w:after="0"/>
        <w:ind w:left="1440"/>
        <w:jc w:val="both"/>
        <w:rPr>
          <w:rFonts w:cstheme="minorHAnsi"/>
          <w:color w:val="000000"/>
          <w:sz w:val="16"/>
          <w:szCs w:val="16"/>
          <w:lang w:val="en-US"/>
        </w:rPr>
      </w:pPr>
      <w:r w:rsidRPr="00A75ADD">
        <w:rPr>
          <w:rFonts w:cstheme="minorHAnsi"/>
          <w:color w:val="0000FF"/>
          <w:sz w:val="16"/>
          <w:szCs w:val="16"/>
          <w:shd w:val="clear" w:color="auto" w:fill="FFFFFF"/>
          <w:lang w:val="en-US"/>
        </w:rPr>
        <w:t>SET</w:t>
      </w:r>
      <w:r w:rsidRPr="00A75ADD">
        <w:rPr>
          <w:rFonts w:cstheme="minorHAnsi"/>
          <w:color w:val="000000"/>
          <w:sz w:val="16"/>
          <w:szCs w:val="16"/>
          <w:shd w:val="clear" w:color="auto" w:fill="FFFFFF"/>
          <w:lang w:val="en-US"/>
        </w:rPr>
        <w:t> </w:t>
      </w:r>
      <w:r w:rsidRPr="00A75ADD">
        <w:rPr>
          <w:rFonts w:cstheme="minorHAnsi"/>
          <w:color w:val="0000FF"/>
          <w:sz w:val="16"/>
          <w:szCs w:val="16"/>
          <w:shd w:val="clear" w:color="auto" w:fill="FFFFFF"/>
          <w:lang w:val="en-US"/>
        </w:rPr>
        <w:t>NOCOUNT</w:t>
      </w:r>
      <w:r w:rsidRPr="00A75ADD">
        <w:rPr>
          <w:rFonts w:cstheme="minorHAnsi"/>
          <w:color w:val="000000"/>
          <w:sz w:val="16"/>
          <w:szCs w:val="16"/>
          <w:shd w:val="clear" w:color="auto" w:fill="FFFFFF"/>
          <w:lang w:val="en-US"/>
        </w:rPr>
        <w:t> </w:t>
      </w:r>
      <w:proofErr w:type="gramStart"/>
      <w:r w:rsidRPr="00A75ADD">
        <w:rPr>
          <w:rFonts w:cstheme="minorHAnsi"/>
          <w:color w:val="0000FF"/>
          <w:sz w:val="16"/>
          <w:szCs w:val="16"/>
          <w:shd w:val="clear" w:color="auto" w:fill="FFFFFF"/>
          <w:lang w:val="en-US"/>
        </w:rPr>
        <w:t>ON</w:t>
      </w:r>
      <w:r w:rsidRPr="00A75ADD">
        <w:rPr>
          <w:rFonts w:cstheme="minorHAnsi"/>
          <w:color w:val="808080"/>
          <w:sz w:val="16"/>
          <w:szCs w:val="16"/>
          <w:shd w:val="clear" w:color="auto" w:fill="FFFFFF"/>
          <w:lang w:val="en-US"/>
        </w:rPr>
        <w:t>;</w:t>
      </w:r>
      <w:proofErr w:type="gramEnd"/>
    </w:p>
    <w:p w14:paraId="49FB1083" w14:textId="77777777" w:rsidR="00D17733" w:rsidRPr="00A75ADD" w:rsidRDefault="00D17733" w:rsidP="00D17733">
      <w:pPr>
        <w:pStyle w:val="Prrafodelista"/>
        <w:shd w:val="clear" w:color="auto" w:fill="FFFFFF"/>
        <w:spacing w:after="0"/>
        <w:ind w:left="1440" w:firstLine="720"/>
        <w:jc w:val="both"/>
        <w:rPr>
          <w:rFonts w:cstheme="minorHAnsi"/>
          <w:color w:val="008000"/>
          <w:sz w:val="16"/>
          <w:szCs w:val="16"/>
          <w:shd w:val="clear" w:color="auto" w:fill="FFFFFF"/>
        </w:rPr>
      </w:pPr>
      <w:r w:rsidRPr="00A75ADD">
        <w:rPr>
          <w:rFonts w:cstheme="minorHAnsi"/>
          <w:color w:val="008000"/>
          <w:sz w:val="16"/>
          <w:szCs w:val="16"/>
          <w:shd w:val="clear" w:color="auto" w:fill="FFFFFF"/>
        </w:rPr>
        <w:t xml:space="preserve">--INSTRUCCIÓN </w:t>
      </w:r>
    </w:p>
    <w:p w14:paraId="3FB53DA4" w14:textId="77777777" w:rsidR="00D17733" w:rsidRPr="00A75ADD" w:rsidRDefault="00D17733" w:rsidP="00D17733">
      <w:pPr>
        <w:pStyle w:val="Prrafodelista"/>
        <w:shd w:val="clear" w:color="auto" w:fill="FFFFFF"/>
        <w:spacing w:after="0"/>
        <w:ind w:left="1440"/>
        <w:jc w:val="both"/>
        <w:rPr>
          <w:rFonts w:cstheme="minorHAnsi"/>
          <w:color w:val="000000"/>
          <w:sz w:val="16"/>
          <w:szCs w:val="16"/>
        </w:rPr>
      </w:pPr>
      <w:r w:rsidRPr="00A75ADD">
        <w:rPr>
          <w:rFonts w:cstheme="minorHAnsi"/>
          <w:color w:val="0000FF"/>
          <w:sz w:val="16"/>
          <w:szCs w:val="16"/>
          <w:shd w:val="clear" w:color="auto" w:fill="FFFFFF"/>
        </w:rPr>
        <w:t>SET</w:t>
      </w:r>
      <w:r w:rsidRPr="00A75ADD">
        <w:rPr>
          <w:rFonts w:cstheme="minorHAnsi"/>
          <w:color w:val="000000"/>
          <w:sz w:val="16"/>
          <w:szCs w:val="16"/>
          <w:shd w:val="clear" w:color="auto" w:fill="FFFFFF"/>
        </w:rPr>
        <w:t> </w:t>
      </w:r>
      <w:r w:rsidRPr="00A75ADD">
        <w:rPr>
          <w:rFonts w:cstheme="minorHAnsi"/>
          <w:color w:val="0000FF"/>
          <w:sz w:val="16"/>
          <w:szCs w:val="16"/>
          <w:shd w:val="clear" w:color="auto" w:fill="FFFFFF"/>
        </w:rPr>
        <w:t>NOCOUNT</w:t>
      </w:r>
      <w:r w:rsidRPr="00A75ADD">
        <w:rPr>
          <w:rFonts w:cstheme="minorHAnsi"/>
          <w:color w:val="000000"/>
          <w:sz w:val="16"/>
          <w:szCs w:val="16"/>
          <w:shd w:val="clear" w:color="auto" w:fill="FFFFFF"/>
        </w:rPr>
        <w:t> </w:t>
      </w:r>
      <w:r w:rsidRPr="00A75ADD">
        <w:rPr>
          <w:rFonts w:cstheme="minorHAnsi"/>
          <w:color w:val="0000FF"/>
          <w:sz w:val="16"/>
          <w:szCs w:val="16"/>
          <w:shd w:val="clear" w:color="auto" w:fill="FFFFFF"/>
        </w:rPr>
        <w:t>OFF</w:t>
      </w:r>
      <w:r w:rsidRPr="00A75ADD">
        <w:rPr>
          <w:rFonts w:cstheme="minorHAnsi"/>
          <w:color w:val="808080"/>
          <w:sz w:val="16"/>
          <w:szCs w:val="16"/>
          <w:shd w:val="clear" w:color="auto" w:fill="FFFFFF"/>
        </w:rPr>
        <w:t>;</w:t>
      </w:r>
    </w:p>
    <w:p w14:paraId="270AA46E" w14:textId="77777777" w:rsidR="00D17733" w:rsidRPr="00A75ADD" w:rsidRDefault="00D17733" w:rsidP="00D17733">
      <w:pPr>
        <w:pStyle w:val="Prrafodelista"/>
        <w:shd w:val="clear" w:color="auto" w:fill="FFFFFF"/>
        <w:spacing w:after="0"/>
        <w:ind w:left="1440"/>
        <w:jc w:val="both"/>
        <w:rPr>
          <w:rFonts w:cstheme="minorHAnsi"/>
          <w:color w:val="000000"/>
          <w:sz w:val="16"/>
          <w:szCs w:val="16"/>
        </w:rPr>
      </w:pPr>
      <w:r w:rsidRPr="00A75ADD">
        <w:rPr>
          <w:rFonts w:cstheme="minorHAnsi"/>
          <w:color w:val="0000FF"/>
          <w:sz w:val="16"/>
          <w:szCs w:val="16"/>
          <w:shd w:val="clear" w:color="auto" w:fill="FFFFFF"/>
        </w:rPr>
        <w:t>END</w:t>
      </w:r>
    </w:p>
    <w:p w14:paraId="2913B57C" w14:textId="77777777" w:rsidR="00D17733" w:rsidRDefault="00D17733" w:rsidP="00D17733">
      <w:pPr>
        <w:pStyle w:val="Ttulo2"/>
        <w:spacing w:after="0" w:afterAutospacing="0"/>
        <w:ind w:left="720"/>
        <w:rPr>
          <w:rFonts w:asciiTheme="minorHAnsi" w:hAnsiTheme="minorHAnsi" w:cstheme="minorHAnsi"/>
          <w:sz w:val="28"/>
          <w:szCs w:val="28"/>
          <w:u w:val="single"/>
          <w:lang w:val="en-US"/>
        </w:rPr>
      </w:pPr>
    </w:p>
    <w:p w14:paraId="2AEDF372" w14:textId="79E38935" w:rsidR="008B25A5" w:rsidRPr="000C07E1" w:rsidRDefault="008B25A5" w:rsidP="00A217B1">
      <w:pPr>
        <w:pStyle w:val="Ttulo2"/>
        <w:numPr>
          <w:ilvl w:val="0"/>
          <w:numId w:val="2"/>
        </w:numPr>
        <w:spacing w:after="0" w:afterAutospacing="0"/>
        <w:rPr>
          <w:rFonts w:asciiTheme="minorHAnsi" w:hAnsiTheme="minorHAnsi" w:cstheme="minorHAnsi"/>
          <w:sz w:val="28"/>
          <w:szCs w:val="28"/>
          <w:u w:val="single"/>
          <w:lang w:val="en-US"/>
        </w:rPr>
      </w:pPr>
      <w:bookmarkStart w:id="9" w:name="_Toc79478977"/>
      <w:proofErr w:type="spellStart"/>
      <w:r w:rsidRPr="000C07E1">
        <w:rPr>
          <w:rFonts w:asciiTheme="minorHAnsi" w:hAnsiTheme="minorHAnsi" w:cstheme="minorHAnsi"/>
          <w:sz w:val="28"/>
          <w:szCs w:val="28"/>
          <w:u w:val="single"/>
          <w:lang w:val="en-US"/>
        </w:rPr>
        <w:t>U</w:t>
      </w:r>
      <w:r w:rsidR="004D2E5C" w:rsidRPr="000C07E1">
        <w:rPr>
          <w:rFonts w:asciiTheme="minorHAnsi" w:hAnsiTheme="minorHAnsi" w:cstheme="minorHAnsi"/>
          <w:sz w:val="28"/>
          <w:szCs w:val="28"/>
          <w:u w:val="single"/>
          <w:lang w:val="en-US"/>
        </w:rPr>
        <w:t>tilice</w:t>
      </w:r>
      <w:proofErr w:type="spellEnd"/>
      <w:r w:rsidR="004D2E5C" w:rsidRPr="000C07E1">
        <w:rPr>
          <w:rFonts w:asciiTheme="minorHAnsi" w:hAnsiTheme="minorHAnsi" w:cstheme="minorHAnsi"/>
          <w:sz w:val="28"/>
          <w:szCs w:val="28"/>
          <w:u w:val="single"/>
          <w:lang w:val="en-US"/>
        </w:rPr>
        <w:t xml:space="preserve"> </w:t>
      </w:r>
      <w:proofErr w:type="spellStart"/>
      <w:r w:rsidR="004D2E5C" w:rsidRPr="000C07E1">
        <w:rPr>
          <w:rFonts w:asciiTheme="minorHAnsi" w:hAnsiTheme="minorHAnsi" w:cstheme="minorHAnsi"/>
          <w:sz w:val="28"/>
          <w:szCs w:val="28"/>
          <w:u w:val="single"/>
          <w:lang w:val="en-US"/>
        </w:rPr>
        <w:t>sp_executesql</w:t>
      </w:r>
      <w:proofErr w:type="spellEnd"/>
      <w:r w:rsidR="004D2E5C" w:rsidRPr="000C07E1">
        <w:rPr>
          <w:rFonts w:asciiTheme="minorHAnsi" w:hAnsiTheme="minorHAnsi" w:cstheme="minorHAnsi"/>
          <w:sz w:val="28"/>
          <w:szCs w:val="28"/>
          <w:u w:val="single"/>
          <w:lang w:val="en-US"/>
        </w:rPr>
        <w:t xml:space="preserve"> </w:t>
      </w:r>
      <w:proofErr w:type="spellStart"/>
      <w:r w:rsidR="004D2E5C" w:rsidRPr="000C07E1">
        <w:rPr>
          <w:rFonts w:asciiTheme="minorHAnsi" w:hAnsiTheme="minorHAnsi" w:cstheme="minorHAnsi"/>
          <w:sz w:val="28"/>
          <w:szCs w:val="28"/>
          <w:u w:val="single"/>
          <w:lang w:val="en-US"/>
        </w:rPr>
        <w:t>en</w:t>
      </w:r>
      <w:proofErr w:type="spellEnd"/>
      <w:r w:rsidR="004D2E5C" w:rsidRPr="000C07E1">
        <w:rPr>
          <w:rFonts w:asciiTheme="minorHAnsi" w:hAnsiTheme="minorHAnsi" w:cstheme="minorHAnsi"/>
          <w:sz w:val="28"/>
          <w:szCs w:val="28"/>
          <w:u w:val="single"/>
          <w:lang w:val="en-US"/>
        </w:rPr>
        <w:t xml:space="preserve"> </w:t>
      </w:r>
      <w:proofErr w:type="spellStart"/>
      <w:r w:rsidR="004D2E5C" w:rsidRPr="000C07E1">
        <w:rPr>
          <w:rFonts w:asciiTheme="minorHAnsi" w:hAnsiTheme="minorHAnsi" w:cstheme="minorHAnsi"/>
          <w:sz w:val="28"/>
          <w:szCs w:val="28"/>
          <w:u w:val="single"/>
          <w:lang w:val="en-US"/>
        </w:rPr>
        <w:t>lugar</w:t>
      </w:r>
      <w:proofErr w:type="spellEnd"/>
      <w:r w:rsidR="004D2E5C" w:rsidRPr="000C07E1">
        <w:rPr>
          <w:rFonts w:asciiTheme="minorHAnsi" w:hAnsiTheme="minorHAnsi" w:cstheme="minorHAnsi"/>
          <w:sz w:val="28"/>
          <w:szCs w:val="28"/>
          <w:u w:val="single"/>
          <w:lang w:val="en-US"/>
        </w:rPr>
        <w:t xml:space="preserve"> execute</w:t>
      </w:r>
      <w:bookmarkEnd w:id="9"/>
    </w:p>
    <w:p w14:paraId="07355768" w14:textId="6BFCAC36" w:rsidR="004D2E5C" w:rsidRPr="00601DBF" w:rsidRDefault="008B25A5" w:rsidP="00E34777">
      <w:pPr>
        <w:pStyle w:val="Prrafodelista"/>
        <w:shd w:val="clear" w:color="auto" w:fill="FFFFFF"/>
        <w:spacing w:after="0"/>
        <w:jc w:val="both"/>
        <w:rPr>
          <w:sz w:val="18"/>
          <w:szCs w:val="18"/>
        </w:rPr>
      </w:pPr>
      <w:r w:rsidRPr="00601DBF">
        <w:rPr>
          <w:rFonts w:cs="Arial"/>
          <w:color w:val="000000"/>
          <w:sz w:val="18"/>
          <w:szCs w:val="18"/>
          <w:shd w:val="clear" w:color="auto" w:fill="FFFFFF"/>
        </w:rPr>
        <w:t>Se recomienda el uso de </w:t>
      </w:r>
      <w:proofErr w:type="spellStart"/>
      <w:r w:rsidRPr="00601DBF">
        <w:rPr>
          <w:rFonts w:cs="Arial"/>
          <w:b/>
          <w:bCs/>
          <w:color w:val="000000"/>
          <w:sz w:val="18"/>
          <w:szCs w:val="18"/>
          <w:shd w:val="clear" w:color="auto" w:fill="FFFFFF"/>
        </w:rPr>
        <w:t>sp_</w:t>
      </w:r>
      <w:r w:rsidR="004D2E5C" w:rsidRPr="00601DBF">
        <w:rPr>
          <w:rFonts w:cs="Arial"/>
          <w:b/>
          <w:bCs/>
          <w:color w:val="000000"/>
          <w:sz w:val="18"/>
          <w:szCs w:val="18"/>
          <w:shd w:val="clear" w:color="auto" w:fill="FFFFFF"/>
        </w:rPr>
        <w:t>executesql</w:t>
      </w:r>
      <w:proofErr w:type="spellEnd"/>
      <w:r w:rsidR="004D2E5C" w:rsidRPr="00601DBF">
        <w:rPr>
          <w:rFonts w:cs="Arial"/>
          <w:b/>
          <w:bCs/>
          <w:color w:val="000000"/>
          <w:sz w:val="18"/>
          <w:szCs w:val="18"/>
          <w:shd w:val="clear" w:color="auto" w:fill="FFFFFF"/>
        </w:rPr>
        <w:t>,</w:t>
      </w:r>
      <w:r w:rsidRPr="00601DBF">
        <w:rPr>
          <w:rFonts w:cs="Arial"/>
          <w:color w:val="000000"/>
          <w:sz w:val="18"/>
          <w:szCs w:val="18"/>
          <w:shd w:val="clear" w:color="auto" w:fill="FFFFFF"/>
        </w:rPr>
        <w:t xml:space="preserve"> en lugar de la instrucción </w:t>
      </w:r>
      <w:r w:rsidRPr="00601DBF">
        <w:rPr>
          <w:rFonts w:cs="Arial"/>
          <w:b/>
          <w:bCs/>
          <w:color w:val="000000"/>
          <w:sz w:val="18"/>
          <w:szCs w:val="18"/>
          <w:shd w:val="clear" w:color="auto" w:fill="FFFFFF"/>
        </w:rPr>
        <w:t>EXECUTE o EXEC </w:t>
      </w:r>
      <w:r w:rsidRPr="00601DBF">
        <w:rPr>
          <w:rFonts w:cs="Arial"/>
          <w:color w:val="000000"/>
          <w:sz w:val="18"/>
          <w:szCs w:val="18"/>
          <w:shd w:val="clear" w:color="auto" w:fill="FFFFFF"/>
        </w:rPr>
        <w:t xml:space="preserve">al </w:t>
      </w:r>
      <w:r w:rsidRPr="00601DBF">
        <w:rPr>
          <w:rFonts w:cs="Arial"/>
          <w:b/>
          <w:bCs/>
          <w:color w:val="000000"/>
          <w:sz w:val="18"/>
          <w:szCs w:val="18"/>
          <w:shd w:val="clear" w:color="auto" w:fill="FFFFFF"/>
        </w:rPr>
        <w:t>ejecutar código dinámico</w:t>
      </w:r>
      <w:r w:rsidRPr="00601DBF">
        <w:rPr>
          <w:rFonts w:cs="Arial"/>
          <w:color w:val="000000"/>
          <w:sz w:val="18"/>
          <w:szCs w:val="18"/>
          <w:shd w:val="clear" w:color="auto" w:fill="FFFFFF"/>
        </w:rPr>
        <w:t>. Esto debido a que </w:t>
      </w:r>
      <w:proofErr w:type="spellStart"/>
      <w:r w:rsidRPr="00601DBF">
        <w:rPr>
          <w:rFonts w:cs="Arial"/>
          <w:b/>
          <w:bCs/>
          <w:color w:val="000000"/>
          <w:sz w:val="18"/>
          <w:szCs w:val="18"/>
          <w:shd w:val="clear" w:color="auto" w:fill="FFFFFF"/>
        </w:rPr>
        <w:t>sp_executesql</w:t>
      </w:r>
      <w:proofErr w:type="spellEnd"/>
      <w:r w:rsidRPr="00601DBF">
        <w:rPr>
          <w:rFonts w:cs="Arial"/>
          <w:color w:val="000000"/>
          <w:sz w:val="18"/>
          <w:szCs w:val="18"/>
          <w:shd w:val="clear" w:color="auto" w:fill="FFFFFF"/>
        </w:rPr>
        <w:t> admite la sustitución de parámetros, es mucho más versátil que </w:t>
      </w:r>
      <w:r w:rsidRPr="00601DBF">
        <w:rPr>
          <w:rFonts w:cs="Arial"/>
          <w:b/>
          <w:bCs/>
          <w:color w:val="000000"/>
          <w:sz w:val="18"/>
          <w:szCs w:val="18"/>
          <w:shd w:val="clear" w:color="auto" w:fill="FFFFFF"/>
        </w:rPr>
        <w:t>EXECUTE </w:t>
      </w:r>
      <w:r w:rsidRPr="00601DBF">
        <w:rPr>
          <w:rFonts w:cs="Arial"/>
          <w:color w:val="000000"/>
          <w:sz w:val="18"/>
          <w:szCs w:val="18"/>
          <w:shd w:val="clear" w:color="auto" w:fill="FFFFFF"/>
        </w:rPr>
        <w:t xml:space="preserve">y además genera planes de </w:t>
      </w:r>
      <w:r w:rsidR="00CF762B" w:rsidRPr="00601DBF">
        <w:rPr>
          <w:rFonts w:cs="Arial"/>
          <w:color w:val="000000"/>
          <w:sz w:val="18"/>
          <w:szCs w:val="18"/>
          <w:shd w:val="clear" w:color="auto" w:fill="FFFFFF"/>
        </w:rPr>
        <w:t>ejecución</w:t>
      </w:r>
      <w:r w:rsidR="00601DBF">
        <w:rPr>
          <w:rFonts w:cs="Arial"/>
          <w:color w:val="000000"/>
          <w:sz w:val="18"/>
          <w:szCs w:val="18"/>
          <w:shd w:val="clear" w:color="auto" w:fill="FFFFFF"/>
        </w:rPr>
        <w:t xml:space="preserve">. </w:t>
      </w:r>
      <w:r w:rsidR="004D2E5C" w:rsidRPr="00601DBF">
        <w:rPr>
          <w:rFonts w:cs="Arial"/>
          <w:color w:val="000000"/>
          <w:sz w:val="18"/>
          <w:szCs w:val="18"/>
          <w:shd w:val="clear" w:color="auto" w:fill="FFFFFF"/>
        </w:rPr>
        <w:t>Aparte</w:t>
      </w:r>
      <w:r w:rsidR="004D2E5C" w:rsidRPr="00601DBF">
        <w:rPr>
          <w:rFonts w:cs="Arial"/>
          <w:b/>
          <w:bCs/>
          <w:color w:val="000000"/>
          <w:sz w:val="18"/>
          <w:szCs w:val="18"/>
          <w:shd w:val="clear" w:color="auto" w:fill="FFFFFF"/>
        </w:rPr>
        <w:t xml:space="preserve"> </w:t>
      </w:r>
      <w:proofErr w:type="spellStart"/>
      <w:r w:rsidR="004D2E5C" w:rsidRPr="00601DBF">
        <w:rPr>
          <w:rFonts w:cs="Arial"/>
          <w:b/>
          <w:bCs/>
          <w:color w:val="000000"/>
          <w:sz w:val="18"/>
          <w:szCs w:val="18"/>
          <w:shd w:val="clear" w:color="auto" w:fill="FFFFFF"/>
        </w:rPr>
        <w:t>sp_executesql</w:t>
      </w:r>
      <w:proofErr w:type="spellEnd"/>
      <w:r w:rsidR="004D2E5C" w:rsidRPr="00601DBF">
        <w:rPr>
          <w:sz w:val="18"/>
          <w:szCs w:val="18"/>
        </w:rPr>
        <w:t> ofrece las siguientes ventajas adicionales:</w:t>
      </w:r>
    </w:p>
    <w:p w14:paraId="418E76E4" w14:textId="77777777" w:rsidR="00E34777" w:rsidRPr="00601DBF" w:rsidRDefault="00E34777" w:rsidP="00E34777">
      <w:pPr>
        <w:pStyle w:val="Prrafodelista"/>
        <w:shd w:val="clear" w:color="auto" w:fill="FFFFFF"/>
        <w:spacing w:after="0"/>
        <w:jc w:val="both"/>
        <w:rPr>
          <w:rFonts w:cs="Arial"/>
          <w:color w:val="000000"/>
          <w:sz w:val="18"/>
          <w:szCs w:val="18"/>
          <w:shd w:val="clear" w:color="auto" w:fill="FFFFFF"/>
        </w:rPr>
      </w:pPr>
    </w:p>
    <w:p w14:paraId="1B7A7C33" w14:textId="177CE801" w:rsidR="004D2E5C" w:rsidRPr="00601DBF" w:rsidRDefault="004D2E5C" w:rsidP="00A217B1">
      <w:pPr>
        <w:pStyle w:val="Prrafodelista"/>
        <w:numPr>
          <w:ilvl w:val="0"/>
          <w:numId w:val="3"/>
        </w:numPr>
        <w:spacing w:after="0"/>
        <w:rPr>
          <w:sz w:val="18"/>
          <w:szCs w:val="18"/>
        </w:rPr>
      </w:pPr>
      <w:r w:rsidRPr="00601DBF">
        <w:rPr>
          <w:sz w:val="18"/>
          <w:szCs w:val="18"/>
        </w:rPr>
        <w:t xml:space="preserve">Como el texto real de la instrucción </w:t>
      </w:r>
      <w:proofErr w:type="spellStart"/>
      <w:r w:rsidRPr="00601DBF">
        <w:rPr>
          <w:sz w:val="18"/>
          <w:szCs w:val="18"/>
        </w:rPr>
        <w:t>Transact</w:t>
      </w:r>
      <w:proofErr w:type="spellEnd"/>
      <w:r w:rsidRPr="00601DBF">
        <w:rPr>
          <w:sz w:val="18"/>
          <w:szCs w:val="18"/>
        </w:rPr>
        <w:t xml:space="preserve">-SQL no cambia entre una ejecución y otra, el optimizador de consultas debe comparar la instrucción </w:t>
      </w:r>
      <w:proofErr w:type="spellStart"/>
      <w:r w:rsidRPr="00601DBF">
        <w:rPr>
          <w:sz w:val="18"/>
          <w:szCs w:val="18"/>
        </w:rPr>
        <w:t>Transact</w:t>
      </w:r>
      <w:proofErr w:type="spellEnd"/>
      <w:r w:rsidRPr="00601DBF">
        <w:rPr>
          <w:sz w:val="18"/>
          <w:szCs w:val="18"/>
        </w:rPr>
        <w:t>-SQL de la segunda ejecución con el plan de ejecución generado para la primera instrucción. De este modo, SQL Server no tiene que compilar la segunda instrucción.</w:t>
      </w:r>
    </w:p>
    <w:p w14:paraId="246B6705" w14:textId="77777777" w:rsidR="00AD44BA" w:rsidRPr="00601DBF" w:rsidRDefault="004D2E5C" w:rsidP="00A217B1">
      <w:pPr>
        <w:pStyle w:val="Prrafodelista"/>
        <w:numPr>
          <w:ilvl w:val="0"/>
          <w:numId w:val="3"/>
        </w:numPr>
        <w:shd w:val="clear" w:color="auto" w:fill="FFFFFF"/>
        <w:spacing w:after="0"/>
        <w:ind w:right="300"/>
        <w:rPr>
          <w:sz w:val="18"/>
          <w:szCs w:val="18"/>
        </w:rPr>
      </w:pPr>
      <w:r w:rsidRPr="00601DBF">
        <w:rPr>
          <w:sz w:val="18"/>
          <w:szCs w:val="18"/>
        </w:rPr>
        <w:t>El archivo de datos tiene formato nativo. No es necesaria la conversión a Unicode</w:t>
      </w:r>
    </w:p>
    <w:p w14:paraId="15BBE7FB" w14:textId="05AF4E9E" w:rsidR="00AD44BA" w:rsidRPr="00601DBF" w:rsidRDefault="00601DBF" w:rsidP="00A217B1">
      <w:pPr>
        <w:pStyle w:val="Prrafodelista"/>
        <w:numPr>
          <w:ilvl w:val="0"/>
          <w:numId w:val="3"/>
        </w:numPr>
        <w:shd w:val="clear" w:color="auto" w:fill="FFFFFF"/>
        <w:spacing w:after="0"/>
        <w:ind w:right="300"/>
        <w:rPr>
          <w:sz w:val="18"/>
          <w:szCs w:val="18"/>
        </w:rPr>
      </w:pPr>
      <w:r>
        <w:rPr>
          <w:sz w:val="18"/>
          <w:szCs w:val="18"/>
        </w:rPr>
        <w:t>G</w:t>
      </w:r>
      <w:r w:rsidR="00AD44BA" w:rsidRPr="00601DBF">
        <w:rPr>
          <w:sz w:val="18"/>
          <w:szCs w:val="18"/>
        </w:rPr>
        <w:t>enera planes de ejecución con más probabilidades de que SQL Server los vuelva a utilizar</w:t>
      </w:r>
      <w:r>
        <w:rPr>
          <w:sz w:val="18"/>
          <w:szCs w:val="18"/>
        </w:rPr>
        <w:t xml:space="preserve"> (</w:t>
      </w:r>
      <w:r w:rsidR="00AD44BA" w:rsidRPr="00601DBF">
        <w:rPr>
          <w:sz w:val="18"/>
          <w:szCs w:val="18"/>
        </w:rPr>
        <w:t>es más eficaz</w:t>
      </w:r>
      <w:r>
        <w:rPr>
          <w:sz w:val="18"/>
          <w:szCs w:val="18"/>
        </w:rPr>
        <w:t>)</w:t>
      </w:r>
    </w:p>
    <w:p w14:paraId="0879FC74" w14:textId="4197297F" w:rsidR="00AD44BA" w:rsidRPr="00601DBF" w:rsidRDefault="00AD44BA" w:rsidP="00A217B1">
      <w:pPr>
        <w:pStyle w:val="Prrafodelista"/>
        <w:numPr>
          <w:ilvl w:val="0"/>
          <w:numId w:val="3"/>
        </w:numPr>
        <w:shd w:val="clear" w:color="auto" w:fill="FFFFFF"/>
        <w:spacing w:after="0"/>
        <w:ind w:right="300"/>
        <w:rPr>
          <w:sz w:val="18"/>
          <w:szCs w:val="18"/>
        </w:rPr>
      </w:pPr>
      <w:r w:rsidRPr="00601DBF">
        <w:rPr>
          <w:sz w:val="18"/>
          <w:szCs w:val="18"/>
        </w:rPr>
        <w:t xml:space="preserve">Se utiliza para la </w:t>
      </w:r>
      <w:r w:rsidR="00601DBF" w:rsidRPr="00601DBF">
        <w:rPr>
          <w:sz w:val="18"/>
          <w:szCs w:val="18"/>
        </w:rPr>
        <w:t>creación</w:t>
      </w:r>
      <w:r w:rsidRPr="00601DBF">
        <w:rPr>
          <w:sz w:val="18"/>
          <w:szCs w:val="18"/>
        </w:rPr>
        <w:t xml:space="preserve"> de SQL </w:t>
      </w:r>
      <w:r w:rsidR="00601DBF" w:rsidRPr="00601DBF">
        <w:rPr>
          <w:sz w:val="18"/>
          <w:szCs w:val="18"/>
        </w:rPr>
        <w:t>dinámicos</w:t>
      </w:r>
      <w:r w:rsidRPr="00601DBF">
        <w:rPr>
          <w:sz w:val="18"/>
          <w:szCs w:val="18"/>
        </w:rPr>
        <w:t xml:space="preserve"> </w:t>
      </w:r>
    </w:p>
    <w:p w14:paraId="51820DA2" w14:textId="77777777" w:rsidR="00E34777" w:rsidRPr="00601DBF" w:rsidRDefault="00E34777" w:rsidP="00E34777">
      <w:pPr>
        <w:shd w:val="clear" w:color="auto" w:fill="FFFFFF"/>
        <w:spacing w:after="0"/>
        <w:ind w:left="720" w:right="300"/>
        <w:rPr>
          <w:sz w:val="18"/>
          <w:szCs w:val="18"/>
        </w:rPr>
      </w:pPr>
    </w:p>
    <w:p w14:paraId="180D12E4" w14:textId="5F1FC34E" w:rsidR="00E34777" w:rsidRDefault="00E34777" w:rsidP="00E34777">
      <w:pPr>
        <w:shd w:val="clear" w:color="auto" w:fill="FFFFFF"/>
        <w:spacing w:after="0"/>
        <w:ind w:left="720" w:right="300"/>
        <w:rPr>
          <w:sz w:val="18"/>
          <w:szCs w:val="18"/>
        </w:rPr>
      </w:pPr>
      <w:proofErr w:type="spellStart"/>
      <w:r w:rsidRPr="00601DBF">
        <w:rPr>
          <w:sz w:val="18"/>
          <w:szCs w:val="18"/>
        </w:rPr>
        <w:t>Codigo</w:t>
      </w:r>
      <w:proofErr w:type="spellEnd"/>
      <w:r w:rsidRPr="00601DBF">
        <w:rPr>
          <w:sz w:val="18"/>
          <w:szCs w:val="18"/>
        </w:rPr>
        <w:t xml:space="preserve"> de ejemplo</w:t>
      </w:r>
    </w:p>
    <w:p w14:paraId="6094684B" w14:textId="77777777" w:rsidR="00601DBF" w:rsidRPr="00601DBF" w:rsidRDefault="00601DBF" w:rsidP="00E34777">
      <w:pPr>
        <w:shd w:val="clear" w:color="auto" w:fill="FFFFFF"/>
        <w:spacing w:after="0"/>
        <w:ind w:left="720" w:right="300"/>
        <w:rPr>
          <w:rFonts w:cstheme="minorHAnsi"/>
          <w:color w:val="0000FF"/>
          <w:sz w:val="18"/>
          <w:szCs w:val="18"/>
          <w:shd w:val="clear" w:color="auto" w:fill="FFFFFF"/>
        </w:rPr>
      </w:pPr>
    </w:p>
    <w:p w14:paraId="1169982B" w14:textId="20E6E395" w:rsidR="003527BE" w:rsidRPr="00A75ADD" w:rsidRDefault="003527BE" w:rsidP="00E34777">
      <w:pPr>
        <w:pStyle w:val="Prrafodelista"/>
        <w:spacing w:after="0" w:line="240" w:lineRule="auto"/>
        <w:textAlignment w:val="baseline"/>
        <w:rPr>
          <w:rFonts w:cstheme="minorHAnsi"/>
          <w:color w:val="0000FF"/>
          <w:sz w:val="16"/>
          <w:szCs w:val="16"/>
          <w:shd w:val="clear" w:color="auto" w:fill="FFFFFF"/>
          <w:lang w:val="en-US"/>
        </w:rPr>
      </w:pPr>
      <w:r w:rsidRPr="00A75ADD">
        <w:rPr>
          <w:rFonts w:cstheme="minorHAnsi"/>
          <w:color w:val="0000FF"/>
          <w:sz w:val="16"/>
          <w:szCs w:val="16"/>
          <w:shd w:val="clear" w:color="auto" w:fill="FFFFFF"/>
          <w:lang w:val="en-US"/>
        </w:rPr>
        <w:t>DECLARE</w:t>
      </w:r>
      <w:r w:rsidRPr="00A75ADD">
        <w:rPr>
          <w:rFonts w:ascii="inherit" w:eastAsia="Times New Roman" w:hAnsi="inherit" w:cs="Courier New"/>
          <w:color w:val="000000"/>
          <w:sz w:val="18"/>
          <w:szCs w:val="18"/>
          <w:bdr w:val="none" w:sz="0" w:space="0" w:color="auto" w:frame="1"/>
          <w:lang w:val="en-US"/>
        </w:rPr>
        <w:t> </w:t>
      </w:r>
      <w:r w:rsidRPr="00A75ADD">
        <w:rPr>
          <w:rFonts w:cstheme="minorHAnsi"/>
          <w:color w:val="008080"/>
          <w:sz w:val="16"/>
          <w:szCs w:val="16"/>
          <w:shd w:val="clear" w:color="auto" w:fill="FFFFFF"/>
          <w:lang w:val="en-US"/>
        </w:rPr>
        <w:t>@SqlStatment</w:t>
      </w:r>
      <w:r w:rsidRPr="00A75ADD">
        <w:rPr>
          <w:rFonts w:ascii="inherit" w:eastAsia="Times New Roman" w:hAnsi="inherit" w:cs="Courier New"/>
          <w:color w:val="000000"/>
          <w:sz w:val="18"/>
          <w:szCs w:val="18"/>
          <w:bdr w:val="none" w:sz="0" w:space="0" w:color="auto" w:frame="1"/>
          <w:lang w:val="en-US"/>
        </w:rPr>
        <w:t xml:space="preserve"> </w:t>
      </w:r>
      <w:r w:rsidRPr="00A75ADD">
        <w:rPr>
          <w:rFonts w:cstheme="minorHAnsi"/>
          <w:color w:val="0000FF"/>
          <w:sz w:val="16"/>
          <w:szCs w:val="16"/>
          <w:shd w:val="clear" w:color="auto" w:fill="FFFFFF"/>
          <w:lang w:val="en-US"/>
        </w:rPr>
        <w:t xml:space="preserve">AS </w:t>
      </w:r>
      <w:proofErr w:type="gramStart"/>
      <w:r w:rsidRPr="00A75ADD">
        <w:rPr>
          <w:rFonts w:cstheme="minorHAnsi"/>
          <w:color w:val="0000FF"/>
          <w:sz w:val="16"/>
          <w:szCs w:val="16"/>
          <w:shd w:val="clear" w:color="auto" w:fill="FFFFFF"/>
          <w:lang w:val="en-US"/>
        </w:rPr>
        <w:t>NVARCHAR(</w:t>
      </w:r>
      <w:proofErr w:type="gramEnd"/>
      <w:r w:rsidRPr="00A75ADD">
        <w:rPr>
          <w:rFonts w:cstheme="minorHAnsi"/>
          <w:color w:val="0000FF"/>
          <w:sz w:val="16"/>
          <w:szCs w:val="16"/>
          <w:shd w:val="clear" w:color="auto" w:fill="FFFFFF"/>
          <w:lang w:val="en-US"/>
        </w:rPr>
        <w:t>1000)</w:t>
      </w:r>
    </w:p>
    <w:p w14:paraId="1AFF6CFC" w14:textId="67ED97D6" w:rsidR="003527BE" w:rsidRPr="00A75ADD" w:rsidRDefault="003527BE" w:rsidP="00E34777">
      <w:pPr>
        <w:pStyle w:val="Prrafodelista"/>
        <w:spacing w:after="0" w:line="240" w:lineRule="auto"/>
        <w:textAlignment w:val="baseline"/>
        <w:rPr>
          <w:rFonts w:ascii="Courier New" w:eastAsia="Times New Roman" w:hAnsi="Courier New" w:cs="Courier New"/>
          <w:color w:val="000000"/>
          <w:sz w:val="18"/>
          <w:szCs w:val="18"/>
          <w:lang w:val="en-US"/>
        </w:rPr>
      </w:pPr>
      <w:r w:rsidRPr="00A75ADD">
        <w:rPr>
          <w:rFonts w:cstheme="minorHAnsi"/>
          <w:color w:val="0000FF"/>
          <w:sz w:val="16"/>
          <w:szCs w:val="16"/>
          <w:shd w:val="clear" w:color="auto" w:fill="FFFFFF"/>
          <w:lang w:val="en-US"/>
        </w:rPr>
        <w:t>DECLARE</w:t>
      </w:r>
      <w:r w:rsidRPr="00A75ADD">
        <w:rPr>
          <w:rFonts w:ascii="inherit" w:eastAsia="Times New Roman" w:hAnsi="inherit" w:cs="Courier New"/>
          <w:color w:val="000000"/>
          <w:sz w:val="18"/>
          <w:szCs w:val="18"/>
          <w:bdr w:val="none" w:sz="0" w:space="0" w:color="auto" w:frame="1"/>
          <w:lang w:val="en-US"/>
        </w:rPr>
        <w:t> </w:t>
      </w:r>
      <w:r w:rsidRPr="00A75ADD">
        <w:rPr>
          <w:rFonts w:cstheme="minorHAnsi"/>
          <w:color w:val="008080"/>
          <w:sz w:val="16"/>
          <w:szCs w:val="16"/>
          <w:shd w:val="clear" w:color="auto" w:fill="FFFFFF"/>
          <w:lang w:val="en-US"/>
        </w:rPr>
        <w:t>@ColNames</w:t>
      </w:r>
      <w:r w:rsidRPr="00A75ADD">
        <w:rPr>
          <w:rFonts w:ascii="inherit" w:eastAsia="Times New Roman" w:hAnsi="inherit" w:cs="Courier New"/>
          <w:color w:val="000000"/>
          <w:sz w:val="18"/>
          <w:szCs w:val="18"/>
          <w:bdr w:val="none" w:sz="0" w:space="0" w:color="auto" w:frame="1"/>
          <w:lang w:val="en-US"/>
        </w:rPr>
        <w:t xml:space="preserve"> </w:t>
      </w:r>
      <w:r w:rsidRPr="00A75ADD">
        <w:rPr>
          <w:rFonts w:cstheme="minorHAnsi"/>
          <w:color w:val="0000FF"/>
          <w:sz w:val="16"/>
          <w:szCs w:val="16"/>
          <w:shd w:val="clear" w:color="auto" w:fill="FFFFFF"/>
          <w:lang w:val="en-US"/>
        </w:rPr>
        <w:t xml:space="preserve">AS </w:t>
      </w:r>
      <w:proofErr w:type="gramStart"/>
      <w:r w:rsidRPr="00A75ADD">
        <w:rPr>
          <w:rFonts w:cstheme="minorHAnsi"/>
          <w:color w:val="0000FF"/>
          <w:sz w:val="16"/>
          <w:szCs w:val="16"/>
          <w:shd w:val="clear" w:color="auto" w:fill="FFFFFF"/>
          <w:lang w:val="en-US"/>
        </w:rPr>
        <w:t>NVARCHAR(</w:t>
      </w:r>
      <w:proofErr w:type="gramEnd"/>
      <w:r w:rsidRPr="00A75ADD">
        <w:rPr>
          <w:rFonts w:cstheme="minorHAnsi"/>
          <w:color w:val="0000FF"/>
          <w:sz w:val="16"/>
          <w:szCs w:val="16"/>
          <w:shd w:val="clear" w:color="auto" w:fill="FFFFFF"/>
          <w:lang w:val="en-US"/>
        </w:rPr>
        <w:t>100)</w:t>
      </w:r>
    </w:p>
    <w:p w14:paraId="4FF2B285" w14:textId="77777777" w:rsidR="00E34777" w:rsidRPr="000C07E1" w:rsidRDefault="00E34777" w:rsidP="00E34777">
      <w:pPr>
        <w:pStyle w:val="Prrafodelista"/>
        <w:spacing w:after="0" w:line="240" w:lineRule="auto"/>
        <w:ind w:left="1440"/>
        <w:textAlignment w:val="baseline"/>
        <w:rPr>
          <w:rFonts w:cstheme="minorHAnsi"/>
          <w:color w:val="0000FF"/>
          <w:sz w:val="16"/>
          <w:szCs w:val="16"/>
          <w:shd w:val="clear" w:color="auto" w:fill="FFFFFF"/>
          <w:lang w:val="en-US"/>
        </w:rPr>
      </w:pPr>
    </w:p>
    <w:p w14:paraId="5506CB53" w14:textId="7E745520" w:rsidR="003527BE" w:rsidRPr="00A75ADD" w:rsidRDefault="003527BE" w:rsidP="00E34777">
      <w:pPr>
        <w:pStyle w:val="Prrafodelista"/>
        <w:spacing w:after="0" w:line="240" w:lineRule="auto"/>
        <w:ind w:left="1440"/>
        <w:textAlignment w:val="baseline"/>
        <w:rPr>
          <w:rFonts w:ascii="Courier New" w:eastAsia="Times New Roman" w:hAnsi="Courier New" w:cs="Courier New"/>
          <w:color w:val="000000"/>
          <w:sz w:val="18"/>
          <w:szCs w:val="18"/>
        </w:rPr>
      </w:pPr>
      <w:r w:rsidRPr="00A75ADD">
        <w:rPr>
          <w:rFonts w:cstheme="minorHAnsi"/>
          <w:color w:val="0000FF"/>
          <w:sz w:val="16"/>
          <w:szCs w:val="16"/>
          <w:shd w:val="clear" w:color="auto" w:fill="FFFFFF"/>
        </w:rPr>
        <w:t xml:space="preserve">SET </w:t>
      </w:r>
      <w:r w:rsidRPr="00A75ADD">
        <w:rPr>
          <w:rFonts w:cstheme="minorHAnsi"/>
          <w:color w:val="008080"/>
          <w:sz w:val="16"/>
          <w:szCs w:val="16"/>
          <w:shd w:val="clear" w:color="auto" w:fill="FFFFFF"/>
        </w:rPr>
        <w:t>@ColNames</w:t>
      </w:r>
      <w:r w:rsidRPr="00A75ADD">
        <w:rPr>
          <w:rFonts w:ascii="inherit" w:eastAsia="Times New Roman" w:hAnsi="inherit" w:cs="Courier New"/>
          <w:color w:val="000000"/>
          <w:sz w:val="18"/>
          <w:szCs w:val="18"/>
          <w:bdr w:val="none" w:sz="0" w:space="0" w:color="auto" w:frame="1"/>
        </w:rPr>
        <w:t xml:space="preserve"> = N' Campo_1, Campo_2 , Campo_3';</w:t>
      </w:r>
    </w:p>
    <w:p w14:paraId="00B30014" w14:textId="1101F4A2" w:rsidR="003527BE" w:rsidRPr="00A75ADD" w:rsidRDefault="003527BE" w:rsidP="00E34777">
      <w:pPr>
        <w:pStyle w:val="Prrafodelista"/>
        <w:spacing w:after="0" w:line="240" w:lineRule="auto"/>
        <w:ind w:left="1440"/>
        <w:textAlignment w:val="baseline"/>
        <w:rPr>
          <w:rFonts w:ascii="Courier New" w:eastAsia="Times New Roman" w:hAnsi="Courier New" w:cs="Courier New"/>
          <w:color w:val="000000"/>
          <w:sz w:val="18"/>
          <w:szCs w:val="18"/>
          <w:lang w:val="en-US"/>
        </w:rPr>
      </w:pPr>
      <w:r w:rsidRPr="00A75ADD">
        <w:rPr>
          <w:rFonts w:cstheme="minorHAnsi"/>
          <w:color w:val="0000FF"/>
          <w:sz w:val="16"/>
          <w:szCs w:val="16"/>
          <w:shd w:val="clear" w:color="auto" w:fill="FFFFFF"/>
          <w:lang w:val="en-US"/>
        </w:rPr>
        <w:t>SET</w:t>
      </w:r>
      <w:r w:rsidRPr="00A75ADD">
        <w:rPr>
          <w:rFonts w:ascii="inherit" w:eastAsia="Times New Roman" w:hAnsi="inherit" w:cs="Courier New"/>
          <w:color w:val="000000"/>
          <w:sz w:val="18"/>
          <w:szCs w:val="18"/>
          <w:bdr w:val="none" w:sz="0" w:space="0" w:color="auto" w:frame="1"/>
          <w:lang w:val="en-US"/>
        </w:rPr>
        <w:t xml:space="preserve"> </w:t>
      </w:r>
      <w:r w:rsidRPr="00A75ADD">
        <w:rPr>
          <w:rFonts w:cstheme="minorHAnsi"/>
          <w:color w:val="008080"/>
          <w:sz w:val="16"/>
          <w:szCs w:val="16"/>
          <w:shd w:val="clear" w:color="auto" w:fill="FFFFFF"/>
          <w:lang w:val="en-US"/>
        </w:rPr>
        <w:t>@SqlStatment</w:t>
      </w:r>
      <w:r w:rsidRPr="00A75ADD">
        <w:rPr>
          <w:rFonts w:ascii="inherit" w:eastAsia="Times New Roman" w:hAnsi="inherit" w:cs="Courier New"/>
          <w:color w:val="000000"/>
          <w:sz w:val="18"/>
          <w:szCs w:val="18"/>
          <w:bdr w:val="none" w:sz="0" w:space="0" w:color="auto" w:frame="1"/>
          <w:lang w:val="en-US"/>
        </w:rPr>
        <w:t xml:space="preserve"> = '</w:t>
      </w:r>
      <w:proofErr w:type="gramStart"/>
      <w:r w:rsidRPr="00A75ADD">
        <w:rPr>
          <w:rFonts w:cstheme="minorHAnsi"/>
          <w:color w:val="0000FF"/>
          <w:sz w:val="16"/>
          <w:szCs w:val="16"/>
          <w:shd w:val="clear" w:color="auto" w:fill="FFFFFF"/>
          <w:lang w:val="en-US"/>
        </w:rPr>
        <w:t>SELECT</w:t>
      </w:r>
      <w:r w:rsidRPr="00A75ADD">
        <w:rPr>
          <w:rFonts w:ascii="inherit" w:eastAsia="Times New Roman" w:hAnsi="inherit" w:cs="Courier New"/>
          <w:color w:val="000000"/>
          <w:sz w:val="18"/>
          <w:szCs w:val="18"/>
          <w:bdr w:val="none" w:sz="0" w:space="0" w:color="auto" w:frame="1"/>
          <w:lang w:val="en-US"/>
        </w:rPr>
        <w:t xml:space="preserve">  '</w:t>
      </w:r>
      <w:proofErr w:type="gramEnd"/>
      <w:r w:rsidRPr="00A75ADD">
        <w:rPr>
          <w:rFonts w:ascii="inherit" w:eastAsia="Times New Roman" w:hAnsi="inherit" w:cs="Courier New"/>
          <w:color w:val="000000"/>
          <w:sz w:val="18"/>
          <w:szCs w:val="18"/>
          <w:bdr w:val="none" w:sz="0" w:space="0" w:color="auto" w:frame="1"/>
          <w:lang w:val="en-US"/>
        </w:rPr>
        <w:t xml:space="preserve"> + </w:t>
      </w:r>
      <w:r w:rsidRPr="00A75ADD">
        <w:rPr>
          <w:rFonts w:cstheme="minorHAnsi"/>
          <w:color w:val="008080"/>
          <w:sz w:val="16"/>
          <w:szCs w:val="16"/>
          <w:shd w:val="clear" w:color="auto" w:fill="FFFFFF"/>
          <w:lang w:val="en-US"/>
        </w:rPr>
        <w:t>@ColNames</w:t>
      </w:r>
      <w:r w:rsidRPr="00A75ADD">
        <w:rPr>
          <w:rFonts w:ascii="inherit" w:eastAsia="Times New Roman" w:hAnsi="inherit" w:cs="Courier New"/>
          <w:color w:val="000000"/>
          <w:sz w:val="18"/>
          <w:szCs w:val="18"/>
          <w:bdr w:val="none" w:sz="0" w:space="0" w:color="auto" w:frame="1"/>
          <w:lang w:val="en-US"/>
        </w:rPr>
        <w:t xml:space="preserve"> + ' </w:t>
      </w:r>
      <w:r w:rsidRPr="00A75ADD">
        <w:rPr>
          <w:rFonts w:cstheme="minorHAnsi"/>
          <w:color w:val="0000FF"/>
          <w:sz w:val="16"/>
          <w:szCs w:val="16"/>
          <w:shd w:val="clear" w:color="auto" w:fill="FFFFFF"/>
          <w:lang w:val="en-US"/>
        </w:rPr>
        <w:t>FROM</w:t>
      </w:r>
      <w:r w:rsidRPr="00A75ADD">
        <w:rPr>
          <w:rFonts w:ascii="inherit" w:eastAsia="Times New Roman" w:hAnsi="inherit" w:cs="Courier New"/>
          <w:color w:val="000000"/>
          <w:sz w:val="18"/>
          <w:szCs w:val="18"/>
          <w:bdr w:val="none" w:sz="0" w:space="0" w:color="auto" w:frame="1"/>
          <w:lang w:val="en-US"/>
        </w:rPr>
        <w:t xml:space="preserve"> [</w:t>
      </w:r>
      <w:proofErr w:type="spellStart"/>
      <w:r w:rsidRPr="00A75ADD">
        <w:rPr>
          <w:rFonts w:ascii="inherit" w:eastAsia="Times New Roman" w:hAnsi="inherit" w:cs="Courier New"/>
          <w:color w:val="000000"/>
          <w:sz w:val="18"/>
          <w:szCs w:val="18"/>
          <w:bdr w:val="none" w:sz="0" w:space="0" w:color="auto" w:frame="1"/>
          <w:lang w:val="en-US"/>
        </w:rPr>
        <w:t>Tabla</w:t>
      </w:r>
      <w:proofErr w:type="spellEnd"/>
      <w:r w:rsidRPr="00A75ADD">
        <w:rPr>
          <w:rFonts w:ascii="inherit" w:eastAsia="Times New Roman" w:hAnsi="inherit" w:cs="Courier New"/>
          <w:color w:val="000000"/>
          <w:sz w:val="18"/>
          <w:szCs w:val="18"/>
          <w:bdr w:val="none" w:sz="0" w:space="0" w:color="auto" w:frame="1"/>
          <w:lang w:val="en-US"/>
        </w:rPr>
        <w:t xml:space="preserve">] </w:t>
      </w:r>
      <w:r w:rsidRPr="00A75ADD">
        <w:rPr>
          <w:rFonts w:cstheme="minorHAnsi"/>
          <w:color w:val="0000FF"/>
          <w:sz w:val="16"/>
          <w:szCs w:val="16"/>
          <w:shd w:val="clear" w:color="auto" w:fill="FFFFFF"/>
          <w:lang w:val="en-US"/>
        </w:rPr>
        <w:t>WHERE</w:t>
      </w:r>
      <w:r w:rsidRPr="00A75ADD">
        <w:rPr>
          <w:rFonts w:ascii="inherit" w:eastAsia="Times New Roman" w:hAnsi="inherit" w:cs="Courier New"/>
          <w:color w:val="000000"/>
          <w:sz w:val="18"/>
          <w:szCs w:val="18"/>
          <w:bdr w:val="none" w:sz="0" w:space="0" w:color="auto" w:frame="1"/>
          <w:lang w:val="en-US"/>
        </w:rPr>
        <w:t xml:space="preserve"> [</w:t>
      </w:r>
      <w:proofErr w:type="spellStart"/>
      <w:r w:rsidRPr="00A75ADD">
        <w:rPr>
          <w:rFonts w:ascii="inherit" w:eastAsia="Times New Roman" w:hAnsi="inherit" w:cs="Courier New"/>
          <w:color w:val="000000"/>
          <w:sz w:val="18"/>
          <w:szCs w:val="18"/>
          <w:bdr w:val="none" w:sz="0" w:space="0" w:color="auto" w:frame="1"/>
          <w:lang w:val="en-US"/>
        </w:rPr>
        <w:t>Condicion</w:t>
      </w:r>
      <w:proofErr w:type="spellEnd"/>
      <w:r w:rsidRPr="00A75ADD">
        <w:rPr>
          <w:rFonts w:ascii="Courier New" w:eastAsia="Times New Roman" w:hAnsi="Courier New" w:cs="Courier New"/>
          <w:color w:val="000000"/>
          <w:sz w:val="18"/>
          <w:szCs w:val="18"/>
          <w:lang w:val="en-US"/>
        </w:rPr>
        <w:t>]=</w:t>
      </w:r>
      <w:r w:rsidRPr="00A75ADD">
        <w:rPr>
          <w:rFonts w:cstheme="minorHAnsi"/>
          <w:color w:val="008080"/>
          <w:sz w:val="16"/>
          <w:szCs w:val="16"/>
          <w:shd w:val="clear" w:color="auto" w:fill="FFFFFF"/>
          <w:lang w:val="en-US"/>
        </w:rPr>
        <w:t>@PerType</w:t>
      </w:r>
      <w:r w:rsidR="007E0807" w:rsidRPr="00A75ADD">
        <w:rPr>
          <w:rFonts w:cstheme="minorHAnsi"/>
          <w:color w:val="008080"/>
          <w:sz w:val="16"/>
          <w:szCs w:val="16"/>
          <w:shd w:val="clear" w:color="auto" w:fill="FFFFFF"/>
          <w:lang w:val="en-US"/>
        </w:rPr>
        <w:t>'</w:t>
      </w:r>
    </w:p>
    <w:p w14:paraId="747D1AA6" w14:textId="77777777" w:rsidR="00E34777" w:rsidRDefault="00E34777" w:rsidP="00E34777">
      <w:pPr>
        <w:pStyle w:val="Prrafodelista"/>
        <w:spacing w:after="0" w:line="240" w:lineRule="auto"/>
        <w:textAlignment w:val="baseline"/>
        <w:rPr>
          <w:rFonts w:cstheme="minorHAnsi"/>
          <w:color w:val="0000FF"/>
          <w:sz w:val="16"/>
          <w:szCs w:val="16"/>
          <w:shd w:val="clear" w:color="auto" w:fill="FFFFFF"/>
          <w:lang w:val="en-US"/>
        </w:rPr>
      </w:pPr>
    </w:p>
    <w:p w14:paraId="78D0E950" w14:textId="2EC91D7D" w:rsidR="003527BE" w:rsidRPr="00A75ADD" w:rsidRDefault="003527BE" w:rsidP="00E34777">
      <w:pPr>
        <w:pStyle w:val="Prrafodelista"/>
        <w:spacing w:after="0" w:line="240" w:lineRule="auto"/>
        <w:textAlignment w:val="baseline"/>
        <w:rPr>
          <w:rFonts w:ascii="Courier New" w:eastAsia="Times New Roman" w:hAnsi="Courier New" w:cs="Courier New"/>
          <w:color w:val="000000"/>
          <w:sz w:val="18"/>
          <w:szCs w:val="18"/>
          <w:lang w:val="en-US"/>
        </w:rPr>
      </w:pPr>
      <w:r w:rsidRPr="00A75ADD">
        <w:rPr>
          <w:rFonts w:cstheme="minorHAnsi"/>
          <w:color w:val="0000FF"/>
          <w:sz w:val="16"/>
          <w:szCs w:val="16"/>
          <w:shd w:val="clear" w:color="auto" w:fill="FFFFFF"/>
          <w:lang w:val="en-US"/>
        </w:rPr>
        <w:t>EXECUTE</w:t>
      </w:r>
      <w:r w:rsidRPr="00A75ADD">
        <w:rPr>
          <w:rFonts w:ascii="inherit" w:eastAsia="Times New Roman" w:hAnsi="inherit" w:cs="Courier New"/>
          <w:color w:val="FF0000"/>
          <w:sz w:val="18"/>
          <w:szCs w:val="18"/>
          <w:bdr w:val="none" w:sz="0" w:space="0" w:color="auto" w:frame="1"/>
          <w:lang w:val="en-US"/>
        </w:rPr>
        <w:t xml:space="preserve"> </w:t>
      </w:r>
      <w:proofErr w:type="spellStart"/>
      <w:r w:rsidRPr="00A75ADD">
        <w:rPr>
          <w:rFonts w:ascii="inherit" w:eastAsia="Times New Roman" w:hAnsi="inherit" w:cs="Courier New"/>
          <w:color w:val="FF0000"/>
          <w:sz w:val="18"/>
          <w:szCs w:val="18"/>
          <w:bdr w:val="none" w:sz="0" w:space="0" w:color="auto" w:frame="1"/>
          <w:lang w:val="en-US"/>
        </w:rPr>
        <w:t>sp_executesql</w:t>
      </w:r>
      <w:proofErr w:type="spellEnd"/>
      <w:r w:rsidRPr="00A75ADD">
        <w:rPr>
          <w:rFonts w:ascii="inherit" w:eastAsia="Times New Roman" w:hAnsi="inherit" w:cs="Courier New"/>
          <w:color w:val="FF0000"/>
          <w:sz w:val="18"/>
          <w:szCs w:val="18"/>
          <w:bdr w:val="none" w:sz="0" w:space="0" w:color="auto" w:frame="1"/>
          <w:lang w:val="en-US"/>
        </w:rPr>
        <w:t xml:space="preserve"> </w:t>
      </w:r>
      <w:r w:rsidRPr="00A75ADD">
        <w:rPr>
          <w:rFonts w:cstheme="minorHAnsi"/>
          <w:color w:val="008080"/>
          <w:sz w:val="16"/>
          <w:szCs w:val="16"/>
          <w:shd w:val="clear" w:color="auto" w:fill="FFFFFF"/>
          <w:lang w:val="en-US"/>
        </w:rPr>
        <w:t>@</w:t>
      </w:r>
      <w:proofErr w:type="gramStart"/>
      <w:r w:rsidRPr="00A75ADD">
        <w:rPr>
          <w:rFonts w:cstheme="minorHAnsi"/>
          <w:color w:val="008080"/>
          <w:sz w:val="16"/>
          <w:szCs w:val="16"/>
          <w:shd w:val="clear" w:color="auto" w:fill="FFFFFF"/>
          <w:lang w:val="en-US"/>
        </w:rPr>
        <w:t>SqlStatment</w:t>
      </w:r>
      <w:r w:rsidRPr="00A75ADD">
        <w:rPr>
          <w:rFonts w:ascii="inherit" w:eastAsia="Times New Roman" w:hAnsi="inherit" w:cs="Courier New"/>
          <w:color w:val="000000"/>
          <w:sz w:val="18"/>
          <w:szCs w:val="18"/>
          <w:bdr w:val="none" w:sz="0" w:space="0" w:color="auto" w:frame="1"/>
          <w:lang w:val="en-US"/>
        </w:rPr>
        <w:t xml:space="preserve"> ,</w:t>
      </w:r>
      <w:proofErr w:type="gramEnd"/>
      <w:r w:rsidRPr="00A75ADD">
        <w:rPr>
          <w:rFonts w:ascii="inherit" w:eastAsia="Times New Roman" w:hAnsi="inherit" w:cs="Courier New"/>
          <w:color w:val="000000"/>
          <w:sz w:val="18"/>
          <w:szCs w:val="18"/>
          <w:bdr w:val="none" w:sz="0" w:space="0" w:color="auto" w:frame="1"/>
          <w:lang w:val="en-US"/>
        </w:rPr>
        <w:t xml:space="preserve"> N'</w:t>
      </w:r>
      <w:r w:rsidRPr="00A75ADD">
        <w:rPr>
          <w:rFonts w:cstheme="minorHAnsi"/>
          <w:color w:val="008080"/>
          <w:sz w:val="16"/>
          <w:szCs w:val="16"/>
          <w:shd w:val="clear" w:color="auto" w:fill="FFFFFF"/>
          <w:lang w:val="en-US"/>
        </w:rPr>
        <w:t>@</w:t>
      </w:r>
      <w:proofErr w:type="spellStart"/>
      <w:r w:rsidRPr="00A75ADD">
        <w:rPr>
          <w:rFonts w:cstheme="minorHAnsi"/>
          <w:color w:val="008080"/>
          <w:sz w:val="16"/>
          <w:szCs w:val="16"/>
          <w:shd w:val="clear" w:color="auto" w:fill="FFFFFF"/>
          <w:lang w:val="en-US"/>
        </w:rPr>
        <w:t>PerType</w:t>
      </w:r>
      <w:proofErr w:type="spellEnd"/>
      <w:r w:rsidRPr="00A75ADD">
        <w:rPr>
          <w:rFonts w:ascii="inherit" w:eastAsia="Times New Roman" w:hAnsi="inherit" w:cs="Courier New"/>
          <w:color w:val="000000"/>
          <w:sz w:val="18"/>
          <w:szCs w:val="18"/>
          <w:bdr w:val="none" w:sz="0" w:space="0" w:color="auto" w:frame="1"/>
          <w:lang w:val="en-US"/>
        </w:rPr>
        <w:t xml:space="preserve"> </w:t>
      </w:r>
      <w:proofErr w:type="spellStart"/>
      <w:r w:rsidRPr="00A75ADD">
        <w:rPr>
          <w:rFonts w:cstheme="minorHAnsi"/>
          <w:color w:val="0000FF"/>
          <w:sz w:val="16"/>
          <w:szCs w:val="16"/>
          <w:shd w:val="clear" w:color="auto" w:fill="FFFFFF"/>
          <w:lang w:val="en-US"/>
        </w:rPr>
        <w:t>nchar</w:t>
      </w:r>
      <w:proofErr w:type="spellEnd"/>
      <w:r w:rsidRPr="00A75ADD">
        <w:rPr>
          <w:rFonts w:cstheme="minorHAnsi"/>
          <w:color w:val="0000FF"/>
          <w:sz w:val="16"/>
          <w:szCs w:val="16"/>
          <w:shd w:val="clear" w:color="auto" w:fill="FFFFFF"/>
          <w:lang w:val="en-US"/>
        </w:rPr>
        <w:t>(2)</w:t>
      </w:r>
      <w:r w:rsidRPr="00A75ADD">
        <w:rPr>
          <w:rFonts w:ascii="inherit" w:eastAsia="Times New Roman" w:hAnsi="inherit" w:cs="Courier New"/>
          <w:color w:val="000000"/>
          <w:sz w:val="18"/>
          <w:szCs w:val="18"/>
          <w:bdr w:val="none" w:sz="0" w:space="0" w:color="auto" w:frame="1"/>
          <w:lang w:val="en-US"/>
        </w:rPr>
        <w:t xml:space="preserve">', </w:t>
      </w:r>
      <w:r w:rsidRPr="00A75ADD">
        <w:rPr>
          <w:rFonts w:cstheme="minorHAnsi"/>
          <w:color w:val="008080"/>
          <w:sz w:val="16"/>
          <w:szCs w:val="16"/>
          <w:shd w:val="clear" w:color="auto" w:fill="FFFFFF"/>
          <w:lang w:val="en-US"/>
        </w:rPr>
        <w:t>@PerType</w:t>
      </w:r>
      <w:r w:rsidRPr="00A75ADD">
        <w:rPr>
          <w:rFonts w:ascii="inherit" w:eastAsia="Times New Roman" w:hAnsi="inherit" w:cs="Courier New"/>
          <w:color w:val="000000"/>
          <w:sz w:val="18"/>
          <w:szCs w:val="18"/>
          <w:bdr w:val="none" w:sz="0" w:space="0" w:color="auto" w:frame="1"/>
          <w:lang w:val="en-US"/>
        </w:rPr>
        <w:t>='EM'</w:t>
      </w:r>
    </w:p>
    <w:p w14:paraId="212AF7BB" w14:textId="086E81D3" w:rsidR="00CF762B" w:rsidRPr="002D119D" w:rsidRDefault="00CF762B" w:rsidP="008C5835">
      <w:pPr>
        <w:shd w:val="clear" w:color="auto" w:fill="FFFFFF"/>
        <w:spacing w:after="0"/>
        <w:jc w:val="both"/>
        <w:rPr>
          <w:rFonts w:cs="Arial"/>
          <w:color w:val="000000"/>
          <w:sz w:val="20"/>
          <w:szCs w:val="20"/>
          <w:shd w:val="clear" w:color="auto" w:fill="FFFFFF"/>
          <w:lang w:val="en-US"/>
        </w:rPr>
      </w:pPr>
    </w:p>
    <w:p w14:paraId="6BFBF023" w14:textId="6A0DB2F6" w:rsidR="008B25A5" w:rsidRPr="005F2923" w:rsidRDefault="00D11D47" w:rsidP="00A217B1">
      <w:pPr>
        <w:pStyle w:val="Ttulo2"/>
        <w:numPr>
          <w:ilvl w:val="0"/>
          <w:numId w:val="2"/>
        </w:numPr>
        <w:spacing w:after="0" w:afterAutospacing="0"/>
        <w:rPr>
          <w:rFonts w:asciiTheme="minorHAnsi" w:hAnsiTheme="minorHAnsi" w:cstheme="minorHAnsi"/>
          <w:sz w:val="28"/>
          <w:szCs w:val="28"/>
          <w:u w:val="single"/>
        </w:rPr>
      </w:pPr>
      <w:bookmarkStart w:id="10" w:name="_Toc79478978"/>
      <w:r w:rsidRPr="005F2923">
        <w:rPr>
          <w:rFonts w:asciiTheme="minorHAnsi" w:hAnsiTheme="minorHAnsi" w:cstheme="minorHAnsi"/>
          <w:sz w:val="28"/>
          <w:szCs w:val="28"/>
          <w:u w:val="single"/>
        </w:rPr>
        <w:t>Siempre que sea posible se debe evitar el uso de cursores</w:t>
      </w:r>
      <w:bookmarkEnd w:id="10"/>
    </w:p>
    <w:p w14:paraId="54E33929" w14:textId="77777777" w:rsidR="00E34777" w:rsidRDefault="00E34777" w:rsidP="00E34777">
      <w:pPr>
        <w:pStyle w:val="Prrafodelista"/>
        <w:shd w:val="clear" w:color="auto" w:fill="FFFFFF"/>
        <w:spacing w:after="0"/>
        <w:rPr>
          <w:rFonts w:cs="Arial"/>
          <w:color w:val="000000"/>
          <w:sz w:val="20"/>
          <w:szCs w:val="20"/>
          <w:shd w:val="clear" w:color="auto" w:fill="FFFFFF"/>
        </w:rPr>
      </w:pPr>
    </w:p>
    <w:p w14:paraId="07EF85C3" w14:textId="5952B47E" w:rsidR="00D11D47" w:rsidRPr="00601DBF" w:rsidRDefault="008B25A5" w:rsidP="00E34777">
      <w:pPr>
        <w:pStyle w:val="Prrafodelista"/>
        <w:shd w:val="clear" w:color="auto" w:fill="FFFFFF"/>
        <w:spacing w:after="0"/>
        <w:rPr>
          <w:rFonts w:cs="Arial"/>
          <w:color w:val="000000"/>
          <w:sz w:val="18"/>
          <w:szCs w:val="18"/>
          <w:shd w:val="clear" w:color="auto" w:fill="FFFFFF"/>
        </w:rPr>
      </w:pPr>
      <w:r w:rsidRPr="00601DBF">
        <w:rPr>
          <w:rFonts w:cs="Arial"/>
          <w:color w:val="000000"/>
          <w:sz w:val="18"/>
          <w:szCs w:val="18"/>
          <w:shd w:val="clear" w:color="auto" w:fill="FFFFFF"/>
        </w:rPr>
        <w:t xml:space="preserve">Los cursores son una herramienta usada para acceder y modificar el resultado de una cláusula SELECT fila por fila. El problema </w:t>
      </w:r>
      <w:r w:rsidR="00D11D47" w:rsidRPr="00601DBF">
        <w:rPr>
          <w:rFonts w:cs="Arial"/>
          <w:color w:val="000000"/>
          <w:sz w:val="18"/>
          <w:szCs w:val="18"/>
          <w:shd w:val="clear" w:color="auto" w:fill="FFFFFF"/>
        </w:rPr>
        <w:t xml:space="preserve">es que su </w:t>
      </w:r>
      <w:r w:rsidRPr="00601DBF">
        <w:rPr>
          <w:rFonts w:cs="Arial"/>
          <w:color w:val="000000"/>
          <w:sz w:val="18"/>
          <w:szCs w:val="18"/>
          <w:shd w:val="clear" w:color="auto" w:fill="FFFFFF"/>
        </w:rPr>
        <w:t>uso consume una enorme cantidad de recursos, especialmente de memoria</w:t>
      </w:r>
      <w:r w:rsidR="00D11D47" w:rsidRPr="00601DBF">
        <w:rPr>
          <w:rFonts w:cs="Arial"/>
          <w:color w:val="000000"/>
          <w:sz w:val="18"/>
          <w:szCs w:val="18"/>
          <w:shd w:val="clear" w:color="auto" w:fill="FFFFFF"/>
        </w:rPr>
        <w:t xml:space="preserve">, esto ocurre porque los sistemas de administración de bases de datos relacionales (RDBMS), están optimizado para operaciones basadas en conjuntos. </w:t>
      </w:r>
    </w:p>
    <w:p w14:paraId="3B38664D" w14:textId="59C27400" w:rsidR="008B25A5" w:rsidRPr="00601DBF" w:rsidRDefault="008B25A5" w:rsidP="00E34777">
      <w:pPr>
        <w:pStyle w:val="Prrafodelista"/>
        <w:shd w:val="clear" w:color="auto" w:fill="FFFFFF"/>
        <w:spacing w:after="0"/>
        <w:rPr>
          <w:rFonts w:cs="Arial"/>
          <w:color w:val="000000"/>
          <w:sz w:val="18"/>
          <w:szCs w:val="18"/>
          <w:shd w:val="clear" w:color="auto" w:fill="FFFFFF"/>
        </w:rPr>
      </w:pPr>
      <w:r w:rsidRPr="00601DBF">
        <w:rPr>
          <w:rFonts w:cs="Arial"/>
          <w:b/>
          <w:bCs/>
          <w:color w:val="000000"/>
          <w:sz w:val="18"/>
          <w:szCs w:val="18"/>
          <w:shd w:val="clear" w:color="auto" w:fill="FFFFFF"/>
        </w:rPr>
        <w:t>Siempre que sea posible, se debe omitir el uso de cursores o</w:t>
      </w:r>
      <w:r w:rsidRPr="00601DBF">
        <w:rPr>
          <w:rFonts w:cs="Arial"/>
          <w:color w:val="000000"/>
          <w:sz w:val="18"/>
          <w:szCs w:val="18"/>
          <w:shd w:val="clear" w:color="auto" w:fill="FFFFFF"/>
        </w:rPr>
        <w:t xml:space="preserve"> minimizar su</w:t>
      </w:r>
      <w:r w:rsidR="00601DBF">
        <w:rPr>
          <w:rFonts w:cs="Arial"/>
          <w:color w:val="000000"/>
          <w:sz w:val="18"/>
          <w:szCs w:val="18"/>
          <w:shd w:val="clear" w:color="auto" w:fill="FFFFFF"/>
        </w:rPr>
        <w:t xml:space="preserve"> uso</w:t>
      </w:r>
      <w:r w:rsidRPr="00601DBF">
        <w:rPr>
          <w:rFonts w:cs="Arial"/>
          <w:color w:val="000000"/>
          <w:sz w:val="18"/>
          <w:szCs w:val="18"/>
          <w:shd w:val="clear" w:color="auto" w:fill="FFFFFF"/>
        </w:rPr>
        <w:t>. Algunas alternativas y sustitutos al uso de cursores pueden ser:</w:t>
      </w:r>
    </w:p>
    <w:p w14:paraId="4DBA90F5" w14:textId="77777777" w:rsidR="008B25A5" w:rsidRPr="00601DBF" w:rsidRDefault="008B25A5" w:rsidP="00A217B1">
      <w:pPr>
        <w:numPr>
          <w:ilvl w:val="0"/>
          <w:numId w:val="16"/>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Usar ciclos WHILE.</w:t>
      </w:r>
    </w:p>
    <w:p w14:paraId="0957F706" w14:textId="6C8B1B52" w:rsidR="008B25A5" w:rsidRPr="00601DBF" w:rsidRDefault="008B25A5" w:rsidP="00A217B1">
      <w:pPr>
        <w:numPr>
          <w:ilvl w:val="0"/>
          <w:numId w:val="16"/>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Uso de tablas derivadas</w:t>
      </w:r>
      <w:r w:rsidR="00D11D47" w:rsidRPr="00601DBF">
        <w:rPr>
          <w:rFonts w:cs="Arial"/>
          <w:color w:val="000000"/>
          <w:sz w:val="18"/>
          <w:szCs w:val="18"/>
          <w:shd w:val="clear" w:color="auto" w:fill="FFFFFF"/>
        </w:rPr>
        <w:t xml:space="preserve"> </w:t>
      </w:r>
    </w:p>
    <w:p w14:paraId="0EAC69DD" w14:textId="3673357E" w:rsidR="008B25A5" w:rsidRPr="00601DBF" w:rsidRDefault="008B25A5" w:rsidP="00A217B1">
      <w:pPr>
        <w:numPr>
          <w:ilvl w:val="0"/>
          <w:numId w:val="16"/>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 xml:space="preserve">Uso de </w:t>
      </w:r>
      <w:proofErr w:type="spellStart"/>
      <w:r w:rsidRPr="00601DBF">
        <w:rPr>
          <w:rFonts w:cs="Arial"/>
          <w:color w:val="000000"/>
          <w:sz w:val="18"/>
          <w:szCs w:val="18"/>
          <w:shd w:val="clear" w:color="auto" w:fill="FFFFFF"/>
        </w:rPr>
        <w:t>subqueries</w:t>
      </w:r>
      <w:proofErr w:type="spellEnd"/>
      <w:r w:rsidRPr="00601DBF">
        <w:rPr>
          <w:rFonts w:cs="Arial"/>
          <w:color w:val="000000"/>
          <w:sz w:val="18"/>
          <w:szCs w:val="18"/>
          <w:shd w:val="clear" w:color="auto" w:fill="FFFFFF"/>
        </w:rPr>
        <w:t xml:space="preserve"> correlacionados </w:t>
      </w:r>
    </w:p>
    <w:p w14:paraId="0765FE1C" w14:textId="77777777" w:rsidR="008B25A5" w:rsidRPr="00601DBF" w:rsidRDefault="008B25A5" w:rsidP="00A217B1">
      <w:pPr>
        <w:numPr>
          <w:ilvl w:val="0"/>
          <w:numId w:val="16"/>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Uso de CASE.</w:t>
      </w:r>
    </w:p>
    <w:p w14:paraId="6ED21BD6" w14:textId="77777777" w:rsidR="008B25A5" w:rsidRPr="00601DBF" w:rsidRDefault="008B25A5" w:rsidP="00A217B1">
      <w:pPr>
        <w:numPr>
          <w:ilvl w:val="0"/>
          <w:numId w:val="16"/>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Uso de múltiples consultas.</w:t>
      </w:r>
    </w:p>
    <w:p w14:paraId="3C508AEE" w14:textId="33EE3087" w:rsidR="008B25A5" w:rsidRPr="00601DBF" w:rsidRDefault="008B25A5" w:rsidP="00A217B1">
      <w:pPr>
        <w:numPr>
          <w:ilvl w:val="0"/>
          <w:numId w:val="16"/>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La combinación de todas las anteriores.</w:t>
      </w:r>
    </w:p>
    <w:p w14:paraId="53C86796" w14:textId="77777777" w:rsidR="00532D52" w:rsidRPr="00C61C4E" w:rsidRDefault="00532D52" w:rsidP="008C5835">
      <w:pPr>
        <w:shd w:val="clear" w:color="auto" w:fill="FFFFFF"/>
        <w:spacing w:after="0" w:line="240" w:lineRule="auto"/>
        <w:ind w:left="720"/>
        <w:rPr>
          <w:rFonts w:cs="Arial"/>
          <w:color w:val="000000"/>
          <w:sz w:val="20"/>
          <w:szCs w:val="20"/>
          <w:shd w:val="clear" w:color="auto" w:fill="FFFFFF"/>
        </w:rPr>
      </w:pPr>
    </w:p>
    <w:p w14:paraId="7AB39BF1" w14:textId="77777777" w:rsidR="00E34777" w:rsidRPr="005F2923" w:rsidRDefault="00532D52" w:rsidP="00A217B1">
      <w:pPr>
        <w:pStyle w:val="Ttulo2"/>
        <w:numPr>
          <w:ilvl w:val="0"/>
          <w:numId w:val="2"/>
        </w:numPr>
        <w:spacing w:after="0" w:afterAutospacing="0"/>
        <w:rPr>
          <w:rFonts w:asciiTheme="minorHAnsi" w:hAnsiTheme="minorHAnsi" w:cstheme="minorHAnsi"/>
          <w:sz w:val="28"/>
          <w:szCs w:val="28"/>
          <w:u w:val="single"/>
        </w:rPr>
      </w:pPr>
      <w:bookmarkStart w:id="11" w:name="_Toc79478979"/>
      <w:r w:rsidRPr="005F2923">
        <w:rPr>
          <w:rFonts w:asciiTheme="minorHAnsi" w:hAnsiTheme="minorHAnsi" w:cstheme="minorHAnsi"/>
          <w:sz w:val="28"/>
          <w:szCs w:val="28"/>
          <w:u w:val="single"/>
        </w:rPr>
        <w:t>Características de las variables</w:t>
      </w:r>
      <w:r w:rsidR="00B0494B" w:rsidRPr="005F2923">
        <w:rPr>
          <w:rFonts w:asciiTheme="minorHAnsi" w:hAnsiTheme="minorHAnsi" w:cstheme="minorHAnsi"/>
          <w:sz w:val="28"/>
          <w:szCs w:val="28"/>
          <w:u w:val="single"/>
        </w:rPr>
        <w:t xml:space="preserve"> tipo tabla</w:t>
      </w:r>
      <w:r w:rsidRPr="005F2923">
        <w:rPr>
          <w:rFonts w:asciiTheme="minorHAnsi" w:hAnsiTheme="minorHAnsi" w:cstheme="minorHAnsi"/>
          <w:sz w:val="28"/>
          <w:szCs w:val="28"/>
          <w:u w:val="single"/>
        </w:rPr>
        <w:t xml:space="preserve">, </w:t>
      </w:r>
      <w:r w:rsidR="00B0494B" w:rsidRPr="005F2923">
        <w:rPr>
          <w:rFonts w:asciiTheme="minorHAnsi" w:hAnsiTheme="minorHAnsi" w:cstheme="minorHAnsi"/>
          <w:sz w:val="28"/>
          <w:szCs w:val="28"/>
          <w:u w:val="single"/>
        </w:rPr>
        <w:t>tablas temporales</w:t>
      </w:r>
      <w:r w:rsidRPr="005F2923">
        <w:rPr>
          <w:rFonts w:asciiTheme="minorHAnsi" w:hAnsiTheme="minorHAnsi" w:cstheme="minorHAnsi"/>
          <w:sz w:val="28"/>
          <w:szCs w:val="28"/>
          <w:u w:val="single"/>
        </w:rPr>
        <w:t xml:space="preserve"> &amp; expresiones de tabla comunes</w:t>
      </w:r>
      <w:bookmarkEnd w:id="11"/>
    </w:p>
    <w:p w14:paraId="5D1503B4" w14:textId="77777777" w:rsidR="00E34777" w:rsidRDefault="00E34777" w:rsidP="00E34777">
      <w:r>
        <w:lastRenderedPageBreak/>
        <w:t xml:space="preserve">         </w:t>
      </w:r>
    </w:p>
    <w:p w14:paraId="0C170307" w14:textId="249E043B" w:rsidR="008B25A5" w:rsidRPr="00601DBF" w:rsidRDefault="008B25A5" w:rsidP="00A217B1">
      <w:pPr>
        <w:pStyle w:val="Ttulo3"/>
        <w:numPr>
          <w:ilvl w:val="0"/>
          <w:numId w:val="11"/>
        </w:numPr>
        <w:rPr>
          <w:rFonts w:asciiTheme="minorHAnsi" w:hAnsiTheme="minorHAnsi"/>
          <w:color w:val="000000" w:themeColor="text1"/>
          <w:sz w:val="18"/>
          <w:szCs w:val="18"/>
        </w:rPr>
      </w:pPr>
      <w:bookmarkStart w:id="12" w:name="_Toc79478980"/>
      <w:r w:rsidRPr="00601DBF">
        <w:rPr>
          <w:rFonts w:asciiTheme="minorHAnsi" w:hAnsiTheme="minorHAnsi"/>
          <w:b/>
          <w:bCs/>
          <w:color w:val="000000" w:themeColor="text1"/>
          <w:sz w:val="18"/>
          <w:szCs w:val="18"/>
        </w:rPr>
        <w:t xml:space="preserve">Variables </w:t>
      </w:r>
      <w:r w:rsidR="00532D52" w:rsidRPr="00601DBF">
        <w:rPr>
          <w:rFonts w:asciiTheme="minorHAnsi" w:hAnsiTheme="minorHAnsi"/>
          <w:b/>
          <w:bCs/>
          <w:color w:val="000000" w:themeColor="text1"/>
          <w:sz w:val="18"/>
          <w:szCs w:val="18"/>
        </w:rPr>
        <w:t>de</w:t>
      </w:r>
      <w:r w:rsidRPr="00601DBF">
        <w:rPr>
          <w:rFonts w:asciiTheme="minorHAnsi" w:hAnsiTheme="minorHAnsi"/>
          <w:b/>
          <w:bCs/>
          <w:color w:val="000000" w:themeColor="text1"/>
          <w:sz w:val="18"/>
          <w:szCs w:val="18"/>
        </w:rPr>
        <w:t xml:space="preserve"> tabla</w:t>
      </w:r>
      <w:bookmarkEnd w:id="12"/>
    </w:p>
    <w:p w14:paraId="2FE510B0" w14:textId="638D8A26" w:rsidR="00532D52" w:rsidRPr="00601DBF" w:rsidRDefault="00601DBF" w:rsidP="00A217B1">
      <w:pPr>
        <w:pStyle w:val="NormalWeb"/>
        <w:numPr>
          <w:ilvl w:val="0"/>
          <w:numId w:val="12"/>
        </w:numPr>
        <w:shd w:val="clear" w:color="auto" w:fill="FFFFFF"/>
        <w:spacing w:after="0" w:afterAutospacing="0"/>
        <w:textAlignment w:val="baseline"/>
        <w:rPr>
          <w:rFonts w:asciiTheme="minorHAnsi" w:eastAsiaTheme="minorHAnsi" w:hAnsiTheme="minorHAnsi" w:cs="Arial"/>
          <w:color w:val="000000"/>
          <w:sz w:val="18"/>
          <w:szCs w:val="18"/>
          <w:shd w:val="clear" w:color="auto" w:fill="FFFFFF"/>
        </w:rPr>
      </w:pPr>
      <w:r>
        <w:rPr>
          <w:rFonts w:asciiTheme="minorHAnsi" w:eastAsiaTheme="minorHAnsi" w:hAnsiTheme="minorHAnsi" w:cs="Arial"/>
          <w:color w:val="000000"/>
          <w:sz w:val="18"/>
          <w:szCs w:val="18"/>
          <w:shd w:val="clear" w:color="auto" w:fill="FFFFFF"/>
        </w:rPr>
        <w:t>S</w:t>
      </w:r>
      <w:r w:rsidR="00532D52" w:rsidRPr="00601DBF">
        <w:rPr>
          <w:rFonts w:asciiTheme="minorHAnsi" w:eastAsiaTheme="minorHAnsi" w:hAnsiTheme="minorHAnsi" w:cs="Arial"/>
          <w:color w:val="000000"/>
          <w:sz w:val="18"/>
          <w:szCs w:val="18"/>
          <w:shd w:val="clear" w:color="auto" w:fill="FFFFFF"/>
        </w:rPr>
        <w:t xml:space="preserve">e crean como cualquier otra variable, utilizando la instrucción DECLARE. </w:t>
      </w:r>
    </w:p>
    <w:p w14:paraId="49A73AF9" w14:textId="77777777" w:rsidR="00532D52" w:rsidRPr="00601DBF" w:rsidRDefault="00532D52" w:rsidP="00A217B1">
      <w:pPr>
        <w:numPr>
          <w:ilvl w:val="0"/>
          <w:numId w:val="12"/>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Su contenido no siempre está en memoria. En caso de que se inserte una cantidad grande de registros esta se almacena en TEMPDB.</w:t>
      </w:r>
    </w:p>
    <w:p w14:paraId="20072CBB" w14:textId="44E4A0A4" w:rsidR="00532D52" w:rsidRPr="00601DBF" w:rsidRDefault="00532D52" w:rsidP="00A217B1">
      <w:pPr>
        <w:pStyle w:val="NormalWeb"/>
        <w:numPr>
          <w:ilvl w:val="0"/>
          <w:numId w:val="12"/>
        </w:numPr>
        <w:shd w:val="clear" w:color="auto" w:fill="FFFFFF"/>
        <w:spacing w:after="0" w:afterAutospacing="0"/>
        <w:textAlignment w:val="baseline"/>
        <w:rPr>
          <w:rFonts w:asciiTheme="minorHAnsi" w:eastAsiaTheme="minorHAnsi" w:hAnsiTheme="minorHAnsi" w:cs="Arial"/>
          <w:color w:val="000000"/>
          <w:sz w:val="18"/>
          <w:szCs w:val="18"/>
          <w:shd w:val="clear" w:color="auto" w:fill="FFFFFF"/>
        </w:rPr>
      </w:pPr>
      <w:r w:rsidRPr="00601DBF">
        <w:rPr>
          <w:rFonts w:asciiTheme="minorHAnsi" w:eastAsiaTheme="minorHAnsi" w:hAnsiTheme="minorHAnsi" w:cs="Arial"/>
          <w:color w:val="000000"/>
          <w:sz w:val="18"/>
          <w:szCs w:val="18"/>
          <w:shd w:val="clear" w:color="auto" w:fill="FFFFFF"/>
        </w:rPr>
        <w:t xml:space="preserve">Solo son accesibles dentro de la sesión que las creó. </w:t>
      </w:r>
    </w:p>
    <w:p w14:paraId="5F7BEE18" w14:textId="7A035DB6" w:rsidR="00532D52" w:rsidRPr="00601DBF" w:rsidRDefault="00532D52" w:rsidP="00A217B1">
      <w:pPr>
        <w:pStyle w:val="NormalWeb"/>
        <w:numPr>
          <w:ilvl w:val="0"/>
          <w:numId w:val="12"/>
        </w:numPr>
        <w:shd w:val="clear" w:color="auto" w:fill="FFFFFF"/>
        <w:spacing w:after="0" w:afterAutospacing="0"/>
        <w:textAlignment w:val="baseline"/>
        <w:rPr>
          <w:rFonts w:asciiTheme="minorHAnsi" w:eastAsiaTheme="minorHAnsi" w:hAnsiTheme="minorHAnsi" w:cs="Arial"/>
          <w:color w:val="000000"/>
          <w:sz w:val="18"/>
          <w:szCs w:val="18"/>
          <w:shd w:val="clear" w:color="auto" w:fill="FFFFFF"/>
        </w:rPr>
      </w:pPr>
      <w:r w:rsidRPr="00601DBF">
        <w:rPr>
          <w:rFonts w:asciiTheme="minorHAnsi" w:eastAsiaTheme="minorHAnsi" w:hAnsiTheme="minorHAnsi" w:cs="Arial"/>
          <w:color w:val="000000"/>
          <w:sz w:val="18"/>
          <w:szCs w:val="18"/>
          <w:shd w:val="clear" w:color="auto" w:fill="FFFFFF"/>
        </w:rPr>
        <w:t>Solo se puede acceder a la variable dentro de</w:t>
      </w:r>
      <w:r w:rsidR="00601DBF">
        <w:rPr>
          <w:rFonts w:asciiTheme="minorHAnsi" w:eastAsiaTheme="minorHAnsi" w:hAnsiTheme="minorHAnsi" w:cs="Arial"/>
          <w:color w:val="000000"/>
          <w:sz w:val="18"/>
          <w:szCs w:val="18"/>
          <w:shd w:val="clear" w:color="auto" w:fill="FFFFFF"/>
        </w:rPr>
        <w:t xml:space="preserve"> la consulta </w:t>
      </w:r>
      <w:r w:rsidRPr="00601DBF">
        <w:rPr>
          <w:rFonts w:asciiTheme="minorHAnsi" w:eastAsiaTheme="minorHAnsi" w:hAnsiTheme="minorHAnsi" w:cs="Arial"/>
          <w:color w:val="000000"/>
          <w:sz w:val="18"/>
          <w:szCs w:val="18"/>
          <w:shd w:val="clear" w:color="auto" w:fill="FFFFFF"/>
        </w:rPr>
        <w:t>actual. No son visibles fuera de</w:t>
      </w:r>
      <w:r w:rsidR="00601DBF">
        <w:rPr>
          <w:rFonts w:asciiTheme="minorHAnsi" w:eastAsiaTheme="minorHAnsi" w:hAnsiTheme="minorHAnsi" w:cs="Arial"/>
          <w:color w:val="000000"/>
          <w:sz w:val="18"/>
          <w:szCs w:val="18"/>
          <w:shd w:val="clear" w:color="auto" w:fill="FFFFFF"/>
        </w:rPr>
        <w:t xml:space="preserve"> </w:t>
      </w:r>
      <w:r w:rsidRPr="00601DBF">
        <w:rPr>
          <w:rFonts w:asciiTheme="minorHAnsi" w:eastAsiaTheme="minorHAnsi" w:hAnsiTheme="minorHAnsi" w:cs="Arial"/>
          <w:color w:val="000000"/>
          <w:sz w:val="18"/>
          <w:szCs w:val="18"/>
          <w:shd w:val="clear" w:color="auto" w:fill="FFFFFF"/>
        </w:rPr>
        <w:t>l</w:t>
      </w:r>
      <w:r w:rsidR="00601DBF">
        <w:rPr>
          <w:rFonts w:asciiTheme="minorHAnsi" w:eastAsiaTheme="minorHAnsi" w:hAnsiTheme="minorHAnsi" w:cs="Arial"/>
          <w:color w:val="000000"/>
          <w:sz w:val="18"/>
          <w:szCs w:val="18"/>
          <w:shd w:val="clear" w:color="auto" w:fill="FFFFFF"/>
        </w:rPr>
        <w:t>a</w:t>
      </w:r>
      <w:r w:rsidRPr="00601DBF">
        <w:rPr>
          <w:rFonts w:asciiTheme="minorHAnsi" w:eastAsiaTheme="minorHAnsi" w:hAnsiTheme="minorHAnsi" w:cs="Arial"/>
          <w:color w:val="000000"/>
          <w:sz w:val="18"/>
          <w:szCs w:val="18"/>
          <w:shd w:val="clear" w:color="auto" w:fill="FFFFFF"/>
        </w:rPr>
        <w:t xml:space="preserve"> </w:t>
      </w:r>
      <w:r w:rsidR="00601DBF">
        <w:rPr>
          <w:rFonts w:asciiTheme="minorHAnsi" w:eastAsiaTheme="minorHAnsi" w:hAnsiTheme="minorHAnsi" w:cs="Arial"/>
          <w:color w:val="000000"/>
          <w:sz w:val="18"/>
          <w:szCs w:val="18"/>
          <w:shd w:val="clear" w:color="auto" w:fill="FFFFFF"/>
        </w:rPr>
        <w:t>consulta en ejecución.</w:t>
      </w:r>
    </w:p>
    <w:p w14:paraId="497A3B26" w14:textId="57706615" w:rsidR="00532D52" w:rsidRPr="00601DBF" w:rsidRDefault="00532D52" w:rsidP="00A217B1">
      <w:pPr>
        <w:pStyle w:val="NormalWeb"/>
        <w:numPr>
          <w:ilvl w:val="0"/>
          <w:numId w:val="12"/>
        </w:numPr>
        <w:shd w:val="clear" w:color="auto" w:fill="FFFFFF"/>
        <w:spacing w:after="0" w:afterAutospacing="0"/>
        <w:textAlignment w:val="baseline"/>
        <w:rPr>
          <w:rFonts w:asciiTheme="minorHAnsi" w:eastAsiaTheme="minorHAnsi" w:hAnsiTheme="minorHAnsi" w:cs="Arial"/>
          <w:color w:val="000000"/>
          <w:sz w:val="18"/>
          <w:szCs w:val="18"/>
          <w:shd w:val="clear" w:color="auto" w:fill="FFFFFF"/>
        </w:rPr>
      </w:pPr>
      <w:r w:rsidRPr="00601DBF">
        <w:rPr>
          <w:rFonts w:asciiTheme="minorHAnsi" w:eastAsiaTheme="minorHAnsi" w:hAnsiTheme="minorHAnsi" w:cs="Arial"/>
          <w:color w:val="000000"/>
          <w:sz w:val="18"/>
          <w:szCs w:val="18"/>
          <w:shd w:val="clear" w:color="auto" w:fill="FFFFFF"/>
        </w:rPr>
        <w:t>En lo que respecta al rendimiento</w:t>
      </w:r>
      <w:r w:rsidR="002C1B01">
        <w:rPr>
          <w:rFonts w:asciiTheme="minorHAnsi" w:eastAsiaTheme="minorHAnsi" w:hAnsiTheme="minorHAnsi" w:cs="Arial"/>
          <w:color w:val="000000"/>
          <w:sz w:val="18"/>
          <w:szCs w:val="18"/>
          <w:shd w:val="clear" w:color="auto" w:fill="FFFFFF"/>
        </w:rPr>
        <w:t xml:space="preserve"> </w:t>
      </w:r>
      <w:r w:rsidRPr="00601DBF">
        <w:rPr>
          <w:rFonts w:asciiTheme="minorHAnsi" w:eastAsiaTheme="minorHAnsi" w:hAnsiTheme="minorHAnsi" w:cs="Arial"/>
          <w:color w:val="000000"/>
          <w:sz w:val="18"/>
          <w:szCs w:val="18"/>
          <w:shd w:val="clear" w:color="auto" w:fill="FFFFFF"/>
        </w:rPr>
        <w:t>son útiles con pequeñas cantidades de datos.</w:t>
      </w:r>
    </w:p>
    <w:p w14:paraId="69DBE973" w14:textId="10055BDA" w:rsidR="008B25A5" w:rsidRPr="00601DBF" w:rsidRDefault="008B25A5" w:rsidP="00A217B1">
      <w:pPr>
        <w:pStyle w:val="NormalWeb"/>
        <w:numPr>
          <w:ilvl w:val="0"/>
          <w:numId w:val="12"/>
        </w:numPr>
        <w:shd w:val="clear" w:color="auto" w:fill="FFFFFF"/>
        <w:spacing w:after="0" w:afterAutospacing="0"/>
        <w:textAlignment w:val="baseline"/>
        <w:rPr>
          <w:rFonts w:asciiTheme="minorHAnsi" w:eastAsiaTheme="minorHAnsi" w:hAnsiTheme="minorHAnsi" w:cs="Arial"/>
          <w:color w:val="000000"/>
          <w:sz w:val="18"/>
          <w:szCs w:val="18"/>
          <w:shd w:val="clear" w:color="auto" w:fill="FFFFFF"/>
        </w:rPr>
      </w:pPr>
      <w:r w:rsidRPr="00601DBF">
        <w:rPr>
          <w:rFonts w:asciiTheme="minorHAnsi" w:eastAsiaTheme="minorHAnsi" w:hAnsiTheme="minorHAnsi" w:cs="Arial"/>
          <w:color w:val="000000"/>
          <w:sz w:val="18"/>
          <w:szCs w:val="18"/>
          <w:shd w:val="clear" w:color="auto" w:fill="FFFFFF"/>
        </w:rPr>
        <w:t xml:space="preserve">Su uso en procedimientos almacenados provoca menos </w:t>
      </w:r>
      <w:r w:rsidR="002C1B01" w:rsidRPr="00601DBF">
        <w:rPr>
          <w:rFonts w:asciiTheme="minorHAnsi" w:eastAsiaTheme="minorHAnsi" w:hAnsiTheme="minorHAnsi" w:cs="Arial"/>
          <w:color w:val="000000"/>
          <w:sz w:val="18"/>
          <w:szCs w:val="18"/>
          <w:shd w:val="clear" w:color="auto" w:fill="FFFFFF"/>
        </w:rPr>
        <w:t>re-compilaciones</w:t>
      </w:r>
      <w:r w:rsidRPr="00601DBF">
        <w:rPr>
          <w:rFonts w:asciiTheme="minorHAnsi" w:eastAsiaTheme="minorHAnsi" w:hAnsiTheme="minorHAnsi" w:cs="Arial"/>
          <w:color w:val="000000"/>
          <w:sz w:val="18"/>
          <w:szCs w:val="18"/>
          <w:shd w:val="clear" w:color="auto" w:fill="FFFFFF"/>
        </w:rPr>
        <w:t>.</w:t>
      </w:r>
    </w:p>
    <w:p w14:paraId="47E86894" w14:textId="77777777" w:rsidR="008B25A5" w:rsidRPr="00601DBF" w:rsidRDefault="008B25A5" w:rsidP="00A217B1">
      <w:pPr>
        <w:numPr>
          <w:ilvl w:val="0"/>
          <w:numId w:val="12"/>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El contenido de la variable no es afectado por el comando ROLLBACK.</w:t>
      </w:r>
    </w:p>
    <w:p w14:paraId="228F0174" w14:textId="77777777" w:rsidR="002C1B01" w:rsidRDefault="008B25A5" w:rsidP="00A217B1">
      <w:pPr>
        <w:numPr>
          <w:ilvl w:val="0"/>
          <w:numId w:val="12"/>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No usan paralelismo (</w:t>
      </w:r>
      <w:proofErr w:type="spellStart"/>
      <w:r w:rsidRPr="00601DBF">
        <w:rPr>
          <w:rFonts w:cs="Arial"/>
          <w:color w:val="000000"/>
          <w:sz w:val="18"/>
          <w:szCs w:val="18"/>
          <w:shd w:val="clear" w:color="auto" w:fill="FFFFFF"/>
        </w:rPr>
        <w:t>multiple</w:t>
      </w:r>
      <w:proofErr w:type="spellEnd"/>
      <w:r w:rsidRPr="00601DBF">
        <w:rPr>
          <w:rFonts w:cs="Arial"/>
          <w:color w:val="000000"/>
          <w:sz w:val="18"/>
          <w:szCs w:val="18"/>
          <w:shd w:val="clear" w:color="auto" w:fill="FFFFFF"/>
        </w:rPr>
        <w:t xml:space="preserve"> </w:t>
      </w:r>
      <w:proofErr w:type="spellStart"/>
      <w:r w:rsidRPr="00601DBF">
        <w:rPr>
          <w:rFonts w:cs="Arial"/>
          <w:color w:val="000000"/>
          <w:sz w:val="18"/>
          <w:szCs w:val="18"/>
          <w:shd w:val="clear" w:color="auto" w:fill="FFFFFF"/>
        </w:rPr>
        <w:t>threads</w:t>
      </w:r>
      <w:proofErr w:type="spellEnd"/>
      <w:r w:rsidRPr="00601DBF">
        <w:rPr>
          <w:rFonts w:cs="Arial"/>
          <w:color w:val="000000"/>
          <w:sz w:val="18"/>
          <w:szCs w:val="18"/>
          <w:shd w:val="clear" w:color="auto" w:fill="FFFFFF"/>
        </w:rPr>
        <w:t xml:space="preserve">) en su plan de ejecución. </w:t>
      </w:r>
    </w:p>
    <w:p w14:paraId="4C73FB9E" w14:textId="37950BA1" w:rsidR="008B25A5" w:rsidRPr="00601DBF" w:rsidRDefault="008B25A5" w:rsidP="00A217B1">
      <w:pPr>
        <w:numPr>
          <w:ilvl w:val="0"/>
          <w:numId w:val="12"/>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Su uso para tablas de concurrencia alta o con una gran cantidad de datos puede afectar su desempeño</w:t>
      </w:r>
    </w:p>
    <w:p w14:paraId="1888BDBC" w14:textId="77777777" w:rsidR="008B25A5" w:rsidRPr="00601DBF" w:rsidRDefault="008B25A5" w:rsidP="00A217B1">
      <w:pPr>
        <w:numPr>
          <w:ilvl w:val="0"/>
          <w:numId w:val="12"/>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No se les puede agregar índices.</w:t>
      </w:r>
    </w:p>
    <w:p w14:paraId="7261FBA7" w14:textId="3400393E" w:rsidR="00E34777" w:rsidRPr="00601DBF" w:rsidRDefault="008B25A5" w:rsidP="00A217B1">
      <w:pPr>
        <w:numPr>
          <w:ilvl w:val="0"/>
          <w:numId w:val="12"/>
        </w:numPr>
        <w:shd w:val="clear" w:color="auto" w:fill="FFFFFF"/>
        <w:spacing w:after="0" w:line="240" w:lineRule="auto"/>
        <w:rPr>
          <w:rFonts w:cs="Arial"/>
          <w:color w:val="000000"/>
          <w:sz w:val="18"/>
          <w:szCs w:val="18"/>
          <w:shd w:val="clear" w:color="auto" w:fill="FFFFFF"/>
        </w:rPr>
      </w:pPr>
      <w:r w:rsidRPr="00601DBF">
        <w:rPr>
          <w:rFonts w:cs="Arial"/>
          <w:color w:val="000000"/>
          <w:sz w:val="18"/>
          <w:szCs w:val="18"/>
          <w:shd w:val="clear" w:color="auto" w:fill="FFFFFF"/>
        </w:rPr>
        <w:t>No se les pueden modificar ni truncar una vez creadas.</w:t>
      </w:r>
    </w:p>
    <w:p w14:paraId="07A0D7DE" w14:textId="77777777" w:rsidR="00E34777" w:rsidRDefault="00E34777" w:rsidP="00E34777">
      <w:pPr>
        <w:shd w:val="clear" w:color="auto" w:fill="FFFFFF"/>
        <w:spacing w:after="0" w:line="240" w:lineRule="auto"/>
        <w:ind w:left="1080"/>
        <w:rPr>
          <w:rFonts w:cs="Arial"/>
          <w:color w:val="000000"/>
          <w:sz w:val="20"/>
          <w:szCs w:val="20"/>
          <w:shd w:val="clear" w:color="auto" w:fill="FFFFFF"/>
        </w:rPr>
      </w:pPr>
    </w:p>
    <w:p w14:paraId="495DABD2" w14:textId="108FBE24" w:rsidR="00D57DCB" w:rsidRPr="006B2B39" w:rsidRDefault="002C1B01" w:rsidP="00A217B1">
      <w:pPr>
        <w:pStyle w:val="Ttulo3"/>
        <w:numPr>
          <w:ilvl w:val="0"/>
          <w:numId w:val="11"/>
        </w:numPr>
        <w:rPr>
          <w:rFonts w:asciiTheme="minorHAnsi" w:hAnsiTheme="minorHAnsi"/>
          <w:b/>
          <w:bCs/>
          <w:color w:val="000000" w:themeColor="text1"/>
        </w:rPr>
      </w:pPr>
      <w:bookmarkStart w:id="13" w:name="_Toc79478981"/>
      <w:r w:rsidRPr="006B2B39">
        <w:rPr>
          <w:rFonts w:asciiTheme="minorHAnsi" w:hAnsiTheme="minorHAnsi"/>
          <w:b/>
          <w:bCs/>
          <w:color w:val="000000" w:themeColor="text1"/>
        </w:rPr>
        <w:t>Tabla temporal</w:t>
      </w:r>
      <w:r w:rsidR="000C20B1" w:rsidRPr="006B2B39">
        <w:rPr>
          <w:rFonts w:asciiTheme="minorHAnsi" w:hAnsiTheme="minorHAnsi"/>
          <w:b/>
          <w:bCs/>
          <w:color w:val="000000" w:themeColor="text1"/>
        </w:rPr>
        <w:t xml:space="preserve"> Local</w:t>
      </w:r>
      <w:bookmarkEnd w:id="13"/>
    </w:p>
    <w:p w14:paraId="667B6811" w14:textId="7A2C81AA" w:rsidR="00E34777" w:rsidRPr="002C1B01" w:rsidRDefault="000C20B1" w:rsidP="00A217B1">
      <w:pPr>
        <w:pStyle w:val="NormalWeb"/>
        <w:numPr>
          <w:ilvl w:val="0"/>
          <w:numId w:val="4"/>
        </w:numPr>
        <w:shd w:val="clear" w:color="auto" w:fill="FFFFFF"/>
        <w:spacing w:after="0" w:afterAutospacing="0"/>
        <w:textAlignment w:val="baseline"/>
        <w:rPr>
          <w:rFonts w:asciiTheme="minorHAnsi" w:eastAsiaTheme="minorHAnsi" w:hAnsiTheme="minorHAnsi" w:cs="Arial"/>
          <w:color w:val="000000"/>
          <w:sz w:val="18"/>
          <w:szCs w:val="18"/>
          <w:shd w:val="clear" w:color="auto" w:fill="FFFFFF"/>
        </w:rPr>
      </w:pPr>
      <w:r w:rsidRPr="002C1B01">
        <w:rPr>
          <w:rFonts w:asciiTheme="minorHAnsi" w:eastAsiaTheme="minorHAnsi" w:hAnsiTheme="minorHAnsi" w:cs="Arial"/>
          <w:color w:val="000000"/>
          <w:sz w:val="18"/>
          <w:szCs w:val="18"/>
          <w:shd w:val="clear" w:color="auto" w:fill="FFFFFF"/>
        </w:rPr>
        <w:t>Las tablas temporales locales de SQL Server se crea</w:t>
      </w:r>
      <w:r w:rsidR="002C1B01">
        <w:rPr>
          <w:rFonts w:asciiTheme="minorHAnsi" w:eastAsiaTheme="minorHAnsi" w:hAnsiTheme="minorHAnsi" w:cs="Arial"/>
          <w:color w:val="000000"/>
          <w:sz w:val="18"/>
          <w:szCs w:val="18"/>
          <w:shd w:val="clear" w:color="auto" w:fill="FFFFFF"/>
        </w:rPr>
        <w:t>n</w:t>
      </w:r>
      <w:r w:rsidRPr="002C1B01">
        <w:rPr>
          <w:rFonts w:asciiTheme="minorHAnsi" w:eastAsiaTheme="minorHAnsi" w:hAnsiTheme="minorHAnsi" w:cs="Arial"/>
          <w:color w:val="000000"/>
          <w:sz w:val="18"/>
          <w:szCs w:val="18"/>
          <w:shd w:val="clear" w:color="auto" w:fill="FFFFFF"/>
        </w:rPr>
        <w:t xml:space="preserve"> utilizando el símbolo hashtag</w:t>
      </w:r>
      <w:r w:rsidR="002C1B01">
        <w:rPr>
          <w:rFonts w:asciiTheme="minorHAnsi" w:eastAsiaTheme="minorHAnsi" w:hAnsiTheme="minorHAnsi" w:cs="Arial"/>
          <w:color w:val="000000"/>
          <w:sz w:val="18"/>
          <w:szCs w:val="18"/>
          <w:shd w:val="clear" w:color="auto" w:fill="FFFFFF"/>
        </w:rPr>
        <w:t xml:space="preserve"> (#)</w:t>
      </w:r>
      <w:r w:rsidRPr="002C1B01">
        <w:rPr>
          <w:rFonts w:asciiTheme="minorHAnsi" w:eastAsiaTheme="minorHAnsi" w:hAnsiTheme="minorHAnsi" w:cs="Arial"/>
          <w:color w:val="000000"/>
          <w:sz w:val="18"/>
          <w:szCs w:val="18"/>
          <w:shd w:val="clear" w:color="auto" w:fill="FFFFFF"/>
        </w:rPr>
        <w:t xml:space="preserve"> seguido del nombre de la tabla</w:t>
      </w:r>
      <w:r w:rsidR="002C1B01">
        <w:rPr>
          <w:rFonts w:asciiTheme="minorHAnsi" w:eastAsiaTheme="minorHAnsi" w:hAnsiTheme="minorHAnsi" w:cs="Arial"/>
          <w:color w:val="000000"/>
          <w:sz w:val="18"/>
          <w:szCs w:val="18"/>
          <w:shd w:val="clear" w:color="auto" w:fill="FFFFFF"/>
        </w:rPr>
        <w:t xml:space="preserve"> (</w:t>
      </w:r>
      <w:r w:rsidRPr="002C1B01">
        <w:rPr>
          <w:rFonts w:asciiTheme="minorHAnsi" w:eastAsiaTheme="minorHAnsi" w:hAnsiTheme="minorHAnsi" w:cs="Arial"/>
          <w:b/>
          <w:bCs/>
          <w:color w:val="000000"/>
          <w:sz w:val="18"/>
          <w:szCs w:val="18"/>
          <w:shd w:val="clear" w:color="auto" w:fill="FFFFFF"/>
        </w:rPr>
        <w:t>#Table_name</w:t>
      </w:r>
      <w:r w:rsidR="002C1B01">
        <w:rPr>
          <w:rFonts w:asciiTheme="minorHAnsi" w:eastAsiaTheme="minorHAnsi" w:hAnsiTheme="minorHAnsi" w:cs="Arial"/>
          <w:color w:val="000000"/>
          <w:sz w:val="18"/>
          <w:szCs w:val="18"/>
          <w:shd w:val="clear" w:color="auto" w:fill="FFFFFF"/>
        </w:rPr>
        <w:t>)</w:t>
      </w:r>
      <w:r w:rsidRPr="002C1B01">
        <w:rPr>
          <w:rFonts w:asciiTheme="minorHAnsi" w:eastAsiaTheme="minorHAnsi" w:hAnsiTheme="minorHAnsi" w:cs="Arial"/>
          <w:color w:val="000000"/>
          <w:sz w:val="18"/>
          <w:szCs w:val="18"/>
          <w:shd w:val="clear" w:color="auto" w:fill="FFFFFF"/>
        </w:rPr>
        <w:t xml:space="preserve"> </w:t>
      </w:r>
      <w:r w:rsidR="002C1B01">
        <w:rPr>
          <w:rFonts w:asciiTheme="minorHAnsi" w:eastAsiaTheme="minorHAnsi" w:hAnsiTheme="minorHAnsi" w:cs="Arial"/>
          <w:color w:val="000000"/>
          <w:sz w:val="18"/>
          <w:szCs w:val="18"/>
          <w:shd w:val="clear" w:color="auto" w:fill="FFFFFF"/>
        </w:rPr>
        <w:t xml:space="preserve">y </w:t>
      </w:r>
      <w:r w:rsidRPr="002C1B01">
        <w:rPr>
          <w:rFonts w:asciiTheme="minorHAnsi" w:eastAsiaTheme="minorHAnsi" w:hAnsiTheme="minorHAnsi" w:cs="Arial"/>
          <w:color w:val="000000"/>
          <w:sz w:val="18"/>
          <w:szCs w:val="18"/>
          <w:shd w:val="clear" w:color="auto" w:fill="FFFFFF"/>
        </w:rPr>
        <w:t>solo es visible para la sesión actual. No puede ser vist</w:t>
      </w:r>
      <w:r w:rsidR="002C1B01">
        <w:rPr>
          <w:rFonts w:asciiTheme="minorHAnsi" w:eastAsiaTheme="minorHAnsi" w:hAnsiTheme="minorHAnsi" w:cs="Arial"/>
          <w:color w:val="000000"/>
          <w:sz w:val="18"/>
          <w:szCs w:val="18"/>
          <w:shd w:val="clear" w:color="auto" w:fill="FFFFFF"/>
        </w:rPr>
        <w:t>a</w:t>
      </w:r>
      <w:r w:rsidRPr="002C1B01">
        <w:rPr>
          <w:rFonts w:asciiTheme="minorHAnsi" w:eastAsiaTheme="minorHAnsi" w:hAnsiTheme="minorHAnsi" w:cs="Arial"/>
          <w:color w:val="000000"/>
          <w:sz w:val="18"/>
          <w:szCs w:val="18"/>
          <w:shd w:val="clear" w:color="auto" w:fill="FFFFFF"/>
        </w:rPr>
        <w:t xml:space="preserve"> y utilizad</w:t>
      </w:r>
      <w:r w:rsidR="002C1B01">
        <w:rPr>
          <w:rFonts w:asciiTheme="minorHAnsi" w:eastAsiaTheme="minorHAnsi" w:hAnsiTheme="minorHAnsi" w:cs="Arial"/>
          <w:color w:val="000000"/>
          <w:sz w:val="18"/>
          <w:szCs w:val="18"/>
          <w:shd w:val="clear" w:color="auto" w:fill="FFFFFF"/>
        </w:rPr>
        <w:t>a</w:t>
      </w:r>
      <w:r w:rsidRPr="002C1B01">
        <w:rPr>
          <w:rFonts w:asciiTheme="minorHAnsi" w:eastAsiaTheme="minorHAnsi" w:hAnsiTheme="minorHAnsi" w:cs="Arial"/>
          <w:color w:val="000000"/>
          <w:sz w:val="18"/>
          <w:szCs w:val="18"/>
          <w:shd w:val="clear" w:color="auto" w:fill="FFFFFF"/>
        </w:rPr>
        <w:t xml:space="preserve"> por procesos o consultas fuera de la sesión en la que esta se declara.</w:t>
      </w:r>
    </w:p>
    <w:p w14:paraId="2B310172" w14:textId="77777777" w:rsidR="00E34777" w:rsidRDefault="00E34777" w:rsidP="00E34777">
      <w:pPr>
        <w:spacing w:after="0"/>
        <w:ind w:left="720"/>
        <w:rPr>
          <w:rFonts w:cs="Arial"/>
          <w:b/>
          <w:bCs/>
          <w:color w:val="000000"/>
          <w:shd w:val="clear" w:color="auto" w:fill="FFFFFF"/>
        </w:rPr>
      </w:pPr>
    </w:p>
    <w:p w14:paraId="0091CE99" w14:textId="097DD138" w:rsidR="00405A7A" w:rsidRPr="006B2B39" w:rsidRDefault="000C20B1" w:rsidP="00A217B1">
      <w:pPr>
        <w:pStyle w:val="Ttulo3"/>
        <w:numPr>
          <w:ilvl w:val="0"/>
          <w:numId w:val="11"/>
        </w:numPr>
        <w:rPr>
          <w:rFonts w:asciiTheme="minorHAnsi" w:hAnsiTheme="minorHAnsi"/>
          <w:b/>
          <w:bCs/>
          <w:color w:val="000000" w:themeColor="text1"/>
        </w:rPr>
      </w:pPr>
      <w:bookmarkStart w:id="14" w:name="_Toc79478982"/>
      <w:r w:rsidRPr="006B2B39">
        <w:rPr>
          <w:rFonts w:asciiTheme="minorHAnsi" w:hAnsiTheme="minorHAnsi"/>
          <w:b/>
          <w:bCs/>
          <w:color w:val="000000" w:themeColor="text1"/>
        </w:rPr>
        <w:t>Tabla temporal global</w:t>
      </w:r>
      <w:bookmarkEnd w:id="14"/>
    </w:p>
    <w:p w14:paraId="650FCA6C" w14:textId="0700BAAD" w:rsidR="00E34777" w:rsidRPr="002C1B01" w:rsidRDefault="002C1B01" w:rsidP="00A217B1">
      <w:pPr>
        <w:pStyle w:val="NormalWeb"/>
        <w:numPr>
          <w:ilvl w:val="0"/>
          <w:numId w:val="4"/>
        </w:numPr>
        <w:shd w:val="clear" w:color="auto" w:fill="FFFFFF"/>
        <w:textAlignment w:val="baseline"/>
        <w:rPr>
          <w:rFonts w:asciiTheme="minorHAnsi" w:eastAsiaTheme="minorHAnsi" w:hAnsiTheme="minorHAnsi" w:cs="Arial"/>
          <w:color w:val="000000"/>
          <w:sz w:val="18"/>
          <w:szCs w:val="18"/>
          <w:shd w:val="clear" w:color="auto" w:fill="FFFFFF"/>
        </w:rPr>
      </w:pPr>
      <w:r>
        <w:rPr>
          <w:rFonts w:asciiTheme="minorHAnsi" w:eastAsiaTheme="minorHAnsi" w:hAnsiTheme="minorHAnsi" w:cs="Arial"/>
          <w:color w:val="000000"/>
          <w:sz w:val="18"/>
          <w:szCs w:val="18"/>
          <w:shd w:val="clear" w:color="auto" w:fill="FFFFFF"/>
        </w:rPr>
        <w:t>S</w:t>
      </w:r>
      <w:r w:rsidR="000C20B1" w:rsidRPr="002C1B01">
        <w:rPr>
          <w:rFonts w:asciiTheme="minorHAnsi" w:eastAsiaTheme="minorHAnsi" w:hAnsiTheme="minorHAnsi" w:cs="Arial"/>
          <w:color w:val="000000"/>
          <w:sz w:val="18"/>
          <w:szCs w:val="18"/>
          <w:shd w:val="clear" w:color="auto" w:fill="FFFFFF"/>
        </w:rPr>
        <w:t>on muy útiles cuando desea que el conjunto de resultados sea visible para todas las demás sesiones</w:t>
      </w:r>
      <w:r>
        <w:rPr>
          <w:rFonts w:asciiTheme="minorHAnsi" w:eastAsiaTheme="minorHAnsi" w:hAnsiTheme="minorHAnsi" w:cs="Arial"/>
          <w:color w:val="000000"/>
          <w:sz w:val="18"/>
          <w:szCs w:val="18"/>
          <w:shd w:val="clear" w:color="auto" w:fill="FFFFFF"/>
        </w:rPr>
        <w:t xml:space="preserve">; </w:t>
      </w:r>
      <w:r w:rsidR="000C20B1" w:rsidRPr="002C1B01">
        <w:rPr>
          <w:rFonts w:asciiTheme="minorHAnsi" w:eastAsiaTheme="minorHAnsi" w:hAnsiTheme="minorHAnsi" w:cs="Arial"/>
          <w:color w:val="000000"/>
          <w:sz w:val="18"/>
          <w:szCs w:val="18"/>
          <w:shd w:val="clear" w:color="auto" w:fill="FFFFFF"/>
        </w:rPr>
        <w:t>Al igual que las tablas temporales de Local SQL Server, se eliminan una vez que la sesión se desconecta y ya no hay más referencias a la tabla. Para crear</w:t>
      </w:r>
      <w:r>
        <w:rPr>
          <w:rFonts w:asciiTheme="minorHAnsi" w:eastAsiaTheme="minorHAnsi" w:hAnsiTheme="minorHAnsi" w:cs="Arial"/>
          <w:color w:val="000000"/>
          <w:sz w:val="18"/>
          <w:szCs w:val="18"/>
          <w:shd w:val="clear" w:color="auto" w:fill="FFFFFF"/>
        </w:rPr>
        <w:t>la</w:t>
      </w:r>
      <w:r w:rsidR="000C20B1" w:rsidRPr="002C1B01">
        <w:rPr>
          <w:rFonts w:asciiTheme="minorHAnsi" w:eastAsiaTheme="minorHAnsi" w:hAnsiTheme="minorHAnsi" w:cs="Arial"/>
          <w:color w:val="000000"/>
          <w:sz w:val="18"/>
          <w:szCs w:val="18"/>
          <w:shd w:val="clear" w:color="auto" w:fill="FFFFFF"/>
        </w:rPr>
        <w:t xml:space="preserve"> simplemente use los dos símbolos </w:t>
      </w:r>
      <w:r w:rsidR="000C20B1" w:rsidRPr="002C1B01">
        <w:rPr>
          <w:rFonts w:asciiTheme="minorHAnsi" w:eastAsiaTheme="minorHAnsi" w:hAnsiTheme="minorHAnsi" w:cs="Arial"/>
          <w:b/>
          <w:bCs/>
          <w:color w:val="000000"/>
          <w:sz w:val="18"/>
          <w:szCs w:val="18"/>
          <w:shd w:val="clear" w:color="auto" w:fill="FFFFFF"/>
        </w:rPr>
        <w:t>##Global_Table_Name</w:t>
      </w:r>
      <w:r w:rsidR="000C20B1" w:rsidRPr="002C1B01">
        <w:rPr>
          <w:rFonts w:asciiTheme="minorHAnsi" w:eastAsiaTheme="minorHAnsi" w:hAnsiTheme="minorHAnsi" w:cs="Arial"/>
          <w:color w:val="000000"/>
          <w:sz w:val="18"/>
          <w:szCs w:val="18"/>
          <w:shd w:val="clear" w:color="auto" w:fill="FFFFFF"/>
        </w:rPr>
        <w:t>.</w:t>
      </w:r>
    </w:p>
    <w:p w14:paraId="509C7844" w14:textId="77777777" w:rsidR="002C1B01" w:rsidRPr="002C1B01" w:rsidRDefault="002C1B01" w:rsidP="002C1B01">
      <w:pPr>
        <w:pStyle w:val="NormalWeb"/>
        <w:shd w:val="clear" w:color="auto" w:fill="FFFFFF"/>
        <w:spacing w:after="0" w:afterAutospacing="0"/>
        <w:ind w:left="1800"/>
        <w:textAlignment w:val="baseline"/>
        <w:rPr>
          <w:rFonts w:asciiTheme="minorHAnsi" w:eastAsiaTheme="minorHAnsi" w:hAnsiTheme="minorHAnsi" w:cs="Arial"/>
          <w:color w:val="000000"/>
          <w:sz w:val="18"/>
          <w:szCs w:val="18"/>
          <w:shd w:val="clear" w:color="auto" w:fill="FFFFFF"/>
        </w:rPr>
      </w:pPr>
    </w:p>
    <w:p w14:paraId="6C5C2EED" w14:textId="4CEE17B1" w:rsidR="00405A7A" w:rsidRPr="006B2B39" w:rsidRDefault="00532D52" w:rsidP="00A217B1">
      <w:pPr>
        <w:pStyle w:val="Ttulo3"/>
        <w:numPr>
          <w:ilvl w:val="0"/>
          <w:numId w:val="11"/>
        </w:numPr>
        <w:rPr>
          <w:rFonts w:asciiTheme="minorHAnsi" w:hAnsiTheme="minorHAnsi"/>
          <w:b/>
          <w:bCs/>
          <w:color w:val="000000" w:themeColor="text1"/>
        </w:rPr>
      </w:pPr>
      <w:bookmarkStart w:id="15" w:name="_Toc79478983"/>
      <w:r w:rsidRPr="006B2B39">
        <w:rPr>
          <w:rFonts w:asciiTheme="minorHAnsi" w:hAnsiTheme="minorHAnsi"/>
          <w:b/>
          <w:bCs/>
          <w:color w:val="000000" w:themeColor="text1"/>
        </w:rPr>
        <w:t>Características</w:t>
      </w:r>
      <w:r w:rsidR="00405A7A" w:rsidRPr="006B2B39">
        <w:rPr>
          <w:rFonts w:asciiTheme="minorHAnsi" w:hAnsiTheme="minorHAnsi"/>
          <w:b/>
          <w:bCs/>
          <w:color w:val="000000" w:themeColor="text1"/>
        </w:rPr>
        <w:t xml:space="preserve"> generales de las tablas temporales</w:t>
      </w:r>
      <w:bookmarkEnd w:id="15"/>
      <w:r w:rsidRPr="006B2B39">
        <w:rPr>
          <w:rFonts w:asciiTheme="minorHAnsi" w:hAnsiTheme="minorHAnsi"/>
          <w:b/>
          <w:bCs/>
          <w:color w:val="000000" w:themeColor="text1"/>
        </w:rPr>
        <w:t xml:space="preserve"> </w:t>
      </w:r>
    </w:p>
    <w:p w14:paraId="2FC6D10D" w14:textId="77777777" w:rsidR="000C20B1" w:rsidRPr="002C1B01" w:rsidRDefault="000C20B1" w:rsidP="00A217B1">
      <w:pPr>
        <w:numPr>
          <w:ilvl w:val="0"/>
          <w:numId w:val="17"/>
        </w:numPr>
        <w:shd w:val="clear" w:color="auto" w:fill="FFFFFF"/>
        <w:spacing w:after="0" w:line="240" w:lineRule="auto"/>
        <w:rPr>
          <w:rFonts w:cs="Arial"/>
          <w:color w:val="000000"/>
          <w:sz w:val="18"/>
          <w:szCs w:val="18"/>
          <w:shd w:val="clear" w:color="auto" w:fill="FFFFFF"/>
        </w:rPr>
      </w:pPr>
      <w:r w:rsidRPr="002C1B01">
        <w:rPr>
          <w:rFonts w:cs="Arial"/>
          <w:color w:val="000000"/>
          <w:sz w:val="18"/>
          <w:szCs w:val="18"/>
          <w:shd w:val="clear" w:color="auto" w:fill="FFFFFF"/>
        </w:rPr>
        <w:t>Se crea y almacena automáticamente en la base de datos TEMPDB.</w:t>
      </w:r>
    </w:p>
    <w:p w14:paraId="794EA388" w14:textId="77777777" w:rsidR="000C20B1" w:rsidRPr="002C1B01" w:rsidRDefault="000C20B1" w:rsidP="00A217B1">
      <w:pPr>
        <w:numPr>
          <w:ilvl w:val="0"/>
          <w:numId w:val="17"/>
        </w:numPr>
        <w:shd w:val="clear" w:color="auto" w:fill="FFFFFF"/>
        <w:spacing w:after="0" w:line="240" w:lineRule="auto"/>
        <w:rPr>
          <w:rFonts w:cs="Arial"/>
          <w:color w:val="000000"/>
          <w:sz w:val="18"/>
          <w:szCs w:val="18"/>
          <w:shd w:val="clear" w:color="auto" w:fill="FFFFFF"/>
        </w:rPr>
      </w:pPr>
      <w:r w:rsidRPr="002C1B01">
        <w:rPr>
          <w:rFonts w:cs="Arial"/>
          <w:color w:val="000000"/>
          <w:sz w:val="18"/>
          <w:szCs w:val="18"/>
          <w:shd w:val="clear" w:color="auto" w:fill="FFFFFF"/>
        </w:rPr>
        <w:t>Su creación puede ocasionar bloqueos en las tablas </w:t>
      </w:r>
      <w:proofErr w:type="spellStart"/>
      <w:r w:rsidRPr="002C1B01">
        <w:rPr>
          <w:rFonts w:cs="Arial"/>
          <w:color w:val="000000"/>
          <w:sz w:val="18"/>
          <w:szCs w:val="18"/>
          <w:shd w:val="clear" w:color="auto" w:fill="FFFFFF"/>
        </w:rPr>
        <w:t>sysobjects</w:t>
      </w:r>
      <w:proofErr w:type="spellEnd"/>
      <w:r w:rsidRPr="002C1B01">
        <w:rPr>
          <w:rFonts w:cs="Arial"/>
          <w:color w:val="000000"/>
          <w:sz w:val="18"/>
          <w:szCs w:val="18"/>
          <w:shd w:val="clear" w:color="auto" w:fill="FFFFFF"/>
        </w:rPr>
        <w:t>, </w:t>
      </w:r>
      <w:proofErr w:type="spellStart"/>
      <w:r w:rsidRPr="002C1B01">
        <w:rPr>
          <w:rFonts w:cs="Arial"/>
          <w:color w:val="000000"/>
          <w:sz w:val="18"/>
          <w:szCs w:val="18"/>
          <w:shd w:val="clear" w:color="auto" w:fill="FFFFFF"/>
        </w:rPr>
        <w:t>sysindexes</w:t>
      </w:r>
      <w:proofErr w:type="spellEnd"/>
      <w:r w:rsidRPr="002C1B01">
        <w:rPr>
          <w:rFonts w:cs="Arial"/>
          <w:color w:val="000000"/>
          <w:sz w:val="18"/>
          <w:szCs w:val="18"/>
          <w:shd w:val="clear" w:color="auto" w:fill="FFFFFF"/>
        </w:rPr>
        <w:t> y afectar a todo el servidor.</w:t>
      </w:r>
    </w:p>
    <w:p w14:paraId="58E48101" w14:textId="77777777" w:rsidR="000C20B1" w:rsidRPr="002C1B01" w:rsidRDefault="000C20B1" w:rsidP="00A217B1">
      <w:pPr>
        <w:numPr>
          <w:ilvl w:val="0"/>
          <w:numId w:val="17"/>
        </w:numPr>
        <w:shd w:val="clear" w:color="auto" w:fill="FFFFFF"/>
        <w:spacing w:after="0" w:line="240" w:lineRule="auto"/>
        <w:rPr>
          <w:rFonts w:cs="Arial"/>
          <w:color w:val="000000"/>
          <w:sz w:val="18"/>
          <w:szCs w:val="18"/>
          <w:shd w:val="clear" w:color="auto" w:fill="FFFFFF"/>
        </w:rPr>
      </w:pPr>
      <w:r w:rsidRPr="002C1B01">
        <w:rPr>
          <w:rFonts w:cs="Arial"/>
          <w:color w:val="000000"/>
          <w:sz w:val="18"/>
          <w:szCs w:val="18"/>
          <w:shd w:val="clear" w:color="auto" w:fill="FFFFFF"/>
        </w:rPr>
        <w:t>Permite el uso de índices.</w:t>
      </w:r>
    </w:p>
    <w:p w14:paraId="5135F315" w14:textId="77777777" w:rsidR="000C20B1" w:rsidRPr="002C1B01" w:rsidRDefault="000C20B1" w:rsidP="00A217B1">
      <w:pPr>
        <w:numPr>
          <w:ilvl w:val="0"/>
          <w:numId w:val="17"/>
        </w:numPr>
        <w:shd w:val="clear" w:color="auto" w:fill="FFFFFF"/>
        <w:spacing w:after="0" w:line="240" w:lineRule="auto"/>
        <w:rPr>
          <w:rFonts w:cs="Arial"/>
          <w:color w:val="000000"/>
          <w:sz w:val="18"/>
          <w:szCs w:val="18"/>
          <w:shd w:val="clear" w:color="auto" w:fill="FFFFFF"/>
        </w:rPr>
      </w:pPr>
      <w:r w:rsidRPr="002C1B01">
        <w:rPr>
          <w:rFonts w:cs="Arial"/>
          <w:color w:val="000000"/>
          <w:sz w:val="18"/>
          <w:szCs w:val="18"/>
          <w:shd w:val="clear" w:color="auto" w:fill="FFFFFF"/>
        </w:rPr>
        <w:t>Su uso en procedimientos almacenados puede provocar una re-compilación continua.</w:t>
      </w:r>
    </w:p>
    <w:p w14:paraId="1DBB3FCD" w14:textId="278AEA24" w:rsidR="000C20B1" w:rsidRPr="002C1B01" w:rsidRDefault="002C1B01" w:rsidP="00A217B1">
      <w:pPr>
        <w:numPr>
          <w:ilvl w:val="0"/>
          <w:numId w:val="17"/>
        </w:numPr>
        <w:shd w:val="clear" w:color="auto" w:fill="FFFFFF"/>
        <w:spacing w:after="0" w:line="240" w:lineRule="auto"/>
        <w:rPr>
          <w:rFonts w:cs="Arial"/>
          <w:color w:val="000000"/>
          <w:sz w:val="18"/>
          <w:szCs w:val="18"/>
          <w:shd w:val="clear" w:color="auto" w:fill="FFFFFF"/>
        </w:rPr>
      </w:pPr>
      <w:r>
        <w:rPr>
          <w:rFonts w:cs="Arial"/>
          <w:color w:val="000000"/>
          <w:sz w:val="18"/>
          <w:szCs w:val="18"/>
          <w:shd w:val="clear" w:color="auto" w:fill="FFFFFF"/>
        </w:rPr>
        <w:t>P</w:t>
      </w:r>
      <w:r w:rsidR="000C20B1" w:rsidRPr="002C1B01">
        <w:rPr>
          <w:rFonts w:cs="Arial"/>
          <w:color w:val="000000"/>
          <w:sz w:val="18"/>
          <w:szCs w:val="18"/>
          <w:shd w:val="clear" w:color="auto" w:fill="FFFFFF"/>
        </w:rPr>
        <w:t>ueden tratarse como una tabla normal</w:t>
      </w:r>
      <w:r>
        <w:rPr>
          <w:rFonts w:cs="Arial"/>
          <w:color w:val="000000"/>
          <w:sz w:val="18"/>
          <w:szCs w:val="18"/>
          <w:shd w:val="clear" w:color="auto" w:fill="FFFFFF"/>
        </w:rPr>
        <w:t xml:space="preserve"> (Con excepciones)</w:t>
      </w:r>
    </w:p>
    <w:p w14:paraId="3BB3CB4A" w14:textId="2C2D37CE" w:rsidR="00D57DCB" w:rsidRPr="002C1B01" w:rsidRDefault="002C1B01" w:rsidP="00A217B1">
      <w:pPr>
        <w:numPr>
          <w:ilvl w:val="0"/>
          <w:numId w:val="17"/>
        </w:numPr>
        <w:shd w:val="clear" w:color="auto" w:fill="FFFFFF"/>
        <w:spacing w:after="0" w:line="240" w:lineRule="auto"/>
        <w:rPr>
          <w:rFonts w:cs="Arial"/>
          <w:color w:val="000000"/>
          <w:sz w:val="18"/>
          <w:szCs w:val="18"/>
          <w:shd w:val="clear" w:color="auto" w:fill="FFFFFF"/>
        </w:rPr>
      </w:pPr>
      <w:r w:rsidRPr="002C1B01">
        <w:rPr>
          <w:rFonts w:cs="Arial"/>
          <w:color w:val="000000"/>
          <w:sz w:val="18"/>
          <w:szCs w:val="18"/>
          <w:shd w:val="clear" w:color="auto" w:fill="FFFFFF"/>
        </w:rPr>
        <w:t>S</w:t>
      </w:r>
      <w:r w:rsidR="000C20B1" w:rsidRPr="002C1B01">
        <w:rPr>
          <w:rFonts w:cs="Arial"/>
          <w:color w:val="000000"/>
          <w:sz w:val="18"/>
          <w:szCs w:val="18"/>
          <w:shd w:val="clear" w:color="auto" w:fill="FFFFFF"/>
        </w:rPr>
        <w:t>olo es visible para la sesión actual. No puede ser visto y tampoco utilizado por procesos o consultas fuera de la sesión en la que esta se declara</w:t>
      </w:r>
      <w:r>
        <w:rPr>
          <w:rFonts w:cs="Arial"/>
          <w:color w:val="000000"/>
          <w:sz w:val="18"/>
          <w:szCs w:val="18"/>
          <w:shd w:val="clear" w:color="auto" w:fill="FFFFFF"/>
        </w:rPr>
        <w:t xml:space="preserve"> y </w:t>
      </w:r>
      <w:r w:rsidR="000C20B1" w:rsidRPr="002C1B01">
        <w:rPr>
          <w:rFonts w:cs="Arial"/>
          <w:color w:val="000000"/>
          <w:sz w:val="18"/>
          <w:szCs w:val="18"/>
          <w:shd w:val="clear" w:color="auto" w:fill="FFFFFF"/>
        </w:rPr>
        <w:t>se descarta o destruye una vez que la sesión se desconecta</w:t>
      </w:r>
      <w:r w:rsidR="00D57DCB" w:rsidRPr="002C1B01">
        <w:rPr>
          <w:rFonts w:cs="Arial"/>
          <w:color w:val="000000"/>
          <w:sz w:val="18"/>
          <w:szCs w:val="18"/>
          <w:shd w:val="clear" w:color="auto" w:fill="FFFFFF"/>
        </w:rPr>
        <w:tab/>
      </w:r>
    </w:p>
    <w:p w14:paraId="2CC1A8EC" w14:textId="77777777" w:rsidR="002C1B01" w:rsidRPr="002C1B01" w:rsidRDefault="002C1B01" w:rsidP="00A217B1">
      <w:pPr>
        <w:pStyle w:val="NormalWeb"/>
        <w:numPr>
          <w:ilvl w:val="0"/>
          <w:numId w:val="17"/>
        </w:numPr>
        <w:shd w:val="clear" w:color="auto" w:fill="FFFFFF"/>
        <w:textAlignment w:val="baseline"/>
        <w:rPr>
          <w:rFonts w:asciiTheme="minorHAnsi" w:eastAsiaTheme="minorHAnsi" w:hAnsiTheme="minorHAnsi" w:cs="Arial"/>
          <w:color w:val="000000"/>
          <w:sz w:val="18"/>
          <w:szCs w:val="18"/>
          <w:shd w:val="clear" w:color="auto" w:fill="FFFFFF"/>
        </w:rPr>
      </w:pPr>
      <w:r w:rsidRPr="002C1B01">
        <w:rPr>
          <w:rFonts w:asciiTheme="minorHAnsi" w:eastAsiaTheme="minorHAnsi" w:hAnsiTheme="minorHAnsi" w:cs="Arial"/>
          <w:color w:val="000000"/>
          <w:sz w:val="18"/>
          <w:szCs w:val="18"/>
          <w:shd w:val="clear" w:color="auto" w:fill="FFFFFF"/>
        </w:rPr>
        <w:t xml:space="preserve">No es necesario tratar de configurar los permisos </w:t>
      </w:r>
    </w:p>
    <w:p w14:paraId="11DB7FC7" w14:textId="29AB2E32" w:rsidR="002C1B01" w:rsidRPr="00993139" w:rsidRDefault="002C1B01" w:rsidP="00A217B1">
      <w:pPr>
        <w:pStyle w:val="NormalWeb"/>
        <w:numPr>
          <w:ilvl w:val="0"/>
          <w:numId w:val="17"/>
        </w:numPr>
        <w:shd w:val="clear" w:color="auto" w:fill="FFFFFF"/>
        <w:textAlignment w:val="baseline"/>
        <w:rPr>
          <w:rFonts w:asciiTheme="minorHAnsi" w:eastAsiaTheme="minorHAnsi" w:hAnsiTheme="minorHAnsi" w:cs="Arial"/>
          <w:color w:val="000000"/>
          <w:sz w:val="18"/>
          <w:szCs w:val="18"/>
          <w:shd w:val="clear" w:color="auto" w:fill="FFFFFF"/>
        </w:rPr>
      </w:pPr>
      <w:r w:rsidRPr="002C1B01">
        <w:rPr>
          <w:rFonts w:asciiTheme="minorHAnsi" w:eastAsiaTheme="minorHAnsi" w:hAnsiTheme="minorHAnsi" w:cs="Arial"/>
          <w:color w:val="000000"/>
          <w:sz w:val="18"/>
          <w:szCs w:val="18"/>
          <w:shd w:val="clear" w:color="auto" w:fill="FFFFFF"/>
        </w:rPr>
        <w:t>Cualquiera puede insertar valores, modificar o recuperar registros de la tabla</w:t>
      </w:r>
      <w:r w:rsidR="00993139">
        <w:rPr>
          <w:rFonts w:asciiTheme="minorHAnsi" w:eastAsiaTheme="minorHAnsi" w:hAnsiTheme="minorHAnsi" w:cs="Arial"/>
          <w:color w:val="000000"/>
          <w:sz w:val="18"/>
          <w:szCs w:val="18"/>
          <w:shd w:val="clear" w:color="auto" w:fill="FFFFFF"/>
        </w:rPr>
        <w:t xml:space="preserve"> o </w:t>
      </w:r>
      <w:r w:rsidRPr="00993139">
        <w:rPr>
          <w:rFonts w:asciiTheme="minorHAnsi" w:eastAsiaTheme="minorHAnsi" w:hAnsiTheme="minorHAnsi" w:cs="Arial"/>
          <w:color w:val="000000"/>
          <w:sz w:val="18"/>
          <w:szCs w:val="18"/>
          <w:shd w:val="clear" w:color="auto" w:fill="FFFFFF"/>
        </w:rPr>
        <w:t>eliminar la tabla</w:t>
      </w:r>
    </w:p>
    <w:p w14:paraId="3C1C13D6" w14:textId="77777777" w:rsidR="00D57DCB" w:rsidRPr="00D57DCB" w:rsidRDefault="00D57DCB" w:rsidP="00D57DCB">
      <w:pPr>
        <w:shd w:val="clear" w:color="auto" w:fill="FFFFFF"/>
        <w:spacing w:after="0" w:line="240" w:lineRule="auto"/>
        <w:ind w:left="2160"/>
        <w:rPr>
          <w:rFonts w:cs="Arial"/>
          <w:color w:val="000000"/>
          <w:sz w:val="20"/>
          <w:szCs w:val="20"/>
          <w:shd w:val="clear" w:color="auto" w:fill="FFFFFF"/>
        </w:rPr>
      </w:pPr>
    </w:p>
    <w:p w14:paraId="03DFE613" w14:textId="2C3300D6" w:rsidR="000C20B1" w:rsidRPr="006B2B39" w:rsidRDefault="009D6389" w:rsidP="00A217B1">
      <w:pPr>
        <w:pStyle w:val="Ttulo3"/>
        <w:numPr>
          <w:ilvl w:val="0"/>
          <w:numId w:val="11"/>
        </w:numPr>
        <w:rPr>
          <w:rFonts w:asciiTheme="minorHAnsi" w:hAnsiTheme="minorHAnsi"/>
          <w:b/>
          <w:bCs/>
          <w:color w:val="000000" w:themeColor="text1"/>
        </w:rPr>
      </w:pPr>
      <w:bookmarkStart w:id="16" w:name="_Toc79478984"/>
      <w:r w:rsidRPr="006B2B39">
        <w:rPr>
          <w:rFonts w:asciiTheme="minorHAnsi" w:hAnsiTheme="minorHAnsi"/>
          <w:b/>
          <w:bCs/>
          <w:color w:val="000000" w:themeColor="text1"/>
        </w:rPr>
        <w:t>Expresiones de tabla comunes (CTE)</w:t>
      </w:r>
      <w:bookmarkEnd w:id="16"/>
    </w:p>
    <w:p w14:paraId="146A0670" w14:textId="77777777" w:rsidR="00B7211E" w:rsidRPr="00B7211E" w:rsidRDefault="00B7211E" w:rsidP="008C5835">
      <w:pPr>
        <w:spacing w:after="0"/>
      </w:pPr>
    </w:p>
    <w:p w14:paraId="0C2B0A1C" w14:textId="77777777" w:rsidR="00993139" w:rsidRDefault="004947B9" w:rsidP="00A217B1">
      <w:pPr>
        <w:pStyle w:val="Prrafodelista"/>
        <w:numPr>
          <w:ilvl w:val="0"/>
          <w:numId w:val="13"/>
        </w:numPr>
        <w:spacing w:after="0"/>
        <w:rPr>
          <w:rFonts w:cs="Arial"/>
          <w:color w:val="000000"/>
          <w:sz w:val="18"/>
          <w:szCs w:val="18"/>
          <w:shd w:val="clear" w:color="auto" w:fill="FFFFFF"/>
        </w:rPr>
      </w:pPr>
      <w:r w:rsidRPr="00993139">
        <w:rPr>
          <w:rFonts w:cs="Arial"/>
          <w:color w:val="000000"/>
          <w:sz w:val="18"/>
          <w:szCs w:val="18"/>
          <w:shd w:val="clear" w:color="auto" w:fill="FFFFFF"/>
        </w:rPr>
        <w:t>Una expresión CTE debe ir seguida de una única instrucción SELECT, INSERT, UPDATE o DELETE que haga referencia a una parte o a la totalidad de sus columnas</w:t>
      </w:r>
      <w:r w:rsidR="00B7211E" w:rsidRPr="00993139">
        <w:rPr>
          <w:rFonts w:cs="Arial"/>
          <w:color w:val="000000"/>
          <w:sz w:val="18"/>
          <w:szCs w:val="18"/>
          <w:shd w:val="clear" w:color="auto" w:fill="FFFFFF"/>
        </w:rPr>
        <w:t xml:space="preserve"> </w:t>
      </w:r>
    </w:p>
    <w:p w14:paraId="654FCCE7" w14:textId="3B098D46" w:rsidR="00B7211E" w:rsidRPr="00993139" w:rsidRDefault="00993139" w:rsidP="00A217B1">
      <w:pPr>
        <w:pStyle w:val="Prrafodelista"/>
        <w:numPr>
          <w:ilvl w:val="0"/>
          <w:numId w:val="13"/>
        </w:numPr>
        <w:spacing w:after="0"/>
        <w:rPr>
          <w:rFonts w:cs="Arial"/>
          <w:color w:val="000000"/>
          <w:sz w:val="18"/>
          <w:szCs w:val="18"/>
          <w:shd w:val="clear" w:color="auto" w:fill="FFFFFF"/>
        </w:rPr>
      </w:pPr>
      <w:r>
        <w:rPr>
          <w:rFonts w:cs="Arial"/>
          <w:color w:val="000000"/>
          <w:sz w:val="18"/>
          <w:szCs w:val="18"/>
          <w:shd w:val="clear" w:color="auto" w:fill="FFFFFF"/>
        </w:rPr>
        <w:t>S</w:t>
      </w:r>
      <w:r w:rsidR="00B7211E" w:rsidRPr="00993139">
        <w:rPr>
          <w:rFonts w:cs="Arial"/>
          <w:color w:val="000000"/>
          <w:sz w:val="18"/>
          <w:szCs w:val="18"/>
          <w:shd w:val="clear" w:color="auto" w:fill="FFFFFF"/>
        </w:rPr>
        <w:t>e puede hacer referencia a tablas de servidores remotos.</w:t>
      </w:r>
    </w:p>
    <w:p w14:paraId="5754D210" w14:textId="79DC7953" w:rsidR="004947B9" w:rsidRPr="00993139" w:rsidRDefault="004947B9" w:rsidP="00A217B1">
      <w:pPr>
        <w:pStyle w:val="Prrafodelista"/>
        <w:numPr>
          <w:ilvl w:val="0"/>
          <w:numId w:val="13"/>
        </w:numPr>
        <w:spacing w:after="0"/>
        <w:rPr>
          <w:rFonts w:cs="Arial"/>
          <w:color w:val="000000"/>
          <w:sz w:val="18"/>
          <w:szCs w:val="18"/>
          <w:shd w:val="clear" w:color="auto" w:fill="FFFFFF"/>
        </w:rPr>
      </w:pPr>
      <w:r w:rsidRPr="00993139">
        <w:rPr>
          <w:rFonts w:cs="Arial"/>
          <w:color w:val="000000"/>
          <w:sz w:val="18"/>
          <w:szCs w:val="18"/>
          <w:shd w:val="clear" w:color="auto" w:fill="FFFFFF"/>
        </w:rPr>
        <w:t xml:space="preserve">Se pueden especificar varias definiciones de consulta de CTE en una CTE no </w:t>
      </w:r>
      <w:proofErr w:type="spellStart"/>
      <w:r w:rsidRPr="00993139">
        <w:rPr>
          <w:rFonts w:cs="Arial"/>
          <w:color w:val="000000"/>
          <w:sz w:val="18"/>
          <w:szCs w:val="18"/>
          <w:shd w:val="clear" w:color="auto" w:fill="FFFFFF"/>
        </w:rPr>
        <w:t>recursiva.</w:t>
      </w:r>
      <w:r w:rsidR="00993139">
        <w:rPr>
          <w:rFonts w:cs="Arial"/>
          <w:color w:val="000000"/>
          <w:sz w:val="18"/>
          <w:szCs w:val="18"/>
          <w:shd w:val="clear" w:color="auto" w:fill="FFFFFF"/>
        </w:rPr>
        <w:t>D</w:t>
      </w:r>
      <w:r w:rsidRPr="00993139">
        <w:rPr>
          <w:rFonts w:cs="Arial"/>
          <w:color w:val="000000"/>
          <w:sz w:val="18"/>
          <w:szCs w:val="18"/>
          <w:shd w:val="clear" w:color="auto" w:fill="FFFFFF"/>
        </w:rPr>
        <w:t>eben</w:t>
      </w:r>
      <w:proofErr w:type="spellEnd"/>
      <w:r w:rsidRPr="00993139">
        <w:rPr>
          <w:rFonts w:cs="Arial"/>
          <w:color w:val="000000"/>
          <w:sz w:val="18"/>
          <w:szCs w:val="18"/>
          <w:shd w:val="clear" w:color="auto" w:fill="FFFFFF"/>
        </w:rPr>
        <w:t xml:space="preserve"> combinarse mediante uno de estos operadores de conjuntos: UNION ALL, UNION, INTERSECT o EXCEPT.</w:t>
      </w:r>
    </w:p>
    <w:p w14:paraId="144D8EFA" w14:textId="3BD96F79" w:rsidR="00B7211E" w:rsidRPr="00993139" w:rsidRDefault="00993139" w:rsidP="00A217B1">
      <w:pPr>
        <w:pStyle w:val="Prrafodelista"/>
        <w:numPr>
          <w:ilvl w:val="0"/>
          <w:numId w:val="13"/>
        </w:numPr>
        <w:spacing w:after="0"/>
        <w:rPr>
          <w:rFonts w:cs="Arial"/>
          <w:color w:val="000000"/>
          <w:sz w:val="18"/>
          <w:szCs w:val="18"/>
          <w:shd w:val="clear" w:color="auto" w:fill="FFFFFF"/>
        </w:rPr>
      </w:pPr>
      <w:r>
        <w:rPr>
          <w:rFonts w:cs="Arial"/>
          <w:color w:val="000000"/>
          <w:sz w:val="18"/>
          <w:szCs w:val="18"/>
          <w:shd w:val="clear" w:color="auto" w:fill="FFFFFF"/>
        </w:rPr>
        <w:lastRenderedPageBreak/>
        <w:t>S</w:t>
      </w:r>
      <w:r w:rsidR="00B7211E" w:rsidRPr="00993139">
        <w:rPr>
          <w:rFonts w:cs="Arial"/>
          <w:color w:val="000000"/>
          <w:sz w:val="18"/>
          <w:szCs w:val="18"/>
          <w:shd w:val="clear" w:color="auto" w:fill="FFFFFF"/>
        </w:rPr>
        <w:t>e conservan los índices de la tabla</w:t>
      </w:r>
      <w:r>
        <w:rPr>
          <w:rFonts w:cs="Arial"/>
          <w:color w:val="000000"/>
          <w:sz w:val="18"/>
          <w:szCs w:val="18"/>
          <w:shd w:val="clear" w:color="auto" w:fill="FFFFFF"/>
        </w:rPr>
        <w:t>.</w:t>
      </w:r>
      <w:r w:rsidR="00B7211E" w:rsidRPr="00993139">
        <w:rPr>
          <w:rFonts w:cs="Arial"/>
          <w:color w:val="000000"/>
          <w:sz w:val="18"/>
          <w:szCs w:val="18"/>
          <w:shd w:val="clear" w:color="auto" w:fill="FFFFFF"/>
        </w:rPr>
        <w:t xml:space="preserve"> </w:t>
      </w:r>
    </w:p>
    <w:p w14:paraId="47324AE0" w14:textId="65957596" w:rsidR="009D6389" w:rsidRPr="00993139" w:rsidRDefault="004947B9" w:rsidP="00A217B1">
      <w:pPr>
        <w:pStyle w:val="Prrafodelista"/>
        <w:numPr>
          <w:ilvl w:val="0"/>
          <w:numId w:val="13"/>
        </w:numPr>
        <w:spacing w:after="0"/>
        <w:rPr>
          <w:rFonts w:cs="Arial"/>
          <w:color w:val="000000"/>
          <w:sz w:val="18"/>
          <w:szCs w:val="18"/>
          <w:shd w:val="clear" w:color="auto" w:fill="FFFFFF"/>
        </w:rPr>
      </w:pPr>
      <w:r w:rsidRPr="00993139">
        <w:rPr>
          <w:rFonts w:cs="Arial"/>
          <w:color w:val="000000"/>
          <w:sz w:val="18"/>
          <w:szCs w:val="18"/>
          <w:shd w:val="clear" w:color="auto" w:fill="FFFFFF"/>
        </w:rPr>
        <w:t>Una expresión CTE puede hacer referencia a ella misma y a otras expresiones CTE previamente definidas en la misma cláusula WITH.</w:t>
      </w:r>
    </w:p>
    <w:p w14:paraId="7C59821F" w14:textId="4E1E2C43" w:rsidR="004947B9" w:rsidRPr="00993139" w:rsidRDefault="00993139" w:rsidP="00993139">
      <w:pPr>
        <w:spacing w:after="0"/>
        <w:ind w:left="1440"/>
        <w:rPr>
          <w:sz w:val="18"/>
          <w:szCs w:val="18"/>
        </w:rPr>
      </w:pPr>
      <w:r>
        <w:rPr>
          <w:sz w:val="18"/>
          <w:szCs w:val="18"/>
        </w:rPr>
        <w:t>Algunas r</w:t>
      </w:r>
      <w:r w:rsidR="009D6389" w:rsidRPr="00993139">
        <w:rPr>
          <w:sz w:val="18"/>
          <w:szCs w:val="18"/>
        </w:rPr>
        <w:t>estricciones</w:t>
      </w:r>
      <w:r w:rsidR="00B7211E" w:rsidRPr="00993139">
        <w:rPr>
          <w:sz w:val="18"/>
          <w:szCs w:val="18"/>
        </w:rPr>
        <w:t xml:space="preserve"> comunes</w:t>
      </w:r>
      <w:r w:rsidR="009D6389" w:rsidRPr="00993139">
        <w:rPr>
          <w:sz w:val="18"/>
          <w:szCs w:val="18"/>
        </w:rPr>
        <w:t xml:space="preserve"> de las </w:t>
      </w:r>
      <w:r w:rsidR="004947B9" w:rsidRPr="00993139">
        <w:rPr>
          <w:sz w:val="18"/>
          <w:szCs w:val="18"/>
        </w:rPr>
        <w:t>CTE </w:t>
      </w:r>
      <w:r>
        <w:rPr>
          <w:sz w:val="18"/>
          <w:szCs w:val="18"/>
        </w:rPr>
        <w:t xml:space="preserve">son: </w:t>
      </w:r>
    </w:p>
    <w:p w14:paraId="10E1E024" w14:textId="0C0287FD" w:rsidR="004947B9" w:rsidRPr="00993139" w:rsidRDefault="009D6389" w:rsidP="00A217B1">
      <w:pPr>
        <w:pStyle w:val="Prrafodelista"/>
        <w:numPr>
          <w:ilvl w:val="0"/>
          <w:numId w:val="13"/>
        </w:numPr>
        <w:spacing w:after="0"/>
        <w:rPr>
          <w:sz w:val="18"/>
          <w:szCs w:val="18"/>
        </w:rPr>
      </w:pPr>
      <w:r w:rsidRPr="00993139">
        <w:rPr>
          <w:sz w:val="18"/>
          <w:szCs w:val="18"/>
        </w:rPr>
        <w:t xml:space="preserve">No se puede utilizar </w:t>
      </w:r>
      <w:r w:rsidR="004947B9" w:rsidRPr="00993139">
        <w:rPr>
          <w:sz w:val="18"/>
          <w:szCs w:val="18"/>
        </w:rPr>
        <w:t>ORDER BY (excepto cuando se especifica una cláusula TOP)</w:t>
      </w:r>
    </w:p>
    <w:p w14:paraId="446088BD" w14:textId="07A8BFC2" w:rsidR="004947B9" w:rsidRPr="00993139" w:rsidRDefault="009D6389" w:rsidP="00A217B1">
      <w:pPr>
        <w:pStyle w:val="Prrafodelista"/>
        <w:numPr>
          <w:ilvl w:val="0"/>
          <w:numId w:val="13"/>
        </w:numPr>
        <w:spacing w:after="0"/>
        <w:rPr>
          <w:sz w:val="18"/>
          <w:szCs w:val="18"/>
        </w:rPr>
      </w:pPr>
      <w:r w:rsidRPr="00993139">
        <w:rPr>
          <w:sz w:val="18"/>
          <w:szCs w:val="18"/>
        </w:rPr>
        <w:t>No se puede utilizar INTO</w:t>
      </w:r>
    </w:p>
    <w:p w14:paraId="466A9553" w14:textId="6174F213" w:rsidR="004947B9" w:rsidRPr="00993139" w:rsidRDefault="009D6389" w:rsidP="00A217B1">
      <w:pPr>
        <w:pStyle w:val="Prrafodelista"/>
        <w:numPr>
          <w:ilvl w:val="0"/>
          <w:numId w:val="13"/>
        </w:numPr>
        <w:spacing w:after="0"/>
        <w:rPr>
          <w:sz w:val="18"/>
          <w:szCs w:val="18"/>
        </w:rPr>
      </w:pPr>
      <w:r w:rsidRPr="00993139">
        <w:rPr>
          <w:sz w:val="18"/>
          <w:szCs w:val="18"/>
        </w:rPr>
        <w:t xml:space="preserve">No se puede utilizar </w:t>
      </w:r>
      <w:r w:rsidR="004947B9" w:rsidRPr="00993139">
        <w:rPr>
          <w:sz w:val="18"/>
          <w:szCs w:val="18"/>
        </w:rPr>
        <w:t>Cláusula OPTION con sugerencias de consulta</w:t>
      </w:r>
    </w:p>
    <w:p w14:paraId="42AECA68" w14:textId="77777777" w:rsidR="009D6389" w:rsidRPr="00993139" w:rsidRDefault="009D6389" w:rsidP="00A217B1">
      <w:pPr>
        <w:pStyle w:val="Prrafodelista"/>
        <w:numPr>
          <w:ilvl w:val="0"/>
          <w:numId w:val="13"/>
        </w:numPr>
        <w:spacing w:after="0"/>
        <w:rPr>
          <w:sz w:val="18"/>
          <w:szCs w:val="18"/>
        </w:rPr>
      </w:pPr>
      <w:r w:rsidRPr="00993139">
        <w:rPr>
          <w:sz w:val="18"/>
          <w:szCs w:val="18"/>
        </w:rPr>
        <w:t>No se permite especificar más de una cláusula WITH en una expresión CTE o anidada que defina otra expresión CTE.</w:t>
      </w:r>
    </w:p>
    <w:p w14:paraId="3BFC6B90" w14:textId="77777777" w:rsidR="00AD44BA" w:rsidRDefault="00AD44BA" w:rsidP="008C5835">
      <w:pPr>
        <w:shd w:val="clear" w:color="auto" w:fill="FFFFFF"/>
        <w:spacing w:after="0"/>
        <w:jc w:val="both"/>
        <w:rPr>
          <w:rFonts w:ascii="Arial" w:hAnsi="Arial" w:cs="Arial"/>
          <w:b/>
          <w:bCs/>
          <w:color w:val="000000"/>
          <w:sz w:val="20"/>
          <w:szCs w:val="20"/>
          <w:shd w:val="clear" w:color="auto" w:fill="FFFFFF"/>
          <w:lang w:val="es-MX"/>
        </w:rPr>
      </w:pPr>
    </w:p>
    <w:p w14:paraId="6FF86F4C" w14:textId="3A0C8EF4" w:rsidR="008B25A5" w:rsidRPr="005F2923" w:rsidRDefault="00993139" w:rsidP="00A217B1">
      <w:pPr>
        <w:pStyle w:val="Ttulo2"/>
        <w:numPr>
          <w:ilvl w:val="0"/>
          <w:numId w:val="2"/>
        </w:numPr>
        <w:spacing w:after="0" w:afterAutospacing="0"/>
        <w:rPr>
          <w:rFonts w:asciiTheme="minorHAnsi" w:hAnsiTheme="minorHAnsi" w:cstheme="minorHAnsi"/>
          <w:sz w:val="28"/>
          <w:szCs w:val="28"/>
          <w:u w:val="single"/>
        </w:rPr>
      </w:pPr>
      <w:bookmarkStart w:id="17" w:name="_Toc79478985"/>
      <w:r>
        <w:rPr>
          <w:rFonts w:asciiTheme="minorHAnsi" w:hAnsiTheme="minorHAnsi" w:cstheme="minorHAnsi"/>
          <w:sz w:val="28"/>
          <w:szCs w:val="28"/>
          <w:u w:val="single"/>
        </w:rPr>
        <w:t>Sugerencias para aplicar</w:t>
      </w:r>
      <w:r w:rsidR="00A75ADD" w:rsidRPr="005F2923">
        <w:rPr>
          <w:rFonts w:asciiTheme="minorHAnsi" w:hAnsiTheme="minorHAnsi" w:cstheme="minorHAnsi"/>
          <w:sz w:val="28"/>
          <w:szCs w:val="28"/>
          <w:u w:val="single"/>
        </w:rPr>
        <w:t> índices de forma optimizada</w:t>
      </w:r>
      <w:bookmarkEnd w:id="17"/>
    </w:p>
    <w:p w14:paraId="5425AD89" w14:textId="77777777" w:rsidR="00DA62DD" w:rsidRPr="00A75ADD" w:rsidRDefault="00DA62DD" w:rsidP="00DA62DD">
      <w:pPr>
        <w:pStyle w:val="Prrafodelista"/>
        <w:shd w:val="clear" w:color="auto" w:fill="FFFFFF"/>
        <w:spacing w:after="0"/>
        <w:jc w:val="both"/>
        <w:rPr>
          <w:rFonts w:ascii="Trebuchet MS" w:hAnsi="Trebuchet MS"/>
          <w:b/>
          <w:bCs/>
          <w:color w:val="000000"/>
          <w:sz w:val="20"/>
          <w:szCs w:val="20"/>
        </w:rPr>
      </w:pPr>
    </w:p>
    <w:p w14:paraId="6F7FA9B2" w14:textId="58D4F2E8" w:rsidR="008B25A5" w:rsidRPr="00993139" w:rsidRDefault="00993139" w:rsidP="00993139">
      <w:pPr>
        <w:pStyle w:val="Prrafodelista"/>
        <w:shd w:val="clear" w:color="auto" w:fill="FFFFFF"/>
        <w:spacing w:after="0"/>
        <w:rPr>
          <w:rFonts w:cs="Arial"/>
          <w:color w:val="000000"/>
          <w:sz w:val="18"/>
          <w:szCs w:val="18"/>
          <w:shd w:val="clear" w:color="auto" w:fill="FFFFFF"/>
        </w:rPr>
      </w:pPr>
      <w:r>
        <w:rPr>
          <w:rFonts w:cs="Arial"/>
          <w:color w:val="000000"/>
          <w:sz w:val="18"/>
          <w:szCs w:val="18"/>
          <w:shd w:val="clear" w:color="auto" w:fill="FFFFFF"/>
        </w:rPr>
        <w:t>La declaración y</w:t>
      </w:r>
      <w:r w:rsidR="00AD44BA" w:rsidRPr="00993139">
        <w:rPr>
          <w:rFonts w:cs="Arial"/>
          <w:color w:val="000000"/>
          <w:sz w:val="18"/>
          <w:szCs w:val="18"/>
          <w:shd w:val="clear" w:color="auto" w:fill="FFFFFF"/>
        </w:rPr>
        <w:t xml:space="preserve"> el uso de índices </w:t>
      </w:r>
      <w:r>
        <w:rPr>
          <w:rFonts w:cs="Arial"/>
          <w:color w:val="000000"/>
          <w:sz w:val="18"/>
          <w:szCs w:val="18"/>
          <w:shd w:val="clear" w:color="auto" w:fill="FFFFFF"/>
        </w:rPr>
        <w:t>optimiza las consultas, y</w:t>
      </w:r>
      <w:r w:rsidRPr="00993139">
        <w:rPr>
          <w:rFonts w:cs="Arial"/>
          <w:color w:val="000000"/>
          <w:sz w:val="18"/>
          <w:szCs w:val="18"/>
          <w:shd w:val="clear" w:color="auto" w:fill="FFFFFF"/>
        </w:rPr>
        <w:t>a que</w:t>
      </w:r>
      <w:r w:rsidR="008B25A5" w:rsidRPr="00993139">
        <w:rPr>
          <w:rFonts w:cs="Arial"/>
          <w:color w:val="000000"/>
          <w:sz w:val="18"/>
          <w:szCs w:val="18"/>
          <w:shd w:val="clear" w:color="auto" w:fill="FFFFFF"/>
        </w:rPr>
        <w:t xml:space="preserve"> le indican al motor de la base de datos que esa columna o conjunto de columnas se </w:t>
      </w:r>
      <w:r w:rsidR="00AD44BA" w:rsidRPr="00993139">
        <w:rPr>
          <w:rFonts w:cs="Arial"/>
          <w:color w:val="000000"/>
          <w:sz w:val="18"/>
          <w:szCs w:val="18"/>
          <w:shd w:val="clear" w:color="auto" w:fill="FFFFFF"/>
        </w:rPr>
        <w:t>van a</w:t>
      </w:r>
      <w:r w:rsidR="008B25A5" w:rsidRPr="00993139">
        <w:rPr>
          <w:rFonts w:cs="Arial"/>
          <w:color w:val="000000"/>
          <w:sz w:val="18"/>
          <w:szCs w:val="18"/>
          <w:shd w:val="clear" w:color="auto" w:fill="FFFFFF"/>
        </w:rPr>
        <w:t xml:space="preserve"> u</w:t>
      </w:r>
      <w:r>
        <w:rPr>
          <w:rFonts w:cs="Arial"/>
          <w:color w:val="000000"/>
          <w:sz w:val="18"/>
          <w:szCs w:val="18"/>
          <w:shd w:val="clear" w:color="auto" w:fill="FFFFFF"/>
        </w:rPr>
        <w:t>tilizar</w:t>
      </w:r>
      <w:r w:rsidR="008B25A5" w:rsidRPr="00993139">
        <w:rPr>
          <w:rFonts w:cs="Arial"/>
          <w:color w:val="000000"/>
          <w:sz w:val="18"/>
          <w:szCs w:val="18"/>
          <w:shd w:val="clear" w:color="auto" w:fill="FFFFFF"/>
        </w:rPr>
        <w:t xml:space="preserve"> con mayor frecuencia</w:t>
      </w:r>
      <w:r w:rsidRPr="00993139">
        <w:rPr>
          <w:rFonts w:cs="Arial"/>
          <w:color w:val="000000"/>
          <w:sz w:val="18"/>
          <w:szCs w:val="18"/>
          <w:shd w:val="clear" w:color="auto" w:fill="FFFFFF"/>
        </w:rPr>
        <w:t xml:space="preserve"> haciendo </w:t>
      </w:r>
      <w:r w:rsidR="008B25A5" w:rsidRPr="00993139">
        <w:rPr>
          <w:rFonts w:cs="Arial"/>
          <w:color w:val="000000"/>
          <w:sz w:val="18"/>
          <w:szCs w:val="18"/>
          <w:shd w:val="clear" w:color="auto" w:fill="FFFFFF"/>
        </w:rPr>
        <w:t xml:space="preserve">que </w:t>
      </w:r>
      <w:r w:rsidRPr="00993139">
        <w:rPr>
          <w:rFonts w:cs="Arial"/>
          <w:color w:val="000000"/>
          <w:sz w:val="18"/>
          <w:szCs w:val="18"/>
          <w:shd w:val="clear" w:color="auto" w:fill="FFFFFF"/>
        </w:rPr>
        <w:t>el acceso a los datos sea más eficiente.</w:t>
      </w:r>
      <w:r>
        <w:rPr>
          <w:rFonts w:cs="Arial"/>
          <w:color w:val="000000"/>
          <w:sz w:val="18"/>
          <w:szCs w:val="18"/>
          <w:shd w:val="clear" w:color="auto" w:fill="FFFFFF"/>
        </w:rPr>
        <w:t xml:space="preserve"> </w:t>
      </w:r>
      <w:r w:rsidR="008B25A5" w:rsidRPr="00993139">
        <w:rPr>
          <w:rFonts w:cs="Arial"/>
          <w:color w:val="000000"/>
          <w:sz w:val="18"/>
          <w:szCs w:val="18"/>
          <w:shd w:val="clear" w:color="auto" w:fill="FFFFFF"/>
        </w:rPr>
        <w:t>Es aconsejable que los índices se formen sobre los campos </w:t>
      </w:r>
      <w:r w:rsidR="0095616C" w:rsidRPr="00993139">
        <w:rPr>
          <w:rFonts w:cs="Arial"/>
          <w:color w:val="000000"/>
          <w:sz w:val="18"/>
          <w:szCs w:val="18"/>
          <w:shd w:val="clear" w:color="auto" w:fill="FFFFFF"/>
        </w:rPr>
        <w:t>que</w:t>
      </w:r>
      <w:r w:rsidR="0095616C">
        <w:rPr>
          <w:rFonts w:cs="Arial"/>
          <w:color w:val="000000"/>
          <w:sz w:val="18"/>
          <w:szCs w:val="18"/>
          <w:shd w:val="clear" w:color="auto" w:fill="FFFFFF"/>
        </w:rPr>
        <w:t>:</w:t>
      </w:r>
    </w:p>
    <w:p w14:paraId="0F9E0C06" w14:textId="77777777" w:rsidR="008B25A5" w:rsidRPr="00993139" w:rsidRDefault="008B25A5" w:rsidP="00A217B1">
      <w:pPr>
        <w:numPr>
          <w:ilvl w:val="1"/>
          <w:numId w:val="18"/>
        </w:numPr>
        <w:shd w:val="clear" w:color="auto" w:fill="FFFFFF"/>
        <w:spacing w:after="0" w:line="240" w:lineRule="auto"/>
        <w:rPr>
          <w:rFonts w:cstheme="minorHAnsi"/>
          <w:color w:val="000000"/>
          <w:sz w:val="18"/>
          <w:szCs w:val="18"/>
          <w:lang w:val="en-US"/>
        </w:rPr>
      </w:pPr>
      <w:r w:rsidRPr="00993139">
        <w:rPr>
          <w:rFonts w:cstheme="minorHAnsi"/>
          <w:color w:val="000000"/>
          <w:sz w:val="18"/>
          <w:szCs w:val="18"/>
          <w:shd w:val="clear" w:color="auto" w:fill="FFFFFF"/>
          <w:lang w:val="en-US"/>
        </w:rPr>
        <w:t>Son </w:t>
      </w:r>
      <w:r w:rsidRPr="00993139">
        <w:rPr>
          <w:rFonts w:cstheme="minorHAnsi"/>
          <w:b/>
          <w:bCs/>
          <w:color w:val="000000"/>
          <w:sz w:val="18"/>
          <w:szCs w:val="18"/>
          <w:shd w:val="clear" w:color="auto" w:fill="FFFFFF"/>
          <w:lang w:val="en-US"/>
        </w:rPr>
        <w:t>PRIMARY KEY</w:t>
      </w:r>
      <w:r w:rsidRPr="00993139">
        <w:rPr>
          <w:rFonts w:cstheme="minorHAnsi"/>
          <w:color w:val="000000"/>
          <w:sz w:val="18"/>
          <w:szCs w:val="18"/>
          <w:shd w:val="clear" w:color="auto" w:fill="FFFFFF"/>
          <w:lang w:val="en-US"/>
        </w:rPr>
        <w:t> o </w:t>
      </w:r>
      <w:r w:rsidRPr="00993139">
        <w:rPr>
          <w:rFonts w:cstheme="minorHAnsi"/>
          <w:b/>
          <w:bCs/>
          <w:color w:val="000000"/>
          <w:sz w:val="18"/>
          <w:szCs w:val="18"/>
          <w:shd w:val="clear" w:color="auto" w:fill="FFFFFF"/>
          <w:lang w:val="en-US"/>
        </w:rPr>
        <w:t>FOREIGN KEY</w:t>
      </w:r>
      <w:r w:rsidRPr="00993139">
        <w:rPr>
          <w:rFonts w:cstheme="minorHAnsi"/>
          <w:color w:val="000000"/>
          <w:sz w:val="18"/>
          <w:szCs w:val="18"/>
          <w:shd w:val="clear" w:color="auto" w:fill="FFFFFF"/>
          <w:lang w:val="en-US"/>
        </w:rPr>
        <w:t>.</w:t>
      </w:r>
    </w:p>
    <w:p w14:paraId="3D400D7C" w14:textId="77777777" w:rsidR="008B25A5" w:rsidRPr="00993139" w:rsidRDefault="008B25A5" w:rsidP="00A217B1">
      <w:pPr>
        <w:numPr>
          <w:ilvl w:val="1"/>
          <w:numId w:val="18"/>
        </w:numPr>
        <w:shd w:val="clear" w:color="auto" w:fill="FFFFFF"/>
        <w:spacing w:after="0" w:line="240" w:lineRule="auto"/>
        <w:rPr>
          <w:rFonts w:cstheme="minorHAnsi"/>
          <w:color w:val="000000"/>
          <w:sz w:val="18"/>
          <w:szCs w:val="18"/>
        </w:rPr>
      </w:pPr>
      <w:r w:rsidRPr="00993139">
        <w:rPr>
          <w:rFonts w:cstheme="minorHAnsi"/>
          <w:color w:val="000000"/>
          <w:sz w:val="18"/>
          <w:szCs w:val="18"/>
          <w:shd w:val="clear" w:color="auto" w:fill="FFFFFF"/>
        </w:rPr>
        <w:t>Se usan frecuentemente para enlazar tablas con </w:t>
      </w:r>
      <w:r w:rsidRPr="00993139">
        <w:rPr>
          <w:rFonts w:cstheme="minorHAnsi"/>
          <w:b/>
          <w:bCs/>
          <w:color w:val="000000"/>
          <w:sz w:val="18"/>
          <w:szCs w:val="18"/>
          <w:shd w:val="clear" w:color="auto" w:fill="FFFFFF"/>
        </w:rPr>
        <w:t>JOIN</w:t>
      </w:r>
      <w:r w:rsidRPr="00993139">
        <w:rPr>
          <w:rFonts w:cstheme="minorHAnsi"/>
          <w:color w:val="000000"/>
          <w:sz w:val="18"/>
          <w:szCs w:val="18"/>
          <w:shd w:val="clear" w:color="auto" w:fill="FFFFFF"/>
        </w:rPr>
        <w:t>.</w:t>
      </w:r>
    </w:p>
    <w:p w14:paraId="5D521693" w14:textId="0102D4E5" w:rsidR="008B25A5" w:rsidRPr="00993139" w:rsidRDefault="008B25A5" w:rsidP="00A217B1">
      <w:pPr>
        <w:numPr>
          <w:ilvl w:val="1"/>
          <w:numId w:val="18"/>
        </w:numPr>
        <w:shd w:val="clear" w:color="auto" w:fill="FFFFFF"/>
        <w:spacing w:after="0" w:line="240" w:lineRule="auto"/>
        <w:rPr>
          <w:rFonts w:cstheme="minorHAnsi"/>
          <w:color w:val="000000"/>
          <w:sz w:val="18"/>
          <w:szCs w:val="18"/>
        </w:rPr>
      </w:pPr>
      <w:r w:rsidRPr="00993139">
        <w:rPr>
          <w:rFonts w:cstheme="minorHAnsi"/>
          <w:color w:val="000000"/>
          <w:sz w:val="18"/>
          <w:szCs w:val="18"/>
          <w:shd w:val="clear" w:color="auto" w:fill="FFFFFF"/>
        </w:rPr>
        <w:t>Se usan de forma habitual dentro de los procedimientos almacenados o en consultas emparejados con alguno de los siguientes comandos: </w:t>
      </w:r>
      <w:r w:rsidRPr="00993139">
        <w:rPr>
          <w:rFonts w:cstheme="minorHAnsi"/>
          <w:b/>
          <w:bCs/>
          <w:color w:val="000000"/>
          <w:sz w:val="18"/>
          <w:szCs w:val="18"/>
          <w:shd w:val="clear" w:color="auto" w:fill="FFFFFF"/>
        </w:rPr>
        <w:t>BETWEEN</w:t>
      </w:r>
      <w:r w:rsidRPr="00993139">
        <w:rPr>
          <w:rFonts w:cstheme="minorHAnsi"/>
          <w:color w:val="000000"/>
          <w:sz w:val="18"/>
          <w:szCs w:val="18"/>
          <w:shd w:val="clear" w:color="auto" w:fill="FFFFFF"/>
        </w:rPr>
        <w:t>, </w:t>
      </w:r>
      <w:r w:rsidRPr="00993139">
        <w:rPr>
          <w:rFonts w:cstheme="minorHAnsi"/>
          <w:b/>
          <w:bCs/>
          <w:color w:val="000000"/>
          <w:sz w:val="18"/>
          <w:szCs w:val="18"/>
          <w:shd w:val="clear" w:color="auto" w:fill="FFFFFF"/>
        </w:rPr>
        <w:t>ORDER BY</w:t>
      </w:r>
      <w:r w:rsidRPr="00993139">
        <w:rPr>
          <w:rFonts w:cstheme="minorHAnsi"/>
          <w:color w:val="000000"/>
          <w:sz w:val="18"/>
          <w:szCs w:val="18"/>
          <w:shd w:val="clear" w:color="auto" w:fill="FFFFFF"/>
        </w:rPr>
        <w:t>, </w:t>
      </w:r>
      <w:r w:rsidRPr="00993139">
        <w:rPr>
          <w:rFonts w:cstheme="minorHAnsi"/>
          <w:b/>
          <w:bCs/>
          <w:color w:val="000000"/>
          <w:sz w:val="18"/>
          <w:szCs w:val="18"/>
          <w:shd w:val="clear" w:color="auto" w:fill="FFFFFF"/>
        </w:rPr>
        <w:t>GROUP BY, TOP, DISTINCT</w:t>
      </w:r>
      <w:r w:rsidRPr="00993139">
        <w:rPr>
          <w:rFonts w:cstheme="minorHAnsi"/>
          <w:color w:val="000000"/>
          <w:sz w:val="18"/>
          <w:szCs w:val="18"/>
          <w:shd w:val="clear" w:color="auto" w:fill="FFFFFF"/>
        </w:rPr>
        <w:t> </w:t>
      </w:r>
    </w:p>
    <w:p w14:paraId="3138FF03" w14:textId="4864EF10" w:rsidR="008B25A5" w:rsidRPr="00993139" w:rsidRDefault="0095616C" w:rsidP="00A217B1">
      <w:pPr>
        <w:numPr>
          <w:ilvl w:val="1"/>
          <w:numId w:val="18"/>
        </w:numPr>
        <w:shd w:val="clear" w:color="auto" w:fill="FFFFFF"/>
        <w:spacing w:after="0" w:line="240" w:lineRule="auto"/>
        <w:rPr>
          <w:rFonts w:cstheme="minorHAnsi"/>
          <w:color w:val="000000"/>
          <w:sz w:val="18"/>
          <w:szCs w:val="18"/>
        </w:rPr>
      </w:pPr>
      <w:r>
        <w:rPr>
          <w:rFonts w:cstheme="minorHAnsi"/>
          <w:color w:val="000000"/>
          <w:sz w:val="18"/>
          <w:szCs w:val="18"/>
          <w:shd w:val="clear" w:color="auto" w:fill="FFFFFF"/>
        </w:rPr>
        <w:t xml:space="preserve">Utilizados para el </w:t>
      </w:r>
      <w:r w:rsidR="008B25A5" w:rsidRPr="00993139">
        <w:rPr>
          <w:rFonts w:cstheme="minorHAnsi"/>
          <w:color w:val="000000"/>
          <w:sz w:val="18"/>
          <w:szCs w:val="18"/>
          <w:shd w:val="clear" w:color="auto" w:fill="FFFFFF"/>
        </w:rPr>
        <w:t>filtrados en la clausura </w:t>
      </w:r>
      <w:r w:rsidR="008B25A5" w:rsidRPr="00993139">
        <w:rPr>
          <w:rFonts w:cstheme="minorHAnsi"/>
          <w:b/>
          <w:bCs/>
          <w:color w:val="000000"/>
          <w:sz w:val="18"/>
          <w:szCs w:val="18"/>
          <w:shd w:val="clear" w:color="auto" w:fill="FFFFFF"/>
        </w:rPr>
        <w:t>WHERE</w:t>
      </w:r>
      <w:r w:rsidR="008B25A5" w:rsidRPr="00993139">
        <w:rPr>
          <w:rFonts w:cstheme="minorHAnsi"/>
          <w:color w:val="000000"/>
          <w:sz w:val="18"/>
          <w:szCs w:val="18"/>
          <w:shd w:val="clear" w:color="auto" w:fill="FFFFFF"/>
        </w:rPr>
        <w:t>.</w:t>
      </w:r>
    </w:p>
    <w:p w14:paraId="74C268D7" w14:textId="77777777" w:rsidR="0095616C" w:rsidRDefault="0095616C" w:rsidP="0095616C">
      <w:pPr>
        <w:shd w:val="clear" w:color="auto" w:fill="FFFFFF"/>
        <w:spacing w:after="0"/>
        <w:jc w:val="both"/>
        <w:rPr>
          <w:rFonts w:cstheme="minorHAnsi"/>
          <w:color w:val="000000"/>
          <w:sz w:val="18"/>
          <w:szCs w:val="18"/>
          <w:shd w:val="clear" w:color="auto" w:fill="FFFFFF"/>
          <w:lang w:val="es-MX"/>
        </w:rPr>
      </w:pPr>
    </w:p>
    <w:p w14:paraId="71317FC6" w14:textId="77777777" w:rsidR="0095616C" w:rsidRDefault="008B25A5" w:rsidP="0095616C">
      <w:pPr>
        <w:shd w:val="clear" w:color="auto" w:fill="FFFFFF"/>
        <w:spacing w:after="0"/>
        <w:ind w:left="720"/>
        <w:jc w:val="both"/>
        <w:rPr>
          <w:rFonts w:cstheme="minorHAnsi"/>
          <w:color w:val="000000"/>
          <w:sz w:val="18"/>
          <w:szCs w:val="18"/>
        </w:rPr>
      </w:pPr>
      <w:r w:rsidRPr="0095616C">
        <w:rPr>
          <w:rFonts w:cstheme="minorHAnsi"/>
          <w:color w:val="000000"/>
          <w:sz w:val="18"/>
          <w:szCs w:val="18"/>
          <w:shd w:val="clear" w:color="auto" w:fill="FFFFFF"/>
          <w:lang w:val="es-MX"/>
        </w:rPr>
        <w:t xml:space="preserve">Pese a que los índices generen una mejora en tiempos de respuesta, tampoco se puede abusar indiscriminadamente de ellos. En contraposición a su mejora de tiempo de respuesta cada índice ocupa un espacio equivalente al número de registros en la tabla, penalizando el rendimiento en la base de datos al </w:t>
      </w:r>
      <w:r w:rsidR="00952221" w:rsidRPr="0095616C">
        <w:rPr>
          <w:rFonts w:cstheme="minorHAnsi"/>
          <w:color w:val="000000"/>
          <w:sz w:val="18"/>
          <w:szCs w:val="18"/>
          <w:shd w:val="clear" w:color="auto" w:fill="FFFFFF"/>
          <w:lang w:val="es-MX"/>
        </w:rPr>
        <w:t xml:space="preserve">ejecutar </w:t>
      </w:r>
      <w:r w:rsidR="00952221" w:rsidRPr="0095616C">
        <w:rPr>
          <w:rFonts w:cstheme="minorHAnsi"/>
          <w:b/>
          <w:bCs/>
          <w:color w:val="000000"/>
          <w:sz w:val="18"/>
          <w:szCs w:val="18"/>
          <w:shd w:val="clear" w:color="auto" w:fill="FFFFFF"/>
          <w:lang w:val="es-MX"/>
        </w:rPr>
        <w:t>INSERT</w:t>
      </w:r>
      <w:r w:rsidRPr="0095616C">
        <w:rPr>
          <w:rFonts w:cstheme="minorHAnsi"/>
          <w:b/>
          <w:bCs/>
          <w:color w:val="000000"/>
          <w:sz w:val="18"/>
          <w:szCs w:val="18"/>
          <w:shd w:val="clear" w:color="auto" w:fill="FFFFFF"/>
          <w:lang w:val="es-MX"/>
        </w:rPr>
        <w:t>, UPDATES y DELETE</w:t>
      </w:r>
      <w:r w:rsidRPr="0095616C">
        <w:rPr>
          <w:rFonts w:cstheme="minorHAnsi"/>
          <w:color w:val="000000"/>
          <w:sz w:val="18"/>
          <w:szCs w:val="18"/>
          <w:shd w:val="clear" w:color="auto" w:fill="FFFFFF"/>
          <w:lang w:val="es-MX"/>
        </w:rPr>
        <w:t>.</w:t>
      </w:r>
    </w:p>
    <w:p w14:paraId="70A3C6FE" w14:textId="2C896018" w:rsidR="008B25A5" w:rsidRPr="0095616C" w:rsidRDefault="0095616C" w:rsidP="0095616C">
      <w:pPr>
        <w:shd w:val="clear" w:color="auto" w:fill="FFFFFF"/>
        <w:spacing w:after="0"/>
        <w:ind w:left="720"/>
        <w:jc w:val="both"/>
        <w:rPr>
          <w:rFonts w:cstheme="minorHAnsi"/>
          <w:color w:val="000000"/>
          <w:sz w:val="18"/>
          <w:szCs w:val="18"/>
        </w:rPr>
      </w:pPr>
      <w:r>
        <w:rPr>
          <w:rFonts w:cstheme="minorHAnsi"/>
          <w:color w:val="000000"/>
          <w:sz w:val="18"/>
          <w:szCs w:val="18"/>
          <w:shd w:val="clear" w:color="auto" w:fill="FFFFFF"/>
          <w:lang w:val="es-MX"/>
        </w:rPr>
        <w:t xml:space="preserve">Otra recomendación seria </w:t>
      </w:r>
      <w:r w:rsidR="008B25A5" w:rsidRPr="0095616C">
        <w:rPr>
          <w:rFonts w:cstheme="minorHAnsi"/>
          <w:color w:val="000000"/>
          <w:sz w:val="18"/>
          <w:szCs w:val="18"/>
          <w:shd w:val="clear" w:color="auto" w:fill="FFFFFF"/>
          <w:lang w:val="es-MX"/>
        </w:rPr>
        <w:t>Omit</w:t>
      </w:r>
      <w:r>
        <w:rPr>
          <w:rFonts w:cstheme="minorHAnsi"/>
          <w:color w:val="000000"/>
          <w:sz w:val="18"/>
          <w:szCs w:val="18"/>
          <w:shd w:val="clear" w:color="auto" w:fill="FFFFFF"/>
          <w:lang w:val="es-MX"/>
        </w:rPr>
        <w:t>ir</w:t>
      </w:r>
      <w:r w:rsidR="008B25A5" w:rsidRPr="0095616C">
        <w:rPr>
          <w:rFonts w:cstheme="minorHAnsi"/>
          <w:color w:val="000000"/>
          <w:sz w:val="18"/>
          <w:szCs w:val="18"/>
          <w:shd w:val="clear" w:color="auto" w:fill="FFFFFF"/>
          <w:lang w:val="es-MX"/>
        </w:rPr>
        <w:t xml:space="preserve"> </w:t>
      </w:r>
      <w:r>
        <w:rPr>
          <w:rFonts w:cstheme="minorHAnsi"/>
          <w:color w:val="000000"/>
          <w:sz w:val="18"/>
          <w:szCs w:val="18"/>
          <w:shd w:val="clear" w:color="auto" w:fill="FFFFFF"/>
          <w:lang w:val="es-MX"/>
        </w:rPr>
        <w:t>la creación de</w:t>
      </w:r>
      <w:r w:rsidR="008B25A5" w:rsidRPr="0095616C">
        <w:rPr>
          <w:rFonts w:cstheme="minorHAnsi"/>
          <w:color w:val="000000"/>
          <w:sz w:val="18"/>
          <w:szCs w:val="18"/>
          <w:shd w:val="clear" w:color="auto" w:fill="FFFFFF"/>
          <w:lang w:val="es-MX"/>
        </w:rPr>
        <w:t xml:space="preserve"> índices </w:t>
      </w:r>
      <w:r>
        <w:rPr>
          <w:rFonts w:cstheme="minorHAnsi"/>
          <w:color w:val="000000"/>
          <w:sz w:val="18"/>
          <w:szCs w:val="18"/>
          <w:shd w:val="clear" w:color="auto" w:fill="FFFFFF"/>
          <w:lang w:val="es-MX"/>
        </w:rPr>
        <w:t xml:space="preserve">en </w:t>
      </w:r>
      <w:r w:rsidR="008B25A5" w:rsidRPr="0095616C">
        <w:rPr>
          <w:rFonts w:cstheme="minorHAnsi"/>
          <w:color w:val="000000"/>
          <w:sz w:val="18"/>
          <w:szCs w:val="18"/>
          <w:shd w:val="clear" w:color="auto" w:fill="FFFFFF"/>
          <w:lang w:val="es-MX"/>
        </w:rPr>
        <w:t>campos que contienen pocos valores, como aquellos que son de tipo </w:t>
      </w:r>
      <w:r w:rsidR="008B25A5" w:rsidRPr="0095616C">
        <w:rPr>
          <w:rFonts w:cstheme="minorHAnsi"/>
          <w:b/>
          <w:bCs/>
          <w:color w:val="000000"/>
          <w:sz w:val="18"/>
          <w:szCs w:val="18"/>
          <w:shd w:val="clear" w:color="auto" w:fill="FFFFFF"/>
          <w:lang w:val="es-MX"/>
        </w:rPr>
        <w:t>BIT</w:t>
      </w:r>
      <w:r w:rsidR="008B25A5" w:rsidRPr="0095616C">
        <w:rPr>
          <w:rFonts w:cstheme="minorHAnsi"/>
          <w:color w:val="000000"/>
          <w:sz w:val="18"/>
          <w:szCs w:val="18"/>
          <w:shd w:val="clear" w:color="auto" w:fill="FFFFFF"/>
          <w:lang w:val="es-MX"/>
        </w:rPr>
        <w:t> o </w:t>
      </w:r>
      <w:r w:rsidR="008B25A5" w:rsidRPr="0095616C">
        <w:rPr>
          <w:rFonts w:cstheme="minorHAnsi"/>
          <w:b/>
          <w:bCs/>
          <w:color w:val="000000"/>
          <w:sz w:val="18"/>
          <w:szCs w:val="18"/>
          <w:shd w:val="clear" w:color="auto" w:fill="FFFFFF"/>
          <w:lang w:val="es-MX"/>
        </w:rPr>
        <w:t>CHAR</w:t>
      </w:r>
      <w:r w:rsidR="008B25A5" w:rsidRPr="0095616C">
        <w:rPr>
          <w:rFonts w:cstheme="minorHAnsi"/>
          <w:color w:val="000000"/>
          <w:sz w:val="18"/>
          <w:szCs w:val="18"/>
          <w:shd w:val="clear" w:color="auto" w:fill="FFFFFF"/>
          <w:lang w:val="es-MX"/>
        </w:rPr>
        <w:t> (de uno a cuatro)</w:t>
      </w:r>
      <w:r>
        <w:rPr>
          <w:rFonts w:cstheme="minorHAnsi"/>
          <w:color w:val="000000"/>
          <w:sz w:val="18"/>
          <w:szCs w:val="18"/>
          <w:shd w:val="clear" w:color="auto" w:fill="FFFFFF"/>
          <w:lang w:val="es-MX"/>
        </w:rPr>
        <w:t xml:space="preserve">. </w:t>
      </w:r>
    </w:p>
    <w:p w14:paraId="5E9C50B4" w14:textId="2D38496B" w:rsidR="00AD44BA" w:rsidRDefault="00AD44BA" w:rsidP="008B25A5">
      <w:pPr>
        <w:shd w:val="clear" w:color="auto" w:fill="FFFFFF"/>
        <w:jc w:val="both"/>
        <w:rPr>
          <w:rFonts w:ascii="Trebuchet MS" w:hAnsi="Trebuchet MS"/>
          <w:color w:val="000000"/>
          <w:sz w:val="20"/>
          <w:szCs w:val="20"/>
        </w:rPr>
      </w:pPr>
    </w:p>
    <w:p w14:paraId="63655966" w14:textId="42237B7E" w:rsidR="0095616C" w:rsidRDefault="0095616C" w:rsidP="008B25A5">
      <w:pPr>
        <w:shd w:val="clear" w:color="auto" w:fill="FFFFFF"/>
        <w:jc w:val="both"/>
        <w:rPr>
          <w:rFonts w:ascii="Trebuchet MS" w:hAnsi="Trebuchet MS"/>
          <w:color w:val="000000"/>
          <w:sz w:val="20"/>
          <w:szCs w:val="20"/>
        </w:rPr>
      </w:pPr>
    </w:p>
    <w:p w14:paraId="664557A7" w14:textId="77777777" w:rsidR="0095616C" w:rsidRDefault="0095616C" w:rsidP="008B25A5">
      <w:pPr>
        <w:shd w:val="clear" w:color="auto" w:fill="FFFFFF"/>
        <w:jc w:val="both"/>
        <w:rPr>
          <w:rFonts w:ascii="Trebuchet MS" w:hAnsi="Trebuchet MS"/>
          <w:color w:val="000000"/>
          <w:sz w:val="20"/>
          <w:szCs w:val="20"/>
        </w:rPr>
      </w:pPr>
    </w:p>
    <w:p w14:paraId="42D232C9" w14:textId="70117E47" w:rsidR="00AD44BA" w:rsidRDefault="00952221" w:rsidP="00A217B1">
      <w:pPr>
        <w:pStyle w:val="Ttulo3"/>
        <w:numPr>
          <w:ilvl w:val="0"/>
          <w:numId w:val="11"/>
        </w:numPr>
        <w:rPr>
          <w:rFonts w:asciiTheme="minorHAnsi" w:hAnsiTheme="minorHAnsi"/>
          <w:b/>
          <w:bCs/>
          <w:color w:val="000000" w:themeColor="text1"/>
        </w:rPr>
      </w:pPr>
      <w:bookmarkStart w:id="18" w:name="_Toc79478986"/>
      <w:r w:rsidRPr="002A5EAF">
        <w:rPr>
          <w:rFonts w:asciiTheme="minorHAnsi" w:hAnsiTheme="minorHAnsi"/>
          <w:b/>
          <w:bCs/>
          <w:color w:val="000000" w:themeColor="text1"/>
        </w:rPr>
        <w:t>Tipos de índices son soportados en SQL Server</w:t>
      </w:r>
      <w:bookmarkEnd w:id="18"/>
    </w:p>
    <w:p w14:paraId="6A264F94" w14:textId="77777777" w:rsidR="002A5EAF" w:rsidRPr="002A5EAF" w:rsidRDefault="002A5EAF" w:rsidP="002A5EAF"/>
    <w:tbl>
      <w:tblPr>
        <w:tblStyle w:val="Tablaconcuadrcula"/>
        <w:tblpPr w:leftFromText="180" w:rightFromText="180" w:vertAnchor="text" w:horzAnchor="margin" w:tblpXSpec="center" w:tblpY="26"/>
        <w:tblW w:w="10472" w:type="dxa"/>
        <w:tblLook w:val="04A0" w:firstRow="1" w:lastRow="0" w:firstColumn="1" w:lastColumn="0" w:noHBand="0" w:noVBand="1"/>
      </w:tblPr>
      <w:tblGrid>
        <w:gridCol w:w="1465"/>
        <w:gridCol w:w="1678"/>
        <w:gridCol w:w="1375"/>
        <w:gridCol w:w="1359"/>
        <w:gridCol w:w="1478"/>
        <w:gridCol w:w="1478"/>
        <w:gridCol w:w="1639"/>
      </w:tblGrid>
      <w:tr w:rsidR="00952221" w:rsidRPr="00DA62DD" w14:paraId="3FC62A84" w14:textId="77777777" w:rsidTr="00DA62DD">
        <w:trPr>
          <w:trHeight w:val="424"/>
        </w:trPr>
        <w:tc>
          <w:tcPr>
            <w:tcW w:w="1465" w:type="dxa"/>
            <w:hideMark/>
          </w:tcPr>
          <w:p w14:paraId="0B792266"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Categoría</w:t>
            </w:r>
          </w:p>
        </w:tc>
        <w:tc>
          <w:tcPr>
            <w:tcW w:w="1678" w:type="dxa"/>
            <w:hideMark/>
          </w:tcPr>
          <w:p w14:paraId="41295901"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Tipo</w:t>
            </w:r>
          </w:p>
        </w:tc>
        <w:tc>
          <w:tcPr>
            <w:tcW w:w="1375" w:type="dxa"/>
            <w:hideMark/>
          </w:tcPr>
          <w:p w14:paraId="6A484CCF"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Versión SQL</w:t>
            </w:r>
          </w:p>
        </w:tc>
        <w:tc>
          <w:tcPr>
            <w:tcW w:w="1359" w:type="dxa"/>
            <w:hideMark/>
          </w:tcPr>
          <w:p w14:paraId="72B78C0B" w14:textId="77777777" w:rsidR="00952221" w:rsidRPr="00DA62DD" w:rsidRDefault="00952221" w:rsidP="00DA62DD">
            <w:pPr>
              <w:ind w:left="360"/>
              <w:rPr>
                <w:rFonts w:cstheme="minorHAnsi"/>
                <w:color w:val="444340"/>
                <w:sz w:val="18"/>
                <w:szCs w:val="18"/>
              </w:rPr>
            </w:pPr>
            <w:proofErr w:type="spellStart"/>
            <w:r w:rsidRPr="00DA62DD">
              <w:rPr>
                <w:rStyle w:val="Textoennegrita"/>
                <w:rFonts w:cstheme="minorHAnsi"/>
                <w:color w:val="444340"/>
                <w:sz w:val="18"/>
                <w:szCs w:val="18"/>
                <w:bdr w:val="none" w:sz="0" w:space="0" w:color="auto" w:frame="1"/>
              </w:rPr>
              <w:t>Unique</w:t>
            </w:r>
            <w:proofErr w:type="spellEnd"/>
          </w:p>
        </w:tc>
        <w:tc>
          <w:tcPr>
            <w:tcW w:w="1478" w:type="dxa"/>
            <w:hideMark/>
          </w:tcPr>
          <w:p w14:paraId="068482F4" w14:textId="77777777" w:rsidR="00952221" w:rsidRPr="00DA62DD" w:rsidRDefault="00952221" w:rsidP="00DA62DD">
            <w:pPr>
              <w:ind w:left="360"/>
              <w:rPr>
                <w:rFonts w:cstheme="minorHAnsi"/>
                <w:color w:val="444340"/>
                <w:sz w:val="18"/>
                <w:szCs w:val="18"/>
              </w:rPr>
            </w:pPr>
            <w:proofErr w:type="spellStart"/>
            <w:r w:rsidRPr="00DA62DD">
              <w:rPr>
                <w:rStyle w:val="Textoennegrita"/>
                <w:rFonts w:cstheme="minorHAnsi"/>
                <w:color w:val="444340"/>
                <w:sz w:val="18"/>
                <w:szCs w:val="18"/>
                <w:bdr w:val="none" w:sz="0" w:space="0" w:color="auto" w:frame="1"/>
              </w:rPr>
              <w:t>Include</w:t>
            </w:r>
            <w:proofErr w:type="spellEnd"/>
          </w:p>
        </w:tc>
        <w:tc>
          <w:tcPr>
            <w:tcW w:w="1478" w:type="dxa"/>
            <w:hideMark/>
          </w:tcPr>
          <w:p w14:paraId="24A06EFC" w14:textId="77777777" w:rsidR="00952221" w:rsidRPr="00DA62DD" w:rsidRDefault="00952221" w:rsidP="00DA62DD">
            <w:pPr>
              <w:ind w:left="360"/>
              <w:rPr>
                <w:rFonts w:cstheme="minorHAnsi"/>
                <w:color w:val="444340"/>
                <w:sz w:val="18"/>
                <w:szCs w:val="18"/>
              </w:rPr>
            </w:pPr>
            <w:proofErr w:type="spellStart"/>
            <w:r w:rsidRPr="00DA62DD">
              <w:rPr>
                <w:rStyle w:val="Textoennegrita"/>
                <w:rFonts w:cstheme="minorHAnsi"/>
                <w:color w:val="444340"/>
                <w:sz w:val="18"/>
                <w:szCs w:val="18"/>
                <w:bdr w:val="none" w:sz="0" w:space="0" w:color="auto" w:frame="1"/>
              </w:rPr>
              <w:t>Filtered</w:t>
            </w:r>
            <w:proofErr w:type="spellEnd"/>
          </w:p>
        </w:tc>
        <w:tc>
          <w:tcPr>
            <w:tcW w:w="1639" w:type="dxa"/>
            <w:hideMark/>
          </w:tcPr>
          <w:p w14:paraId="39CE70B2"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Compressed</w:t>
            </w:r>
          </w:p>
        </w:tc>
      </w:tr>
      <w:tr w:rsidR="00952221" w:rsidRPr="00DA62DD" w14:paraId="3224980A" w14:textId="77777777" w:rsidTr="00DA62DD">
        <w:trPr>
          <w:trHeight w:val="235"/>
        </w:trPr>
        <w:tc>
          <w:tcPr>
            <w:tcW w:w="1465" w:type="dxa"/>
            <w:vMerge w:val="restart"/>
            <w:hideMark/>
          </w:tcPr>
          <w:p w14:paraId="005D5429"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Basado en Filas</w:t>
            </w:r>
          </w:p>
        </w:tc>
        <w:tc>
          <w:tcPr>
            <w:tcW w:w="1678" w:type="dxa"/>
            <w:hideMark/>
          </w:tcPr>
          <w:p w14:paraId="17726B49" w14:textId="77777777" w:rsidR="00952221" w:rsidRPr="00DA62DD" w:rsidRDefault="00952221" w:rsidP="00DA62DD">
            <w:pPr>
              <w:ind w:left="360"/>
              <w:rPr>
                <w:rFonts w:cstheme="minorHAnsi"/>
                <w:color w:val="444340"/>
                <w:sz w:val="18"/>
                <w:szCs w:val="18"/>
              </w:rPr>
            </w:pPr>
            <w:proofErr w:type="spellStart"/>
            <w:r w:rsidRPr="00DA62DD">
              <w:rPr>
                <w:rFonts w:cstheme="minorHAnsi"/>
                <w:color w:val="444340"/>
                <w:sz w:val="18"/>
                <w:szCs w:val="18"/>
              </w:rPr>
              <w:t>Clustered</w:t>
            </w:r>
            <w:proofErr w:type="spellEnd"/>
          </w:p>
        </w:tc>
        <w:tc>
          <w:tcPr>
            <w:tcW w:w="1375" w:type="dxa"/>
            <w:hideMark/>
          </w:tcPr>
          <w:p w14:paraId="1B8A9773"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359" w:type="dxa"/>
            <w:hideMark/>
          </w:tcPr>
          <w:p w14:paraId="2EE0C862"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478" w:type="dxa"/>
            <w:hideMark/>
          </w:tcPr>
          <w:p w14:paraId="00741486"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0043FFA6"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4BB321CD"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r>
      <w:tr w:rsidR="00952221" w:rsidRPr="00DA62DD" w14:paraId="6F1A1B54" w14:textId="77777777" w:rsidTr="00DA62DD">
        <w:trPr>
          <w:trHeight w:val="245"/>
        </w:trPr>
        <w:tc>
          <w:tcPr>
            <w:tcW w:w="1465" w:type="dxa"/>
            <w:vMerge/>
            <w:hideMark/>
          </w:tcPr>
          <w:p w14:paraId="40E98E8D" w14:textId="77777777" w:rsidR="00952221" w:rsidRPr="00DA62DD" w:rsidRDefault="00952221" w:rsidP="00DA62DD">
            <w:pPr>
              <w:ind w:left="360"/>
              <w:rPr>
                <w:rFonts w:cstheme="minorHAnsi"/>
                <w:color w:val="444340"/>
                <w:sz w:val="18"/>
                <w:szCs w:val="18"/>
              </w:rPr>
            </w:pPr>
          </w:p>
        </w:tc>
        <w:tc>
          <w:tcPr>
            <w:tcW w:w="1678" w:type="dxa"/>
            <w:hideMark/>
          </w:tcPr>
          <w:p w14:paraId="5B0E85AC"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Non-</w:t>
            </w:r>
            <w:proofErr w:type="spellStart"/>
            <w:r w:rsidRPr="00DA62DD">
              <w:rPr>
                <w:rFonts w:cstheme="minorHAnsi"/>
                <w:color w:val="444340"/>
                <w:sz w:val="18"/>
                <w:szCs w:val="18"/>
              </w:rPr>
              <w:t>Clustered</w:t>
            </w:r>
            <w:proofErr w:type="spellEnd"/>
          </w:p>
        </w:tc>
        <w:tc>
          <w:tcPr>
            <w:tcW w:w="1375" w:type="dxa"/>
            <w:hideMark/>
          </w:tcPr>
          <w:p w14:paraId="572AF824"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359" w:type="dxa"/>
            <w:hideMark/>
          </w:tcPr>
          <w:p w14:paraId="267E630F"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478" w:type="dxa"/>
            <w:hideMark/>
          </w:tcPr>
          <w:p w14:paraId="59AAF217"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478" w:type="dxa"/>
            <w:hideMark/>
          </w:tcPr>
          <w:p w14:paraId="0E164CAD"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639" w:type="dxa"/>
            <w:hideMark/>
          </w:tcPr>
          <w:p w14:paraId="0888470B"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r>
      <w:tr w:rsidR="00952221" w:rsidRPr="00DA62DD" w14:paraId="15102923" w14:textId="77777777" w:rsidTr="00DA62DD">
        <w:trPr>
          <w:trHeight w:val="235"/>
        </w:trPr>
        <w:tc>
          <w:tcPr>
            <w:tcW w:w="1465" w:type="dxa"/>
            <w:vMerge w:val="restart"/>
            <w:hideMark/>
          </w:tcPr>
          <w:p w14:paraId="57975768"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Basado en Columnas</w:t>
            </w:r>
          </w:p>
        </w:tc>
        <w:tc>
          <w:tcPr>
            <w:tcW w:w="1678" w:type="dxa"/>
            <w:hideMark/>
          </w:tcPr>
          <w:p w14:paraId="64010E37" w14:textId="77777777" w:rsidR="00952221" w:rsidRPr="00DA62DD" w:rsidRDefault="00952221" w:rsidP="00DA62DD">
            <w:pPr>
              <w:ind w:left="360"/>
              <w:rPr>
                <w:rFonts w:cstheme="minorHAnsi"/>
                <w:color w:val="444340"/>
                <w:sz w:val="18"/>
                <w:szCs w:val="18"/>
              </w:rPr>
            </w:pPr>
            <w:proofErr w:type="spellStart"/>
            <w:r w:rsidRPr="00DA62DD">
              <w:rPr>
                <w:rFonts w:cstheme="minorHAnsi"/>
                <w:color w:val="444340"/>
                <w:sz w:val="18"/>
                <w:szCs w:val="18"/>
              </w:rPr>
              <w:t>ColumStore</w:t>
            </w:r>
            <w:proofErr w:type="spellEnd"/>
            <w:r w:rsidRPr="00DA62DD">
              <w:rPr>
                <w:rFonts w:cstheme="minorHAnsi"/>
                <w:color w:val="444340"/>
                <w:sz w:val="18"/>
                <w:szCs w:val="18"/>
              </w:rPr>
              <w:t xml:space="preserve"> </w:t>
            </w:r>
            <w:proofErr w:type="spellStart"/>
            <w:r w:rsidRPr="00DA62DD">
              <w:rPr>
                <w:rFonts w:cstheme="minorHAnsi"/>
                <w:color w:val="444340"/>
                <w:sz w:val="18"/>
                <w:szCs w:val="18"/>
              </w:rPr>
              <w:t>Clustered</w:t>
            </w:r>
            <w:proofErr w:type="spellEnd"/>
          </w:p>
        </w:tc>
        <w:tc>
          <w:tcPr>
            <w:tcW w:w="1375" w:type="dxa"/>
            <w:hideMark/>
          </w:tcPr>
          <w:p w14:paraId="178B413B"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2014</w:t>
            </w:r>
          </w:p>
        </w:tc>
        <w:tc>
          <w:tcPr>
            <w:tcW w:w="1359" w:type="dxa"/>
            <w:hideMark/>
          </w:tcPr>
          <w:p w14:paraId="54522177"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6DDAB270"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79FC5537"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605E19C9"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Automático</w:t>
            </w:r>
          </w:p>
        </w:tc>
      </w:tr>
      <w:tr w:rsidR="00952221" w:rsidRPr="00DA62DD" w14:paraId="2EF4ADFA" w14:textId="77777777" w:rsidTr="00DA62DD">
        <w:trPr>
          <w:trHeight w:val="480"/>
        </w:trPr>
        <w:tc>
          <w:tcPr>
            <w:tcW w:w="1465" w:type="dxa"/>
            <w:vMerge/>
            <w:hideMark/>
          </w:tcPr>
          <w:p w14:paraId="2806D385" w14:textId="77777777" w:rsidR="00952221" w:rsidRPr="00DA62DD" w:rsidRDefault="00952221" w:rsidP="00DA62DD">
            <w:pPr>
              <w:ind w:left="360"/>
              <w:rPr>
                <w:rFonts w:cstheme="minorHAnsi"/>
                <w:color w:val="444340"/>
                <w:sz w:val="18"/>
                <w:szCs w:val="18"/>
              </w:rPr>
            </w:pPr>
          </w:p>
        </w:tc>
        <w:tc>
          <w:tcPr>
            <w:tcW w:w="1678" w:type="dxa"/>
            <w:hideMark/>
          </w:tcPr>
          <w:p w14:paraId="28ED6AD0" w14:textId="77777777" w:rsidR="00952221" w:rsidRPr="00DA62DD" w:rsidRDefault="00952221" w:rsidP="00DA62DD">
            <w:pPr>
              <w:ind w:left="360"/>
              <w:rPr>
                <w:rFonts w:cstheme="minorHAnsi"/>
                <w:color w:val="444340"/>
                <w:sz w:val="18"/>
                <w:szCs w:val="18"/>
              </w:rPr>
            </w:pPr>
            <w:proofErr w:type="spellStart"/>
            <w:r w:rsidRPr="00DA62DD">
              <w:rPr>
                <w:rFonts w:cstheme="minorHAnsi"/>
                <w:color w:val="444340"/>
                <w:sz w:val="18"/>
                <w:szCs w:val="18"/>
              </w:rPr>
              <w:t>ColumnStore</w:t>
            </w:r>
            <w:proofErr w:type="spellEnd"/>
            <w:r w:rsidRPr="00DA62DD">
              <w:rPr>
                <w:rFonts w:cstheme="minorHAnsi"/>
                <w:color w:val="444340"/>
                <w:sz w:val="18"/>
                <w:szCs w:val="18"/>
              </w:rPr>
              <w:t xml:space="preserve"> Non-</w:t>
            </w:r>
            <w:proofErr w:type="spellStart"/>
            <w:r w:rsidRPr="00DA62DD">
              <w:rPr>
                <w:rFonts w:cstheme="minorHAnsi"/>
                <w:color w:val="444340"/>
                <w:sz w:val="18"/>
                <w:szCs w:val="18"/>
              </w:rPr>
              <w:t>Clustered</w:t>
            </w:r>
            <w:proofErr w:type="spellEnd"/>
          </w:p>
        </w:tc>
        <w:tc>
          <w:tcPr>
            <w:tcW w:w="1375" w:type="dxa"/>
            <w:hideMark/>
          </w:tcPr>
          <w:p w14:paraId="37276AB4"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2012</w:t>
            </w:r>
          </w:p>
        </w:tc>
        <w:tc>
          <w:tcPr>
            <w:tcW w:w="1359" w:type="dxa"/>
            <w:hideMark/>
          </w:tcPr>
          <w:p w14:paraId="7E355D9E"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60557B9F"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4A745B1A"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639" w:type="dxa"/>
            <w:hideMark/>
          </w:tcPr>
          <w:p w14:paraId="6CD7D434"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Automático</w:t>
            </w:r>
          </w:p>
        </w:tc>
      </w:tr>
      <w:tr w:rsidR="00952221" w:rsidRPr="00DA62DD" w14:paraId="26C02CCD" w14:textId="77777777" w:rsidTr="00DA62DD">
        <w:trPr>
          <w:trHeight w:val="224"/>
        </w:trPr>
        <w:tc>
          <w:tcPr>
            <w:tcW w:w="1465" w:type="dxa"/>
            <w:vMerge w:val="restart"/>
            <w:hideMark/>
          </w:tcPr>
          <w:p w14:paraId="7BC316A0"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Memoria</w:t>
            </w:r>
          </w:p>
        </w:tc>
        <w:tc>
          <w:tcPr>
            <w:tcW w:w="1678" w:type="dxa"/>
            <w:hideMark/>
          </w:tcPr>
          <w:p w14:paraId="0647EAEB"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 xml:space="preserve">Hash (In </w:t>
            </w:r>
            <w:proofErr w:type="spellStart"/>
            <w:r w:rsidRPr="00DA62DD">
              <w:rPr>
                <w:rFonts w:cstheme="minorHAnsi"/>
                <w:color w:val="444340"/>
                <w:sz w:val="18"/>
                <w:szCs w:val="18"/>
              </w:rPr>
              <w:t>Memory</w:t>
            </w:r>
            <w:proofErr w:type="spellEnd"/>
            <w:r w:rsidRPr="00DA62DD">
              <w:rPr>
                <w:rFonts w:cstheme="minorHAnsi"/>
                <w:color w:val="444340"/>
                <w:sz w:val="18"/>
                <w:szCs w:val="18"/>
              </w:rPr>
              <w:t>)</w:t>
            </w:r>
          </w:p>
        </w:tc>
        <w:tc>
          <w:tcPr>
            <w:tcW w:w="1375" w:type="dxa"/>
            <w:hideMark/>
          </w:tcPr>
          <w:p w14:paraId="100BF757"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2014</w:t>
            </w:r>
          </w:p>
        </w:tc>
        <w:tc>
          <w:tcPr>
            <w:tcW w:w="1359" w:type="dxa"/>
            <w:hideMark/>
          </w:tcPr>
          <w:p w14:paraId="361C8066"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7E76A0F1"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2809403A"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05F1C285"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r>
      <w:tr w:rsidR="00952221" w:rsidRPr="00DA62DD" w14:paraId="3D424B33" w14:textId="77777777" w:rsidTr="00DA62DD">
        <w:trPr>
          <w:trHeight w:val="245"/>
        </w:trPr>
        <w:tc>
          <w:tcPr>
            <w:tcW w:w="1465" w:type="dxa"/>
            <w:vMerge/>
            <w:hideMark/>
          </w:tcPr>
          <w:p w14:paraId="35838F10" w14:textId="77777777" w:rsidR="00952221" w:rsidRPr="00DA62DD" w:rsidRDefault="00952221" w:rsidP="00DA62DD">
            <w:pPr>
              <w:ind w:left="360"/>
              <w:rPr>
                <w:rFonts w:cstheme="minorHAnsi"/>
                <w:color w:val="444340"/>
                <w:sz w:val="18"/>
                <w:szCs w:val="18"/>
              </w:rPr>
            </w:pPr>
          </w:p>
        </w:tc>
        <w:tc>
          <w:tcPr>
            <w:tcW w:w="1678" w:type="dxa"/>
            <w:hideMark/>
          </w:tcPr>
          <w:p w14:paraId="13142372"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Non-</w:t>
            </w:r>
            <w:proofErr w:type="spellStart"/>
            <w:r w:rsidRPr="00DA62DD">
              <w:rPr>
                <w:rFonts w:cstheme="minorHAnsi"/>
                <w:color w:val="444340"/>
                <w:sz w:val="18"/>
                <w:szCs w:val="18"/>
              </w:rPr>
              <w:t>Clustered</w:t>
            </w:r>
            <w:proofErr w:type="spellEnd"/>
            <w:r w:rsidRPr="00DA62DD">
              <w:rPr>
                <w:rFonts w:cstheme="minorHAnsi"/>
                <w:color w:val="444340"/>
                <w:sz w:val="18"/>
                <w:szCs w:val="18"/>
              </w:rPr>
              <w:t xml:space="preserve"> Hash</w:t>
            </w:r>
          </w:p>
        </w:tc>
        <w:tc>
          <w:tcPr>
            <w:tcW w:w="1375" w:type="dxa"/>
            <w:hideMark/>
          </w:tcPr>
          <w:p w14:paraId="06A07C99"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2014</w:t>
            </w:r>
          </w:p>
        </w:tc>
        <w:tc>
          <w:tcPr>
            <w:tcW w:w="1359" w:type="dxa"/>
            <w:hideMark/>
          </w:tcPr>
          <w:p w14:paraId="55D8A530"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734617B3"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478" w:type="dxa"/>
            <w:hideMark/>
          </w:tcPr>
          <w:p w14:paraId="63081221"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Disponible</w:t>
            </w:r>
          </w:p>
        </w:tc>
        <w:tc>
          <w:tcPr>
            <w:tcW w:w="1639" w:type="dxa"/>
            <w:hideMark/>
          </w:tcPr>
          <w:p w14:paraId="47AC6F9A"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r>
      <w:tr w:rsidR="00952221" w:rsidRPr="00DA62DD" w14:paraId="7951B819" w14:textId="77777777" w:rsidTr="00DA62DD">
        <w:trPr>
          <w:trHeight w:val="245"/>
        </w:trPr>
        <w:tc>
          <w:tcPr>
            <w:tcW w:w="1465" w:type="dxa"/>
            <w:vMerge/>
            <w:hideMark/>
          </w:tcPr>
          <w:p w14:paraId="334BBEB7" w14:textId="77777777" w:rsidR="00952221" w:rsidRPr="00DA62DD" w:rsidRDefault="00952221" w:rsidP="00DA62DD">
            <w:pPr>
              <w:ind w:left="360"/>
              <w:rPr>
                <w:rFonts w:cstheme="minorHAnsi"/>
                <w:color w:val="444340"/>
                <w:sz w:val="18"/>
                <w:szCs w:val="18"/>
              </w:rPr>
            </w:pPr>
          </w:p>
        </w:tc>
        <w:tc>
          <w:tcPr>
            <w:tcW w:w="1678" w:type="dxa"/>
            <w:hideMark/>
          </w:tcPr>
          <w:p w14:paraId="7BE04E7D"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In-</w:t>
            </w:r>
            <w:proofErr w:type="spellStart"/>
            <w:r w:rsidRPr="00DA62DD">
              <w:rPr>
                <w:rFonts w:cstheme="minorHAnsi"/>
                <w:color w:val="444340"/>
                <w:sz w:val="18"/>
                <w:szCs w:val="18"/>
              </w:rPr>
              <w:t>Memory</w:t>
            </w:r>
            <w:proofErr w:type="spellEnd"/>
            <w:r w:rsidRPr="00DA62DD">
              <w:rPr>
                <w:rFonts w:cstheme="minorHAnsi"/>
                <w:color w:val="444340"/>
                <w:sz w:val="18"/>
                <w:szCs w:val="18"/>
              </w:rPr>
              <w:t xml:space="preserve"> </w:t>
            </w:r>
            <w:proofErr w:type="spellStart"/>
            <w:r w:rsidRPr="00DA62DD">
              <w:rPr>
                <w:rFonts w:cstheme="minorHAnsi"/>
                <w:color w:val="444340"/>
                <w:sz w:val="18"/>
                <w:szCs w:val="18"/>
              </w:rPr>
              <w:t>ColumnStore</w:t>
            </w:r>
            <w:proofErr w:type="spellEnd"/>
          </w:p>
        </w:tc>
        <w:tc>
          <w:tcPr>
            <w:tcW w:w="1375" w:type="dxa"/>
            <w:hideMark/>
          </w:tcPr>
          <w:p w14:paraId="673013B5"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2016</w:t>
            </w:r>
          </w:p>
        </w:tc>
        <w:tc>
          <w:tcPr>
            <w:tcW w:w="1359" w:type="dxa"/>
            <w:hideMark/>
          </w:tcPr>
          <w:p w14:paraId="3A710229"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1C6CBEF5"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12E66B3D"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2CACB969"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r>
      <w:tr w:rsidR="00952221" w:rsidRPr="00DA62DD" w14:paraId="515FA85E" w14:textId="77777777" w:rsidTr="00DA62DD">
        <w:trPr>
          <w:trHeight w:val="235"/>
        </w:trPr>
        <w:tc>
          <w:tcPr>
            <w:tcW w:w="1465" w:type="dxa"/>
            <w:vMerge w:val="restart"/>
            <w:hideMark/>
          </w:tcPr>
          <w:p w14:paraId="4F1097CF" w14:textId="77777777" w:rsidR="00952221" w:rsidRPr="00DA62DD" w:rsidRDefault="00952221" w:rsidP="00DA62DD">
            <w:pPr>
              <w:ind w:left="360"/>
              <w:rPr>
                <w:rFonts w:cstheme="minorHAnsi"/>
                <w:color w:val="444340"/>
                <w:sz w:val="18"/>
                <w:szCs w:val="18"/>
              </w:rPr>
            </w:pPr>
            <w:r w:rsidRPr="00DA62DD">
              <w:rPr>
                <w:rStyle w:val="Textoennegrita"/>
                <w:rFonts w:cstheme="minorHAnsi"/>
                <w:color w:val="444340"/>
                <w:sz w:val="18"/>
                <w:szCs w:val="18"/>
                <w:bdr w:val="none" w:sz="0" w:space="0" w:color="auto" w:frame="1"/>
              </w:rPr>
              <w:t>Especiales</w:t>
            </w:r>
          </w:p>
        </w:tc>
        <w:tc>
          <w:tcPr>
            <w:tcW w:w="1678" w:type="dxa"/>
            <w:hideMark/>
          </w:tcPr>
          <w:p w14:paraId="4A9CBC70" w14:textId="77777777" w:rsidR="00952221" w:rsidRPr="00DA62DD" w:rsidRDefault="00952221" w:rsidP="00DA62DD">
            <w:pPr>
              <w:ind w:left="360"/>
              <w:rPr>
                <w:rFonts w:cstheme="minorHAnsi"/>
                <w:color w:val="444340"/>
                <w:sz w:val="18"/>
                <w:szCs w:val="18"/>
              </w:rPr>
            </w:pPr>
            <w:proofErr w:type="spellStart"/>
            <w:r w:rsidRPr="00DA62DD">
              <w:rPr>
                <w:rFonts w:cstheme="minorHAnsi"/>
                <w:color w:val="444340"/>
                <w:sz w:val="18"/>
                <w:szCs w:val="18"/>
              </w:rPr>
              <w:t>Spatial</w:t>
            </w:r>
            <w:proofErr w:type="spellEnd"/>
          </w:p>
        </w:tc>
        <w:tc>
          <w:tcPr>
            <w:tcW w:w="1375" w:type="dxa"/>
            <w:hideMark/>
          </w:tcPr>
          <w:p w14:paraId="79F5DF2A"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2008</w:t>
            </w:r>
          </w:p>
        </w:tc>
        <w:tc>
          <w:tcPr>
            <w:tcW w:w="1359" w:type="dxa"/>
            <w:hideMark/>
          </w:tcPr>
          <w:p w14:paraId="687F3D39"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745CB45B"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2380028B"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00EE4F2A"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r>
      <w:tr w:rsidR="00952221" w:rsidRPr="00DA62DD" w14:paraId="6E23A257" w14:textId="77777777" w:rsidTr="00DA62DD">
        <w:trPr>
          <w:trHeight w:val="245"/>
        </w:trPr>
        <w:tc>
          <w:tcPr>
            <w:tcW w:w="1465" w:type="dxa"/>
            <w:vMerge/>
            <w:hideMark/>
          </w:tcPr>
          <w:p w14:paraId="5DCAFB22" w14:textId="77777777" w:rsidR="00952221" w:rsidRPr="00DA62DD" w:rsidRDefault="00952221" w:rsidP="00DA62DD">
            <w:pPr>
              <w:ind w:left="360"/>
              <w:rPr>
                <w:rFonts w:cstheme="minorHAnsi"/>
                <w:color w:val="444340"/>
                <w:sz w:val="18"/>
                <w:szCs w:val="18"/>
              </w:rPr>
            </w:pPr>
          </w:p>
        </w:tc>
        <w:tc>
          <w:tcPr>
            <w:tcW w:w="1678" w:type="dxa"/>
            <w:hideMark/>
          </w:tcPr>
          <w:p w14:paraId="4F113C9D"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XML</w:t>
            </w:r>
          </w:p>
        </w:tc>
        <w:tc>
          <w:tcPr>
            <w:tcW w:w="1375" w:type="dxa"/>
            <w:hideMark/>
          </w:tcPr>
          <w:p w14:paraId="634F3723" w14:textId="704CF67C" w:rsidR="00952221" w:rsidRPr="00DA62DD" w:rsidRDefault="00952221" w:rsidP="00DA62DD">
            <w:pPr>
              <w:ind w:left="360"/>
              <w:rPr>
                <w:rFonts w:cstheme="minorHAnsi"/>
                <w:color w:val="444340"/>
                <w:sz w:val="18"/>
                <w:szCs w:val="18"/>
              </w:rPr>
            </w:pPr>
            <w:r w:rsidRPr="00DA62DD">
              <w:rPr>
                <w:rFonts w:cstheme="minorHAnsi"/>
                <w:color w:val="444340"/>
                <w:sz w:val="18"/>
                <w:szCs w:val="18"/>
              </w:rPr>
              <w:t>+SQL 2008</w:t>
            </w:r>
          </w:p>
        </w:tc>
        <w:tc>
          <w:tcPr>
            <w:tcW w:w="1359" w:type="dxa"/>
            <w:hideMark/>
          </w:tcPr>
          <w:p w14:paraId="71032D54"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21EED3C6"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623F07E7"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271F12DE"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r>
      <w:tr w:rsidR="00952221" w:rsidRPr="00DA62DD" w14:paraId="3E96465B" w14:textId="77777777" w:rsidTr="00DA62DD">
        <w:trPr>
          <w:trHeight w:val="245"/>
        </w:trPr>
        <w:tc>
          <w:tcPr>
            <w:tcW w:w="1465" w:type="dxa"/>
            <w:vMerge/>
            <w:hideMark/>
          </w:tcPr>
          <w:p w14:paraId="6817DFAF" w14:textId="77777777" w:rsidR="00952221" w:rsidRPr="00DA62DD" w:rsidRDefault="00952221" w:rsidP="00DA62DD">
            <w:pPr>
              <w:ind w:left="360"/>
              <w:rPr>
                <w:rFonts w:cstheme="minorHAnsi"/>
                <w:color w:val="444340"/>
                <w:sz w:val="18"/>
                <w:szCs w:val="18"/>
              </w:rPr>
            </w:pPr>
          </w:p>
        </w:tc>
        <w:tc>
          <w:tcPr>
            <w:tcW w:w="1678" w:type="dxa"/>
            <w:hideMark/>
          </w:tcPr>
          <w:p w14:paraId="76ED34FB"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Full-Text</w:t>
            </w:r>
          </w:p>
        </w:tc>
        <w:tc>
          <w:tcPr>
            <w:tcW w:w="1375" w:type="dxa"/>
            <w:hideMark/>
          </w:tcPr>
          <w:p w14:paraId="05167D6B" w14:textId="77777777" w:rsidR="00952221" w:rsidRPr="00DA62DD" w:rsidRDefault="00952221" w:rsidP="00DA62DD">
            <w:pPr>
              <w:ind w:left="360"/>
              <w:rPr>
                <w:rFonts w:cstheme="minorHAnsi"/>
                <w:color w:val="444340"/>
                <w:sz w:val="18"/>
                <w:szCs w:val="18"/>
              </w:rPr>
            </w:pPr>
          </w:p>
        </w:tc>
        <w:tc>
          <w:tcPr>
            <w:tcW w:w="1359" w:type="dxa"/>
            <w:hideMark/>
          </w:tcPr>
          <w:p w14:paraId="4AD62BA4"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15550E25"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478" w:type="dxa"/>
            <w:hideMark/>
          </w:tcPr>
          <w:p w14:paraId="7B0C5391"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c>
          <w:tcPr>
            <w:tcW w:w="1639" w:type="dxa"/>
            <w:hideMark/>
          </w:tcPr>
          <w:p w14:paraId="22EECF5F" w14:textId="77777777" w:rsidR="00952221" w:rsidRPr="00DA62DD" w:rsidRDefault="00952221" w:rsidP="00DA62DD">
            <w:pPr>
              <w:ind w:left="360"/>
              <w:rPr>
                <w:rFonts w:cstheme="minorHAnsi"/>
                <w:color w:val="444340"/>
                <w:sz w:val="18"/>
                <w:szCs w:val="18"/>
              </w:rPr>
            </w:pPr>
            <w:r w:rsidRPr="00DA62DD">
              <w:rPr>
                <w:rFonts w:cstheme="minorHAnsi"/>
                <w:color w:val="444340"/>
                <w:sz w:val="18"/>
                <w:szCs w:val="18"/>
              </w:rPr>
              <w:t>–</w:t>
            </w:r>
          </w:p>
        </w:tc>
      </w:tr>
    </w:tbl>
    <w:p w14:paraId="3CDC91FD" w14:textId="74D978EA" w:rsidR="00AD44BA" w:rsidRDefault="00AD44BA" w:rsidP="008B25A5">
      <w:pPr>
        <w:shd w:val="clear" w:color="auto" w:fill="FFFFFF"/>
        <w:jc w:val="both"/>
        <w:rPr>
          <w:rFonts w:ascii="Trebuchet MS" w:hAnsi="Trebuchet MS"/>
          <w:color w:val="000000"/>
          <w:sz w:val="20"/>
          <w:szCs w:val="20"/>
        </w:rPr>
      </w:pPr>
    </w:p>
    <w:p w14:paraId="61BAA522" w14:textId="685DCB93" w:rsidR="00952221" w:rsidRDefault="0095616C" w:rsidP="00A217B1">
      <w:pPr>
        <w:pStyle w:val="Ttulo2"/>
        <w:numPr>
          <w:ilvl w:val="0"/>
          <w:numId w:val="2"/>
        </w:numPr>
        <w:spacing w:after="0" w:afterAutospacing="0"/>
        <w:rPr>
          <w:rFonts w:asciiTheme="minorHAnsi" w:hAnsiTheme="minorHAnsi" w:cstheme="minorHAnsi"/>
          <w:sz w:val="28"/>
          <w:szCs w:val="28"/>
          <w:u w:val="single"/>
        </w:rPr>
      </w:pPr>
      <w:bookmarkStart w:id="19" w:name="_Toc79478987"/>
      <w:r>
        <w:rPr>
          <w:rFonts w:asciiTheme="minorHAnsi" w:hAnsiTheme="minorHAnsi" w:cstheme="minorHAnsi"/>
          <w:sz w:val="28"/>
          <w:szCs w:val="28"/>
          <w:u w:val="single"/>
        </w:rPr>
        <w:lastRenderedPageBreak/>
        <w:t xml:space="preserve">No se recomienda el uso </w:t>
      </w:r>
      <w:r w:rsidR="00A75ADD" w:rsidRPr="005F2923">
        <w:rPr>
          <w:rFonts w:asciiTheme="minorHAnsi" w:hAnsiTheme="minorHAnsi" w:cstheme="minorHAnsi"/>
          <w:sz w:val="28"/>
          <w:szCs w:val="28"/>
          <w:u w:val="single"/>
        </w:rPr>
        <w:t>Subconsulta</w:t>
      </w:r>
      <w:bookmarkEnd w:id="19"/>
      <w:r>
        <w:rPr>
          <w:rFonts w:asciiTheme="minorHAnsi" w:hAnsiTheme="minorHAnsi" w:cstheme="minorHAnsi"/>
          <w:sz w:val="28"/>
          <w:szCs w:val="28"/>
          <w:u w:val="single"/>
        </w:rPr>
        <w:t xml:space="preserve"> </w:t>
      </w:r>
    </w:p>
    <w:p w14:paraId="44F8152B" w14:textId="1A305864" w:rsidR="008C5835" w:rsidRPr="0095616C" w:rsidRDefault="002A5EAF" w:rsidP="00DA62DD">
      <w:pPr>
        <w:pStyle w:val="Prrafodelista"/>
        <w:rPr>
          <w:rFonts w:cstheme="minorHAnsi"/>
          <w:sz w:val="18"/>
          <w:szCs w:val="18"/>
        </w:rPr>
      </w:pPr>
      <w:r w:rsidRPr="0095616C">
        <w:rPr>
          <w:rFonts w:cstheme="minorHAnsi"/>
          <w:sz w:val="18"/>
          <w:szCs w:val="18"/>
        </w:rPr>
        <w:t>Las subconsultas</w:t>
      </w:r>
      <w:r w:rsidR="00DA62DD" w:rsidRPr="0095616C">
        <w:rPr>
          <w:rFonts w:cstheme="minorHAnsi"/>
          <w:sz w:val="18"/>
          <w:szCs w:val="18"/>
        </w:rPr>
        <w:t xml:space="preserve"> </w:t>
      </w:r>
      <w:r w:rsidR="00B94801" w:rsidRPr="0095616C">
        <w:rPr>
          <w:rFonts w:cstheme="minorHAnsi"/>
          <w:sz w:val="18"/>
          <w:szCs w:val="18"/>
        </w:rPr>
        <w:t>crea</w:t>
      </w:r>
      <w:r w:rsidR="00DA62DD" w:rsidRPr="0095616C">
        <w:rPr>
          <w:rFonts w:cstheme="minorHAnsi"/>
          <w:sz w:val="18"/>
          <w:szCs w:val="18"/>
        </w:rPr>
        <w:t>n</w:t>
      </w:r>
      <w:r w:rsidR="00B94801" w:rsidRPr="0095616C">
        <w:rPr>
          <w:rFonts w:cstheme="minorHAnsi"/>
          <w:sz w:val="18"/>
          <w:szCs w:val="18"/>
        </w:rPr>
        <w:t xml:space="preserve"> una combinación cartesiana, también denominada producto cartesiano o combinación </w:t>
      </w:r>
      <w:r w:rsidR="008C5835" w:rsidRPr="0095616C">
        <w:rPr>
          <w:rFonts w:cstheme="minorHAnsi"/>
          <w:sz w:val="18"/>
          <w:szCs w:val="18"/>
        </w:rPr>
        <w:t xml:space="preserve">cruzada. </w:t>
      </w:r>
      <w:r w:rsidR="00DA62DD" w:rsidRPr="0095616C">
        <w:rPr>
          <w:rFonts w:cstheme="minorHAnsi"/>
          <w:sz w:val="18"/>
          <w:szCs w:val="18"/>
        </w:rPr>
        <w:t>C</w:t>
      </w:r>
      <w:r w:rsidR="00B94801" w:rsidRPr="0095616C">
        <w:rPr>
          <w:rFonts w:cstheme="minorHAnsi"/>
          <w:sz w:val="18"/>
          <w:szCs w:val="18"/>
        </w:rPr>
        <w:t>rean</w:t>
      </w:r>
      <w:r w:rsidR="00DA62DD" w:rsidRPr="0095616C">
        <w:rPr>
          <w:rFonts w:cstheme="minorHAnsi"/>
          <w:sz w:val="18"/>
          <w:szCs w:val="18"/>
        </w:rPr>
        <w:t>do</w:t>
      </w:r>
      <w:r w:rsidR="00B94801" w:rsidRPr="0095616C">
        <w:rPr>
          <w:rFonts w:cstheme="minorHAnsi"/>
          <w:sz w:val="18"/>
          <w:szCs w:val="18"/>
        </w:rPr>
        <w:t xml:space="preserve"> todas las combinaciones posibles de las variables. </w:t>
      </w:r>
    </w:p>
    <w:p w14:paraId="2701286E" w14:textId="77777777" w:rsidR="008C5835" w:rsidRPr="0095616C" w:rsidRDefault="00B94801" w:rsidP="00DA62DD">
      <w:pPr>
        <w:pStyle w:val="Prrafodelista"/>
        <w:rPr>
          <w:rFonts w:cstheme="minorHAnsi"/>
          <w:sz w:val="18"/>
          <w:szCs w:val="18"/>
        </w:rPr>
      </w:pPr>
      <w:r w:rsidRPr="0095616C">
        <w:rPr>
          <w:rFonts w:cstheme="minorHAnsi"/>
          <w:sz w:val="18"/>
          <w:szCs w:val="18"/>
        </w:rPr>
        <w:t xml:space="preserve">En este ejemplo, si tuviéramos 1,000 clientes con 1,000 ventas totales, la consulta generaría primero 1,000,000 de resultados, luego filtraría por los 1,000 registros donde </w:t>
      </w:r>
      <w:proofErr w:type="spellStart"/>
      <w:r w:rsidRPr="0095616C">
        <w:rPr>
          <w:rFonts w:cstheme="minorHAnsi"/>
          <w:sz w:val="18"/>
          <w:szCs w:val="18"/>
        </w:rPr>
        <w:t>CustomerID</w:t>
      </w:r>
      <w:proofErr w:type="spellEnd"/>
      <w:r w:rsidRPr="0095616C">
        <w:rPr>
          <w:rFonts w:cstheme="minorHAnsi"/>
          <w:sz w:val="18"/>
          <w:szCs w:val="18"/>
        </w:rPr>
        <w:t xml:space="preserve"> está correctamente unido. </w:t>
      </w:r>
    </w:p>
    <w:p w14:paraId="0FCC23FF" w14:textId="3F1C1A37" w:rsidR="008C5835" w:rsidRPr="0095616C" w:rsidRDefault="008C5835" w:rsidP="00DA62DD">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SELECT</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Sales.LastSaleDate</w:t>
      </w:r>
      <w:proofErr w:type="spellEnd"/>
      <w:r w:rsidRPr="0095616C">
        <w:rPr>
          <w:rFonts w:cstheme="minorHAnsi"/>
          <w:sz w:val="18"/>
          <w:szCs w:val="18"/>
          <w:lang w:val="en-US"/>
        </w:rPr>
        <w:br/>
      </w:r>
      <w:r w:rsidRPr="0095616C">
        <w:rPr>
          <w:rFonts w:cstheme="minorHAnsi"/>
          <w:color w:val="0000FF"/>
          <w:sz w:val="18"/>
          <w:szCs w:val="18"/>
          <w:shd w:val="clear" w:color="auto" w:fill="FFFFFF"/>
          <w:lang w:val="en-US"/>
        </w:rPr>
        <w:t>FROM</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Customers, Sales</w:t>
      </w:r>
      <w:r w:rsidRPr="0095616C">
        <w:rPr>
          <w:rFonts w:cstheme="minorHAnsi"/>
          <w:sz w:val="18"/>
          <w:szCs w:val="18"/>
          <w:lang w:val="en-US"/>
        </w:rPr>
        <w:br/>
      </w:r>
      <w:r w:rsidRPr="0095616C">
        <w:rPr>
          <w:rFonts w:cstheme="minorHAnsi"/>
          <w:color w:val="0000FF"/>
          <w:sz w:val="18"/>
          <w:szCs w:val="18"/>
          <w:shd w:val="clear" w:color="auto" w:fill="FFFFFF"/>
          <w:lang w:val="en-US"/>
        </w:rPr>
        <w:t>WHERE</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 </w:t>
      </w:r>
      <w:proofErr w:type="spellStart"/>
      <w:r w:rsidRPr="0095616C">
        <w:rPr>
          <w:rFonts w:cstheme="minorHAnsi"/>
          <w:color w:val="008080"/>
          <w:sz w:val="18"/>
          <w:szCs w:val="18"/>
          <w:shd w:val="clear" w:color="auto" w:fill="FFFFFF"/>
          <w:lang w:val="en-US"/>
        </w:rPr>
        <w:t>Sales.CustomerID</w:t>
      </w:r>
      <w:proofErr w:type="spellEnd"/>
    </w:p>
    <w:p w14:paraId="4A29B681" w14:textId="77777777" w:rsidR="0095616C" w:rsidRDefault="00B94801" w:rsidP="00DA62DD">
      <w:pPr>
        <w:pStyle w:val="Prrafodelista"/>
        <w:rPr>
          <w:rFonts w:cstheme="minorHAnsi"/>
          <w:sz w:val="18"/>
          <w:szCs w:val="18"/>
        </w:rPr>
      </w:pPr>
      <w:r w:rsidRPr="0095616C">
        <w:rPr>
          <w:rFonts w:cstheme="minorHAnsi"/>
          <w:sz w:val="18"/>
          <w:szCs w:val="18"/>
        </w:rPr>
        <w:t>Este es un uso ineficiente de los recursos de la base de datos, ya que la base de datos ha realizado 100 veces más trabajo del necesario. </w:t>
      </w:r>
    </w:p>
    <w:p w14:paraId="1CFB4796" w14:textId="7157A389" w:rsidR="00B94801" w:rsidRPr="0095616C" w:rsidRDefault="00B94801" w:rsidP="00DA62DD">
      <w:pPr>
        <w:pStyle w:val="Prrafodelista"/>
        <w:rPr>
          <w:rFonts w:cstheme="minorHAnsi"/>
          <w:sz w:val="18"/>
          <w:szCs w:val="18"/>
        </w:rPr>
      </w:pPr>
      <w:r w:rsidRPr="0095616C">
        <w:rPr>
          <w:rFonts w:cstheme="minorHAnsi"/>
          <w:sz w:val="18"/>
          <w:szCs w:val="18"/>
        </w:rPr>
        <w:t>Las combinaciones cartesianas son especialmente problemáticas en las bases de datos a gran escala, porque una combinación cartesiana de dos tablas grandes podría generar miles de millones o billones de resultados.</w:t>
      </w:r>
      <w:r w:rsidR="00E30D31" w:rsidRPr="0095616C">
        <w:rPr>
          <w:rFonts w:cstheme="minorHAnsi"/>
          <w:sz w:val="18"/>
          <w:szCs w:val="18"/>
        </w:rPr>
        <w:t xml:space="preserve"> </w:t>
      </w:r>
      <w:r w:rsidRPr="0095616C">
        <w:rPr>
          <w:rFonts w:cstheme="minorHAnsi"/>
          <w:sz w:val="18"/>
          <w:szCs w:val="18"/>
        </w:rPr>
        <w:t>Para evitar la creación de una combinación cartesiana, utilice INNER JOIN en su lugar</w:t>
      </w:r>
      <w:r w:rsidR="00E30D31" w:rsidRPr="0095616C">
        <w:rPr>
          <w:rFonts w:cstheme="minorHAnsi"/>
          <w:sz w:val="18"/>
          <w:szCs w:val="18"/>
        </w:rPr>
        <w:t xml:space="preserve"> </w:t>
      </w:r>
    </w:p>
    <w:p w14:paraId="6EF5F764" w14:textId="77777777" w:rsidR="00B94801" w:rsidRPr="0095616C" w:rsidRDefault="00B94801" w:rsidP="005F2923">
      <w:pPr>
        <w:pStyle w:val="Prrafodelista"/>
        <w:ind w:left="1440"/>
        <w:rPr>
          <w:rFonts w:cstheme="minorHAnsi"/>
          <w:sz w:val="18"/>
          <w:szCs w:val="18"/>
          <w:lang w:val="en-US"/>
        </w:rPr>
      </w:pPr>
      <w:r w:rsidRPr="0095616C">
        <w:rPr>
          <w:rFonts w:cstheme="minorHAnsi"/>
          <w:color w:val="0000FF"/>
          <w:sz w:val="18"/>
          <w:szCs w:val="18"/>
          <w:shd w:val="clear" w:color="auto" w:fill="FFFFFF"/>
          <w:lang w:val="en-US"/>
        </w:rPr>
        <w:t>SELECT</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Customers.Name</w:t>
      </w:r>
      <w:proofErr w:type="spellEnd"/>
      <w:r w:rsidRPr="0095616C">
        <w:rPr>
          <w:rFonts w:cstheme="minorHAnsi"/>
          <w:color w:val="008080"/>
          <w:sz w:val="18"/>
          <w:szCs w:val="18"/>
          <w:shd w:val="clear" w:color="auto" w:fill="FFFFFF"/>
          <w:lang w:val="en-US"/>
        </w:rPr>
        <w:t xml:space="preserve">, </w:t>
      </w:r>
      <w:proofErr w:type="spellStart"/>
      <w:r w:rsidRPr="0095616C">
        <w:rPr>
          <w:rFonts w:cstheme="minorHAnsi"/>
          <w:color w:val="008080"/>
          <w:sz w:val="18"/>
          <w:szCs w:val="18"/>
          <w:shd w:val="clear" w:color="auto" w:fill="FFFFFF"/>
          <w:lang w:val="en-US"/>
        </w:rPr>
        <w:t>Sales.LastSaleDate</w:t>
      </w:r>
      <w:proofErr w:type="spellEnd"/>
      <w:r w:rsidRPr="0095616C">
        <w:rPr>
          <w:rFonts w:cstheme="minorHAnsi"/>
          <w:sz w:val="18"/>
          <w:szCs w:val="18"/>
          <w:lang w:val="en-US"/>
        </w:rPr>
        <w:br/>
      </w:r>
      <w:r w:rsidRPr="0095616C">
        <w:rPr>
          <w:rFonts w:cstheme="minorHAnsi"/>
          <w:color w:val="0000FF"/>
          <w:sz w:val="18"/>
          <w:szCs w:val="18"/>
          <w:shd w:val="clear" w:color="auto" w:fill="FFFFFF"/>
          <w:lang w:val="en-US"/>
        </w:rPr>
        <w:t xml:space="preserve">FROM </w:t>
      </w:r>
      <w:r w:rsidRPr="0095616C">
        <w:rPr>
          <w:rFonts w:cstheme="minorHAnsi"/>
          <w:color w:val="008080"/>
          <w:sz w:val="18"/>
          <w:szCs w:val="18"/>
          <w:shd w:val="clear" w:color="auto" w:fill="FFFFFF"/>
          <w:lang w:val="en-US"/>
        </w:rPr>
        <w:t>Customers</w:t>
      </w:r>
      <w:r w:rsidRPr="0095616C">
        <w:rPr>
          <w:rFonts w:cstheme="minorHAnsi"/>
          <w:sz w:val="18"/>
          <w:szCs w:val="18"/>
          <w:lang w:val="en-US"/>
        </w:rPr>
        <w:br/>
        <w:t xml:space="preserve">   </w:t>
      </w:r>
      <w:r w:rsidRPr="0095616C">
        <w:rPr>
          <w:rFonts w:cstheme="minorHAnsi"/>
          <w:color w:val="0000FF"/>
          <w:sz w:val="18"/>
          <w:szCs w:val="18"/>
          <w:shd w:val="clear" w:color="auto" w:fill="FFFFFF"/>
          <w:lang w:val="en-US"/>
        </w:rPr>
        <w:t>INNER JOIN</w:t>
      </w:r>
      <w:r w:rsidRPr="0095616C">
        <w:rPr>
          <w:rFonts w:cstheme="minorHAnsi"/>
          <w:sz w:val="18"/>
          <w:szCs w:val="18"/>
          <w:lang w:val="en-US"/>
        </w:rPr>
        <w:t xml:space="preserve"> </w:t>
      </w:r>
      <w:r w:rsidRPr="0095616C">
        <w:rPr>
          <w:rFonts w:cstheme="minorHAnsi"/>
          <w:color w:val="008080"/>
          <w:sz w:val="18"/>
          <w:szCs w:val="18"/>
          <w:shd w:val="clear" w:color="auto" w:fill="FFFFFF"/>
          <w:lang w:val="en-US"/>
        </w:rPr>
        <w:t>Sales</w:t>
      </w:r>
      <w:r w:rsidRPr="0095616C">
        <w:rPr>
          <w:rFonts w:cstheme="minorHAnsi"/>
          <w:sz w:val="18"/>
          <w:szCs w:val="18"/>
          <w:lang w:val="en-US"/>
        </w:rPr>
        <w:br/>
        <w:t> </w:t>
      </w:r>
      <w:r w:rsidRPr="0095616C">
        <w:rPr>
          <w:rFonts w:cstheme="minorHAnsi"/>
          <w:color w:val="0000FF"/>
          <w:sz w:val="18"/>
          <w:szCs w:val="18"/>
          <w:shd w:val="clear" w:color="auto" w:fill="FFFFFF"/>
          <w:lang w:val="en-US"/>
        </w:rPr>
        <w:t>  ON</w:t>
      </w:r>
      <w:r w:rsidRPr="0095616C">
        <w:rPr>
          <w:rFonts w:cstheme="minorHAnsi"/>
          <w:sz w:val="18"/>
          <w:szCs w:val="18"/>
          <w:lang w:val="en-US"/>
        </w:rPr>
        <w:t xml:space="preserve"> </w:t>
      </w:r>
      <w:proofErr w:type="spellStart"/>
      <w:r w:rsidRPr="0095616C">
        <w:rPr>
          <w:rFonts w:cstheme="minorHAnsi"/>
          <w:color w:val="008080"/>
          <w:sz w:val="18"/>
          <w:szCs w:val="18"/>
          <w:shd w:val="clear" w:color="auto" w:fill="FFFFFF"/>
          <w:lang w:val="en-US"/>
        </w:rPr>
        <w:t>Customers.CustomerID</w:t>
      </w:r>
      <w:proofErr w:type="spellEnd"/>
      <w:r w:rsidRPr="0095616C">
        <w:rPr>
          <w:rFonts w:cstheme="minorHAnsi"/>
          <w:color w:val="008080"/>
          <w:sz w:val="18"/>
          <w:szCs w:val="18"/>
          <w:shd w:val="clear" w:color="auto" w:fill="FFFFFF"/>
          <w:lang w:val="en-US"/>
        </w:rPr>
        <w:t xml:space="preserve"> = </w:t>
      </w:r>
      <w:proofErr w:type="spellStart"/>
      <w:r w:rsidRPr="0095616C">
        <w:rPr>
          <w:rFonts w:cstheme="minorHAnsi"/>
          <w:color w:val="008080"/>
          <w:sz w:val="18"/>
          <w:szCs w:val="18"/>
          <w:shd w:val="clear" w:color="auto" w:fill="FFFFFF"/>
          <w:lang w:val="en-US"/>
        </w:rPr>
        <w:t>Sales.CustomerID</w:t>
      </w:r>
      <w:proofErr w:type="spellEnd"/>
    </w:p>
    <w:p w14:paraId="5ECC3C45" w14:textId="22BA386C" w:rsidR="00C4297B" w:rsidRDefault="00C4297B" w:rsidP="00A217B1">
      <w:pPr>
        <w:pStyle w:val="Ttulo2"/>
        <w:numPr>
          <w:ilvl w:val="0"/>
          <w:numId w:val="2"/>
        </w:numPr>
        <w:spacing w:after="0" w:afterAutospacing="0"/>
        <w:rPr>
          <w:rFonts w:asciiTheme="minorHAnsi" w:hAnsiTheme="minorHAnsi" w:cstheme="minorHAnsi"/>
          <w:sz w:val="28"/>
          <w:szCs w:val="28"/>
          <w:u w:val="single"/>
        </w:rPr>
      </w:pPr>
      <w:bookmarkStart w:id="20" w:name="_Toc79478988"/>
      <w:r w:rsidRPr="00C4297B">
        <w:rPr>
          <w:rFonts w:asciiTheme="minorHAnsi" w:hAnsiTheme="minorHAnsi" w:cstheme="minorHAnsi"/>
          <w:sz w:val="28"/>
          <w:szCs w:val="28"/>
          <w:u w:val="single"/>
        </w:rPr>
        <w:t xml:space="preserve">Tipos de </w:t>
      </w:r>
      <w:proofErr w:type="spellStart"/>
      <w:r w:rsidRPr="00C4297B">
        <w:rPr>
          <w:rFonts w:asciiTheme="minorHAnsi" w:hAnsiTheme="minorHAnsi" w:cstheme="minorHAnsi"/>
          <w:sz w:val="28"/>
          <w:szCs w:val="28"/>
          <w:u w:val="single"/>
        </w:rPr>
        <w:t>join</w:t>
      </w:r>
      <w:proofErr w:type="spellEnd"/>
      <w:r w:rsidRPr="00C4297B">
        <w:rPr>
          <w:rFonts w:asciiTheme="minorHAnsi" w:hAnsiTheme="minorHAnsi" w:cstheme="minorHAnsi"/>
          <w:sz w:val="28"/>
          <w:szCs w:val="28"/>
          <w:u w:val="single"/>
        </w:rPr>
        <w:t xml:space="preserve"> en </w:t>
      </w:r>
      <w:proofErr w:type="spellStart"/>
      <w:r w:rsidRPr="00C4297B">
        <w:rPr>
          <w:rFonts w:asciiTheme="minorHAnsi" w:hAnsiTheme="minorHAnsi" w:cstheme="minorHAnsi"/>
          <w:sz w:val="28"/>
          <w:szCs w:val="28"/>
          <w:u w:val="single"/>
        </w:rPr>
        <w:t>sql</w:t>
      </w:r>
      <w:bookmarkEnd w:id="20"/>
      <w:proofErr w:type="spellEnd"/>
    </w:p>
    <w:p w14:paraId="4E8A25E7" w14:textId="7142CE0E" w:rsidR="00C4297B" w:rsidRPr="00C4297B" w:rsidRDefault="0082224C" w:rsidP="00796BF4">
      <w:pPr>
        <w:ind w:left="2160"/>
        <w:rPr>
          <w:rFonts w:cstheme="minorHAnsi"/>
          <w:sz w:val="28"/>
          <w:szCs w:val="28"/>
          <w:u w:val="single"/>
        </w:rPr>
      </w:pPr>
      <w:r>
        <w:rPr>
          <w:noProof/>
        </w:rPr>
        <w:drawing>
          <wp:inline distT="0" distB="0" distL="0" distR="0" wp14:anchorId="04374AF7" wp14:editId="7C928411">
            <wp:extent cx="5174137" cy="42443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647" cy="4247219"/>
                    </a:xfrm>
                    <a:prstGeom prst="rect">
                      <a:avLst/>
                    </a:prstGeom>
                    <a:noFill/>
                    <a:ln>
                      <a:noFill/>
                    </a:ln>
                  </pic:spPr>
                </pic:pic>
              </a:graphicData>
            </a:graphic>
          </wp:inline>
        </w:drawing>
      </w:r>
    </w:p>
    <w:p w14:paraId="29CB5A89" w14:textId="77777777" w:rsidR="0082224C" w:rsidRPr="0082224C" w:rsidRDefault="00B83BD5" w:rsidP="00A217B1">
      <w:pPr>
        <w:numPr>
          <w:ilvl w:val="0"/>
          <w:numId w:val="15"/>
        </w:numPr>
        <w:shd w:val="clear" w:color="auto" w:fill="FFFFFF"/>
        <w:spacing w:after="0" w:line="408" w:lineRule="atLeast"/>
        <w:textAlignment w:val="baseline"/>
        <w:rPr>
          <w:rFonts w:cstheme="minorHAnsi"/>
          <w:sz w:val="20"/>
          <w:szCs w:val="20"/>
        </w:rPr>
      </w:pPr>
      <w:r w:rsidRPr="00B83BD5">
        <w:rPr>
          <w:rFonts w:cstheme="minorHAnsi"/>
          <w:b/>
          <w:bCs/>
          <w:sz w:val="20"/>
          <w:szCs w:val="20"/>
        </w:rPr>
        <w:t>INNER JOIN:</w:t>
      </w:r>
    </w:p>
    <w:p w14:paraId="3C014642" w14:textId="36B62574" w:rsidR="00C4297B" w:rsidRPr="007D400B" w:rsidRDefault="00B83BD5" w:rsidP="007D400B">
      <w:pPr>
        <w:pStyle w:val="Prrafodelista"/>
        <w:ind w:left="1440"/>
        <w:rPr>
          <w:rFonts w:cstheme="minorHAnsi"/>
          <w:sz w:val="18"/>
          <w:szCs w:val="18"/>
        </w:rPr>
      </w:pPr>
      <w:r w:rsidRPr="007D400B">
        <w:rPr>
          <w:rFonts w:cstheme="minorHAnsi"/>
          <w:sz w:val="18"/>
          <w:szCs w:val="18"/>
        </w:rPr>
        <w:t xml:space="preserve">Con esta operación cada registro en la tabla A es combinado </w:t>
      </w:r>
      <w:r w:rsidR="007D400B" w:rsidRPr="007D400B">
        <w:rPr>
          <w:rFonts w:cstheme="minorHAnsi"/>
          <w:sz w:val="18"/>
          <w:szCs w:val="18"/>
        </w:rPr>
        <w:t>con los</w:t>
      </w:r>
      <w:r w:rsidRPr="007D400B">
        <w:rPr>
          <w:rFonts w:cstheme="minorHAnsi"/>
          <w:sz w:val="18"/>
          <w:szCs w:val="18"/>
        </w:rPr>
        <w:t xml:space="preserve"> correspondientes de la tabla B que satisfagan las condiciones que se especifiquen en el predicado del JOIN. Cualquier registro de la tabla A o de la tabla B que no tenga uno correspondiente en la otra tabla es excluido</w:t>
      </w:r>
      <w:r w:rsidR="007D400B">
        <w:rPr>
          <w:rFonts w:cstheme="minorHAnsi"/>
          <w:sz w:val="18"/>
          <w:szCs w:val="18"/>
        </w:rPr>
        <w:t>.</w:t>
      </w:r>
    </w:p>
    <w:p w14:paraId="2B401FFF" w14:textId="3671AF8B" w:rsidR="0082224C" w:rsidRPr="0082224C" w:rsidRDefault="0082224C" w:rsidP="0082224C">
      <w:pPr>
        <w:shd w:val="clear" w:color="auto" w:fill="FFFFFF"/>
        <w:spacing w:after="0" w:line="408" w:lineRule="atLeast"/>
        <w:ind w:left="1440"/>
        <w:textAlignment w:val="baseline"/>
        <w:rPr>
          <w:rFonts w:cstheme="minorHAnsi"/>
          <w:sz w:val="20"/>
          <w:szCs w:val="20"/>
        </w:rPr>
      </w:pPr>
      <w:r w:rsidRPr="00B83BD5">
        <w:rPr>
          <w:rFonts w:cstheme="minorHAnsi"/>
          <w:noProof/>
          <w:sz w:val="20"/>
          <w:szCs w:val="20"/>
        </w:rPr>
        <w:lastRenderedPageBreak/>
        <w:drawing>
          <wp:inline distT="0" distB="0" distL="0" distR="0" wp14:anchorId="4268496D" wp14:editId="0F0B4DEB">
            <wp:extent cx="1885786" cy="1272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988" cy="1274026"/>
                    </a:xfrm>
                    <a:prstGeom prst="rect">
                      <a:avLst/>
                    </a:prstGeom>
                    <a:noFill/>
                    <a:ln>
                      <a:noFill/>
                    </a:ln>
                  </pic:spPr>
                </pic:pic>
              </a:graphicData>
            </a:graphic>
          </wp:inline>
        </w:drawing>
      </w:r>
    </w:p>
    <w:p w14:paraId="35954D72" w14:textId="68335DEE" w:rsidR="00B83BD5" w:rsidRPr="00B83BD5" w:rsidRDefault="00B83BD5" w:rsidP="00A217B1">
      <w:pPr>
        <w:numPr>
          <w:ilvl w:val="0"/>
          <w:numId w:val="15"/>
        </w:numPr>
        <w:shd w:val="clear" w:color="auto" w:fill="FFFFFF"/>
        <w:spacing w:after="0" w:line="408" w:lineRule="atLeast"/>
        <w:textAlignment w:val="baseline"/>
        <w:rPr>
          <w:rFonts w:cstheme="minorHAnsi"/>
          <w:sz w:val="20"/>
          <w:szCs w:val="20"/>
        </w:rPr>
      </w:pPr>
      <w:r w:rsidRPr="00B83BD5">
        <w:rPr>
          <w:rFonts w:cstheme="minorHAnsi"/>
          <w:b/>
          <w:bCs/>
          <w:sz w:val="20"/>
          <w:szCs w:val="20"/>
        </w:rPr>
        <w:t>LEFT  JOIN</w:t>
      </w:r>
    </w:p>
    <w:p w14:paraId="17F11BC9" w14:textId="519FB253" w:rsidR="00C4297B" w:rsidRPr="007D400B" w:rsidRDefault="007D400B" w:rsidP="007D400B">
      <w:pPr>
        <w:pStyle w:val="Prrafodelista"/>
        <w:ind w:left="1440"/>
        <w:rPr>
          <w:rFonts w:cstheme="minorHAnsi"/>
          <w:sz w:val="18"/>
          <w:szCs w:val="18"/>
        </w:rPr>
      </w:pPr>
      <w:r>
        <w:rPr>
          <w:rFonts w:cstheme="minorHAnsi"/>
          <w:sz w:val="18"/>
          <w:szCs w:val="18"/>
        </w:rPr>
        <w:t>R</w:t>
      </w:r>
      <w:r w:rsidR="00B83BD5" w:rsidRPr="007D400B">
        <w:rPr>
          <w:rFonts w:cstheme="minorHAnsi"/>
          <w:sz w:val="18"/>
          <w:szCs w:val="18"/>
        </w:rPr>
        <w:t>etorna la pareja de todos los valores de la tabla izquierda con los valores de la tabla de la derecha correspondientes, si los hay, o retorna un valor nulo </w:t>
      </w:r>
      <w:hyperlink r:id="rId11" w:tooltip="NULL (SQL)" w:history="1">
        <w:r w:rsidR="00B83BD5" w:rsidRPr="007D400B">
          <w:rPr>
            <w:rFonts w:cstheme="minorHAnsi"/>
            <w:sz w:val="18"/>
            <w:szCs w:val="18"/>
          </w:rPr>
          <w:t>NULL</w:t>
        </w:r>
      </w:hyperlink>
      <w:r w:rsidR="00B83BD5" w:rsidRPr="007D400B">
        <w:rPr>
          <w:rFonts w:cstheme="minorHAnsi"/>
          <w:sz w:val="18"/>
          <w:szCs w:val="18"/>
        </w:rPr>
        <w:t xml:space="preserve"> en los campos de la tabla derecha cuando no haya correspondencia. </w:t>
      </w:r>
    </w:p>
    <w:p w14:paraId="4D79F0BE" w14:textId="5B7AD28D" w:rsidR="00B83BD5" w:rsidRPr="00B83BD5" w:rsidRDefault="00B83BD5" w:rsidP="0082224C">
      <w:pPr>
        <w:shd w:val="clear" w:color="auto" w:fill="FFFFFF"/>
        <w:spacing w:after="0" w:line="408" w:lineRule="atLeast"/>
        <w:ind w:left="1440"/>
        <w:textAlignment w:val="baseline"/>
        <w:rPr>
          <w:rFonts w:cstheme="minorHAnsi"/>
          <w:sz w:val="20"/>
          <w:szCs w:val="20"/>
        </w:rPr>
      </w:pPr>
      <w:r w:rsidRPr="00B83BD5">
        <w:rPr>
          <w:rFonts w:cstheme="minorHAnsi"/>
          <w:noProof/>
          <w:sz w:val="20"/>
          <w:szCs w:val="20"/>
        </w:rPr>
        <w:drawing>
          <wp:inline distT="0" distB="0" distL="0" distR="0" wp14:anchorId="4920965E" wp14:editId="6AA3FBE2">
            <wp:extent cx="1866900" cy="12601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7043" cy="1273753"/>
                    </a:xfrm>
                    <a:prstGeom prst="rect">
                      <a:avLst/>
                    </a:prstGeom>
                    <a:noFill/>
                    <a:ln>
                      <a:noFill/>
                    </a:ln>
                  </pic:spPr>
                </pic:pic>
              </a:graphicData>
            </a:graphic>
          </wp:inline>
        </w:drawing>
      </w:r>
    </w:p>
    <w:p w14:paraId="54891F78" w14:textId="77777777" w:rsidR="00B83BD5" w:rsidRPr="00C4297B" w:rsidRDefault="00B83BD5" w:rsidP="00B83BD5">
      <w:pPr>
        <w:shd w:val="clear" w:color="auto" w:fill="FFFFFF"/>
        <w:spacing w:after="0" w:line="408" w:lineRule="atLeast"/>
        <w:textAlignment w:val="baseline"/>
        <w:rPr>
          <w:rFonts w:cstheme="minorHAnsi"/>
          <w:sz w:val="20"/>
          <w:szCs w:val="20"/>
        </w:rPr>
      </w:pPr>
    </w:p>
    <w:p w14:paraId="7C50E6FA" w14:textId="77777777" w:rsidR="0082224C" w:rsidRPr="0082224C" w:rsidRDefault="00B83BD5" w:rsidP="00A217B1">
      <w:pPr>
        <w:pStyle w:val="Prrafodelista"/>
        <w:numPr>
          <w:ilvl w:val="0"/>
          <w:numId w:val="11"/>
        </w:numPr>
        <w:rPr>
          <w:rStyle w:val="mw-headline"/>
          <w:rFonts w:cstheme="minorHAnsi"/>
          <w:sz w:val="20"/>
          <w:szCs w:val="20"/>
        </w:rPr>
      </w:pPr>
      <w:r w:rsidRPr="00B83BD5">
        <w:rPr>
          <w:rFonts w:cstheme="minorHAnsi"/>
          <w:b/>
          <w:bCs/>
          <w:sz w:val="20"/>
          <w:szCs w:val="20"/>
        </w:rPr>
        <w:t>LEFT JOIN</w:t>
      </w:r>
      <w:r w:rsidRPr="00B83BD5">
        <w:rPr>
          <w:rStyle w:val="mw-headline"/>
          <w:rFonts w:cstheme="minorHAnsi"/>
          <w:color w:val="000000"/>
          <w:sz w:val="20"/>
          <w:szCs w:val="20"/>
        </w:rPr>
        <w:t xml:space="preserve"> (excluyendo la intersección): </w:t>
      </w:r>
    </w:p>
    <w:p w14:paraId="26BD0956" w14:textId="3002F3D4" w:rsidR="00B83BD5" w:rsidRPr="007D400B" w:rsidRDefault="00B83BD5" w:rsidP="0082224C">
      <w:pPr>
        <w:pStyle w:val="Prrafodelista"/>
        <w:ind w:left="1800"/>
        <w:rPr>
          <w:rFonts w:cstheme="minorHAnsi"/>
          <w:sz w:val="18"/>
          <w:szCs w:val="18"/>
        </w:rPr>
      </w:pPr>
      <w:r w:rsidRPr="007D400B">
        <w:rPr>
          <w:rFonts w:cstheme="minorHAnsi"/>
          <w:sz w:val="18"/>
          <w:szCs w:val="18"/>
        </w:rPr>
        <w:t>Si se quieren mostrar solo los registros de la primera tabla que no tengan correspondientes en la segunda, se puede agregar la condición adecuada en la cláusula WHERE</w:t>
      </w:r>
    </w:p>
    <w:p w14:paraId="711DEC88" w14:textId="2B806854" w:rsidR="00B83BD5" w:rsidRPr="00B83BD5" w:rsidRDefault="00B83BD5" w:rsidP="0082224C">
      <w:pPr>
        <w:shd w:val="clear" w:color="auto" w:fill="FFFFFF"/>
        <w:spacing w:after="0" w:line="408" w:lineRule="atLeast"/>
        <w:ind w:left="720" w:firstLine="720"/>
        <w:textAlignment w:val="baseline"/>
        <w:rPr>
          <w:rFonts w:cstheme="minorHAnsi"/>
          <w:sz w:val="20"/>
          <w:szCs w:val="20"/>
        </w:rPr>
      </w:pPr>
      <w:r w:rsidRPr="00B83BD5">
        <w:rPr>
          <w:rFonts w:cstheme="minorHAnsi"/>
          <w:noProof/>
          <w:color w:val="0645AD"/>
          <w:sz w:val="20"/>
          <w:szCs w:val="20"/>
        </w:rPr>
        <w:drawing>
          <wp:inline distT="0" distB="0" distL="0" distR="0" wp14:anchorId="782F373A" wp14:editId="27093197">
            <wp:extent cx="1881444" cy="1272540"/>
            <wp:effectExtent l="0" t="0" r="0" b="0"/>
            <wp:docPr id="9" name="Imagen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4946" cy="1274909"/>
                    </a:xfrm>
                    <a:prstGeom prst="rect">
                      <a:avLst/>
                    </a:prstGeom>
                    <a:noFill/>
                    <a:ln>
                      <a:noFill/>
                    </a:ln>
                  </pic:spPr>
                </pic:pic>
              </a:graphicData>
            </a:graphic>
          </wp:inline>
        </w:drawing>
      </w:r>
    </w:p>
    <w:p w14:paraId="61EF8ED6" w14:textId="3FB8EE1D" w:rsidR="00B83BD5" w:rsidRDefault="00B83BD5" w:rsidP="00B83BD5">
      <w:pPr>
        <w:shd w:val="clear" w:color="auto" w:fill="FFFFFF"/>
        <w:spacing w:after="0" w:line="408" w:lineRule="atLeast"/>
        <w:ind w:left="360"/>
        <w:textAlignment w:val="baseline"/>
        <w:rPr>
          <w:rFonts w:cstheme="minorHAnsi"/>
          <w:sz w:val="20"/>
          <w:szCs w:val="20"/>
        </w:rPr>
      </w:pPr>
    </w:p>
    <w:p w14:paraId="34939BCA" w14:textId="1DCC5247" w:rsidR="00796BF4" w:rsidRDefault="00796BF4" w:rsidP="00B83BD5">
      <w:pPr>
        <w:shd w:val="clear" w:color="auto" w:fill="FFFFFF"/>
        <w:spacing w:after="0" w:line="408" w:lineRule="atLeast"/>
        <w:ind w:left="360"/>
        <w:textAlignment w:val="baseline"/>
        <w:rPr>
          <w:rFonts w:cstheme="minorHAnsi"/>
          <w:sz w:val="20"/>
          <w:szCs w:val="20"/>
        </w:rPr>
      </w:pPr>
    </w:p>
    <w:p w14:paraId="427D229E" w14:textId="77777777" w:rsidR="00796BF4" w:rsidRPr="00B83BD5" w:rsidRDefault="00796BF4" w:rsidP="00B83BD5">
      <w:pPr>
        <w:shd w:val="clear" w:color="auto" w:fill="FFFFFF"/>
        <w:spacing w:after="0" w:line="408" w:lineRule="atLeast"/>
        <w:ind w:left="360"/>
        <w:textAlignment w:val="baseline"/>
        <w:rPr>
          <w:rFonts w:cstheme="minorHAnsi"/>
          <w:sz w:val="20"/>
          <w:szCs w:val="20"/>
        </w:rPr>
      </w:pPr>
    </w:p>
    <w:p w14:paraId="35CB3488" w14:textId="77777777" w:rsidR="0082224C" w:rsidRPr="0082224C" w:rsidRDefault="00B83BD5" w:rsidP="00A217B1">
      <w:pPr>
        <w:numPr>
          <w:ilvl w:val="1"/>
          <w:numId w:val="15"/>
        </w:numPr>
        <w:shd w:val="clear" w:color="auto" w:fill="FFFFFF"/>
        <w:spacing w:after="0" w:line="408" w:lineRule="atLeast"/>
        <w:textAlignment w:val="baseline"/>
        <w:rPr>
          <w:rFonts w:cstheme="minorHAnsi"/>
          <w:sz w:val="20"/>
          <w:szCs w:val="20"/>
        </w:rPr>
      </w:pPr>
      <w:r w:rsidRPr="00B83BD5">
        <w:rPr>
          <w:rFonts w:cstheme="minorHAnsi"/>
          <w:b/>
          <w:bCs/>
          <w:sz w:val="20"/>
          <w:szCs w:val="20"/>
        </w:rPr>
        <w:t>RIGHT JOIN</w:t>
      </w:r>
      <w:r w:rsidRPr="00B83BD5">
        <w:rPr>
          <w:rFonts w:cstheme="minorHAnsi"/>
          <w:color w:val="202122"/>
          <w:sz w:val="20"/>
          <w:szCs w:val="20"/>
          <w:shd w:val="clear" w:color="auto" w:fill="FFFFFF"/>
        </w:rPr>
        <w:t xml:space="preserve"> </w:t>
      </w:r>
    </w:p>
    <w:p w14:paraId="17C39E47" w14:textId="4735C30B" w:rsidR="00C4297B" w:rsidRPr="007D400B" w:rsidRDefault="00B83BD5" w:rsidP="007D400B">
      <w:pPr>
        <w:pStyle w:val="Prrafodelista"/>
        <w:ind w:left="1800"/>
        <w:rPr>
          <w:rFonts w:cstheme="minorHAnsi"/>
          <w:sz w:val="18"/>
          <w:szCs w:val="18"/>
        </w:rPr>
      </w:pPr>
      <w:r w:rsidRPr="007D400B">
        <w:rPr>
          <w:rFonts w:cstheme="minorHAnsi"/>
          <w:sz w:val="18"/>
          <w:szCs w:val="18"/>
        </w:rPr>
        <w:t>retorna todos los valores de la tabla derecha con los valores de la tabla de la izquierda correspondientes, si los hay, o retorna un valor nulo NULL en los campos de la tabla izquierda cuando no haya correspondencia.</w:t>
      </w:r>
    </w:p>
    <w:p w14:paraId="74884D2B" w14:textId="2C055219" w:rsidR="0082224C" w:rsidRDefault="0082224C" w:rsidP="0082224C">
      <w:pPr>
        <w:shd w:val="clear" w:color="auto" w:fill="FFFFFF"/>
        <w:spacing w:after="0" w:line="408" w:lineRule="atLeast"/>
        <w:ind w:left="1440"/>
        <w:textAlignment w:val="baseline"/>
        <w:rPr>
          <w:rFonts w:cstheme="minorHAnsi"/>
          <w:sz w:val="20"/>
          <w:szCs w:val="20"/>
        </w:rPr>
      </w:pPr>
    </w:p>
    <w:p w14:paraId="632B5D13" w14:textId="0856B45C" w:rsidR="0082224C" w:rsidRDefault="0082224C" w:rsidP="0082224C">
      <w:pPr>
        <w:shd w:val="clear" w:color="auto" w:fill="FFFFFF"/>
        <w:spacing w:after="0" w:line="408" w:lineRule="atLeast"/>
        <w:ind w:left="1440"/>
        <w:textAlignment w:val="baseline"/>
        <w:rPr>
          <w:rFonts w:cstheme="minorHAnsi"/>
          <w:sz w:val="20"/>
          <w:szCs w:val="20"/>
        </w:rPr>
      </w:pPr>
      <w:r>
        <w:rPr>
          <w:noProof/>
        </w:rPr>
        <w:lastRenderedPageBreak/>
        <w:drawing>
          <wp:inline distT="0" distB="0" distL="0" distR="0" wp14:anchorId="7389169D" wp14:editId="6CA05D47">
            <wp:extent cx="1866900" cy="126270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309" cy="1267038"/>
                    </a:xfrm>
                    <a:prstGeom prst="rect">
                      <a:avLst/>
                    </a:prstGeom>
                    <a:noFill/>
                    <a:ln>
                      <a:noFill/>
                    </a:ln>
                  </pic:spPr>
                </pic:pic>
              </a:graphicData>
            </a:graphic>
          </wp:inline>
        </w:drawing>
      </w:r>
    </w:p>
    <w:p w14:paraId="0151E28D" w14:textId="77777777" w:rsidR="0082224C" w:rsidRDefault="0082224C" w:rsidP="0082224C">
      <w:pPr>
        <w:shd w:val="clear" w:color="auto" w:fill="FFFFFF"/>
        <w:spacing w:after="0" w:line="408" w:lineRule="atLeast"/>
        <w:ind w:left="1440"/>
        <w:textAlignment w:val="baseline"/>
        <w:rPr>
          <w:rFonts w:cstheme="minorHAnsi"/>
          <w:sz w:val="20"/>
          <w:szCs w:val="20"/>
        </w:rPr>
      </w:pPr>
    </w:p>
    <w:p w14:paraId="2C68E0D7" w14:textId="77777777" w:rsidR="007D400B" w:rsidRPr="007D400B" w:rsidRDefault="0082224C" w:rsidP="00A217B1">
      <w:pPr>
        <w:pStyle w:val="Prrafodelista"/>
        <w:numPr>
          <w:ilvl w:val="0"/>
          <w:numId w:val="11"/>
        </w:numPr>
        <w:shd w:val="clear" w:color="auto" w:fill="FFFFFF"/>
        <w:spacing w:after="0" w:line="408" w:lineRule="atLeast"/>
        <w:textAlignment w:val="baseline"/>
        <w:rPr>
          <w:rStyle w:val="mw-headline"/>
          <w:rFonts w:cstheme="minorHAnsi"/>
          <w:sz w:val="18"/>
          <w:szCs w:val="18"/>
        </w:rPr>
      </w:pPr>
      <w:r w:rsidRPr="007D400B">
        <w:rPr>
          <w:b/>
          <w:bCs/>
        </w:rPr>
        <w:t>RIGHT JOIN</w:t>
      </w:r>
      <w:r w:rsidRPr="007D400B">
        <w:rPr>
          <w:rStyle w:val="mw-headline"/>
          <w:rFonts w:ascii="Arial" w:hAnsi="Arial" w:cs="Arial"/>
          <w:color w:val="000000"/>
          <w:sz w:val="21"/>
          <w:szCs w:val="21"/>
        </w:rPr>
        <w:t xml:space="preserve"> (</w:t>
      </w:r>
      <w:r w:rsidRPr="007D400B">
        <w:rPr>
          <w:rStyle w:val="mw-headline"/>
          <w:rFonts w:cstheme="minorHAnsi"/>
          <w:i/>
          <w:iCs/>
          <w:color w:val="000000"/>
          <w:sz w:val="20"/>
          <w:szCs w:val="20"/>
        </w:rPr>
        <w:t>excluyendo la intersección)</w:t>
      </w:r>
    </w:p>
    <w:p w14:paraId="1BFE5B0B" w14:textId="34AB5857" w:rsidR="0082224C" w:rsidRPr="007D400B" w:rsidRDefault="0082224C" w:rsidP="007D400B">
      <w:pPr>
        <w:pStyle w:val="Prrafodelista"/>
        <w:ind w:left="2160"/>
        <w:rPr>
          <w:rFonts w:cstheme="minorHAnsi"/>
          <w:sz w:val="18"/>
          <w:szCs w:val="18"/>
        </w:rPr>
      </w:pPr>
      <w:r w:rsidRPr="007D400B">
        <w:rPr>
          <w:rFonts w:cstheme="minorHAnsi"/>
          <w:sz w:val="18"/>
          <w:szCs w:val="18"/>
        </w:rPr>
        <w:t xml:space="preserve">Si se quieren mostrar solo los registros de la tabla de Departamento que no tengan correspondientes en la tabla de Empleado, se puede agregar la condición adecuada en la cláusula WHERE. </w:t>
      </w:r>
    </w:p>
    <w:p w14:paraId="0D3DD7D2" w14:textId="58F3C2CD" w:rsidR="0082224C" w:rsidRDefault="0082224C" w:rsidP="0082224C">
      <w:pPr>
        <w:shd w:val="clear" w:color="auto" w:fill="FFFFFF"/>
        <w:spacing w:after="0" w:line="408" w:lineRule="atLeast"/>
        <w:ind w:left="1440"/>
        <w:textAlignment w:val="baseline"/>
        <w:rPr>
          <w:rFonts w:cstheme="minorHAnsi"/>
          <w:sz w:val="20"/>
          <w:szCs w:val="20"/>
        </w:rPr>
      </w:pPr>
      <w:r>
        <w:rPr>
          <w:noProof/>
        </w:rPr>
        <w:drawing>
          <wp:inline distT="0" distB="0" distL="0" distR="0" wp14:anchorId="3CDB3080" wp14:editId="49EF7C67">
            <wp:extent cx="1988820" cy="13424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4628" cy="1353125"/>
                    </a:xfrm>
                    <a:prstGeom prst="rect">
                      <a:avLst/>
                    </a:prstGeom>
                    <a:noFill/>
                    <a:ln>
                      <a:noFill/>
                    </a:ln>
                  </pic:spPr>
                </pic:pic>
              </a:graphicData>
            </a:graphic>
          </wp:inline>
        </w:drawing>
      </w:r>
    </w:p>
    <w:p w14:paraId="1A851B26" w14:textId="77777777" w:rsidR="0082224C" w:rsidRPr="00C4297B" w:rsidRDefault="0082224C" w:rsidP="0082224C">
      <w:pPr>
        <w:shd w:val="clear" w:color="auto" w:fill="FFFFFF"/>
        <w:spacing w:after="0" w:line="408" w:lineRule="atLeast"/>
        <w:ind w:left="1440"/>
        <w:textAlignment w:val="baseline"/>
        <w:rPr>
          <w:rFonts w:cstheme="minorHAnsi"/>
          <w:sz w:val="20"/>
          <w:szCs w:val="20"/>
        </w:rPr>
      </w:pPr>
    </w:p>
    <w:p w14:paraId="44008879" w14:textId="76DD48E0" w:rsidR="00C4297B" w:rsidRDefault="0082224C" w:rsidP="00A217B1">
      <w:pPr>
        <w:pStyle w:val="Prrafodelista"/>
        <w:numPr>
          <w:ilvl w:val="0"/>
          <w:numId w:val="11"/>
        </w:numPr>
        <w:rPr>
          <w:lang w:val="en-US"/>
        </w:rPr>
      </w:pPr>
      <w:r w:rsidRPr="0082224C">
        <w:rPr>
          <w:b/>
          <w:bCs/>
          <w:lang w:val="en-US"/>
        </w:rPr>
        <w:t>FULL OUTER JOIN</w:t>
      </w:r>
      <w:r w:rsidRPr="0082224C">
        <w:rPr>
          <w:lang w:val="en-US"/>
        </w:rPr>
        <w:t xml:space="preserve"> </w:t>
      </w:r>
      <w:r>
        <w:rPr>
          <w:lang w:val="en-US"/>
        </w:rPr>
        <w:t>(</w:t>
      </w:r>
      <w:proofErr w:type="spellStart"/>
      <w:r w:rsidRPr="00796BF4">
        <w:rPr>
          <w:lang w:val="en-US"/>
        </w:rPr>
        <w:t>Combinación</w:t>
      </w:r>
      <w:proofErr w:type="spellEnd"/>
      <w:r w:rsidRPr="0082224C">
        <w:rPr>
          <w:lang w:val="en-US"/>
        </w:rPr>
        <w:t xml:space="preserve"> </w:t>
      </w:r>
      <w:proofErr w:type="spellStart"/>
      <w:r w:rsidRPr="00796BF4">
        <w:rPr>
          <w:lang w:val="en-US"/>
        </w:rPr>
        <w:t>completa</w:t>
      </w:r>
      <w:proofErr w:type="spellEnd"/>
      <w:r>
        <w:rPr>
          <w:lang w:val="en-US"/>
        </w:rPr>
        <w:t xml:space="preserve">) </w:t>
      </w:r>
    </w:p>
    <w:p w14:paraId="2241B469" w14:textId="0FD533CC" w:rsidR="0082224C" w:rsidRPr="007D400B" w:rsidRDefault="0082224C" w:rsidP="007D400B">
      <w:pPr>
        <w:pStyle w:val="Prrafodelista"/>
        <w:ind w:left="2160"/>
        <w:rPr>
          <w:rFonts w:cstheme="minorHAnsi"/>
          <w:sz w:val="18"/>
          <w:szCs w:val="18"/>
        </w:rPr>
      </w:pPr>
      <w:r w:rsidRPr="007D400B">
        <w:rPr>
          <w:rFonts w:cstheme="minorHAnsi"/>
          <w:sz w:val="18"/>
          <w:szCs w:val="18"/>
        </w:rPr>
        <w:t>Esta operación presenta los resultados de tabla izquierda y tabla derecha, aunque alguna no tenga correspondencia en la otra tabla. La tabla combinada contendrá, entonces, todos los registros de ambas tablas y presentará valores nulos NULL para registros sin combinación.</w:t>
      </w:r>
    </w:p>
    <w:p w14:paraId="2A018A07" w14:textId="4EC31E1D" w:rsidR="0082224C" w:rsidRDefault="0082224C" w:rsidP="0082224C">
      <w:pPr>
        <w:shd w:val="clear" w:color="auto" w:fill="FFFFFF"/>
        <w:spacing w:after="0" w:line="408" w:lineRule="atLeast"/>
        <w:ind w:left="1440"/>
        <w:textAlignment w:val="baseline"/>
        <w:rPr>
          <w:rFonts w:cstheme="minorHAnsi"/>
          <w:sz w:val="20"/>
          <w:szCs w:val="20"/>
        </w:rPr>
      </w:pPr>
      <w:r>
        <w:rPr>
          <w:noProof/>
        </w:rPr>
        <w:drawing>
          <wp:inline distT="0" distB="0" distL="0" distR="0" wp14:anchorId="03BBA58E" wp14:editId="5B9ABE7A">
            <wp:extent cx="1905000" cy="1285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8461" cy="1288211"/>
                    </a:xfrm>
                    <a:prstGeom prst="rect">
                      <a:avLst/>
                    </a:prstGeom>
                    <a:noFill/>
                    <a:ln>
                      <a:noFill/>
                    </a:ln>
                  </pic:spPr>
                </pic:pic>
              </a:graphicData>
            </a:graphic>
          </wp:inline>
        </w:drawing>
      </w:r>
    </w:p>
    <w:p w14:paraId="12F34E52" w14:textId="1B105A16" w:rsidR="0082224C" w:rsidRDefault="0082224C" w:rsidP="0082224C">
      <w:pPr>
        <w:shd w:val="clear" w:color="auto" w:fill="FFFFFF"/>
        <w:spacing w:after="0" w:line="408" w:lineRule="atLeast"/>
        <w:ind w:left="1440"/>
        <w:textAlignment w:val="baseline"/>
        <w:rPr>
          <w:rFonts w:cstheme="minorHAnsi"/>
          <w:sz w:val="20"/>
          <w:szCs w:val="20"/>
        </w:rPr>
      </w:pPr>
    </w:p>
    <w:p w14:paraId="5D5CBD9B" w14:textId="77777777" w:rsidR="0082224C" w:rsidRPr="0082224C" w:rsidRDefault="0082224C" w:rsidP="0082224C">
      <w:pPr>
        <w:shd w:val="clear" w:color="auto" w:fill="FFFFFF"/>
        <w:spacing w:after="0" w:line="408" w:lineRule="atLeast"/>
        <w:ind w:left="1440"/>
        <w:textAlignment w:val="baseline"/>
        <w:rPr>
          <w:rFonts w:cstheme="minorHAnsi"/>
          <w:sz w:val="20"/>
          <w:szCs w:val="20"/>
        </w:rPr>
      </w:pPr>
    </w:p>
    <w:p w14:paraId="0886B188" w14:textId="77777777" w:rsidR="003C4F9B" w:rsidRDefault="003C4F9B" w:rsidP="003C4F9B"/>
    <w:p w14:paraId="6500A19E" w14:textId="2510A378" w:rsidR="004B0754" w:rsidRDefault="004B0754" w:rsidP="00A217B1">
      <w:pPr>
        <w:pStyle w:val="Ttulo2"/>
        <w:numPr>
          <w:ilvl w:val="0"/>
          <w:numId w:val="2"/>
        </w:numPr>
        <w:spacing w:after="0" w:afterAutospacing="0"/>
        <w:rPr>
          <w:rFonts w:asciiTheme="minorHAnsi" w:hAnsiTheme="minorHAnsi" w:cstheme="minorHAnsi"/>
          <w:sz w:val="28"/>
          <w:szCs w:val="28"/>
          <w:u w:val="single"/>
        </w:rPr>
      </w:pPr>
      <w:bookmarkStart w:id="21" w:name="_Toc79478989"/>
      <w:r>
        <w:rPr>
          <w:rFonts w:asciiTheme="minorHAnsi" w:hAnsiTheme="minorHAnsi" w:cstheme="minorHAnsi"/>
          <w:sz w:val="28"/>
          <w:szCs w:val="28"/>
          <w:u w:val="single"/>
        </w:rPr>
        <w:t>Plan de ejecución</w:t>
      </w:r>
      <w:bookmarkEnd w:id="21"/>
      <w:r>
        <w:rPr>
          <w:rFonts w:asciiTheme="minorHAnsi" w:hAnsiTheme="minorHAnsi" w:cstheme="minorHAnsi"/>
          <w:sz w:val="28"/>
          <w:szCs w:val="28"/>
          <w:u w:val="single"/>
        </w:rPr>
        <w:t xml:space="preserve"> </w:t>
      </w:r>
    </w:p>
    <w:p w14:paraId="3F591E0D" w14:textId="395DF805" w:rsidR="00A200D5" w:rsidRPr="000D2C4B" w:rsidRDefault="003C4F9B" w:rsidP="00A217B1">
      <w:pPr>
        <w:pStyle w:val="Ttulo3"/>
        <w:numPr>
          <w:ilvl w:val="0"/>
          <w:numId w:val="11"/>
        </w:numPr>
        <w:rPr>
          <w:rFonts w:asciiTheme="minorHAnsi" w:hAnsiTheme="minorHAnsi"/>
          <w:b/>
          <w:bCs/>
          <w:color w:val="000000" w:themeColor="text1"/>
        </w:rPr>
      </w:pPr>
      <w:bookmarkStart w:id="22" w:name="_Toc79478990"/>
      <w:r w:rsidRPr="000D2C4B">
        <w:rPr>
          <w:rFonts w:asciiTheme="minorHAnsi" w:hAnsiTheme="minorHAnsi"/>
          <w:b/>
          <w:bCs/>
          <w:color w:val="000000" w:themeColor="text1"/>
        </w:rPr>
        <w:t>¿Qué es un plan de ejecución de consultas de SQL Server?</w:t>
      </w:r>
      <w:bookmarkEnd w:id="22"/>
    </w:p>
    <w:p w14:paraId="30B7BED5" w14:textId="0229EF04" w:rsidR="003C4F9B" w:rsidRPr="007D400B" w:rsidRDefault="003C4F9B" w:rsidP="007D400B">
      <w:pPr>
        <w:pStyle w:val="Prrafodelista"/>
        <w:spacing w:after="0"/>
        <w:ind w:left="1080"/>
        <w:rPr>
          <w:rFonts w:cstheme="minorHAnsi"/>
          <w:sz w:val="18"/>
          <w:szCs w:val="18"/>
        </w:rPr>
      </w:pPr>
      <w:r w:rsidRPr="007D400B">
        <w:rPr>
          <w:rFonts w:cstheme="minorHAnsi"/>
          <w:sz w:val="18"/>
          <w:szCs w:val="18"/>
        </w:rPr>
        <w:t xml:space="preserve">El plan de ejecución es un algoritmo que muestra cómo se ejecutó o cómo se ejecutará una consulta, Cuando se visualiza se puede observar la cantidad de objetos involucrados de la base de datos, uniones, índices y su disponibilidad, la cantidad de columnas de salida y más, por lo </w:t>
      </w:r>
      <w:r w:rsidR="007D400B" w:rsidRPr="007D400B">
        <w:rPr>
          <w:rFonts w:cstheme="minorHAnsi"/>
          <w:sz w:val="18"/>
          <w:szCs w:val="18"/>
        </w:rPr>
        <w:t>tanto,</w:t>
      </w:r>
      <w:r w:rsidRPr="007D400B">
        <w:rPr>
          <w:rFonts w:cstheme="minorHAnsi"/>
          <w:sz w:val="18"/>
          <w:szCs w:val="18"/>
        </w:rPr>
        <w:t xml:space="preserve"> se puede utilizar para solucionar o detectar problemas de rendimiento. </w:t>
      </w:r>
    </w:p>
    <w:p w14:paraId="1420C4B4" w14:textId="7C0F14FB" w:rsidR="003C4F9B" w:rsidRPr="007D400B" w:rsidRDefault="003C4F9B" w:rsidP="007D400B">
      <w:pPr>
        <w:pStyle w:val="Prrafodelista"/>
        <w:spacing w:after="0"/>
        <w:ind w:left="1080"/>
        <w:rPr>
          <w:rFonts w:cstheme="minorHAnsi"/>
          <w:sz w:val="18"/>
          <w:szCs w:val="18"/>
        </w:rPr>
      </w:pPr>
      <w:r w:rsidRPr="007D400B">
        <w:rPr>
          <w:rFonts w:cstheme="minorHAnsi"/>
          <w:sz w:val="18"/>
          <w:szCs w:val="18"/>
        </w:rPr>
        <w:lastRenderedPageBreak/>
        <w:t xml:space="preserve">Cuando se ejecuta una nueva consulta, El </w:t>
      </w:r>
      <w:proofErr w:type="spellStart"/>
      <w:r w:rsidRPr="007D400B">
        <w:rPr>
          <w:rFonts w:cstheme="minorHAnsi"/>
          <w:sz w:val="18"/>
          <w:szCs w:val="18"/>
        </w:rPr>
        <w:t>Query</w:t>
      </w:r>
      <w:proofErr w:type="spellEnd"/>
      <w:r w:rsidRPr="007D400B">
        <w:rPr>
          <w:rFonts w:cstheme="minorHAnsi"/>
          <w:sz w:val="18"/>
          <w:szCs w:val="18"/>
        </w:rPr>
        <w:t xml:space="preserve"> </w:t>
      </w:r>
      <w:proofErr w:type="spellStart"/>
      <w:r w:rsidRPr="007D400B">
        <w:rPr>
          <w:rFonts w:cstheme="minorHAnsi"/>
          <w:sz w:val="18"/>
          <w:szCs w:val="18"/>
        </w:rPr>
        <w:t>Optimizer</w:t>
      </w:r>
      <w:proofErr w:type="spellEnd"/>
      <w:r w:rsidRPr="007D400B">
        <w:rPr>
          <w:rFonts w:cstheme="minorHAnsi"/>
          <w:sz w:val="18"/>
          <w:szCs w:val="18"/>
        </w:rPr>
        <w:t xml:space="preserve"> evalúa el plan de consulta, lo optimiza, lo compila y lo almacena en la caché. La caché es una parte del búfer del SQL Server donde los datos y los planes de consulta se almacenan pudiendo ser reutilizar más tarde.</w:t>
      </w:r>
    </w:p>
    <w:p w14:paraId="3F195BF6" w14:textId="7EB35D7F" w:rsidR="003C4F9B" w:rsidRPr="007D400B" w:rsidRDefault="003C4F9B" w:rsidP="007D400B">
      <w:pPr>
        <w:pStyle w:val="Prrafodelista"/>
        <w:ind w:left="1080"/>
        <w:rPr>
          <w:rFonts w:cstheme="minorHAnsi"/>
          <w:sz w:val="18"/>
          <w:szCs w:val="18"/>
        </w:rPr>
      </w:pPr>
      <w:r w:rsidRPr="007D400B">
        <w:rPr>
          <w:rFonts w:cstheme="minorHAnsi"/>
          <w:sz w:val="18"/>
          <w:szCs w:val="18"/>
        </w:rPr>
        <w:t xml:space="preserve">Una característica muy útil de los planes es la siguiente, cuando se ejecuta un procedimiento almacenado (SP), el plan de ejecución se crea para el nombre del SP y se reutilizará siempre que se ejecute, Cuando se trata de consultas ad hoc, los planes de consulta se crean en base al código </w:t>
      </w:r>
      <w:r w:rsidR="007D400B" w:rsidRPr="007D400B">
        <w:rPr>
          <w:rFonts w:cstheme="minorHAnsi"/>
          <w:sz w:val="18"/>
          <w:szCs w:val="18"/>
        </w:rPr>
        <w:t>desarrollado,</w:t>
      </w:r>
      <w:r w:rsidRPr="007D400B">
        <w:rPr>
          <w:rFonts w:cstheme="minorHAnsi"/>
          <w:sz w:val="18"/>
          <w:szCs w:val="18"/>
        </w:rPr>
        <w:t xml:space="preserve"> por lo que diferentes parámetros o cualquier cambio en el código evitarán la reutilización del plan existente. </w:t>
      </w:r>
    </w:p>
    <w:p w14:paraId="1676775C" w14:textId="4F7F9C77" w:rsidR="003C4F9B" w:rsidRPr="007D400B" w:rsidRDefault="003C4F9B" w:rsidP="007D400B">
      <w:pPr>
        <w:pStyle w:val="Prrafodelista"/>
        <w:ind w:left="1080"/>
        <w:rPr>
          <w:rFonts w:cstheme="minorHAnsi"/>
          <w:sz w:val="18"/>
          <w:szCs w:val="18"/>
        </w:rPr>
      </w:pPr>
      <w:r w:rsidRPr="007D400B">
        <w:rPr>
          <w:rFonts w:cstheme="minorHAnsi"/>
          <w:sz w:val="18"/>
          <w:szCs w:val="18"/>
        </w:rPr>
        <w:t>Una buena práctica (siempre que sea posible) indica que aquellas consultas ad hoc recurrente se encapsulen en SP o funciones de esta forma los planes de consulta existentes se reutilizarán y, por lo tanto, el código se ejecute más rápido.</w:t>
      </w:r>
    </w:p>
    <w:p w14:paraId="59CDB20D" w14:textId="77777777" w:rsidR="003C4F9B" w:rsidRPr="009B6AF4" w:rsidRDefault="003C4F9B" w:rsidP="003C4F9B">
      <w:pPr>
        <w:pStyle w:val="Prrafodelista"/>
      </w:pPr>
    </w:p>
    <w:p w14:paraId="58E2B63B" w14:textId="4F60DF8F" w:rsidR="00A200D5" w:rsidRDefault="003C4F9B" w:rsidP="007D400B">
      <w:pPr>
        <w:ind w:left="1080"/>
      </w:pPr>
      <w:r w:rsidRPr="009B6AF4">
        <w:rPr>
          <w:noProof/>
        </w:rPr>
        <w:drawing>
          <wp:inline distT="0" distB="0" distL="0" distR="0" wp14:anchorId="526D4338" wp14:editId="44B8A61E">
            <wp:extent cx="5120640" cy="2331720"/>
            <wp:effectExtent l="0" t="0" r="0" b="0"/>
            <wp:docPr id="1" name="Imagen 1" descr="Algoritmo del plan de ejecución de consultas de SQL Ser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 del plan de ejecución de consultas de SQL Serv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2331720"/>
                    </a:xfrm>
                    <a:prstGeom prst="rect">
                      <a:avLst/>
                    </a:prstGeom>
                    <a:noFill/>
                    <a:ln>
                      <a:noFill/>
                    </a:ln>
                  </pic:spPr>
                </pic:pic>
              </a:graphicData>
            </a:graphic>
          </wp:inline>
        </w:drawing>
      </w:r>
    </w:p>
    <w:p w14:paraId="1EE3F6BF" w14:textId="2A7DC77E" w:rsidR="00421F8A" w:rsidRDefault="00421F8A" w:rsidP="000C07E1"/>
    <w:p w14:paraId="0A11E20B" w14:textId="78B504B4" w:rsidR="000C07E1" w:rsidRPr="000D2C4B" w:rsidRDefault="007D400B" w:rsidP="00A217B1">
      <w:pPr>
        <w:pStyle w:val="Ttulo3"/>
        <w:numPr>
          <w:ilvl w:val="0"/>
          <w:numId w:val="11"/>
        </w:numPr>
        <w:rPr>
          <w:rFonts w:asciiTheme="minorHAnsi" w:hAnsiTheme="minorHAnsi"/>
          <w:b/>
          <w:bCs/>
          <w:color w:val="000000" w:themeColor="text1"/>
        </w:rPr>
      </w:pPr>
      <w:bookmarkStart w:id="23" w:name="_Toc79478991"/>
      <w:r>
        <w:rPr>
          <w:rFonts w:asciiTheme="minorHAnsi" w:hAnsiTheme="minorHAnsi"/>
          <w:b/>
          <w:bCs/>
          <w:color w:val="000000" w:themeColor="text1"/>
        </w:rPr>
        <w:t xml:space="preserve">Definir </w:t>
      </w:r>
      <w:r w:rsidR="00FE1A8B" w:rsidRPr="000D2C4B">
        <w:rPr>
          <w:rFonts w:asciiTheme="minorHAnsi" w:hAnsiTheme="minorHAnsi"/>
          <w:b/>
          <w:bCs/>
          <w:color w:val="000000" w:themeColor="text1"/>
        </w:rPr>
        <w:t>objetivos de rendimiento</w:t>
      </w:r>
      <w:bookmarkEnd w:id="23"/>
    </w:p>
    <w:p w14:paraId="72FB5B67" w14:textId="77777777" w:rsidR="007D400B" w:rsidRDefault="000C07E1" w:rsidP="007D400B">
      <w:pPr>
        <w:spacing w:after="0"/>
        <w:ind w:left="1440"/>
        <w:rPr>
          <w:sz w:val="18"/>
          <w:szCs w:val="18"/>
        </w:rPr>
      </w:pPr>
      <w:r w:rsidRPr="007D400B">
        <w:rPr>
          <w:sz w:val="18"/>
          <w:szCs w:val="18"/>
        </w:rPr>
        <w:t>La supervisión del rendimiento depende de los objetivos</w:t>
      </w:r>
      <w:r w:rsidR="00421F8A" w:rsidRPr="007D400B">
        <w:rPr>
          <w:sz w:val="18"/>
          <w:szCs w:val="18"/>
        </w:rPr>
        <w:t xml:space="preserve"> </w:t>
      </w:r>
      <w:r w:rsidR="00F739CD" w:rsidRPr="007D400B">
        <w:rPr>
          <w:sz w:val="18"/>
          <w:szCs w:val="18"/>
        </w:rPr>
        <w:t>planteados,</w:t>
      </w:r>
      <w:r w:rsidR="00421F8A" w:rsidRPr="007D400B">
        <w:rPr>
          <w:sz w:val="18"/>
          <w:szCs w:val="18"/>
        </w:rPr>
        <w:t xml:space="preserve"> pero todos tienen una cosa en común: </w:t>
      </w:r>
      <w:r w:rsidR="00421F8A" w:rsidRPr="007D400B">
        <w:rPr>
          <w:b/>
          <w:bCs/>
          <w:sz w:val="18"/>
          <w:szCs w:val="18"/>
        </w:rPr>
        <w:t xml:space="preserve">garantizar el rendimiento </w:t>
      </w:r>
      <w:r w:rsidR="003C4F9B" w:rsidRPr="007D400B">
        <w:rPr>
          <w:b/>
          <w:bCs/>
          <w:sz w:val="18"/>
          <w:szCs w:val="18"/>
        </w:rPr>
        <w:t>óptimo</w:t>
      </w:r>
      <w:r w:rsidR="00F739CD" w:rsidRPr="007D400B">
        <w:rPr>
          <w:sz w:val="18"/>
          <w:szCs w:val="18"/>
        </w:rPr>
        <w:t xml:space="preserve"> (</w:t>
      </w:r>
      <w:r w:rsidR="00421F8A" w:rsidRPr="007D400B">
        <w:rPr>
          <w:sz w:val="18"/>
          <w:szCs w:val="18"/>
        </w:rPr>
        <w:t>a veces hay que compensar las necesidades y el costo para lograr este objetivo</w:t>
      </w:r>
      <w:r w:rsidR="00F739CD" w:rsidRPr="007D400B">
        <w:rPr>
          <w:sz w:val="18"/>
          <w:szCs w:val="18"/>
        </w:rPr>
        <w:t>)</w:t>
      </w:r>
      <w:r w:rsidR="003C4F9B" w:rsidRPr="007D400B">
        <w:rPr>
          <w:sz w:val="18"/>
          <w:szCs w:val="18"/>
        </w:rPr>
        <w:t xml:space="preserve"> </w:t>
      </w:r>
      <w:r w:rsidR="002A5EAF" w:rsidRPr="007D400B">
        <w:rPr>
          <w:sz w:val="18"/>
          <w:szCs w:val="18"/>
        </w:rPr>
        <w:t>algunas sugerencias</w:t>
      </w:r>
      <w:r w:rsidR="003C4F9B" w:rsidRPr="007D400B">
        <w:rPr>
          <w:sz w:val="18"/>
          <w:szCs w:val="18"/>
        </w:rPr>
        <w:t xml:space="preserve"> son </w:t>
      </w:r>
    </w:p>
    <w:p w14:paraId="25D3B810" w14:textId="1529785E" w:rsidR="009B6AF4" w:rsidRPr="007D400B" w:rsidRDefault="00421F8A" w:rsidP="00A217B1">
      <w:pPr>
        <w:pStyle w:val="Prrafodelista"/>
        <w:numPr>
          <w:ilvl w:val="0"/>
          <w:numId w:val="20"/>
        </w:numPr>
        <w:spacing w:after="0"/>
        <w:rPr>
          <w:sz w:val="18"/>
          <w:szCs w:val="18"/>
        </w:rPr>
      </w:pPr>
      <w:r w:rsidRPr="007D400B">
        <w:rPr>
          <w:sz w:val="18"/>
          <w:szCs w:val="18"/>
        </w:rPr>
        <w:t>Anali</w:t>
      </w:r>
      <w:r w:rsidR="003C4F9B" w:rsidRPr="007D400B">
        <w:rPr>
          <w:sz w:val="18"/>
          <w:szCs w:val="18"/>
        </w:rPr>
        <w:t>zar</w:t>
      </w:r>
      <w:r w:rsidRPr="007D400B">
        <w:rPr>
          <w:sz w:val="18"/>
          <w:szCs w:val="18"/>
        </w:rPr>
        <w:t xml:space="preserve"> los recursos de hardware disponibles y su rendimiento</w:t>
      </w:r>
      <w:r w:rsidR="00F739CD" w:rsidRPr="007D400B">
        <w:rPr>
          <w:sz w:val="18"/>
          <w:szCs w:val="18"/>
        </w:rPr>
        <w:t xml:space="preserve">, ya que pueden ralentizar significativamente todo el sistema. </w:t>
      </w:r>
    </w:p>
    <w:p w14:paraId="0A92F49B" w14:textId="54153425" w:rsidR="009B6AF4" w:rsidRDefault="00421F8A" w:rsidP="00A217B1">
      <w:pPr>
        <w:pStyle w:val="Prrafodelista"/>
        <w:numPr>
          <w:ilvl w:val="0"/>
          <w:numId w:val="14"/>
        </w:numPr>
        <w:spacing w:after="0"/>
        <w:ind w:left="2160"/>
        <w:rPr>
          <w:sz w:val="18"/>
          <w:szCs w:val="18"/>
        </w:rPr>
      </w:pPr>
      <w:r w:rsidRPr="007D400B">
        <w:rPr>
          <w:sz w:val="18"/>
          <w:szCs w:val="18"/>
        </w:rPr>
        <w:t>D</w:t>
      </w:r>
      <w:r w:rsidR="00F739CD" w:rsidRPr="007D400B">
        <w:rPr>
          <w:sz w:val="18"/>
          <w:szCs w:val="18"/>
        </w:rPr>
        <w:t xml:space="preserve">efinir </w:t>
      </w:r>
      <w:r w:rsidR="000C07E1" w:rsidRPr="007D400B">
        <w:rPr>
          <w:sz w:val="18"/>
          <w:szCs w:val="18"/>
        </w:rPr>
        <w:t>el rendimiento óptimo de su servidor y crear tendencias basadas en la información de métricas capturada</w:t>
      </w:r>
      <w:r w:rsidRPr="007D400B">
        <w:rPr>
          <w:sz w:val="18"/>
          <w:szCs w:val="18"/>
        </w:rPr>
        <w:t>s</w:t>
      </w:r>
      <w:r w:rsidR="000C07E1" w:rsidRPr="007D400B">
        <w:rPr>
          <w:sz w:val="18"/>
          <w:szCs w:val="18"/>
        </w:rPr>
        <w:t xml:space="preserve">. Si el rendimiento no es satisfactorio, es necesario </w:t>
      </w:r>
      <w:r w:rsidR="00FE1F47" w:rsidRPr="007D400B">
        <w:rPr>
          <w:sz w:val="18"/>
          <w:szCs w:val="18"/>
        </w:rPr>
        <w:t xml:space="preserve">identificar </w:t>
      </w:r>
      <w:r w:rsidR="000C07E1" w:rsidRPr="007D400B">
        <w:rPr>
          <w:sz w:val="18"/>
          <w:szCs w:val="18"/>
        </w:rPr>
        <w:t xml:space="preserve">los problemas y encontrar su origen. Esto implica </w:t>
      </w:r>
      <w:r w:rsidRPr="007D400B">
        <w:rPr>
          <w:sz w:val="18"/>
          <w:szCs w:val="18"/>
        </w:rPr>
        <w:t>comprobar</w:t>
      </w:r>
      <w:r w:rsidR="000C07E1" w:rsidRPr="007D400B">
        <w:rPr>
          <w:sz w:val="18"/>
          <w:szCs w:val="18"/>
        </w:rPr>
        <w:t xml:space="preserve"> cómo las diferentes consultas afectan </w:t>
      </w:r>
      <w:r w:rsidR="009B6AF4" w:rsidRPr="007D400B">
        <w:rPr>
          <w:sz w:val="18"/>
          <w:szCs w:val="18"/>
        </w:rPr>
        <w:t>al</w:t>
      </w:r>
      <w:r w:rsidR="000C07E1" w:rsidRPr="007D400B">
        <w:rPr>
          <w:sz w:val="18"/>
          <w:szCs w:val="18"/>
        </w:rPr>
        <w:t xml:space="preserve"> rendimiento</w:t>
      </w:r>
      <w:r w:rsidR="003C4F9B" w:rsidRPr="007D400B">
        <w:rPr>
          <w:sz w:val="18"/>
          <w:szCs w:val="18"/>
        </w:rPr>
        <w:t xml:space="preserve"> para </w:t>
      </w:r>
      <w:r w:rsidR="007D400B" w:rsidRPr="007D400B">
        <w:rPr>
          <w:sz w:val="18"/>
          <w:szCs w:val="18"/>
        </w:rPr>
        <w:t>estas tarea</w:t>
      </w:r>
      <w:r w:rsidR="007D400B">
        <w:rPr>
          <w:sz w:val="18"/>
          <w:szCs w:val="18"/>
        </w:rPr>
        <w:t>, el</w:t>
      </w:r>
      <w:r w:rsidR="009B6AF4" w:rsidRPr="007D400B">
        <w:rPr>
          <w:sz w:val="18"/>
          <w:szCs w:val="18"/>
        </w:rPr>
        <w:t xml:space="preserve"> </w:t>
      </w:r>
      <w:r w:rsidR="000C07E1" w:rsidRPr="007D400B">
        <w:rPr>
          <w:sz w:val="18"/>
          <w:szCs w:val="18"/>
        </w:rPr>
        <w:t>plan de ejecución</w:t>
      </w:r>
      <w:r w:rsidR="009B6AF4" w:rsidRPr="007D400B">
        <w:rPr>
          <w:sz w:val="18"/>
          <w:szCs w:val="18"/>
        </w:rPr>
        <w:t xml:space="preserve"> del SQL es una excelente herramienta que </w:t>
      </w:r>
      <w:r w:rsidR="000C07E1" w:rsidRPr="007D400B">
        <w:rPr>
          <w:sz w:val="18"/>
          <w:szCs w:val="18"/>
        </w:rPr>
        <w:t>puede ayudarlo a diagnosticar el problema</w:t>
      </w:r>
      <w:r w:rsidR="009B6AF4" w:rsidRPr="007D400B">
        <w:rPr>
          <w:sz w:val="18"/>
          <w:szCs w:val="18"/>
        </w:rPr>
        <w:t xml:space="preserve">. </w:t>
      </w:r>
    </w:p>
    <w:p w14:paraId="4C7E4815" w14:textId="77777777" w:rsidR="00E16A8F" w:rsidRPr="007D400B" w:rsidRDefault="00E16A8F" w:rsidP="00E16A8F">
      <w:pPr>
        <w:pStyle w:val="Prrafodelista"/>
        <w:spacing w:after="0"/>
        <w:ind w:left="2160"/>
        <w:rPr>
          <w:sz w:val="18"/>
          <w:szCs w:val="18"/>
        </w:rPr>
      </w:pPr>
    </w:p>
    <w:p w14:paraId="2D12027F" w14:textId="77777777" w:rsidR="00082116" w:rsidRPr="000D2C4B" w:rsidRDefault="00082116" w:rsidP="00A217B1">
      <w:pPr>
        <w:pStyle w:val="Ttulo3"/>
        <w:numPr>
          <w:ilvl w:val="0"/>
          <w:numId w:val="11"/>
        </w:numPr>
        <w:rPr>
          <w:rFonts w:asciiTheme="minorHAnsi" w:hAnsiTheme="minorHAnsi"/>
          <w:b/>
          <w:bCs/>
          <w:color w:val="000000" w:themeColor="text1"/>
        </w:rPr>
      </w:pPr>
      <w:bookmarkStart w:id="24" w:name="_Toc79478992"/>
      <w:r w:rsidRPr="000D2C4B">
        <w:rPr>
          <w:rFonts w:asciiTheme="minorHAnsi" w:hAnsiTheme="minorHAnsi"/>
          <w:b/>
          <w:bCs/>
          <w:color w:val="000000" w:themeColor="text1"/>
        </w:rPr>
        <w:t>¿Cómo recompilar planes de consulta en SQL Server?</w:t>
      </w:r>
      <w:bookmarkEnd w:id="24"/>
    </w:p>
    <w:p w14:paraId="5F1801AA" w14:textId="77777777" w:rsidR="00630408" w:rsidRDefault="00082116" w:rsidP="007D400B">
      <w:pPr>
        <w:pStyle w:val="NormalWeb"/>
        <w:shd w:val="clear" w:color="auto" w:fill="FFFFFF"/>
        <w:spacing w:before="0" w:beforeAutospacing="0" w:after="0" w:afterAutospacing="0"/>
        <w:ind w:left="1440"/>
        <w:textAlignment w:val="baseline"/>
        <w:rPr>
          <w:rFonts w:asciiTheme="minorHAnsi" w:eastAsiaTheme="minorHAnsi" w:hAnsiTheme="minorHAnsi" w:cstheme="minorBidi"/>
          <w:sz w:val="18"/>
          <w:szCs w:val="18"/>
        </w:rPr>
      </w:pPr>
      <w:r w:rsidRPr="007D400B">
        <w:rPr>
          <w:rFonts w:asciiTheme="minorHAnsi" w:eastAsiaTheme="minorHAnsi" w:hAnsiTheme="minorHAnsi" w:cstheme="minorBidi"/>
          <w:sz w:val="18"/>
          <w:szCs w:val="18"/>
        </w:rPr>
        <w:t>Los planes se vuelven a compilar automáticamente</w:t>
      </w:r>
      <w:r w:rsidR="003C4F9B" w:rsidRPr="007D400B">
        <w:rPr>
          <w:rFonts w:asciiTheme="minorHAnsi" w:eastAsiaTheme="minorHAnsi" w:hAnsiTheme="minorHAnsi" w:cstheme="minorBidi"/>
          <w:sz w:val="18"/>
          <w:szCs w:val="18"/>
        </w:rPr>
        <w:t xml:space="preserve"> </w:t>
      </w:r>
      <w:r w:rsidRPr="007D400B">
        <w:rPr>
          <w:rFonts w:asciiTheme="minorHAnsi" w:eastAsiaTheme="minorHAnsi" w:hAnsiTheme="minorHAnsi" w:cstheme="minorBidi"/>
          <w:sz w:val="18"/>
          <w:szCs w:val="18"/>
        </w:rPr>
        <w:t xml:space="preserve">en </w:t>
      </w:r>
      <w:r w:rsidR="00630408" w:rsidRPr="007D400B">
        <w:rPr>
          <w:rFonts w:asciiTheme="minorHAnsi" w:eastAsiaTheme="minorHAnsi" w:hAnsiTheme="minorHAnsi" w:cstheme="minorBidi"/>
          <w:sz w:val="18"/>
          <w:szCs w:val="18"/>
        </w:rPr>
        <w:t>caché,</w:t>
      </w:r>
      <w:r w:rsidRPr="007D400B">
        <w:rPr>
          <w:rFonts w:asciiTheme="minorHAnsi" w:eastAsiaTheme="minorHAnsi" w:hAnsiTheme="minorHAnsi" w:cstheme="minorBidi"/>
          <w:sz w:val="18"/>
          <w:szCs w:val="18"/>
        </w:rPr>
        <w:t xml:space="preserve"> </w:t>
      </w:r>
      <w:r w:rsidR="004B0754" w:rsidRPr="007D400B">
        <w:rPr>
          <w:rFonts w:asciiTheme="minorHAnsi" w:eastAsiaTheme="minorHAnsi" w:hAnsiTheme="minorHAnsi" w:cstheme="minorBidi"/>
          <w:sz w:val="18"/>
          <w:szCs w:val="18"/>
        </w:rPr>
        <w:t xml:space="preserve">pero </w:t>
      </w:r>
      <w:r w:rsidRPr="007D400B">
        <w:rPr>
          <w:rFonts w:asciiTheme="minorHAnsi" w:eastAsiaTheme="minorHAnsi" w:hAnsiTheme="minorHAnsi" w:cstheme="minorBidi"/>
          <w:sz w:val="18"/>
          <w:szCs w:val="18"/>
        </w:rPr>
        <w:t>deja de ser válido u obsoleto si hay un cambio en la base de datos.</w:t>
      </w:r>
    </w:p>
    <w:p w14:paraId="29EE3B67" w14:textId="77777777" w:rsidR="00630408" w:rsidRDefault="00082116" w:rsidP="007D400B">
      <w:pPr>
        <w:pStyle w:val="NormalWeb"/>
        <w:shd w:val="clear" w:color="auto" w:fill="FFFFFF"/>
        <w:spacing w:before="0" w:beforeAutospacing="0" w:after="0" w:afterAutospacing="0"/>
        <w:ind w:left="1440"/>
        <w:textAlignment w:val="baseline"/>
        <w:rPr>
          <w:rFonts w:asciiTheme="minorHAnsi" w:eastAsiaTheme="minorHAnsi" w:hAnsiTheme="minorHAnsi" w:cstheme="minorBidi"/>
          <w:sz w:val="18"/>
          <w:szCs w:val="18"/>
        </w:rPr>
      </w:pPr>
      <w:r w:rsidRPr="007D400B">
        <w:rPr>
          <w:rFonts w:asciiTheme="minorHAnsi" w:eastAsiaTheme="minorHAnsi" w:hAnsiTheme="minorHAnsi" w:cstheme="minorBidi"/>
          <w:sz w:val="18"/>
          <w:szCs w:val="18"/>
        </w:rPr>
        <w:t>Las causas más comunes son cambios en los objetos utilizados, modificaciones del procedimiento almacenado, Modificaciones en la tabla o vista referenciada</w:t>
      </w:r>
      <w:r w:rsidR="004B0754" w:rsidRPr="007D400B">
        <w:rPr>
          <w:rFonts w:asciiTheme="minorHAnsi" w:eastAsiaTheme="minorHAnsi" w:hAnsiTheme="minorHAnsi" w:cstheme="minorBidi"/>
          <w:sz w:val="18"/>
          <w:szCs w:val="18"/>
        </w:rPr>
        <w:t xml:space="preserve"> o </w:t>
      </w:r>
      <w:r w:rsidRPr="007D400B">
        <w:rPr>
          <w:rFonts w:asciiTheme="minorHAnsi" w:eastAsiaTheme="minorHAnsi" w:hAnsiTheme="minorHAnsi" w:cstheme="minorBidi"/>
          <w:sz w:val="18"/>
          <w:szCs w:val="18"/>
        </w:rPr>
        <w:t>índices utilizados por el plan, estadísticas, cambios significativos en los datos clave, etc.</w:t>
      </w:r>
    </w:p>
    <w:p w14:paraId="5090D9BE" w14:textId="3369B436" w:rsidR="00082116" w:rsidRPr="007D400B" w:rsidRDefault="00082116" w:rsidP="007D400B">
      <w:pPr>
        <w:pStyle w:val="NormalWeb"/>
        <w:shd w:val="clear" w:color="auto" w:fill="FFFFFF"/>
        <w:spacing w:before="0" w:beforeAutospacing="0" w:after="0" w:afterAutospacing="0"/>
        <w:ind w:left="1440"/>
        <w:textAlignment w:val="baseline"/>
        <w:rPr>
          <w:rFonts w:asciiTheme="minorHAnsi" w:eastAsiaTheme="minorHAnsi" w:hAnsiTheme="minorHAnsi" w:cstheme="minorBidi"/>
          <w:sz w:val="18"/>
          <w:szCs w:val="18"/>
        </w:rPr>
      </w:pPr>
      <w:r w:rsidRPr="007D400B">
        <w:rPr>
          <w:rFonts w:asciiTheme="minorHAnsi" w:eastAsiaTheme="minorHAnsi" w:hAnsiTheme="minorHAnsi" w:cstheme="minorBidi"/>
          <w:sz w:val="18"/>
          <w:szCs w:val="18"/>
        </w:rPr>
        <w:t xml:space="preserve">Si </w:t>
      </w:r>
      <w:r w:rsidR="003C4F9B" w:rsidRPr="007D400B">
        <w:rPr>
          <w:rFonts w:asciiTheme="minorHAnsi" w:eastAsiaTheme="minorHAnsi" w:hAnsiTheme="minorHAnsi" w:cstheme="minorBidi"/>
          <w:sz w:val="18"/>
          <w:szCs w:val="18"/>
        </w:rPr>
        <w:t xml:space="preserve">detecta lentitud o falta de optimización en </w:t>
      </w:r>
      <w:r w:rsidR="004B0754" w:rsidRPr="007D400B">
        <w:rPr>
          <w:rFonts w:asciiTheme="minorHAnsi" w:eastAsiaTheme="minorHAnsi" w:hAnsiTheme="minorHAnsi" w:cstheme="minorBidi"/>
          <w:sz w:val="18"/>
          <w:szCs w:val="18"/>
        </w:rPr>
        <w:t>los tiempos</w:t>
      </w:r>
      <w:r w:rsidR="003C4F9B" w:rsidRPr="007D400B">
        <w:rPr>
          <w:rFonts w:asciiTheme="minorHAnsi" w:eastAsiaTheme="minorHAnsi" w:hAnsiTheme="minorHAnsi" w:cstheme="minorBidi"/>
          <w:sz w:val="18"/>
          <w:szCs w:val="18"/>
        </w:rPr>
        <w:t xml:space="preserve"> de consultas </w:t>
      </w:r>
      <w:r w:rsidRPr="007D400B">
        <w:rPr>
          <w:rFonts w:asciiTheme="minorHAnsi" w:eastAsiaTheme="minorHAnsi" w:hAnsiTheme="minorHAnsi" w:cstheme="minorBidi"/>
          <w:sz w:val="18"/>
          <w:szCs w:val="18"/>
        </w:rPr>
        <w:t>se puede volver a compilar explícitamente</w:t>
      </w:r>
      <w:r w:rsidR="003C4F9B" w:rsidRPr="007D400B">
        <w:rPr>
          <w:rFonts w:asciiTheme="minorHAnsi" w:eastAsiaTheme="minorHAnsi" w:hAnsiTheme="minorHAnsi" w:cstheme="minorBidi"/>
          <w:sz w:val="18"/>
          <w:szCs w:val="18"/>
        </w:rPr>
        <w:t xml:space="preserve"> </w:t>
      </w:r>
      <w:r w:rsidR="004B0754" w:rsidRPr="007D400B">
        <w:rPr>
          <w:rFonts w:asciiTheme="minorHAnsi" w:eastAsiaTheme="minorHAnsi" w:hAnsiTheme="minorHAnsi" w:cstheme="minorBidi"/>
          <w:sz w:val="18"/>
          <w:szCs w:val="18"/>
        </w:rPr>
        <w:t xml:space="preserve">el plan, </w:t>
      </w:r>
      <w:r w:rsidRPr="007D400B">
        <w:rPr>
          <w:rFonts w:asciiTheme="minorHAnsi" w:eastAsiaTheme="minorHAnsi" w:hAnsiTheme="minorHAnsi" w:cstheme="minorBidi"/>
          <w:sz w:val="18"/>
          <w:szCs w:val="18"/>
        </w:rPr>
        <w:t>ejecuta</w:t>
      </w:r>
      <w:r w:rsidR="003C4F9B" w:rsidRPr="007D400B">
        <w:rPr>
          <w:rFonts w:asciiTheme="minorHAnsi" w:eastAsiaTheme="minorHAnsi" w:hAnsiTheme="minorHAnsi" w:cstheme="minorBidi"/>
          <w:sz w:val="18"/>
          <w:szCs w:val="18"/>
        </w:rPr>
        <w:t>ndo</w:t>
      </w:r>
      <w:r w:rsidRPr="007D400B">
        <w:rPr>
          <w:rFonts w:asciiTheme="minorHAnsi" w:eastAsiaTheme="minorHAnsi" w:hAnsiTheme="minorHAnsi" w:cstheme="minorBidi"/>
          <w:sz w:val="18"/>
          <w:szCs w:val="18"/>
        </w:rPr>
        <w:t xml:space="preserve"> la cláusula WITH RECOMPILE</w:t>
      </w:r>
      <w:r w:rsidR="003C4F9B" w:rsidRPr="007D400B">
        <w:rPr>
          <w:rFonts w:asciiTheme="minorHAnsi" w:eastAsiaTheme="minorHAnsi" w:hAnsiTheme="minorHAnsi" w:cstheme="minorBidi"/>
          <w:sz w:val="18"/>
          <w:szCs w:val="18"/>
        </w:rPr>
        <w:t xml:space="preserve"> </w:t>
      </w:r>
      <w:r w:rsidRPr="007D400B">
        <w:rPr>
          <w:rFonts w:asciiTheme="minorHAnsi" w:eastAsiaTheme="minorHAnsi" w:hAnsiTheme="minorHAnsi" w:cstheme="minorBidi"/>
          <w:sz w:val="18"/>
          <w:szCs w:val="18"/>
        </w:rPr>
        <w:t>o </w:t>
      </w:r>
      <w:r w:rsidR="003C4F9B" w:rsidRPr="007D400B">
        <w:rPr>
          <w:rFonts w:asciiTheme="minorHAnsi" w:eastAsiaTheme="minorHAnsi" w:hAnsiTheme="minorHAnsi" w:cstheme="minorBidi"/>
          <w:sz w:val="18"/>
          <w:szCs w:val="18"/>
        </w:rPr>
        <w:t xml:space="preserve">directamente </w:t>
      </w:r>
      <w:r w:rsidRPr="007D400B">
        <w:rPr>
          <w:rFonts w:asciiTheme="minorHAnsi" w:eastAsiaTheme="minorHAnsi" w:hAnsiTheme="minorHAnsi" w:cstheme="minorBidi"/>
          <w:sz w:val="18"/>
          <w:szCs w:val="18"/>
        </w:rPr>
        <w:t>se ejecuta el procedimiento almacenado </w:t>
      </w:r>
      <w:proofErr w:type="spellStart"/>
      <w:r w:rsidRPr="007D400B">
        <w:rPr>
          <w:rFonts w:asciiTheme="minorHAnsi" w:eastAsiaTheme="minorHAnsi" w:hAnsiTheme="minorHAnsi" w:cstheme="minorBidi"/>
          <w:sz w:val="18"/>
          <w:szCs w:val="18"/>
        </w:rPr>
        <w:t>sp_recompile</w:t>
      </w:r>
      <w:proofErr w:type="spellEnd"/>
      <w:r w:rsidR="003C4F9B" w:rsidRPr="007D400B">
        <w:rPr>
          <w:rFonts w:asciiTheme="minorHAnsi" w:eastAsiaTheme="minorHAnsi" w:hAnsiTheme="minorHAnsi" w:cstheme="minorBidi"/>
          <w:sz w:val="18"/>
          <w:szCs w:val="18"/>
        </w:rPr>
        <w:t>.</w:t>
      </w:r>
    </w:p>
    <w:p w14:paraId="7EBB989C" w14:textId="77777777" w:rsidR="00FE1A8B" w:rsidRPr="002A5EAF" w:rsidRDefault="00FE1A8B" w:rsidP="00FE1A8B">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0"/>
          <w:szCs w:val="20"/>
        </w:rPr>
      </w:pPr>
    </w:p>
    <w:p w14:paraId="239451C1" w14:textId="41429C99" w:rsidR="004B0754" w:rsidRPr="006B2B39" w:rsidRDefault="006B2B39" w:rsidP="00A217B1">
      <w:pPr>
        <w:pStyle w:val="Ttulo2"/>
        <w:numPr>
          <w:ilvl w:val="0"/>
          <w:numId w:val="2"/>
        </w:numPr>
        <w:spacing w:before="0" w:beforeAutospacing="0" w:after="0" w:afterAutospacing="0"/>
        <w:rPr>
          <w:rFonts w:asciiTheme="minorHAnsi" w:hAnsiTheme="minorHAnsi" w:cstheme="minorHAnsi"/>
          <w:sz w:val="28"/>
          <w:szCs w:val="28"/>
          <w:u w:val="single"/>
        </w:rPr>
      </w:pPr>
      <w:r>
        <w:rPr>
          <w:rFonts w:asciiTheme="minorHAnsi" w:hAnsiTheme="minorHAnsi" w:cstheme="minorHAnsi"/>
          <w:sz w:val="28"/>
          <w:szCs w:val="28"/>
          <w:u w:val="single"/>
        </w:rPr>
        <w:t xml:space="preserve"> </w:t>
      </w:r>
      <w:bookmarkStart w:id="25" w:name="_Toc79478993"/>
      <w:r w:rsidR="00630408">
        <w:rPr>
          <w:rFonts w:asciiTheme="minorHAnsi" w:hAnsiTheme="minorHAnsi" w:cstheme="minorHAnsi"/>
          <w:sz w:val="28"/>
          <w:szCs w:val="28"/>
          <w:u w:val="single"/>
        </w:rPr>
        <w:t>O</w:t>
      </w:r>
      <w:r w:rsidR="004B0754" w:rsidRPr="006B2B39">
        <w:rPr>
          <w:rFonts w:asciiTheme="minorHAnsi" w:hAnsiTheme="minorHAnsi" w:cstheme="minorHAnsi"/>
          <w:sz w:val="28"/>
          <w:szCs w:val="28"/>
          <w:u w:val="single"/>
        </w:rPr>
        <w:t>peraciones básicas del plan de ejecución de SQL Server</w:t>
      </w:r>
      <w:bookmarkEnd w:id="25"/>
    </w:p>
    <w:p w14:paraId="4276B7BB" w14:textId="30748EC5" w:rsidR="00A200D5" w:rsidRPr="00630408" w:rsidRDefault="004B0754" w:rsidP="00FE1A8B">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18"/>
          <w:szCs w:val="18"/>
        </w:rPr>
      </w:pPr>
      <w:r w:rsidRPr="00630408">
        <w:rPr>
          <w:rFonts w:asciiTheme="minorHAnsi" w:eastAsiaTheme="minorHAnsi" w:hAnsiTheme="minorHAnsi" w:cstheme="minorBidi"/>
          <w:sz w:val="18"/>
          <w:szCs w:val="18"/>
        </w:rPr>
        <w:lastRenderedPageBreak/>
        <w:t>Los planes de ejecución se leen de derecha a izquierda, de arriba hacia abajo, y que es importante poder leer las operaciones que realizan y de ser necesario mejorarlas.</w:t>
      </w:r>
    </w:p>
    <w:p w14:paraId="402E1486" w14:textId="42D6410E" w:rsidR="006B2B39" w:rsidRPr="00630408" w:rsidRDefault="006B2B39" w:rsidP="00FE1A8B">
      <w:pPr>
        <w:pStyle w:val="Prrafodelista"/>
        <w:spacing w:after="0"/>
        <w:rPr>
          <w:sz w:val="18"/>
          <w:szCs w:val="18"/>
        </w:rPr>
      </w:pPr>
    </w:p>
    <w:p w14:paraId="2C4A1372" w14:textId="77777777" w:rsidR="00FE1A8B" w:rsidRPr="00630408" w:rsidRDefault="006B2B39" w:rsidP="00A217B1">
      <w:pPr>
        <w:pStyle w:val="Prrafodelista"/>
        <w:numPr>
          <w:ilvl w:val="0"/>
          <w:numId w:val="6"/>
        </w:numPr>
        <w:spacing w:after="0"/>
        <w:ind w:left="1080"/>
        <w:outlineLvl w:val="2"/>
        <w:rPr>
          <w:sz w:val="20"/>
          <w:szCs w:val="20"/>
        </w:rPr>
      </w:pPr>
      <w:bookmarkStart w:id="26" w:name="_Toc79478994"/>
      <w:r w:rsidRPr="00630408">
        <w:rPr>
          <w:b/>
          <w:bCs/>
          <w:sz w:val="20"/>
          <w:szCs w:val="20"/>
        </w:rPr>
        <w:t>Operaciones de acceso a tabla y índice:</w:t>
      </w:r>
      <w:bookmarkEnd w:id="26"/>
    </w:p>
    <w:p w14:paraId="308A90E6" w14:textId="54D27D0F" w:rsidR="006B2B39" w:rsidRPr="00630408" w:rsidRDefault="006B2B39" w:rsidP="00FE1A8B">
      <w:pPr>
        <w:pStyle w:val="Prrafodelista"/>
        <w:spacing w:after="0"/>
        <w:ind w:left="1080"/>
        <w:rPr>
          <w:sz w:val="18"/>
          <w:szCs w:val="18"/>
        </w:rPr>
      </w:pPr>
      <w:r w:rsidRPr="00630408">
        <w:rPr>
          <w:sz w:val="18"/>
          <w:szCs w:val="18"/>
        </w:rPr>
        <w:t xml:space="preserve"> las operaciones “</w:t>
      </w:r>
      <w:proofErr w:type="spellStart"/>
      <w:r w:rsidRPr="00630408">
        <w:rPr>
          <w:sz w:val="18"/>
          <w:szCs w:val="18"/>
        </w:rPr>
        <w:t>Scan</w:t>
      </w:r>
      <w:proofErr w:type="spellEnd"/>
      <w:r w:rsidRPr="00630408">
        <w:rPr>
          <w:sz w:val="18"/>
          <w:szCs w:val="18"/>
        </w:rPr>
        <w:t>” leen el índice o la tabla entera mientras las operaciones “</w:t>
      </w:r>
      <w:proofErr w:type="spellStart"/>
      <w:r w:rsidRPr="00630408">
        <w:rPr>
          <w:sz w:val="18"/>
          <w:szCs w:val="18"/>
        </w:rPr>
        <w:t>Seek</w:t>
      </w:r>
      <w:proofErr w:type="spellEnd"/>
      <w:r w:rsidRPr="00630408">
        <w:rPr>
          <w:sz w:val="18"/>
          <w:szCs w:val="18"/>
        </w:rPr>
        <w:t>” usan el B-</w:t>
      </w:r>
      <w:proofErr w:type="spellStart"/>
      <w:r w:rsidRPr="00630408">
        <w:rPr>
          <w:sz w:val="18"/>
          <w:szCs w:val="18"/>
        </w:rPr>
        <w:t>tree</w:t>
      </w:r>
      <w:proofErr w:type="spellEnd"/>
      <w:r w:rsidRPr="00630408">
        <w:rPr>
          <w:sz w:val="18"/>
          <w:szCs w:val="18"/>
        </w:rPr>
        <w:t xml:space="preserve"> o la dirección física para tener acceso a una parte </w:t>
      </w:r>
      <w:r w:rsidR="00630408" w:rsidRPr="00630408">
        <w:rPr>
          <w:sz w:val="18"/>
          <w:szCs w:val="18"/>
        </w:rPr>
        <w:t>específica</w:t>
      </w:r>
      <w:r w:rsidRPr="00630408">
        <w:rPr>
          <w:sz w:val="18"/>
          <w:szCs w:val="18"/>
        </w:rPr>
        <w:t xml:space="preserve"> del índice o de la tabla.</w:t>
      </w:r>
    </w:p>
    <w:p w14:paraId="346DD431" w14:textId="77777777" w:rsidR="006B2B39" w:rsidRPr="00630408" w:rsidRDefault="006B2B39" w:rsidP="00FE1A8B">
      <w:pPr>
        <w:pStyle w:val="Prrafodelista"/>
        <w:spacing w:after="0"/>
        <w:ind w:left="1080"/>
        <w:rPr>
          <w:sz w:val="18"/>
          <w:szCs w:val="18"/>
        </w:rPr>
      </w:pPr>
    </w:p>
    <w:p w14:paraId="15406B93" w14:textId="27E96756" w:rsidR="001D1163" w:rsidRPr="00630408" w:rsidRDefault="001D1163" w:rsidP="00A217B1">
      <w:pPr>
        <w:pStyle w:val="Prrafodelista"/>
        <w:numPr>
          <w:ilvl w:val="0"/>
          <w:numId w:val="8"/>
        </w:numPr>
        <w:spacing w:after="0"/>
        <w:ind w:left="1800"/>
        <w:rPr>
          <w:sz w:val="18"/>
          <w:szCs w:val="18"/>
        </w:rPr>
      </w:pPr>
      <w:proofErr w:type="spellStart"/>
      <w:r w:rsidRPr="00630408">
        <w:rPr>
          <w:b/>
          <w:bCs/>
          <w:sz w:val="18"/>
          <w:szCs w:val="18"/>
        </w:rPr>
        <w:t>Index</w:t>
      </w:r>
      <w:proofErr w:type="spellEnd"/>
      <w:r w:rsidRPr="00630408">
        <w:rPr>
          <w:b/>
          <w:bCs/>
          <w:sz w:val="18"/>
          <w:szCs w:val="18"/>
        </w:rPr>
        <w:t xml:space="preserve"> </w:t>
      </w:r>
      <w:proofErr w:type="spellStart"/>
      <w:r w:rsidRPr="00630408">
        <w:rPr>
          <w:b/>
          <w:bCs/>
          <w:sz w:val="18"/>
          <w:szCs w:val="18"/>
        </w:rPr>
        <w:t>Seek</w:t>
      </w:r>
      <w:proofErr w:type="spellEnd"/>
      <w:r w:rsidRPr="00630408">
        <w:rPr>
          <w:b/>
          <w:bCs/>
          <w:sz w:val="18"/>
          <w:szCs w:val="18"/>
        </w:rPr>
        <w:t xml:space="preserve">, </w:t>
      </w:r>
      <w:proofErr w:type="spellStart"/>
      <w:r w:rsidRPr="00630408">
        <w:rPr>
          <w:b/>
          <w:bCs/>
          <w:sz w:val="18"/>
          <w:szCs w:val="18"/>
        </w:rPr>
        <w:t>Clustered</w:t>
      </w:r>
      <w:proofErr w:type="spellEnd"/>
      <w:r w:rsidRPr="00630408">
        <w:rPr>
          <w:b/>
          <w:bCs/>
          <w:sz w:val="18"/>
          <w:szCs w:val="18"/>
        </w:rPr>
        <w:t xml:space="preserve"> </w:t>
      </w:r>
      <w:proofErr w:type="spellStart"/>
      <w:r w:rsidRPr="00630408">
        <w:rPr>
          <w:b/>
          <w:bCs/>
          <w:sz w:val="18"/>
          <w:szCs w:val="18"/>
        </w:rPr>
        <w:t>Index</w:t>
      </w:r>
      <w:proofErr w:type="spellEnd"/>
      <w:r w:rsidRPr="00630408">
        <w:rPr>
          <w:b/>
          <w:bCs/>
          <w:sz w:val="18"/>
          <w:szCs w:val="18"/>
        </w:rPr>
        <w:t xml:space="preserve"> </w:t>
      </w:r>
      <w:proofErr w:type="spellStart"/>
      <w:r w:rsidRPr="00630408">
        <w:rPr>
          <w:b/>
          <w:bCs/>
          <w:sz w:val="18"/>
          <w:szCs w:val="18"/>
        </w:rPr>
        <w:t>Seek</w:t>
      </w:r>
      <w:proofErr w:type="spellEnd"/>
      <w:r w:rsidRPr="00630408">
        <w:rPr>
          <w:sz w:val="18"/>
          <w:szCs w:val="18"/>
        </w:rPr>
        <w:t xml:space="preserve"> realiza un recorrido del B-</w:t>
      </w:r>
      <w:proofErr w:type="spellStart"/>
      <w:r w:rsidRPr="00630408">
        <w:rPr>
          <w:sz w:val="18"/>
          <w:szCs w:val="18"/>
        </w:rPr>
        <w:t>tree</w:t>
      </w:r>
      <w:proofErr w:type="spellEnd"/>
      <w:r w:rsidRPr="00630408">
        <w:rPr>
          <w:sz w:val="18"/>
          <w:szCs w:val="18"/>
        </w:rPr>
        <w:t xml:space="preserve"> y lee los nodos hoja para encontrar todas las entradas que coinciden. </w:t>
      </w:r>
    </w:p>
    <w:p w14:paraId="359E7482" w14:textId="2A1493F9" w:rsidR="001D1163" w:rsidRPr="00630408" w:rsidRDefault="001D1163" w:rsidP="00A217B1">
      <w:pPr>
        <w:pStyle w:val="Prrafodelista"/>
        <w:numPr>
          <w:ilvl w:val="0"/>
          <w:numId w:val="8"/>
        </w:numPr>
        <w:spacing w:after="0"/>
        <w:ind w:left="1800"/>
        <w:rPr>
          <w:sz w:val="18"/>
          <w:szCs w:val="18"/>
        </w:rPr>
      </w:pPr>
      <w:proofErr w:type="spellStart"/>
      <w:r w:rsidRPr="00630408">
        <w:rPr>
          <w:b/>
          <w:bCs/>
          <w:sz w:val="18"/>
          <w:szCs w:val="18"/>
        </w:rPr>
        <w:t>Index</w:t>
      </w:r>
      <w:proofErr w:type="spellEnd"/>
      <w:r w:rsidRPr="00630408">
        <w:rPr>
          <w:b/>
          <w:bCs/>
          <w:sz w:val="18"/>
          <w:szCs w:val="18"/>
        </w:rPr>
        <w:t xml:space="preserve"> </w:t>
      </w:r>
      <w:proofErr w:type="spellStart"/>
      <w:r w:rsidRPr="00630408">
        <w:rPr>
          <w:b/>
          <w:bCs/>
          <w:sz w:val="18"/>
          <w:szCs w:val="18"/>
        </w:rPr>
        <w:t>Scan</w:t>
      </w:r>
      <w:proofErr w:type="spellEnd"/>
      <w:r w:rsidRPr="00630408">
        <w:rPr>
          <w:b/>
          <w:bCs/>
          <w:sz w:val="18"/>
          <w:szCs w:val="18"/>
        </w:rPr>
        <w:t xml:space="preserve">, </w:t>
      </w:r>
      <w:proofErr w:type="spellStart"/>
      <w:r w:rsidRPr="00630408">
        <w:rPr>
          <w:b/>
          <w:bCs/>
          <w:sz w:val="18"/>
          <w:szCs w:val="18"/>
        </w:rPr>
        <w:t>Clustered</w:t>
      </w:r>
      <w:proofErr w:type="spellEnd"/>
      <w:r w:rsidRPr="00630408">
        <w:rPr>
          <w:b/>
          <w:bCs/>
          <w:sz w:val="18"/>
          <w:szCs w:val="18"/>
        </w:rPr>
        <w:t xml:space="preserve"> </w:t>
      </w:r>
      <w:proofErr w:type="spellStart"/>
      <w:r w:rsidRPr="00630408">
        <w:rPr>
          <w:b/>
          <w:bCs/>
          <w:sz w:val="18"/>
          <w:szCs w:val="18"/>
        </w:rPr>
        <w:t>Index</w:t>
      </w:r>
      <w:proofErr w:type="spellEnd"/>
      <w:r w:rsidRPr="00630408">
        <w:rPr>
          <w:b/>
          <w:bCs/>
          <w:sz w:val="18"/>
          <w:szCs w:val="18"/>
        </w:rPr>
        <w:t xml:space="preserve"> </w:t>
      </w:r>
      <w:proofErr w:type="spellStart"/>
      <w:r w:rsidRPr="00630408">
        <w:rPr>
          <w:b/>
          <w:bCs/>
          <w:sz w:val="18"/>
          <w:szCs w:val="18"/>
        </w:rPr>
        <w:t>Scan</w:t>
      </w:r>
      <w:proofErr w:type="spellEnd"/>
      <w:r w:rsidR="001434AB" w:rsidRPr="00630408">
        <w:rPr>
          <w:b/>
          <w:bCs/>
          <w:sz w:val="18"/>
          <w:szCs w:val="18"/>
        </w:rPr>
        <w:t xml:space="preserve"> </w:t>
      </w:r>
      <w:r w:rsidRPr="00630408">
        <w:rPr>
          <w:sz w:val="18"/>
          <w:szCs w:val="18"/>
        </w:rPr>
        <w:t xml:space="preserve">Lee el índice entero (todas las filas) en el orden del índice. Dependiendo </w:t>
      </w:r>
      <w:r w:rsidR="001434AB" w:rsidRPr="00630408">
        <w:rPr>
          <w:sz w:val="18"/>
          <w:szCs w:val="18"/>
        </w:rPr>
        <w:t xml:space="preserve">de consulta o SP </w:t>
      </w:r>
      <w:r w:rsidRPr="00630408">
        <w:rPr>
          <w:sz w:val="18"/>
          <w:szCs w:val="18"/>
        </w:rPr>
        <w:t>la base de datos podría realizar esta operación si se necesitan todas las filas en el orden del índice, por ejemplo, debido a la cláusula del </w:t>
      </w:r>
      <w:proofErr w:type="spellStart"/>
      <w:r w:rsidRPr="00630408">
        <w:rPr>
          <w:b/>
          <w:bCs/>
          <w:sz w:val="18"/>
          <w:szCs w:val="18"/>
        </w:rPr>
        <w:t>order</w:t>
      </w:r>
      <w:proofErr w:type="spellEnd"/>
      <w:r w:rsidRPr="00630408">
        <w:rPr>
          <w:b/>
          <w:bCs/>
          <w:sz w:val="18"/>
          <w:szCs w:val="18"/>
        </w:rPr>
        <w:t xml:space="preserve"> </w:t>
      </w:r>
      <w:proofErr w:type="spellStart"/>
      <w:r w:rsidRPr="00630408">
        <w:rPr>
          <w:b/>
          <w:bCs/>
          <w:sz w:val="18"/>
          <w:szCs w:val="18"/>
        </w:rPr>
        <w:t>by</w:t>
      </w:r>
      <w:proofErr w:type="spellEnd"/>
      <w:r w:rsidRPr="00630408">
        <w:rPr>
          <w:b/>
          <w:bCs/>
          <w:sz w:val="18"/>
          <w:szCs w:val="18"/>
        </w:rPr>
        <w:t>.</w:t>
      </w:r>
    </w:p>
    <w:p w14:paraId="648786B0" w14:textId="564C4A74" w:rsidR="001D1163" w:rsidRPr="00630408" w:rsidRDefault="001D1163" w:rsidP="00A217B1">
      <w:pPr>
        <w:pStyle w:val="Prrafodelista"/>
        <w:numPr>
          <w:ilvl w:val="0"/>
          <w:numId w:val="8"/>
        </w:numPr>
        <w:spacing w:after="0"/>
        <w:ind w:left="1800"/>
        <w:rPr>
          <w:sz w:val="18"/>
          <w:szCs w:val="18"/>
        </w:rPr>
      </w:pPr>
      <w:r w:rsidRPr="00630408">
        <w:rPr>
          <w:b/>
          <w:bCs/>
          <w:sz w:val="18"/>
          <w:szCs w:val="18"/>
        </w:rPr>
        <w:t xml:space="preserve">Key </w:t>
      </w:r>
      <w:proofErr w:type="spellStart"/>
      <w:r w:rsidRPr="00630408">
        <w:rPr>
          <w:b/>
          <w:bCs/>
          <w:sz w:val="18"/>
          <w:szCs w:val="18"/>
        </w:rPr>
        <w:t>Lookup</w:t>
      </w:r>
      <w:proofErr w:type="spellEnd"/>
      <w:r w:rsidRPr="00630408">
        <w:rPr>
          <w:b/>
          <w:bCs/>
          <w:sz w:val="18"/>
          <w:szCs w:val="18"/>
        </w:rPr>
        <w:t xml:space="preserve"> (</w:t>
      </w:r>
      <w:proofErr w:type="spellStart"/>
      <w:r w:rsidRPr="00630408">
        <w:rPr>
          <w:b/>
          <w:bCs/>
          <w:sz w:val="18"/>
          <w:szCs w:val="18"/>
        </w:rPr>
        <w:t>Clustered</w:t>
      </w:r>
      <w:proofErr w:type="spellEnd"/>
      <w:r w:rsidRPr="00630408">
        <w:rPr>
          <w:sz w:val="18"/>
          <w:szCs w:val="18"/>
        </w:rPr>
        <w:t>)</w:t>
      </w:r>
      <w:r w:rsidR="001434AB" w:rsidRPr="00630408">
        <w:rPr>
          <w:sz w:val="18"/>
          <w:szCs w:val="18"/>
        </w:rPr>
        <w:t xml:space="preserve">:  </w:t>
      </w:r>
      <w:r w:rsidRPr="00630408">
        <w:rPr>
          <w:sz w:val="18"/>
          <w:szCs w:val="18"/>
        </w:rPr>
        <w:t xml:space="preserve">Recupera una sola fila desde una agrupación de índice. </w:t>
      </w:r>
    </w:p>
    <w:p w14:paraId="465553FE" w14:textId="7E45ED67" w:rsidR="001D1163" w:rsidRPr="00630408" w:rsidRDefault="001D1163" w:rsidP="00A217B1">
      <w:pPr>
        <w:pStyle w:val="Prrafodelista"/>
        <w:numPr>
          <w:ilvl w:val="0"/>
          <w:numId w:val="8"/>
        </w:numPr>
        <w:spacing w:after="0"/>
        <w:ind w:left="1800"/>
        <w:rPr>
          <w:sz w:val="18"/>
          <w:szCs w:val="18"/>
        </w:rPr>
      </w:pPr>
      <w:r w:rsidRPr="00630408">
        <w:rPr>
          <w:b/>
          <w:bCs/>
          <w:sz w:val="18"/>
          <w:szCs w:val="18"/>
        </w:rPr>
        <w:t xml:space="preserve">RID </w:t>
      </w:r>
      <w:proofErr w:type="spellStart"/>
      <w:r w:rsidRPr="00630408">
        <w:rPr>
          <w:b/>
          <w:bCs/>
          <w:sz w:val="18"/>
          <w:szCs w:val="18"/>
        </w:rPr>
        <w:t>Lookup</w:t>
      </w:r>
      <w:proofErr w:type="spellEnd"/>
      <w:r w:rsidRPr="00630408">
        <w:rPr>
          <w:b/>
          <w:bCs/>
          <w:sz w:val="18"/>
          <w:szCs w:val="18"/>
        </w:rPr>
        <w:t xml:space="preserve"> (</w:t>
      </w:r>
      <w:proofErr w:type="spellStart"/>
      <w:r w:rsidRPr="00630408">
        <w:rPr>
          <w:b/>
          <w:bCs/>
          <w:sz w:val="18"/>
          <w:szCs w:val="18"/>
        </w:rPr>
        <w:t>Heap</w:t>
      </w:r>
      <w:proofErr w:type="spellEnd"/>
      <w:r w:rsidRPr="00630408">
        <w:rPr>
          <w:b/>
          <w:bCs/>
          <w:sz w:val="18"/>
          <w:szCs w:val="18"/>
        </w:rPr>
        <w:t>)</w:t>
      </w:r>
      <w:r w:rsidR="001434AB" w:rsidRPr="00630408">
        <w:rPr>
          <w:b/>
          <w:bCs/>
          <w:sz w:val="18"/>
          <w:szCs w:val="18"/>
        </w:rPr>
        <w:t>:</w:t>
      </w:r>
      <w:r w:rsidR="001434AB" w:rsidRPr="00630408">
        <w:rPr>
          <w:sz w:val="18"/>
          <w:szCs w:val="18"/>
        </w:rPr>
        <w:t xml:space="preserve">  </w:t>
      </w:r>
      <w:r w:rsidRPr="00630408">
        <w:rPr>
          <w:sz w:val="18"/>
          <w:szCs w:val="18"/>
        </w:rPr>
        <w:t>Recupera una sola fila desde una tabla</w:t>
      </w:r>
      <w:r w:rsidR="001434AB" w:rsidRPr="00630408">
        <w:rPr>
          <w:sz w:val="18"/>
          <w:szCs w:val="18"/>
        </w:rPr>
        <w:t>.</w:t>
      </w:r>
    </w:p>
    <w:p w14:paraId="628F4C95" w14:textId="77777777" w:rsidR="006B2B39" w:rsidRPr="00630408" w:rsidRDefault="001D1163" w:rsidP="00A217B1">
      <w:pPr>
        <w:pStyle w:val="Prrafodelista"/>
        <w:numPr>
          <w:ilvl w:val="0"/>
          <w:numId w:val="8"/>
        </w:numPr>
        <w:spacing w:after="0"/>
        <w:ind w:left="1800"/>
        <w:rPr>
          <w:sz w:val="18"/>
          <w:szCs w:val="18"/>
        </w:rPr>
      </w:pPr>
      <w:proofErr w:type="spellStart"/>
      <w:r w:rsidRPr="00630408">
        <w:rPr>
          <w:b/>
          <w:bCs/>
          <w:sz w:val="18"/>
          <w:szCs w:val="18"/>
        </w:rPr>
        <w:t>Table</w:t>
      </w:r>
      <w:proofErr w:type="spellEnd"/>
      <w:r w:rsidRPr="00630408">
        <w:rPr>
          <w:b/>
          <w:bCs/>
          <w:sz w:val="18"/>
          <w:szCs w:val="18"/>
        </w:rPr>
        <w:t xml:space="preserve"> </w:t>
      </w:r>
      <w:proofErr w:type="spellStart"/>
      <w:r w:rsidRPr="00630408">
        <w:rPr>
          <w:b/>
          <w:bCs/>
          <w:sz w:val="18"/>
          <w:szCs w:val="18"/>
        </w:rPr>
        <w:t>Scan</w:t>
      </w:r>
      <w:proofErr w:type="spellEnd"/>
      <w:r w:rsidR="001434AB" w:rsidRPr="00630408">
        <w:rPr>
          <w:sz w:val="18"/>
          <w:szCs w:val="18"/>
        </w:rPr>
        <w:t xml:space="preserve"> </w:t>
      </w:r>
      <w:r w:rsidRPr="00630408">
        <w:rPr>
          <w:sz w:val="18"/>
          <w:szCs w:val="18"/>
        </w:rPr>
        <w:t>Lee la tabla entera (todas las filas y las columnas) tal y como se almacenan sobre el disco</w:t>
      </w:r>
      <w:r w:rsidR="001434AB" w:rsidRPr="00630408">
        <w:rPr>
          <w:sz w:val="18"/>
          <w:szCs w:val="18"/>
        </w:rPr>
        <w:t xml:space="preserve"> </w:t>
      </w:r>
      <w:r w:rsidRPr="00630408">
        <w:rPr>
          <w:sz w:val="18"/>
          <w:szCs w:val="18"/>
        </w:rPr>
        <w:t>es una de las operaciones más costosas</w:t>
      </w:r>
      <w:r w:rsidR="001434AB" w:rsidRPr="00630408">
        <w:rPr>
          <w:sz w:val="18"/>
          <w:szCs w:val="18"/>
        </w:rPr>
        <w:t xml:space="preserve">, como el </w:t>
      </w:r>
      <w:proofErr w:type="spellStart"/>
      <w:r w:rsidRPr="00630408">
        <w:rPr>
          <w:sz w:val="18"/>
          <w:szCs w:val="18"/>
        </w:rPr>
        <w:t>Table</w:t>
      </w:r>
      <w:proofErr w:type="spellEnd"/>
      <w:r w:rsidRPr="00630408">
        <w:rPr>
          <w:sz w:val="18"/>
          <w:szCs w:val="18"/>
        </w:rPr>
        <w:t xml:space="preserve"> </w:t>
      </w:r>
      <w:proofErr w:type="spellStart"/>
      <w:r w:rsidRPr="00630408">
        <w:rPr>
          <w:sz w:val="18"/>
          <w:szCs w:val="18"/>
        </w:rPr>
        <w:t>Scan</w:t>
      </w:r>
      <w:proofErr w:type="spellEnd"/>
      <w:r w:rsidRPr="00630408">
        <w:rPr>
          <w:sz w:val="18"/>
          <w:szCs w:val="18"/>
        </w:rPr>
        <w:t xml:space="preserve"> debe leer todas las filas de la tabla puede consumir una grande cantidad de tiempo CPU. </w:t>
      </w:r>
    </w:p>
    <w:p w14:paraId="2E79DA74" w14:textId="77777777" w:rsidR="006B2B39" w:rsidRPr="002A5EAF" w:rsidRDefault="006B2B39" w:rsidP="00FE1A8B">
      <w:pPr>
        <w:pStyle w:val="Prrafodelista"/>
        <w:spacing w:after="0"/>
        <w:ind w:left="1080"/>
        <w:rPr>
          <w:b/>
          <w:bCs/>
          <w:sz w:val="20"/>
          <w:szCs w:val="20"/>
        </w:rPr>
      </w:pPr>
    </w:p>
    <w:p w14:paraId="7FCA4642" w14:textId="77777777" w:rsidR="00FE1A8B" w:rsidRPr="00FE1A8B" w:rsidRDefault="001D1163" w:rsidP="00A217B1">
      <w:pPr>
        <w:pStyle w:val="Prrafodelista"/>
        <w:numPr>
          <w:ilvl w:val="0"/>
          <w:numId w:val="5"/>
        </w:numPr>
        <w:spacing w:after="0"/>
        <w:outlineLvl w:val="2"/>
        <w:rPr>
          <w:sz w:val="20"/>
          <w:szCs w:val="20"/>
        </w:rPr>
      </w:pPr>
      <w:bookmarkStart w:id="27" w:name="_Toc79478995"/>
      <w:r w:rsidRPr="002A5EAF">
        <w:rPr>
          <w:b/>
          <w:bCs/>
          <w:sz w:val="20"/>
          <w:szCs w:val="20"/>
        </w:rPr>
        <w:t>Operaciones de unión (</w:t>
      </w:r>
      <w:proofErr w:type="spellStart"/>
      <w:r w:rsidRPr="002A5EAF">
        <w:rPr>
          <w:b/>
          <w:bCs/>
          <w:sz w:val="20"/>
          <w:szCs w:val="20"/>
        </w:rPr>
        <w:t>join</w:t>
      </w:r>
      <w:proofErr w:type="spellEnd"/>
      <w:r w:rsidRPr="002A5EAF">
        <w:rPr>
          <w:b/>
          <w:bCs/>
          <w:sz w:val="20"/>
          <w:szCs w:val="20"/>
        </w:rPr>
        <w:t>)</w:t>
      </w:r>
      <w:bookmarkEnd w:id="27"/>
      <w:r w:rsidR="001434AB" w:rsidRPr="002A5EAF">
        <w:rPr>
          <w:b/>
          <w:bCs/>
          <w:sz w:val="20"/>
          <w:szCs w:val="20"/>
        </w:rPr>
        <w:t xml:space="preserve"> </w:t>
      </w:r>
    </w:p>
    <w:p w14:paraId="1D9FD993" w14:textId="213EC2F7" w:rsidR="001D1163" w:rsidRPr="00630408" w:rsidRDefault="001D1163" w:rsidP="00630408">
      <w:pPr>
        <w:pStyle w:val="Prrafodelista"/>
        <w:spacing w:after="0"/>
        <w:ind w:left="1080"/>
        <w:rPr>
          <w:sz w:val="18"/>
          <w:szCs w:val="18"/>
        </w:rPr>
      </w:pPr>
      <w:r w:rsidRPr="00630408">
        <w:rPr>
          <w:sz w:val="18"/>
          <w:szCs w:val="18"/>
        </w:rPr>
        <w:t>Por lo general, las operaciones de unión procesan sólo dos tablas a la vez. En el caso de que la sentencia tenga que unir más tablas, las operaciones se ejecutan de forma secuencial: primero las dos tablas y después el resultado intermedio con la siguiente tabla</w:t>
      </w:r>
      <w:r w:rsidR="001434AB" w:rsidRPr="00630408">
        <w:rPr>
          <w:sz w:val="18"/>
          <w:szCs w:val="18"/>
        </w:rPr>
        <w:t>.</w:t>
      </w:r>
    </w:p>
    <w:p w14:paraId="3CBE8BD7" w14:textId="77777777" w:rsidR="00FE1A8B" w:rsidRPr="00630408" w:rsidRDefault="00FE1A8B" w:rsidP="00630408">
      <w:pPr>
        <w:pStyle w:val="Prrafodelista"/>
        <w:spacing w:after="0"/>
        <w:ind w:left="1440"/>
        <w:rPr>
          <w:sz w:val="18"/>
          <w:szCs w:val="18"/>
        </w:rPr>
      </w:pPr>
    </w:p>
    <w:p w14:paraId="17622CE4" w14:textId="0DF64B97" w:rsidR="001434AB" w:rsidRPr="00630408" w:rsidRDefault="001D1163" w:rsidP="00A217B1">
      <w:pPr>
        <w:pStyle w:val="Prrafodelista"/>
        <w:numPr>
          <w:ilvl w:val="0"/>
          <w:numId w:val="7"/>
        </w:numPr>
        <w:spacing w:after="0"/>
        <w:ind w:left="1440"/>
        <w:rPr>
          <w:sz w:val="18"/>
          <w:szCs w:val="18"/>
        </w:rPr>
      </w:pPr>
      <w:proofErr w:type="spellStart"/>
      <w:r w:rsidRPr="00630408">
        <w:rPr>
          <w:b/>
          <w:bCs/>
          <w:sz w:val="18"/>
          <w:szCs w:val="18"/>
        </w:rPr>
        <w:t>Nested</w:t>
      </w:r>
      <w:proofErr w:type="spellEnd"/>
      <w:r w:rsidRPr="00630408">
        <w:rPr>
          <w:b/>
          <w:bCs/>
          <w:sz w:val="18"/>
          <w:szCs w:val="18"/>
        </w:rPr>
        <w:t xml:space="preserve"> </w:t>
      </w:r>
      <w:proofErr w:type="spellStart"/>
      <w:r w:rsidRPr="00630408">
        <w:rPr>
          <w:b/>
          <w:bCs/>
          <w:sz w:val="18"/>
          <w:szCs w:val="18"/>
        </w:rPr>
        <w:t>Loops</w:t>
      </w:r>
      <w:proofErr w:type="spellEnd"/>
      <w:r w:rsidR="001434AB" w:rsidRPr="00630408">
        <w:rPr>
          <w:b/>
          <w:bCs/>
          <w:sz w:val="18"/>
          <w:szCs w:val="18"/>
        </w:rPr>
        <w:t>:</w:t>
      </w:r>
      <w:r w:rsidR="001434AB" w:rsidRPr="00630408">
        <w:rPr>
          <w:sz w:val="18"/>
          <w:szCs w:val="18"/>
        </w:rPr>
        <w:t xml:space="preserve"> </w:t>
      </w:r>
      <w:r w:rsidRPr="00630408">
        <w:rPr>
          <w:sz w:val="18"/>
          <w:szCs w:val="18"/>
        </w:rPr>
        <w:t>Unir dos tablas es buscar el resultado desde una tabla y después seleccionar la otra tabla por cada fila de la primera. SQL Server también utiliza la operación “</w:t>
      </w:r>
      <w:proofErr w:type="spellStart"/>
      <w:r w:rsidRPr="00630408">
        <w:rPr>
          <w:sz w:val="18"/>
          <w:szCs w:val="18"/>
        </w:rPr>
        <w:t>nested</w:t>
      </w:r>
      <w:proofErr w:type="spellEnd"/>
      <w:r w:rsidRPr="00630408">
        <w:rPr>
          <w:sz w:val="18"/>
          <w:szCs w:val="18"/>
        </w:rPr>
        <w:t xml:space="preserve"> </w:t>
      </w:r>
      <w:proofErr w:type="spellStart"/>
      <w:r w:rsidRPr="00630408">
        <w:rPr>
          <w:sz w:val="18"/>
          <w:szCs w:val="18"/>
        </w:rPr>
        <w:t>loops</w:t>
      </w:r>
      <w:proofErr w:type="spellEnd"/>
      <w:r w:rsidRPr="00630408">
        <w:rPr>
          <w:sz w:val="18"/>
          <w:szCs w:val="18"/>
        </w:rPr>
        <w:t>” para recuperar datos de la tabla después de tener un acceso al índice</w:t>
      </w:r>
    </w:p>
    <w:p w14:paraId="41BB73A8" w14:textId="77777777" w:rsidR="001434AB" w:rsidRPr="00630408" w:rsidRDefault="001D1163" w:rsidP="00A217B1">
      <w:pPr>
        <w:pStyle w:val="Prrafodelista"/>
        <w:numPr>
          <w:ilvl w:val="0"/>
          <w:numId w:val="7"/>
        </w:numPr>
        <w:spacing w:after="0"/>
        <w:ind w:left="1440"/>
        <w:rPr>
          <w:sz w:val="18"/>
          <w:szCs w:val="18"/>
        </w:rPr>
      </w:pPr>
      <w:r w:rsidRPr="00630408">
        <w:rPr>
          <w:b/>
          <w:bCs/>
          <w:sz w:val="18"/>
          <w:szCs w:val="18"/>
        </w:rPr>
        <w:t>Hash Match</w:t>
      </w:r>
      <w:r w:rsidR="001434AB" w:rsidRPr="00630408">
        <w:rPr>
          <w:b/>
          <w:bCs/>
          <w:sz w:val="18"/>
          <w:szCs w:val="18"/>
        </w:rPr>
        <w:t>:</w:t>
      </w:r>
      <w:r w:rsidR="001434AB" w:rsidRPr="00630408">
        <w:rPr>
          <w:sz w:val="18"/>
          <w:szCs w:val="18"/>
        </w:rPr>
        <w:t xml:space="preserve"> </w:t>
      </w:r>
      <w:r w:rsidRPr="00630408">
        <w:rPr>
          <w:sz w:val="18"/>
          <w:szCs w:val="18"/>
        </w:rPr>
        <w:t xml:space="preserve">La coincidencia hash de la unión carga los registros candidatos de un lado de la unión dentro de la tabla hash y después se comparan cada fila con el otro lado de la unión. </w:t>
      </w:r>
    </w:p>
    <w:p w14:paraId="31804088" w14:textId="721C4F61" w:rsidR="001D1163" w:rsidRPr="00630408" w:rsidRDefault="001D1163" w:rsidP="00A217B1">
      <w:pPr>
        <w:pStyle w:val="Prrafodelista"/>
        <w:numPr>
          <w:ilvl w:val="0"/>
          <w:numId w:val="7"/>
        </w:numPr>
        <w:spacing w:after="0"/>
        <w:ind w:left="1440"/>
        <w:rPr>
          <w:sz w:val="18"/>
          <w:szCs w:val="18"/>
        </w:rPr>
      </w:pPr>
      <w:proofErr w:type="spellStart"/>
      <w:r w:rsidRPr="00630408">
        <w:rPr>
          <w:b/>
          <w:bCs/>
          <w:sz w:val="18"/>
          <w:szCs w:val="18"/>
        </w:rPr>
        <w:t>Merge</w:t>
      </w:r>
      <w:proofErr w:type="spellEnd"/>
      <w:r w:rsidRPr="00630408">
        <w:rPr>
          <w:b/>
          <w:bCs/>
          <w:sz w:val="18"/>
          <w:szCs w:val="18"/>
        </w:rPr>
        <w:t xml:space="preserve"> </w:t>
      </w:r>
      <w:proofErr w:type="spellStart"/>
      <w:r w:rsidRPr="00630408">
        <w:rPr>
          <w:b/>
          <w:bCs/>
          <w:sz w:val="18"/>
          <w:szCs w:val="18"/>
        </w:rPr>
        <w:t>Join</w:t>
      </w:r>
      <w:proofErr w:type="spellEnd"/>
      <w:r w:rsidR="001434AB" w:rsidRPr="00630408">
        <w:rPr>
          <w:b/>
          <w:bCs/>
          <w:sz w:val="18"/>
          <w:szCs w:val="18"/>
        </w:rPr>
        <w:t>:</w:t>
      </w:r>
      <w:r w:rsidRPr="00630408">
        <w:rPr>
          <w:sz w:val="18"/>
          <w:szCs w:val="18"/>
        </w:rPr>
        <w:t xml:space="preserve"> </w:t>
      </w:r>
      <w:r w:rsidR="001434AB" w:rsidRPr="00630408">
        <w:rPr>
          <w:sz w:val="18"/>
          <w:szCs w:val="18"/>
        </w:rPr>
        <w:t xml:space="preserve">Es la </w:t>
      </w:r>
      <w:r w:rsidR="00630408" w:rsidRPr="00630408">
        <w:rPr>
          <w:sz w:val="18"/>
          <w:szCs w:val="18"/>
        </w:rPr>
        <w:t>combinación</w:t>
      </w:r>
      <w:r w:rsidR="001434AB" w:rsidRPr="00630408">
        <w:rPr>
          <w:sz w:val="18"/>
          <w:szCs w:val="18"/>
        </w:rPr>
        <w:t xml:space="preserve"> de</w:t>
      </w:r>
      <w:r w:rsidRPr="00630408">
        <w:rPr>
          <w:sz w:val="18"/>
          <w:szCs w:val="18"/>
        </w:rPr>
        <w:t xml:space="preserve"> dos listas ordenadas</w:t>
      </w:r>
      <w:r w:rsidR="001434AB" w:rsidRPr="00630408">
        <w:rPr>
          <w:sz w:val="18"/>
          <w:szCs w:val="18"/>
        </w:rPr>
        <w:t>.</w:t>
      </w:r>
    </w:p>
    <w:p w14:paraId="7DA91BCA" w14:textId="77777777" w:rsidR="001434AB" w:rsidRPr="00630408" w:rsidRDefault="001D1163" w:rsidP="00A217B1">
      <w:pPr>
        <w:pStyle w:val="Prrafodelista"/>
        <w:numPr>
          <w:ilvl w:val="0"/>
          <w:numId w:val="5"/>
        </w:numPr>
        <w:spacing w:after="0"/>
        <w:outlineLvl w:val="2"/>
        <w:rPr>
          <w:b/>
          <w:bCs/>
          <w:sz w:val="20"/>
          <w:szCs w:val="20"/>
        </w:rPr>
      </w:pPr>
      <w:bookmarkStart w:id="28" w:name="_Toc79478996"/>
      <w:r w:rsidRPr="00630408">
        <w:rPr>
          <w:b/>
          <w:bCs/>
          <w:sz w:val="20"/>
          <w:szCs w:val="20"/>
        </w:rPr>
        <w:t>Ordenar y agrupar</w:t>
      </w:r>
      <w:bookmarkEnd w:id="28"/>
      <w:r w:rsidR="001434AB" w:rsidRPr="00630408">
        <w:rPr>
          <w:b/>
          <w:bCs/>
          <w:sz w:val="20"/>
          <w:szCs w:val="20"/>
        </w:rPr>
        <w:t xml:space="preserve"> </w:t>
      </w:r>
    </w:p>
    <w:p w14:paraId="1C8A8519" w14:textId="77777777" w:rsidR="001434AB" w:rsidRPr="00630408" w:rsidRDefault="001D1163" w:rsidP="00A217B1">
      <w:pPr>
        <w:pStyle w:val="Prrafodelista"/>
        <w:numPr>
          <w:ilvl w:val="0"/>
          <w:numId w:val="9"/>
        </w:numPr>
        <w:spacing w:after="0"/>
        <w:ind w:left="1440"/>
        <w:rPr>
          <w:sz w:val="18"/>
          <w:szCs w:val="18"/>
        </w:rPr>
      </w:pPr>
      <w:proofErr w:type="spellStart"/>
      <w:r w:rsidRPr="00630408">
        <w:rPr>
          <w:b/>
          <w:bCs/>
          <w:sz w:val="18"/>
          <w:szCs w:val="18"/>
        </w:rPr>
        <w:t>Sort</w:t>
      </w:r>
      <w:proofErr w:type="spellEnd"/>
      <w:r w:rsidR="001434AB" w:rsidRPr="00630408">
        <w:rPr>
          <w:b/>
          <w:bCs/>
          <w:sz w:val="18"/>
          <w:szCs w:val="18"/>
        </w:rPr>
        <w:t xml:space="preserve"> :</w:t>
      </w:r>
      <w:r w:rsidR="001434AB" w:rsidRPr="00630408">
        <w:rPr>
          <w:sz w:val="18"/>
          <w:szCs w:val="18"/>
        </w:rPr>
        <w:t xml:space="preserve"> </w:t>
      </w:r>
      <w:r w:rsidRPr="00630408">
        <w:rPr>
          <w:sz w:val="18"/>
          <w:szCs w:val="18"/>
        </w:rPr>
        <w:t>Ordenar el resultado de acuerdo con la cláusula </w:t>
      </w:r>
      <w:proofErr w:type="spellStart"/>
      <w:r w:rsidRPr="00630408">
        <w:rPr>
          <w:sz w:val="18"/>
          <w:szCs w:val="18"/>
        </w:rPr>
        <w:t>order</w:t>
      </w:r>
      <w:proofErr w:type="spellEnd"/>
      <w:r w:rsidRPr="00630408">
        <w:rPr>
          <w:sz w:val="18"/>
          <w:szCs w:val="18"/>
        </w:rPr>
        <w:t xml:space="preserve"> </w:t>
      </w:r>
      <w:proofErr w:type="spellStart"/>
      <w:r w:rsidRPr="00630408">
        <w:rPr>
          <w:sz w:val="18"/>
          <w:szCs w:val="18"/>
        </w:rPr>
        <w:t>by</w:t>
      </w:r>
      <w:proofErr w:type="spellEnd"/>
      <w:r w:rsidRPr="00630408">
        <w:rPr>
          <w:sz w:val="18"/>
          <w:szCs w:val="18"/>
        </w:rPr>
        <w:t xml:space="preserve">. Esta operación necesita una gran cantidad de memoria para materializar el resultado intermedio </w:t>
      </w:r>
    </w:p>
    <w:p w14:paraId="51F98212" w14:textId="2F239F5C" w:rsidR="001D1163" w:rsidRPr="00630408" w:rsidRDefault="001D1163" w:rsidP="00A217B1">
      <w:pPr>
        <w:pStyle w:val="Prrafodelista"/>
        <w:numPr>
          <w:ilvl w:val="0"/>
          <w:numId w:val="9"/>
        </w:numPr>
        <w:spacing w:after="0"/>
        <w:ind w:left="1440"/>
        <w:rPr>
          <w:sz w:val="18"/>
          <w:szCs w:val="18"/>
        </w:rPr>
      </w:pPr>
      <w:proofErr w:type="spellStart"/>
      <w:r w:rsidRPr="00630408">
        <w:rPr>
          <w:b/>
          <w:bCs/>
          <w:sz w:val="18"/>
          <w:szCs w:val="18"/>
        </w:rPr>
        <w:t>Stream</w:t>
      </w:r>
      <w:proofErr w:type="spellEnd"/>
      <w:r w:rsidRPr="00630408">
        <w:rPr>
          <w:b/>
          <w:bCs/>
          <w:sz w:val="18"/>
          <w:szCs w:val="18"/>
        </w:rPr>
        <w:t xml:space="preserve"> </w:t>
      </w:r>
      <w:proofErr w:type="spellStart"/>
      <w:r w:rsidRPr="00630408">
        <w:rPr>
          <w:b/>
          <w:bCs/>
          <w:sz w:val="18"/>
          <w:szCs w:val="18"/>
        </w:rPr>
        <w:t>Aggregate</w:t>
      </w:r>
      <w:proofErr w:type="spellEnd"/>
      <w:r w:rsidR="001434AB" w:rsidRPr="00630408">
        <w:rPr>
          <w:b/>
          <w:bCs/>
          <w:sz w:val="18"/>
          <w:szCs w:val="18"/>
        </w:rPr>
        <w:t>:</w:t>
      </w:r>
      <w:r w:rsidR="001434AB" w:rsidRPr="00630408">
        <w:rPr>
          <w:sz w:val="18"/>
          <w:szCs w:val="18"/>
        </w:rPr>
        <w:t xml:space="preserve"> </w:t>
      </w:r>
      <w:r w:rsidRPr="00630408">
        <w:rPr>
          <w:sz w:val="18"/>
          <w:szCs w:val="18"/>
        </w:rPr>
        <w:t>Agrega un conjunto preordenado de acuerdo con la cláusula </w:t>
      </w:r>
      <w:proofErr w:type="spellStart"/>
      <w:r w:rsidRPr="00630408">
        <w:rPr>
          <w:sz w:val="18"/>
          <w:szCs w:val="18"/>
        </w:rPr>
        <w:t>group</w:t>
      </w:r>
      <w:proofErr w:type="spellEnd"/>
      <w:r w:rsidRPr="00630408">
        <w:rPr>
          <w:sz w:val="18"/>
          <w:szCs w:val="18"/>
        </w:rPr>
        <w:t xml:space="preserve"> </w:t>
      </w:r>
      <w:proofErr w:type="spellStart"/>
      <w:r w:rsidRPr="00630408">
        <w:rPr>
          <w:sz w:val="18"/>
          <w:szCs w:val="18"/>
        </w:rPr>
        <w:t>by</w:t>
      </w:r>
      <w:proofErr w:type="spellEnd"/>
      <w:r w:rsidRPr="00630408">
        <w:rPr>
          <w:sz w:val="18"/>
          <w:szCs w:val="18"/>
        </w:rPr>
        <w:t>. Esta operación no pone en memoria el resultado intermedio</w:t>
      </w:r>
      <w:r w:rsidR="001434AB" w:rsidRPr="00630408">
        <w:rPr>
          <w:sz w:val="18"/>
          <w:szCs w:val="18"/>
        </w:rPr>
        <w:t>.</w:t>
      </w:r>
    </w:p>
    <w:p w14:paraId="4EAF45CE" w14:textId="4431F441" w:rsidR="001D1163" w:rsidRPr="00630408" w:rsidRDefault="001D1163" w:rsidP="00A217B1">
      <w:pPr>
        <w:pStyle w:val="Prrafodelista"/>
        <w:numPr>
          <w:ilvl w:val="0"/>
          <w:numId w:val="9"/>
        </w:numPr>
        <w:spacing w:after="0"/>
        <w:ind w:left="1440"/>
        <w:rPr>
          <w:sz w:val="18"/>
          <w:szCs w:val="18"/>
        </w:rPr>
      </w:pPr>
      <w:r w:rsidRPr="00630408">
        <w:rPr>
          <w:b/>
          <w:bCs/>
          <w:sz w:val="18"/>
          <w:szCs w:val="18"/>
        </w:rPr>
        <w:t>Hash Match (</w:t>
      </w:r>
      <w:proofErr w:type="spellStart"/>
      <w:r w:rsidRPr="00630408">
        <w:rPr>
          <w:b/>
          <w:bCs/>
          <w:sz w:val="18"/>
          <w:szCs w:val="18"/>
        </w:rPr>
        <w:t>Aggregate</w:t>
      </w:r>
      <w:proofErr w:type="spellEnd"/>
      <w:r w:rsidRPr="00630408">
        <w:rPr>
          <w:b/>
          <w:bCs/>
          <w:sz w:val="18"/>
          <w:szCs w:val="18"/>
        </w:rPr>
        <w:t>)</w:t>
      </w:r>
      <w:r w:rsidR="001434AB" w:rsidRPr="00630408">
        <w:rPr>
          <w:b/>
          <w:bCs/>
          <w:sz w:val="18"/>
          <w:szCs w:val="18"/>
        </w:rPr>
        <w:t>:</w:t>
      </w:r>
      <w:r w:rsidR="001434AB" w:rsidRPr="00630408">
        <w:rPr>
          <w:sz w:val="18"/>
          <w:szCs w:val="18"/>
        </w:rPr>
        <w:t xml:space="preserve">  </w:t>
      </w:r>
      <w:r w:rsidRPr="00630408">
        <w:rPr>
          <w:sz w:val="18"/>
          <w:szCs w:val="18"/>
        </w:rPr>
        <w:t xml:space="preserve">Agrupa el resultado usando una tabla hash. Esta operación necesita gran cantidad de memoria para materializar el resultado intermedio </w:t>
      </w:r>
    </w:p>
    <w:p w14:paraId="3515D990" w14:textId="77777777" w:rsidR="001D1163" w:rsidRPr="00630408" w:rsidRDefault="001D1163" w:rsidP="00A217B1">
      <w:pPr>
        <w:pStyle w:val="Prrafodelista"/>
        <w:numPr>
          <w:ilvl w:val="0"/>
          <w:numId w:val="5"/>
        </w:numPr>
        <w:spacing w:after="0"/>
        <w:outlineLvl w:val="2"/>
        <w:rPr>
          <w:b/>
          <w:bCs/>
          <w:sz w:val="20"/>
          <w:szCs w:val="20"/>
        </w:rPr>
      </w:pPr>
      <w:bookmarkStart w:id="29" w:name="_Toc79478997"/>
      <w:r w:rsidRPr="00630408">
        <w:rPr>
          <w:b/>
          <w:bCs/>
          <w:sz w:val="20"/>
          <w:szCs w:val="20"/>
        </w:rPr>
        <w:t>Sentencias Top-N</w:t>
      </w:r>
      <w:bookmarkEnd w:id="29"/>
    </w:p>
    <w:p w14:paraId="75F2BEF6" w14:textId="043E10D8" w:rsidR="001D1163" w:rsidRPr="00630408" w:rsidRDefault="001D1163" w:rsidP="00A217B1">
      <w:pPr>
        <w:pStyle w:val="Prrafodelista"/>
        <w:numPr>
          <w:ilvl w:val="0"/>
          <w:numId w:val="10"/>
        </w:numPr>
        <w:spacing w:after="0"/>
        <w:ind w:left="1440"/>
        <w:rPr>
          <w:sz w:val="18"/>
          <w:szCs w:val="18"/>
        </w:rPr>
      </w:pPr>
      <w:r w:rsidRPr="00630408">
        <w:rPr>
          <w:b/>
          <w:bCs/>
          <w:sz w:val="18"/>
          <w:szCs w:val="18"/>
        </w:rPr>
        <w:t>Top</w:t>
      </w:r>
      <w:r w:rsidR="001434AB" w:rsidRPr="00630408">
        <w:rPr>
          <w:b/>
          <w:bCs/>
          <w:sz w:val="18"/>
          <w:szCs w:val="18"/>
        </w:rPr>
        <w:t>:</w:t>
      </w:r>
      <w:r w:rsidR="001434AB" w:rsidRPr="00630408">
        <w:rPr>
          <w:sz w:val="18"/>
          <w:szCs w:val="18"/>
        </w:rPr>
        <w:t xml:space="preserve"> </w:t>
      </w:r>
      <w:r w:rsidRPr="00630408">
        <w:rPr>
          <w:sz w:val="18"/>
          <w:szCs w:val="18"/>
        </w:rPr>
        <w:t>Aborta las operaciones subyacentes cuando se alcanza el número de filas deseado.</w:t>
      </w:r>
      <w:r w:rsidR="001434AB" w:rsidRPr="00630408">
        <w:rPr>
          <w:sz w:val="18"/>
          <w:szCs w:val="18"/>
        </w:rPr>
        <w:t xml:space="preserve"> </w:t>
      </w:r>
      <w:r w:rsidRPr="00630408">
        <w:rPr>
          <w:sz w:val="18"/>
          <w:szCs w:val="18"/>
        </w:rPr>
        <w:t>La eficiencia de la sentencia top-N depende del modo de ejecución de las operaciones subyacentes.</w:t>
      </w:r>
    </w:p>
    <w:p w14:paraId="3B04BEA3" w14:textId="77777777" w:rsidR="00A200D5" w:rsidRDefault="00A200D5" w:rsidP="00A75ADD">
      <w:pPr>
        <w:shd w:val="clear" w:color="auto" w:fill="FFFFFF"/>
        <w:rPr>
          <w:rFonts w:cstheme="minorHAnsi"/>
          <w:b/>
          <w:bCs/>
          <w:color w:val="000000"/>
          <w:sz w:val="20"/>
          <w:szCs w:val="20"/>
          <w:shd w:val="clear" w:color="auto" w:fill="FFFFFF"/>
          <w:lang w:val="es-MX"/>
        </w:rPr>
      </w:pPr>
    </w:p>
    <w:p w14:paraId="3C2BEAD0" w14:textId="5653BF99" w:rsidR="00630408" w:rsidRPr="00630408" w:rsidRDefault="00A75ADD" w:rsidP="00A217B1">
      <w:pPr>
        <w:pStyle w:val="Ttulo2"/>
        <w:numPr>
          <w:ilvl w:val="0"/>
          <w:numId w:val="2"/>
        </w:numPr>
        <w:spacing w:after="0" w:afterAutospacing="0"/>
        <w:rPr>
          <w:rFonts w:asciiTheme="minorHAnsi" w:hAnsiTheme="minorHAnsi" w:cstheme="minorHAnsi"/>
          <w:sz w:val="28"/>
          <w:szCs w:val="28"/>
          <w:u w:val="single"/>
        </w:rPr>
      </w:pPr>
      <w:bookmarkStart w:id="30" w:name="_Toc79478998"/>
      <w:r w:rsidRPr="005F2923">
        <w:rPr>
          <w:rFonts w:asciiTheme="minorHAnsi" w:hAnsiTheme="minorHAnsi" w:cstheme="minorHAnsi"/>
          <w:sz w:val="28"/>
          <w:szCs w:val="28"/>
          <w:u w:val="single"/>
        </w:rPr>
        <w:t>RECOMENDACIONES ADICIONALES</w:t>
      </w:r>
      <w:bookmarkEnd w:id="30"/>
    </w:p>
    <w:p w14:paraId="333B6271"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Si el procedimiento almacenado contiene demasiadas sentencias </w:t>
      </w:r>
      <w:r w:rsidRPr="00630408">
        <w:rPr>
          <w:rFonts w:cstheme="minorHAnsi"/>
          <w:b/>
          <w:bCs/>
          <w:color w:val="000000"/>
          <w:sz w:val="18"/>
          <w:szCs w:val="18"/>
          <w:shd w:val="clear" w:color="auto" w:fill="FFFFFF"/>
        </w:rPr>
        <w:t>IF-ELSE</w:t>
      </w:r>
      <w:r w:rsidRPr="00630408">
        <w:rPr>
          <w:rFonts w:cstheme="minorHAnsi"/>
          <w:color w:val="000000"/>
          <w:sz w:val="18"/>
          <w:szCs w:val="18"/>
          <w:shd w:val="clear" w:color="auto" w:fill="FFFFFF"/>
        </w:rPr>
        <w:t> para ejecutar distintos procesos acordes a ciertos parámetros, resulta más eficiente separar cada bloque y encapsularlos en procedimientos almacenados diferentes; Esto para evitar que el plan de ejecución cambie acorde al valor del resultado de la expresión </w:t>
      </w:r>
      <w:r w:rsidRPr="00630408">
        <w:rPr>
          <w:rFonts w:cstheme="minorHAnsi"/>
          <w:b/>
          <w:bCs/>
          <w:color w:val="000000"/>
          <w:sz w:val="18"/>
          <w:szCs w:val="18"/>
          <w:shd w:val="clear" w:color="auto" w:fill="FFFFFF"/>
        </w:rPr>
        <w:t>IF</w:t>
      </w:r>
      <w:r w:rsidRPr="00630408">
        <w:rPr>
          <w:rFonts w:cstheme="minorHAnsi"/>
          <w:color w:val="000000"/>
          <w:sz w:val="18"/>
          <w:szCs w:val="18"/>
          <w:shd w:val="clear" w:color="auto" w:fill="FFFFFF"/>
        </w:rPr>
        <w:t>, desperdiciando con esto la ventaja de el plan de ejecución en memoria y la pre-compilación.</w:t>
      </w:r>
    </w:p>
    <w:p w14:paraId="083C6AB0"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Evite el uso de la instrucción </w:t>
      </w:r>
      <w:r w:rsidRPr="00630408">
        <w:rPr>
          <w:rFonts w:cstheme="minorHAnsi"/>
          <w:b/>
          <w:bCs/>
          <w:color w:val="000000"/>
          <w:sz w:val="18"/>
          <w:szCs w:val="18"/>
          <w:shd w:val="clear" w:color="auto" w:fill="FFFFFF"/>
        </w:rPr>
        <w:t>SELECT-INTO</w:t>
      </w:r>
      <w:r w:rsidRPr="00630408">
        <w:rPr>
          <w:rFonts w:cstheme="minorHAnsi"/>
          <w:color w:val="000000"/>
          <w:sz w:val="18"/>
          <w:szCs w:val="18"/>
          <w:shd w:val="clear" w:color="auto" w:fill="FFFFFF"/>
        </w:rPr>
        <w:t>. Al ejecutarse se bloquean las tablas involucradas. Aplique en su lugar la sentencia </w:t>
      </w:r>
      <w:r w:rsidRPr="00630408">
        <w:rPr>
          <w:rFonts w:cstheme="minorHAnsi"/>
          <w:b/>
          <w:bCs/>
          <w:color w:val="000000"/>
          <w:sz w:val="18"/>
          <w:szCs w:val="18"/>
          <w:shd w:val="clear" w:color="auto" w:fill="FFFFFF"/>
        </w:rPr>
        <w:t>INSERT INTO-SELECT</w:t>
      </w:r>
      <w:r w:rsidRPr="00630408">
        <w:rPr>
          <w:rFonts w:cstheme="minorHAnsi"/>
          <w:color w:val="000000"/>
          <w:sz w:val="18"/>
          <w:szCs w:val="18"/>
          <w:shd w:val="clear" w:color="auto" w:fill="FFFFFF"/>
        </w:rPr>
        <w:t>.</w:t>
      </w:r>
    </w:p>
    <w:p w14:paraId="10D5890E"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Trate de usar siempre la instrucción </w:t>
      </w:r>
      <w:r w:rsidRPr="00630408">
        <w:rPr>
          <w:rFonts w:cstheme="minorHAnsi"/>
          <w:b/>
          <w:bCs/>
          <w:color w:val="000000"/>
          <w:sz w:val="18"/>
          <w:szCs w:val="18"/>
          <w:shd w:val="clear" w:color="auto" w:fill="FFFFFF"/>
        </w:rPr>
        <w:t>JOIN</w:t>
      </w:r>
      <w:r w:rsidRPr="00630408">
        <w:rPr>
          <w:rFonts w:cstheme="minorHAnsi"/>
          <w:color w:val="000000"/>
          <w:sz w:val="18"/>
          <w:szCs w:val="18"/>
          <w:shd w:val="clear" w:color="auto" w:fill="FFFFFF"/>
        </w:rPr>
        <w:t xml:space="preserve"> antes que cualquier </w:t>
      </w:r>
      <w:r w:rsidRPr="00630408">
        <w:rPr>
          <w:rFonts w:cstheme="minorHAnsi"/>
          <w:b/>
          <w:bCs/>
          <w:color w:val="000000"/>
          <w:sz w:val="18"/>
          <w:szCs w:val="18"/>
          <w:shd w:val="clear" w:color="auto" w:fill="FFFFFF"/>
        </w:rPr>
        <w:t>subconsulta.</w:t>
      </w:r>
    </w:p>
    <w:p w14:paraId="6AF78A84"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Use la instrucción </w:t>
      </w:r>
      <w:r w:rsidRPr="00630408">
        <w:rPr>
          <w:rFonts w:cstheme="minorHAnsi"/>
          <w:b/>
          <w:bCs/>
          <w:color w:val="000000"/>
          <w:sz w:val="18"/>
          <w:szCs w:val="18"/>
          <w:shd w:val="clear" w:color="auto" w:fill="FFFFFF"/>
        </w:rPr>
        <w:t>BETWEEN</w:t>
      </w:r>
      <w:r w:rsidRPr="00630408">
        <w:rPr>
          <w:rFonts w:cstheme="minorHAnsi"/>
          <w:color w:val="000000"/>
          <w:sz w:val="18"/>
          <w:szCs w:val="18"/>
          <w:shd w:val="clear" w:color="auto" w:fill="FFFFFF"/>
        </w:rPr>
        <w:t> en lugar de </w:t>
      </w:r>
      <w:r w:rsidRPr="00630408">
        <w:rPr>
          <w:rFonts w:cstheme="minorHAnsi"/>
          <w:b/>
          <w:bCs/>
          <w:color w:val="000000"/>
          <w:sz w:val="18"/>
          <w:szCs w:val="18"/>
          <w:shd w:val="clear" w:color="auto" w:fill="FFFFFF"/>
        </w:rPr>
        <w:t>IN</w:t>
      </w:r>
      <w:r w:rsidRPr="00630408">
        <w:rPr>
          <w:rFonts w:cstheme="minorHAnsi"/>
          <w:color w:val="000000"/>
          <w:sz w:val="18"/>
          <w:szCs w:val="18"/>
          <w:shd w:val="clear" w:color="auto" w:fill="FFFFFF"/>
        </w:rPr>
        <w:t> siempre que sea posible.</w:t>
      </w:r>
    </w:p>
    <w:p w14:paraId="05424538"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Evite en la medida de lo posible el uso de DISTINCT</w:t>
      </w:r>
    </w:p>
    <w:p w14:paraId="5A66205A"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lastRenderedPageBreak/>
        <w:t>En caso de usar la instrucción </w:t>
      </w:r>
      <w:r w:rsidRPr="00630408">
        <w:rPr>
          <w:rFonts w:cstheme="minorHAnsi"/>
          <w:b/>
          <w:bCs/>
          <w:color w:val="000000"/>
          <w:sz w:val="18"/>
          <w:szCs w:val="18"/>
          <w:shd w:val="clear" w:color="auto" w:fill="FFFFFF"/>
        </w:rPr>
        <w:t>UNION</w:t>
      </w:r>
      <w:r w:rsidRPr="00630408">
        <w:rPr>
          <w:rFonts w:cstheme="minorHAnsi"/>
          <w:color w:val="000000"/>
          <w:sz w:val="18"/>
          <w:szCs w:val="18"/>
          <w:shd w:val="clear" w:color="auto" w:fill="FFFFFF"/>
        </w:rPr>
        <w:t> y existiera la seguridad de que en los SELECT involucrados no se obtendrán registros duplicados, entonces lo recomendable en este escenario es sustituir </w:t>
      </w:r>
      <w:r w:rsidRPr="00630408">
        <w:rPr>
          <w:rFonts w:cstheme="minorHAnsi"/>
          <w:b/>
          <w:bCs/>
          <w:color w:val="000000"/>
          <w:sz w:val="18"/>
          <w:szCs w:val="18"/>
          <w:shd w:val="clear" w:color="auto" w:fill="FFFFFF"/>
        </w:rPr>
        <w:t>UNION</w:t>
      </w:r>
      <w:r w:rsidRPr="00630408">
        <w:rPr>
          <w:rFonts w:cstheme="minorHAnsi"/>
          <w:color w:val="000000"/>
          <w:sz w:val="18"/>
          <w:szCs w:val="18"/>
          <w:shd w:val="clear" w:color="auto" w:fill="FFFFFF"/>
        </w:rPr>
        <w:t> por </w:t>
      </w:r>
      <w:r w:rsidRPr="00630408">
        <w:rPr>
          <w:rFonts w:cstheme="minorHAnsi"/>
          <w:b/>
          <w:bCs/>
          <w:color w:val="000000"/>
          <w:sz w:val="18"/>
          <w:szCs w:val="18"/>
          <w:shd w:val="clear" w:color="auto" w:fill="FFFFFF"/>
        </w:rPr>
        <w:t>UNION ALL</w:t>
      </w:r>
      <w:r w:rsidRPr="00630408">
        <w:rPr>
          <w:rFonts w:cstheme="minorHAnsi"/>
          <w:color w:val="000000"/>
          <w:sz w:val="18"/>
          <w:szCs w:val="18"/>
          <w:shd w:val="clear" w:color="auto" w:fill="FFFFFF"/>
        </w:rPr>
        <w:t> para evitar que se haga uso implícito de la instrucción </w:t>
      </w:r>
      <w:r w:rsidRPr="00630408">
        <w:rPr>
          <w:rFonts w:cstheme="minorHAnsi"/>
          <w:b/>
          <w:bCs/>
          <w:color w:val="000000"/>
          <w:sz w:val="18"/>
          <w:szCs w:val="18"/>
          <w:shd w:val="clear" w:color="auto" w:fill="FFFFFF"/>
        </w:rPr>
        <w:t>DISTINCT</w:t>
      </w:r>
      <w:r w:rsidRPr="00630408">
        <w:rPr>
          <w:rFonts w:cstheme="minorHAnsi"/>
          <w:color w:val="000000"/>
          <w:sz w:val="18"/>
          <w:szCs w:val="18"/>
          <w:shd w:val="clear" w:color="auto" w:fill="FFFFFF"/>
        </w:rPr>
        <w:t>, ya que esta aumenta el consumo de recursos.</w:t>
      </w:r>
    </w:p>
    <w:p w14:paraId="1AF40094"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Evada siempre que sea posible el uso de </w:t>
      </w:r>
      <w:r w:rsidRPr="00630408">
        <w:rPr>
          <w:rFonts w:cstheme="minorHAnsi"/>
          <w:b/>
          <w:bCs/>
          <w:color w:val="000000"/>
          <w:sz w:val="18"/>
          <w:szCs w:val="18"/>
          <w:shd w:val="clear" w:color="auto" w:fill="FFFFFF"/>
        </w:rPr>
        <w:t>ORDER BY</w:t>
      </w:r>
      <w:r w:rsidRPr="00630408">
        <w:rPr>
          <w:rFonts w:cstheme="minorHAnsi"/>
          <w:color w:val="000000"/>
          <w:sz w:val="18"/>
          <w:szCs w:val="18"/>
          <w:shd w:val="clear" w:color="auto" w:fill="FFFFFF"/>
        </w:rPr>
        <w:t>. Al igual que </w:t>
      </w:r>
      <w:r w:rsidRPr="00630408">
        <w:rPr>
          <w:rFonts w:cstheme="minorHAnsi"/>
          <w:b/>
          <w:bCs/>
          <w:color w:val="000000"/>
          <w:sz w:val="18"/>
          <w:szCs w:val="18"/>
          <w:shd w:val="clear" w:color="auto" w:fill="FFFFFF"/>
        </w:rPr>
        <w:t>DISTINCT</w:t>
      </w:r>
      <w:r w:rsidRPr="00630408">
        <w:rPr>
          <w:rFonts w:cstheme="minorHAnsi"/>
          <w:color w:val="000000"/>
          <w:sz w:val="18"/>
          <w:szCs w:val="18"/>
          <w:shd w:val="clear" w:color="auto" w:fill="FFFFFF"/>
        </w:rPr>
        <w:t> consume una elevada cantidad de recursos. Considere si es realmente necesario usarlo o, si por otro lado se puede dejar el ordenamiento de los resultados a la aplicación que recibirá los datos.</w:t>
      </w:r>
    </w:p>
    <w:p w14:paraId="1DC6E61D"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Use </w:t>
      </w:r>
      <w:r w:rsidRPr="00630408">
        <w:rPr>
          <w:rFonts w:cstheme="minorHAnsi"/>
          <w:b/>
          <w:bCs/>
          <w:color w:val="000000"/>
          <w:sz w:val="18"/>
          <w:szCs w:val="18"/>
          <w:shd w:val="clear" w:color="auto" w:fill="FFFFFF"/>
        </w:rPr>
        <w:t xml:space="preserve">SQL </w:t>
      </w:r>
      <w:proofErr w:type="spellStart"/>
      <w:r w:rsidRPr="00630408">
        <w:rPr>
          <w:rFonts w:cstheme="minorHAnsi"/>
          <w:b/>
          <w:bCs/>
          <w:color w:val="000000"/>
          <w:sz w:val="18"/>
          <w:szCs w:val="18"/>
          <w:shd w:val="clear" w:color="auto" w:fill="FFFFFF"/>
        </w:rPr>
        <w:t>Profiler</w:t>
      </w:r>
      <w:proofErr w:type="spellEnd"/>
      <w:r w:rsidRPr="00630408">
        <w:rPr>
          <w:rFonts w:cstheme="minorHAnsi"/>
          <w:color w:val="000000"/>
          <w:sz w:val="18"/>
          <w:szCs w:val="18"/>
          <w:shd w:val="clear" w:color="auto" w:fill="FFFFFF"/>
        </w:rPr>
        <w:t> y levante una traza para estudiar el rendimiento de los procedimientos almacenados de mayor concurrencia y vea opciones para refactorizar el proceso. Otorgue especial atención a las columnas </w:t>
      </w:r>
      <w:r w:rsidRPr="00630408">
        <w:rPr>
          <w:rFonts w:cstheme="minorHAnsi"/>
          <w:b/>
          <w:bCs/>
          <w:color w:val="000000"/>
          <w:sz w:val="18"/>
          <w:szCs w:val="18"/>
          <w:shd w:val="clear" w:color="auto" w:fill="FFFFFF"/>
        </w:rPr>
        <w:t>CPU</w:t>
      </w:r>
      <w:r w:rsidRPr="00630408">
        <w:rPr>
          <w:rFonts w:cstheme="minorHAnsi"/>
          <w:color w:val="000000"/>
          <w:sz w:val="18"/>
          <w:szCs w:val="18"/>
          <w:shd w:val="clear" w:color="auto" w:fill="FFFFFF"/>
        </w:rPr>
        <w:t>, </w:t>
      </w:r>
      <w:proofErr w:type="spellStart"/>
      <w:r w:rsidRPr="00630408">
        <w:rPr>
          <w:rFonts w:cstheme="minorHAnsi"/>
          <w:b/>
          <w:bCs/>
          <w:color w:val="000000"/>
          <w:sz w:val="18"/>
          <w:szCs w:val="18"/>
          <w:shd w:val="clear" w:color="auto" w:fill="FFFFFF"/>
        </w:rPr>
        <w:t>Duraction</w:t>
      </w:r>
      <w:r w:rsidRPr="00630408">
        <w:rPr>
          <w:rFonts w:cstheme="minorHAnsi"/>
          <w:color w:val="000000"/>
          <w:sz w:val="18"/>
          <w:szCs w:val="18"/>
          <w:shd w:val="clear" w:color="auto" w:fill="FFFFFF"/>
        </w:rPr>
        <w:t>,</w:t>
      </w:r>
      <w:r w:rsidRPr="00630408">
        <w:rPr>
          <w:rFonts w:cstheme="minorHAnsi"/>
          <w:b/>
          <w:bCs/>
          <w:color w:val="000000"/>
          <w:sz w:val="18"/>
          <w:szCs w:val="18"/>
          <w:shd w:val="clear" w:color="auto" w:fill="FFFFFF"/>
        </w:rPr>
        <w:t>reads</w:t>
      </w:r>
      <w:proofErr w:type="spellEnd"/>
      <w:r w:rsidRPr="00630408">
        <w:rPr>
          <w:rFonts w:cstheme="minorHAnsi"/>
          <w:color w:val="000000"/>
          <w:sz w:val="18"/>
          <w:szCs w:val="18"/>
          <w:shd w:val="clear" w:color="auto" w:fill="FFFFFF"/>
        </w:rPr>
        <w:t> y </w:t>
      </w:r>
      <w:proofErr w:type="spellStart"/>
      <w:r w:rsidRPr="00630408">
        <w:rPr>
          <w:rFonts w:cstheme="minorHAnsi"/>
          <w:b/>
          <w:bCs/>
          <w:color w:val="000000"/>
          <w:sz w:val="18"/>
          <w:szCs w:val="18"/>
          <w:shd w:val="clear" w:color="auto" w:fill="FFFFFF"/>
        </w:rPr>
        <w:t>writes</w:t>
      </w:r>
      <w:proofErr w:type="spellEnd"/>
      <w:r w:rsidRPr="00630408">
        <w:rPr>
          <w:rFonts w:cstheme="minorHAnsi"/>
          <w:color w:val="000000"/>
          <w:sz w:val="18"/>
          <w:szCs w:val="18"/>
          <w:shd w:val="clear" w:color="auto" w:fill="FFFFFF"/>
        </w:rPr>
        <w:t> para optimizar el uso de memoria y el I/O generado. </w:t>
      </w:r>
    </w:p>
    <w:p w14:paraId="7276B0C9"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Mantenga las transacciones lo más cortas posibles dentro de un procedimiento almacenado. Esto favorece a la reducción del número de bloqueos, promoviendo a acelerar el rendimiento general de la base de datos.</w:t>
      </w:r>
    </w:p>
    <w:p w14:paraId="4E690F72"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Utilice el </w:t>
      </w:r>
      <w:r w:rsidRPr="00630408">
        <w:rPr>
          <w:rFonts w:cstheme="minorHAnsi"/>
          <w:b/>
          <w:bCs/>
          <w:color w:val="000000"/>
          <w:sz w:val="18"/>
          <w:szCs w:val="18"/>
          <w:shd w:val="clear" w:color="auto" w:fill="FFFFFF"/>
        </w:rPr>
        <w:t>Plan de Ejecución</w:t>
      </w:r>
      <w:r w:rsidRPr="00630408">
        <w:rPr>
          <w:rFonts w:cstheme="minorHAnsi"/>
          <w:color w:val="000000"/>
          <w:sz w:val="18"/>
          <w:szCs w:val="18"/>
          <w:shd w:val="clear" w:color="auto" w:fill="FFFFFF"/>
        </w:rPr>
        <w:t> para revisar sus consultas, entienda como </w:t>
      </w:r>
      <w:r w:rsidRPr="00630408">
        <w:rPr>
          <w:rFonts w:cstheme="minorHAnsi"/>
          <w:b/>
          <w:bCs/>
          <w:color w:val="000000"/>
          <w:sz w:val="18"/>
          <w:szCs w:val="18"/>
          <w:shd w:val="clear" w:color="auto" w:fill="FFFFFF"/>
        </w:rPr>
        <w:t>SQL Server</w:t>
      </w:r>
      <w:r w:rsidRPr="00630408">
        <w:rPr>
          <w:rFonts w:cstheme="minorHAnsi"/>
          <w:color w:val="000000"/>
          <w:sz w:val="18"/>
          <w:szCs w:val="18"/>
          <w:shd w:val="clear" w:color="auto" w:fill="FFFFFF"/>
        </w:rPr>
        <w:t> está ejecutando sus consultas y evalué sus sugerencias.</w:t>
      </w:r>
    </w:p>
    <w:p w14:paraId="2F826F24"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 xml:space="preserve">Si requiere almacenar volúmenes de texto muy grandes, pero son menores a 8000 caracteres, use el tipo de dato </w:t>
      </w:r>
      <w:r w:rsidRPr="00630408">
        <w:rPr>
          <w:rFonts w:cstheme="minorHAnsi"/>
          <w:b/>
          <w:bCs/>
          <w:color w:val="000000"/>
          <w:sz w:val="18"/>
          <w:szCs w:val="18"/>
          <w:shd w:val="clear" w:color="auto" w:fill="FFFFFF"/>
        </w:rPr>
        <w:t>VARCHAR</w:t>
      </w:r>
      <w:r w:rsidRPr="00630408">
        <w:rPr>
          <w:rFonts w:cstheme="minorHAnsi"/>
          <w:color w:val="000000"/>
          <w:sz w:val="18"/>
          <w:szCs w:val="18"/>
          <w:shd w:val="clear" w:color="auto" w:fill="FFFFFF"/>
        </w:rPr>
        <w:t> en lugar de </w:t>
      </w:r>
      <w:r w:rsidRPr="00630408">
        <w:rPr>
          <w:rFonts w:cstheme="minorHAnsi"/>
          <w:b/>
          <w:bCs/>
          <w:color w:val="000000"/>
          <w:sz w:val="18"/>
          <w:szCs w:val="18"/>
          <w:shd w:val="clear" w:color="auto" w:fill="FFFFFF"/>
        </w:rPr>
        <w:t>TEXT</w:t>
      </w:r>
      <w:r w:rsidRPr="00630408">
        <w:rPr>
          <w:rFonts w:cstheme="minorHAnsi"/>
          <w:color w:val="000000"/>
          <w:sz w:val="18"/>
          <w:szCs w:val="18"/>
          <w:shd w:val="clear" w:color="auto" w:fill="FFFFFF"/>
        </w:rPr>
        <w:t>.</w:t>
      </w:r>
    </w:p>
    <w:p w14:paraId="39EE930B"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rPr>
        <w:t>Evalué cuidadosamente el uso de </w:t>
      </w:r>
      <w:r w:rsidRPr="00630408">
        <w:rPr>
          <w:rFonts w:cstheme="minorHAnsi"/>
          <w:b/>
          <w:bCs/>
          <w:color w:val="000000"/>
          <w:sz w:val="18"/>
          <w:szCs w:val="18"/>
          <w:shd w:val="clear" w:color="auto" w:fill="FFFFFF"/>
        </w:rPr>
        <w:t>CHAR</w:t>
      </w:r>
      <w:r w:rsidRPr="00630408">
        <w:rPr>
          <w:rFonts w:cstheme="minorHAnsi"/>
          <w:color w:val="000000"/>
          <w:sz w:val="18"/>
          <w:szCs w:val="18"/>
          <w:shd w:val="clear" w:color="auto" w:fill="FFFFFF"/>
        </w:rPr>
        <w:t> y </w:t>
      </w:r>
      <w:r w:rsidRPr="00630408">
        <w:rPr>
          <w:rFonts w:cstheme="minorHAnsi"/>
          <w:b/>
          <w:bCs/>
          <w:color w:val="000000"/>
          <w:sz w:val="18"/>
          <w:szCs w:val="18"/>
          <w:shd w:val="clear" w:color="auto" w:fill="FFFFFF"/>
        </w:rPr>
        <w:t>VARCHAR</w:t>
      </w:r>
      <w:r w:rsidRPr="00630408">
        <w:rPr>
          <w:rFonts w:cstheme="minorHAnsi"/>
          <w:color w:val="000000"/>
          <w:sz w:val="18"/>
          <w:szCs w:val="18"/>
          <w:shd w:val="clear" w:color="auto" w:fill="FFFFFF"/>
        </w:rPr>
        <w:t> dependiendo si el campo en el que se va a usar varía mucho o no de tamaño. Use </w:t>
      </w:r>
      <w:r w:rsidRPr="00630408">
        <w:rPr>
          <w:rFonts w:cstheme="minorHAnsi"/>
          <w:b/>
          <w:bCs/>
          <w:color w:val="000000"/>
          <w:sz w:val="18"/>
          <w:szCs w:val="18"/>
          <w:shd w:val="clear" w:color="auto" w:fill="FFFFFF"/>
        </w:rPr>
        <w:t>CHAR</w:t>
      </w:r>
      <w:r w:rsidRPr="00630408">
        <w:rPr>
          <w:rFonts w:cstheme="minorHAnsi"/>
          <w:color w:val="000000"/>
          <w:sz w:val="18"/>
          <w:szCs w:val="18"/>
          <w:shd w:val="clear" w:color="auto" w:fill="FFFFFF"/>
        </w:rPr>
        <w:t> para columnas de poca variación en longitud y </w:t>
      </w:r>
      <w:r w:rsidRPr="00630408">
        <w:rPr>
          <w:rFonts w:cstheme="minorHAnsi"/>
          <w:b/>
          <w:bCs/>
          <w:color w:val="000000"/>
          <w:sz w:val="18"/>
          <w:szCs w:val="18"/>
          <w:shd w:val="clear" w:color="auto" w:fill="FFFFFF"/>
        </w:rPr>
        <w:t>VARCHAR</w:t>
      </w:r>
      <w:r w:rsidRPr="00630408">
        <w:rPr>
          <w:rFonts w:cstheme="minorHAnsi"/>
          <w:color w:val="000000"/>
          <w:sz w:val="18"/>
          <w:szCs w:val="18"/>
          <w:shd w:val="clear" w:color="auto" w:fill="FFFFFF"/>
        </w:rPr>
        <w:t> para aquellas que no tienen una longitud estable o promedio.</w:t>
      </w:r>
    </w:p>
    <w:p w14:paraId="108BD41B" w14:textId="77777777" w:rsidR="00A75ADD" w:rsidRPr="00630408" w:rsidRDefault="00A75ADD" w:rsidP="00A217B1">
      <w:pPr>
        <w:numPr>
          <w:ilvl w:val="0"/>
          <w:numId w:val="1"/>
        </w:numPr>
        <w:shd w:val="clear" w:color="auto" w:fill="FFFFFF"/>
        <w:spacing w:after="60" w:line="240" w:lineRule="auto"/>
        <w:jc w:val="both"/>
        <w:rPr>
          <w:rFonts w:cstheme="minorHAnsi"/>
          <w:color w:val="000000"/>
          <w:sz w:val="18"/>
          <w:szCs w:val="18"/>
        </w:rPr>
      </w:pPr>
      <w:r w:rsidRPr="00630408">
        <w:rPr>
          <w:rFonts w:cstheme="minorHAnsi"/>
          <w:color w:val="000000"/>
          <w:sz w:val="18"/>
          <w:szCs w:val="18"/>
          <w:shd w:val="clear" w:color="auto" w:fill="FFFFFF"/>
          <w:lang w:val="es-MX"/>
        </w:rPr>
        <w:t>No use columnas con tipos de datos </w:t>
      </w:r>
      <w:r w:rsidRPr="00630408">
        <w:rPr>
          <w:rFonts w:cstheme="minorHAnsi"/>
          <w:b/>
          <w:bCs/>
          <w:color w:val="000000"/>
          <w:sz w:val="18"/>
          <w:szCs w:val="18"/>
          <w:shd w:val="clear" w:color="auto" w:fill="FFFFFF"/>
          <w:lang w:val="es-MX"/>
        </w:rPr>
        <w:t>FLOAT</w:t>
      </w:r>
      <w:r w:rsidRPr="00630408">
        <w:rPr>
          <w:rFonts w:cstheme="minorHAnsi"/>
          <w:color w:val="000000"/>
          <w:sz w:val="18"/>
          <w:szCs w:val="18"/>
          <w:shd w:val="clear" w:color="auto" w:fill="FFFFFF"/>
          <w:lang w:val="es-MX"/>
        </w:rPr>
        <w:t>, </w:t>
      </w:r>
      <w:r w:rsidRPr="00630408">
        <w:rPr>
          <w:rFonts w:cstheme="minorHAnsi"/>
          <w:b/>
          <w:bCs/>
          <w:color w:val="000000"/>
          <w:sz w:val="18"/>
          <w:szCs w:val="18"/>
          <w:shd w:val="clear" w:color="auto" w:fill="FFFFFF"/>
          <w:lang w:val="es-MX"/>
        </w:rPr>
        <w:t>REAL o DATETIME</w:t>
      </w:r>
      <w:r w:rsidRPr="00630408">
        <w:rPr>
          <w:rFonts w:cstheme="minorHAnsi"/>
          <w:color w:val="000000"/>
          <w:sz w:val="18"/>
          <w:szCs w:val="18"/>
          <w:shd w:val="clear" w:color="auto" w:fill="FFFFFF"/>
          <w:lang w:val="es-MX"/>
        </w:rPr>
        <w:t> como </w:t>
      </w:r>
      <w:r w:rsidRPr="00630408">
        <w:rPr>
          <w:rFonts w:cstheme="minorHAnsi"/>
          <w:b/>
          <w:bCs/>
          <w:color w:val="000000"/>
          <w:sz w:val="18"/>
          <w:szCs w:val="18"/>
          <w:shd w:val="clear" w:color="auto" w:fill="FFFFFF"/>
        </w:rPr>
        <w:t>FOREIGN </w:t>
      </w:r>
      <w:r w:rsidRPr="00630408">
        <w:rPr>
          <w:rFonts w:cstheme="minorHAnsi"/>
          <w:b/>
          <w:bCs/>
          <w:color w:val="000000"/>
          <w:sz w:val="18"/>
          <w:szCs w:val="18"/>
          <w:shd w:val="clear" w:color="auto" w:fill="FFFFFF"/>
          <w:lang w:val="es-MX"/>
        </w:rPr>
        <w:t>KEY</w:t>
      </w:r>
      <w:r w:rsidRPr="00630408">
        <w:rPr>
          <w:rFonts w:cstheme="minorHAnsi"/>
          <w:color w:val="000000"/>
          <w:sz w:val="18"/>
          <w:szCs w:val="18"/>
          <w:shd w:val="clear" w:color="auto" w:fill="FFFFFF"/>
          <w:lang w:val="es-MX"/>
        </w:rPr>
        <w:t>.</w:t>
      </w:r>
    </w:p>
    <w:p w14:paraId="5F54D1BE" w14:textId="77777777" w:rsidR="00A75ADD" w:rsidRPr="00A75ADD" w:rsidRDefault="00A75ADD" w:rsidP="00A75ADD">
      <w:pPr>
        <w:rPr>
          <w:rFonts w:cstheme="minorHAnsi"/>
          <w:sz w:val="20"/>
          <w:szCs w:val="20"/>
        </w:rPr>
      </w:pPr>
    </w:p>
    <w:p w14:paraId="48930D61" w14:textId="77777777" w:rsidR="008C5835" w:rsidRPr="00B94801" w:rsidRDefault="008C5835"/>
    <w:sectPr w:rsidR="008C5835" w:rsidRPr="00B948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6B17" w14:textId="77777777" w:rsidR="000B4610" w:rsidRDefault="000B4610" w:rsidP="00867AF3">
      <w:pPr>
        <w:spacing w:after="0" w:line="240" w:lineRule="auto"/>
      </w:pPr>
      <w:r>
        <w:separator/>
      </w:r>
    </w:p>
  </w:endnote>
  <w:endnote w:type="continuationSeparator" w:id="0">
    <w:p w14:paraId="0328376F" w14:textId="77777777" w:rsidR="000B4610" w:rsidRDefault="000B4610" w:rsidP="0086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722F" w14:textId="77777777" w:rsidR="000B4610" w:rsidRDefault="000B4610" w:rsidP="00867AF3">
      <w:pPr>
        <w:spacing w:after="0" w:line="240" w:lineRule="auto"/>
      </w:pPr>
      <w:r>
        <w:separator/>
      </w:r>
    </w:p>
  </w:footnote>
  <w:footnote w:type="continuationSeparator" w:id="0">
    <w:p w14:paraId="144B672F" w14:textId="77777777" w:rsidR="000B4610" w:rsidRDefault="000B4610" w:rsidP="00867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21D"/>
    <w:multiLevelType w:val="hybridMultilevel"/>
    <w:tmpl w:val="6540E62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3F732E"/>
    <w:multiLevelType w:val="hybridMultilevel"/>
    <w:tmpl w:val="11FC4A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95315"/>
    <w:multiLevelType w:val="hybridMultilevel"/>
    <w:tmpl w:val="447492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3" w15:restartNumberingAfterBreak="0">
    <w:nsid w:val="20853576"/>
    <w:multiLevelType w:val="hybridMultilevel"/>
    <w:tmpl w:val="5EBE3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B148AB"/>
    <w:multiLevelType w:val="hybridMultilevel"/>
    <w:tmpl w:val="36A6E4AC"/>
    <w:lvl w:ilvl="0" w:tplc="04090001">
      <w:start w:val="1"/>
      <w:numFmt w:val="bullet"/>
      <w:lvlText w:val=""/>
      <w:lvlJc w:val="left"/>
      <w:pPr>
        <w:ind w:left="1440" w:hanging="360"/>
      </w:pPr>
      <w:rPr>
        <w:rFonts w:ascii="Symbol" w:hAnsi="Symbol" w:hint="default"/>
      </w:rPr>
    </w:lvl>
    <w:lvl w:ilvl="1" w:tplc="4D5C1EB0">
      <w:numFmt w:val="bullet"/>
      <w:lvlText w:val=""/>
      <w:lvlJc w:val="left"/>
      <w:pPr>
        <w:ind w:left="2160" w:hanging="360"/>
      </w:pPr>
      <w:rPr>
        <w:rFonts w:ascii="Symbol" w:eastAsiaTheme="minorHAnsi" w:hAnsi="Symbol"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CB16EA"/>
    <w:multiLevelType w:val="hybridMultilevel"/>
    <w:tmpl w:val="6DFE2CD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2B765E"/>
    <w:multiLevelType w:val="hybridMultilevel"/>
    <w:tmpl w:val="85C690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B06619"/>
    <w:multiLevelType w:val="hybridMultilevel"/>
    <w:tmpl w:val="4DB45D2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E1037C"/>
    <w:multiLevelType w:val="hybridMultilevel"/>
    <w:tmpl w:val="9D82225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745E30"/>
    <w:multiLevelType w:val="hybridMultilevel"/>
    <w:tmpl w:val="781C6F0E"/>
    <w:lvl w:ilvl="0" w:tplc="0409000F">
      <w:start w:val="1"/>
      <w:numFmt w:val="decimal"/>
      <w:lvlText w:val="%1."/>
      <w:lvlJc w:val="left"/>
      <w:pPr>
        <w:ind w:left="720" w:hanging="360"/>
      </w:pPr>
    </w:lvl>
    <w:lvl w:ilvl="1" w:tplc="4D5C1EB0">
      <w:numFmt w:val="bullet"/>
      <w:lvlText w:val=""/>
      <w:lvlJc w:val="left"/>
      <w:pPr>
        <w:ind w:left="1440" w:hanging="360"/>
      </w:pPr>
      <w:rPr>
        <w:rFonts w:ascii="Symbol" w:eastAsiaTheme="minorHAnsi" w:hAnsi="Symbol"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97540"/>
    <w:multiLevelType w:val="hybridMultilevel"/>
    <w:tmpl w:val="7B0E62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A6A0549"/>
    <w:multiLevelType w:val="hybridMultilevel"/>
    <w:tmpl w:val="FB28C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833B82"/>
    <w:multiLevelType w:val="hybridMultilevel"/>
    <w:tmpl w:val="4F26B3C6"/>
    <w:lvl w:ilvl="0" w:tplc="04090001">
      <w:start w:val="1"/>
      <w:numFmt w:val="bullet"/>
      <w:lvlText w:val=""/>
      <w:lvlJc w:val="left"/>
      <w:pPr>
        <w:ind w:left="1440" w:hanging="360"/>
      </w:pPr>
      <w:rPr>
        <w:rFonts w:ascii="Symbol" w:hAnsi="Symbol" w:hint="default"/>
      </w:rPr>
    </w:lvl>
    <w:lvl w:ilvl="1" w:tplc="4D5C1EB0">
      <w:numFmt w:val="bullet"/>
      <w:lvlText w:val=""/>
      <w:lvlJc w:val="left"/>
      <w:pPr>
        <w:ind w:left="2160" w:hanging="360"/>
      </w:pPr>
      <w:rPr>
        <w:rFonts w:ascii="Symbol" w:eastAsiaTheme="minorHAnsi" w:hAnsi="Symbol"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774876"/>
    <w:multiLevelType w:val="multilevel"/>
    <w:tmpl w:val="207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8216B"/>
    <w:multiLevelType w:val="hybridMultilevel"/>
    <w:tmpl w:val="857AFA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180"/>
      </w:pPr>
      <w:rPr>
        <w:rFonts w:ascii="Courier New" w:hAnsi="Courier New" w:cs="Courier New"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5442FF6"/>
    <w:multiLevelType w:val="hybridMultilevel"/>
    <w:tmpl w:val="503A13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F08531E"/>
    <w:multiLevelType w:val="hybridMultilevel"/>
    <w:tmpl w:val="F132C5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F696A00"/>
    <w:multiLevelType w:val="multilevel"/>
    <w:tmpl w:val="9A5C2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2650B"/>
    <w:multiLevelType w:val="hybridMultilevel"/>
    <w:tmpl w:val="68D05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7D6C45"/>
    <w:multiLevelType w:val="hybridMultilevel"/>
    <w:tmpl w:val="CCAC573E"/>
    <w:lvl w:ilvl="0" w:tplc="04090003">
      <w:start w:val="1"/>
      <w:numFmt w:val="bullet"/>
      <w:lvlText w:val="o"/>
      <w:lvlJc w:val="left"/>
      <w:pPr>
        <w:ind w:left="1800" w:hanging="360"/>
      </w:pPr>
      <w:rPr>
        <w:rFonts w:ascii="Courier New" w:hAnsi="Courier New" w:cs="Courier New" w:hint="default"/>
      </w:rPr>
    </w:lvl>
    <w:lvl w:ilvl="1" w:tplc="4D5C1EB0">
      <w:numFmt w:val="bullet"/>
      <w:lvlText w:val=""/>
      <w:lvlJc w:val="left"/>
      <w:pPr>
        <w:ind w:left="2520" w:hanging="360"/>
      </w:pPr>
      <w:rPr>
        <w:rFonts w:ascii="Symbol" w:eastAsiaTheme="minorHAnsi" w:hAnsi="Symbol" w:cstheme="minorHAnsi"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4"/>
  </w:num>
  <w:num w:numId="4">
    <w:abstractNumId w:val="8"/>
  </w:num>
  <w:num w:numId="5">
    <w:abstractNumId w:val="11"/>
  </w:num>
  <w:num w:numId="6">
    <w:abstractNumId w:val="18"/>
  </w:num>
  <w:num w:numId="7">
    <w:abstractNumId w:val="5"/>
  </w:num>
  <w:num w:numId="8">
    <w:abstractNumId w:val="6"/>
  </w:num>
  <w:num w:numId="9">
    <w:abstractNumId w:val="10"/>
  </w:num>
  <w:num w:numId="10">
    <w:abstractNumId w:val="0"/>
  </w:num>
  <w:num w:numId="11">
    <w:abstractNumId w:val="3"/>
  </w:num>
  <w:num w:numId="12">
    <w:abstractNumId w:val="7"/>
  </w:num>
  <w:num w:numId="13">
    <w:abstractNumId w:val="19"/>
  </w:num>
  <w:num w:numId="14">
    <w:abstractNumId w:val="2"/>
  </w:num>
  <w:num w:numId="15">
    <w:abstractNumId w:val="17"/>
  </w:num>
  <w:num w:numId="16">
    <w:abstractNumId w:val="12"/>
  </w:num>
  <w:num w:numId="17">
    <w:abstractNumId w:val="14"/>
  </w:num>
  <w:num w:numId="18">
    <w:abstractNumId w:val="1"/>
  </w:num>
  <w:num w:numId="19">
    <w:abstractNumId w:val="16"/>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01"/>
    <w:rsid w:val="00036DF7"/>
    <w:rsid w:val="00065A78"/>
    <w:rsid w:val="00082116"/>
    <w:rsid w:val="000B4610"/>
    <w:rsid w:val="000B52D2"/>
    <w:rsid w:val="000C07E1"/>
    <w:rsid w:val="000C20B1"/>
    <w:rsid w:val="000D2C4B"/>
    <w:rsid w:val="000F13C4"/>
    <w:rsid w:val="000F66C8"/>
    <w:rsid w:val="001434AB"/>
    <w:rsid w:val="0017178A"/>
    <w:rsid w:val="001B5521"/>
    <w:rsid w:val="001D1163"/>
    <w:rsid w:val="00285272"/>
    <w:rsid w:val="002A5EAF"/>
    <w:rsid w:val="002C1B01"/>
    <w:rsid w:val="002D119D"/>
    <w:rsid w:val="003527BE"/>
    <w:rsid w:val="00353BE1"/>
    <w:rsid w:val="0036180C"/>
    <w:rsid w:val="003C4F9B"/>
    <w:rsid w:val="00405A7A"/>
    <w:rsid w:val="00421F8A"/>
    <w:rsid w:val="004947B9"/>
    <w:rsid w:val="004B0754"/>
    <w:rsid w:val="004D2E5C"/>
    <w:rsid w:val="00532D52"/>
    <w:rsid w:val="005930B9"/>
    <w:rsid w:val="005A70CB"/>
    <w:rsid w:val="005F2923"/>
    <w:rsid w:val="00601DBF"/>
    <w:rsid w:val="00630408"/>
    <w:rsid w:val="006B0D37"/>
    <w:rsid w:val="006B2B39"/>
    <w:rsid w:val="006C58F4"/>
    <w:rsid w:val="00796BF4"/>
    <w:rsid w:val="007A204C"/>
    <w:rsid w:val="007D400B"/>
    <w:rsid w:val="007E0807"/>
    <w:rsid w:val="0082224C"/>
    <w:rsid w:val="0082439E"/>
    <w:rsid w:val="008669B7"/>
    <w:rsid w:val="00867AF3"/>
    <w:rsid w:val="008A7E5E"/>
    <w:rsid w:val="008B25A5"/>
    <w:rsid w:val="008C5835"/>
    <w:rsid w:val="00952221"/>
    <w:rsid w:val="0095616C"/>
    <w:rsid w:val="00993139"/>
    <w:rsid w:val="009A59DF"/>
    <w:rsid w:val="009B6AF4"/>
    <w:rsid w:val="009D6389"/>
    <w:rsid w:val="009E5A83"/>
    <w:rsid w:val="00A200D5"/>
    <w:rsid w:val="00A217B1"/>
    <w:rsid w:val="00A75ADD"/>
    <w:rsid w:val="00AD44BA"/>
    <w:rsid w:val="00B0494B"/>
    <w:rsid w:val="00B10BDF"/>
    <w:rsid w:val="00B7211E"/>
    <w:rsid w:val="00B83BD5"/>
    <w:rsid w:val="00B94801"/>
    <w:rsid w:val="00BB7D08"/>
    <w:rsid w:val="00C4297B"/>
    <w:rsid w:val="00C61C4E"/>
    <w:rsid w:val="00C72035"/>
    <w:rsid w:val="00C976BB"/>
    <w:rsid w:val="00CB3047"/>
    <w:rsid w:val="00CD05D8"/>
    <w:rsid w:val="00CF564B"/>
    <w:rsid w:val="00CF762B"/>
    <w:rsid w:val="00D11D47"/>
    <w:rsid w:val="00D17733"/>
    <w:rsid w:val="00D57DCB"/>
    <w:rsid w:val="00DA62DD"/>
    <w:rsid w:val="00DC7CEA"/>
    <w:rsid w:val="00E16A8F"/>
    <w:rsid w:val="00E25C0F"/>
    <w:rsid w:val="00E30D31"/>
    <w:rsid w:val="00E34777"/>
    <w:rsid w:val="00EF7991"/>
    <w:rsid w:val="00F739CD"/>
    <w:rsid w:val="00FB6E10"/>
    <w:rsid w:val="00FE1A8B"/>
    <w:rsid w:val="00FE1F47"/>
    <w:rsid w:val="00FE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621E"/>
  <w15:docId w15:val="{DF474878-2D23-4D02-B327-5D12EEAC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35"/>
    <w:rPr>
      <w:lang w:val="es-AR"/>
    </w:rPr>
  </w:style>
  <w:style w:type="paragraph" w:styleId="Ttulo1">
    <w:name w:val="heading 1"/>
    <w:basedOn w:val="Normal"/>
    <w:next w:val="Normal"/>
    <w:link w:val="Ttulo1Car"/>
    <w:uiPriority w:val="9"/>
    <w:qFormat/>
    <w:rsid w:val="0017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94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B2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83B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4801"/>
    <w:rPr>
      <w:rFonts w:ascii="Times New Roman" w:eastAsia="Times New Roman" w:hAnsi="Times New Roman" w:cs="Times New Roman"/>
      <w:b/>
      <w:bCs/>
      <w:sz w:val="36"/>
      <w:szCs w:val="36"/>
    </w:rPr>
  </w:style>
  <w:style w:type="paragraph" w:styleId="NormalWeb">
    <w:name w:val="Normal (Web)"/>
    <w:basedOn w:val="Normal"/>
    <w:uiPriority w:val="99"/>
    <w:unhideWhenUsed/>
    <w:rsid w:val="00B9480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94801"/>
    <w:rPr>
      <w:color w:val="0000FF"/>
      <w:u w:val="single"/>
    </w:rPr>
  </w:style>
  <w:style w:type="character" w:styleId="CdigoHTML">
    <w:name w:val="HTML Code"/>
    <w:basedOn w:val="Fuentedeprrafopredeter"/>
    <w:uiPriority w:val="99"/>
    <w:semiHidden/>
    <w:unhideWhenUsed/>
    <w:rsid w:val="00B94801"/>
    <w:rPr>
      <w:rFonts w:ascii="Courier New" w:eastAsia="Times New Roman" w:hAnsi="Courier New" w:cs="Courier New"/>
      <w:sz w:val="20"/>
      <w:szCs w:val="20"/>
    </w:rPr>
  </w:style>
  <w:style w:type="character" w:styleId="Textoennegrita">
    <w:name w:val="Strong"/>
    <w:basedOn w:val="Fuentedeprrafopredeter"/>
    <w:uiPriority w:val="22"/>
    <w:qFormat/>
    <w:rsid w:val="00B94801"/>
    <w:rPr>
      <w:b/>
      <w:bCs/>
    </w:rPr>
  </w:style>
  <w:style w:type="paragraph" w:styleId="Prrafodelista">
    <w:name w:val="List Paragraph"/>
    <w:basedOn w:val="Normal"/>
    <w:uiPriority w:val="34"/>
    <w:qFormat/>
    <w:rsid w:val="00B94801"/>
    <w:pPr>
      <w:ind w:left="720"/>
      <w:contextualSpacing/>
    </w:pPr>
  </w:style>
  <w:style w:type="character" w:styleId="Refdecomentario">
    <w:name w:val="annotation reference"/>
    <w:basedOn w:val="Fuentedeprrafopredeter"/>
    <w:uiPriority w:val="99"/>
    <w:semiHidden/>
    <w:unhideWhenUsed/>
    <w:rsid w:val="00285272"/>
    <w:rPr>
      <w:sz w:val="16"/>
      <w:szCs w:val="16"/>
    </w:rPr>
  </w:style>
  <w:style w:type="paragraph" w:styleId="Textocomentario">
    <w:name w:val="annotation text"/>
    <w:basedOn w:val="Normal"/>
    <w:link w:val="TextocomentarioCar"/>
    <w:uiPriority w:val="99"/>
    <w:semiHidden/>
    <w:unhideWhenUsed/>
    <w:rsid w:val="00285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5272"/>
    <w:rPr>
      <w:sz w:val="20"/>
      <w:szCs w:val="20"/>
    </w:rPr>
  </w:style>
  <w:style w:type="paragraph" w:styleId="Asuntodelcomentario">
    <w:name w:val="annotation subject"/>
    <w:basedOn w:val="Textocomentario"/>
    <w:next w:val="Textocomentario"/>
    <w:link w:val="AsuntodelcomentarioCar"/>
    <w:uiPriority w:val="99"/>
    <w:semiHidden/>
    <w:unhideWhenUsed/>
    <w:rsid w:val="00285272"/>
    <w:rPr>
      <w:b/>
      <w:bCs/>
    </w:rPr>
  </w:style>
  <w:style w:type="character" w:customStyle="1" w:styleId="AsuntodelcomentarioCar">
    <w:name w:val="Asunto del comentario Car"/>
    <w:basedOn w:val="TextocomentarioCar"/>
    <w:link w:val="Asuntodelcomentario"/>
    <w:uiPriority w:val="99"/>
    <w:semiHidden/>
    <w:rsid w:val="00285272"/>
    <w:rPr>
      <w:b/>
      <w:bCs/>
      <w:sz w:val="20"/>
      <w:szCs w:val="20"/>
    </w:rPr>
  </w:style>
  <w:style w:type="character" w:customStyle="1" w:styleId="Ttulo3Car">
    <w:name w:val="Título 3 Car"/>
    <w:basedOn w:val="Fuentedeprrafopredeter"/>
    <w:link w:val="Ttulo3"/>
    <w:uiPriority w:val="9"/>
    <w:rsid w:val="008B25A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17178A"/>
    <w:rPr>
      <w:rFonts w:asciiTheme="majorHAnsi" w:eastAsiaTheme="majorEastAsia" w:hAnsiTheme="majorHAnsi" w:cstheme="majorBidi"/>
      <w:color w:val="2F5496" w:themeColor="accent1" w:themeShade="BF"/>
      <w:sz w:val="32"/>
      <w:szCs w:val="32"/>
      <w:lang w:val="es-AR"/>
    </w:rPr>
  </w:style>
  <w:style w:type="character" w:styleId="nfasis">
    <w:name w:val="Emphasis"/>
    <w:basedOn w:val="Fuentedeprrafopredeter"/>
    <w:uiPriority w:val="20"/>
    <w:qFormat/>
    <w:rsid w:val="006B0D37"/>
    <w:rPr>
      <w:i/>
      <w:iCs/>
    </w:rPr>
  </w:style>
  <w:style w:type="character" w:customStyle="1" w:styleId="crayon-k">
    <w:name w:val="crayon-k"/>
    <w:basedOn w:val="Fuentedeprrafopredeter"/>
    <w:rsid w:val="003527BE"/>
  </w:style>
  <w:style w:type="character" w:customStyle="1" w:styleId="crayon-h">
    <w:name w:val="crayon-h"/>
    <w:basedOn w:val="Fuentedeprrafopredeter"/>
    <w:rsid w:val="003527BE"/>
  </w:style>
  <w:style w:type="character" w:customStyle="1" w:styleId="crayon-sy">
    <w:name w:val="crayon-sy"/>
    <w:basedOn w:val="Fuentedeprrafopredeter"/>
    <w:rsid w:val="003527BE"/>
  </w:style>
  <w:style w:type="character" w:customStyle="1" w:styleId="crayon-i">
    <w:name w:val="crayon-i"/>
    <w:basedOn w:val="Fuentedeprrafopredeter"/>
    <w:rsid w:val="003527BE"/>
  </w:style>
  <w:style w:type="character" w:customStyle="1" w:styleId="crayon-t">
    <w:name w:val="crayon-t"/>
    <w:basedOn w:val="Fuentedeprrafopredeter"/>
    <w:rsid w:val="003527BE"/>
  </w:style>
  <w:style w:type="character" w:customStyle="1" w:styleId="crayon-cn">
    <w:name w:val="crayon-cn"/>
    <w:basedOn w:val="Fuentedeprrafopredeter"/>
    <w:rsid w:val="003527BE"/>
  </w:style>
  <w:style w:type="character" w:customStyle="1" w:styleId="crayon-o">
    <w:name w:val="crayon-o"/>
    <w:basedOn w:val="Fuentedeprrafopredeter"/>
    <w:rsid w:val="003527BE"/>
  </w:style>
  <w:style w:type="character" w:customStyle="1" w:styleId="crayon-s">
    <w:name w:val="crayon-s"/>
    <w:basedOn w:val="Fuentedeprrafopredeter"/>
    <w:rsid w:val="003527BE"/>
  </w:style>
  <w:style w:type="character" w:customStyle="1" w:styleId="crayon-v">
    <w:name w:val="crayon-v"/>
    <w:basedOn w:val="Fuentedeprrafopredeter"/>
    <w:rsid w:val="003527BE"/>
  </w:style>
  <w:style w:type="paragraph" w:styleId="TtuloTDC">
    <w:name w:val="TOC Heading"/>
    <w:basedOn w:val="Ttulo1"/>
    <w:next w:val="Normal"/>
    <w:uiPriority w:val="39"/>
    <w:unhideWhenUsed/>
    <w:qFormat/>
    <w:rsid w:val="004D2E5C"/>
    <w:pPr>
      <w:outlineLvl w:val="9"/>
    </w:pPr>
    <w:rPr>
      <w:lang w:val="en-US"/>
    </w:rPr>
  </w:style>
  <w:style w:type="paragraph" w:styleId="TDC1">
    <w:name w:val="toc 1"/>
    <w:basedOn w:val="Normal"/>
    <w:next w:val="Normal"/>
    <w:autoRedefine/>
    <w:uiPriority w:val="39"/>
    <w:unhideWhenUsed/>
    <w:rsid w:val="006B2B39"/>
    <w:pPr>
      <w:tabs>
        <w:tab w:val="right" w:leader="dot" w:pos="9350"/>
      </w:tabs>
      <w:spacing w:after="100"/>
    </w:pPr>
  </w:style>
  <w:style w:type="paragraph" w:styleId="TDC2">
    <w:name w:val="toc 2"/>
    <w:basedOn w:val="Normal"/>
    <w:next w:val="Normal"/>
    <w:autoRedefine/>
    <w:uiPriority w:val="39"/>
    <w:unhideWhenUsed/>
    <w:rsid w:val="004D2E5C"/>
    <w:pPr>
      <w:spacing w:after="100"/>
      <w:ind w:left="220"/>
    </w:pPr>
  </w:style>
  <w:style w:type="character" w:styleId="Hipervnculovisitado">
    <w:name w:val="FollowedHyperlink"/>
    <w:basedOn w:val="Fuentedeprrafopredeter"/>
    <w:uiPriority w:val="99"/>
    <w:semiHidden/>
    <w:unhideWhenUsed/>
    <w:rsid w:val="00D11D47"/>
    <w:rPr>
      <w:color w:val="954F72" w:themeColor="followedHyperlink"/>
      <w:u w:val="single"/>
    </w:rPr>
  </w:style>
  <w:style w:type="paragraph" w:styleId="TDC3">
    <w:name w:val="toc 3"/>
    <w:basedOn w:val="Normal"/>
    <w:next w:val="Normal"/>
    <w:autoRedefine/>
    <w:uiPriority w:val="39"/>
    <w:unhideWhenUsed/>
    <w:rsid w:val="00405A7A"/>
    <w:pPr>
      <w:spacing w:after="100"/>
      <w:ind w:left="440"/>
    </w:pPr>
  </w:style>
  <w:style w:type="paragraph" w:customStyle="1" w:styleId="texto">
    <w:name w:val="texto"/>
    <w:basedOn w:val="Normal"/>
    <w:rsid w:val="00AD44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izetrece">
    <w:name w:val="sizetrece"/>
    <w:basedOn w:val="Fuentedeprrafopredeter"/>
    <w:rsid w:val="00AD44BA"/>
  </w:style>
  <w:style w:type="table" w:styleId="Tablaconcuadrcula">
    <w:name w:val="Table Grid"/>
    <w:basedOn w:val="Tablanormal"/>
    <w:uiPriority w:val="39"/>
    <w:rsid w:val="00952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67AF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7AF3"/>
    <w:rPr>
      <w:lang w:val="es-AR"/>
    </w:rPr>
  </w:style>
  <w:style w:type="paragraph" w:styleId="Piedepgina">
    <w:name w:val="footer"/>
    <w:basedOn w:val="Normal"/>
    <w:link w:val="PiedepginaCar"/>
    <w:uiPriority w:val="99"/>
    <w:unhideWhenUsed/>
    <w:rsid w:val="00867AF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67AF3"/>
    <w:rPr>
      <w:lang w:val="es-AR"/>
    </w:rPr>
  </w:style>
  <w:style w:type="character" w:customStyle="1" w:styleId="Ttulo4Car">
    <w:name w:val="Título 4 Car"/>
    <w:basedOn w:val="Fuentedeprrafopredeter"/>
    <w:link w:val="Ttulo4"/>
    <w:uiPriority w:val="9"/>
    <w:semiHidden/>
    <w:rsid w:val="00B83BD5"/>
    <w:rPr>
      <w:rFonts w:asciiTheme="majorHAnsi" w:eastAsiaTheme="majorEastAsia" w:hAnsiTheme="majorHAnsi" w:cstheme="majorBidi"/>
      <w:i/>
      <w:iCs/>
      <w:color w:val="2F5496" w:themeColor="accent1" w:themeShade="BF"/>
      <w:lang w:val="es-AR"/>
    </w:rPr>
  </w:style>
  <w:style w:type="character" w:customStyle="1" w:styleId="mw-headline">
    <w:name w:val="mw-headline"/>
    <w:basedOn w:val="Fuentedeprrafopredeter"/>
    <w:rsid w:val="00B83BD5"/>
  </w:style>
  <w:style w:type="character" w:customStyle="1" w:styleId="mw-editsection">
    <w:name w:val="mw-editsection"/>
    <w:basedOn w:val="Fuentedeprrafopredeter"/>
    <w:rsid w:val="00B83BD5"/>
  </w:style>
  <w:style w:type="character" w:customStyle="1" w:styleId="mw-editsection-bracket">
    <w:name w:val="mw-editsection-bracket"/>
    <w:basedOn w:val="Fuentedeprrafopredeter"/>
    <w:rsid w:val="00B8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2424">
      <w:bodyDiv w:val="1"/>
      <w:marLeft w:val="0"/>
      <w:marRight w:val="0"/>
      <w:marTop w:val="0"/>
      <w:marBottom w:val="0"/>
      <w:divBdr>
        <w:top w:val="none" w:sz="0" w:space="0" w:color="auto"/>
        <w:left w:val="none" w:sz="0" w:space="0" w:color="auto"/>
        <w:bottom w:val="none" w:sz="0" w:space="0" w:color="auto"/>
        <w:right w:val="none" w:sz="0" w:space="0" w:color="auto"/>
      </w:divBdr>
    </w:div>
    <w:div w:id="74979284">
      <w:bodyDiv w:val="1"/>
      <w:marLeft w:val="0"/>
      <w:marRight w:val="0"/>
      <w:marTop w:val="0"/>
      <w:marBottom w:val="0"/>
      <w:divBdr>
        <w:top w:val="none" w:sz="0" w:space="0" w:color="auto"/>
        <w:left w:val="none" w:sz="0" w:space="0" w:color="auto"/>
        <w:bottom w:val="none" w:sz="0" w:space="0" w:color="auto"/>
        <w:right w:val="none" w:sz="0" w:space="0" w:color="auto"/>
      </w:divBdr>
    </w:div>
    <w:div w:id="82454649">
      <w:bodyDiv w:val="1"/>
      <w:marLeft w:val="0"/>
      <w:marRight w:val="0"/>
      <w:marTop w:val="0"/>
      <w:marBottom w:val="0"/>
      <w:divBdr>
        <w:top w:val="none" w:sz="0" w:space="0" w:color="auto"/>
        <w:left w:val="none" w:sz="0" w:space="0" w:color="auto"/>
        <w:bottom w:val="none" w:sz="0" w:space="0" w:color="auto"/>
        <w:right w:val="none" w:sz="0" w:space="0" w:color="auto"/>
      </w:divBdr>
    </w:div>
    <w:div w:id="139469623">
      <w:bodyDiv w:val="1"/>
      <w:marLeft w:val="0"/>
      <w:marRight w:val="0"/>
      <w:marTop w:val="0"/>
      <w:marBottom w:val="0"/>
      <w:divBdr>
        <w:top w:val="none" w:sz="0" w:space="0" w:color="auto"/>
        <w:left w:val="none" w:sz="0" w:space="0" w:color="auto"/>
        <w:bottom w:val="none" w:sz="0" w:space="0" w:color="auto"/>
        <w:right w:val="none" w:sz="0" w:space="0" w:color="auto"/>
      </w:divBdr>
    </w:div>
    <w:div w:id="155802424">
      <w:bodyDiv w:val="1"/>
      <w:marLeft w:val="0"/>
      <w:marRight w:val="0"/>
      <w:marTop w:val="0"/>
      <w:marBottom w:val="0"/>
      <w:divBdr>
        <w:top w:val="none" w:sz="0" w:space="0" w:color="auto"/>
        <w:left w:val="none" w:sz="0" w:space="0" w:color="auto"/>
        <w:bottom w:val="none" w:sz="0" w:space="0" w:color="auto"/>
        <w:right w:val="none" w:sz="0" w:space="0" w:color="auto"/>
      </w:divBdr>
    </w:div>
    <w:div w:id="226838295">
      <w:bodyDiv w:val="1"/>
      <w:marLeft w:val="0"/>
      <w:marRight w:val="0"/>
      <w:marTop w:val="0"/>
      <w:marBottom w:val="0"/>
      <w:divBdr>
        <w:top w:val="none" w:sz="0" w:space="0" w:color="auto"/>
        <w:left w:val="none" w:sz="0" w:space="0" w:color="auto"/>
        <w:bottom w:val="none" w:sz="0" w:space="0" w:color="auto"/>
        <w:right w:val="none" w:sz="0" w:space="0" w:color="auto"/>
      </w:divBdr>
    </w:div>
    <w:div w:id="231088723">
      <w:bodyDiv w:val="1"/>
      <w:marLeft w:val="0"/>
      <w:marRight w:val="0"/>
      <w:marTop w:val="0"/>
      <w:marBottom w:val="0"/>
      <w:divBdr>
        <w:top w:val="none" w:sz="0" w:space="0" w:color="auto"/>
        <w:left w:val="none" w:sz="0" w:space="0" w:color="auto"/>
        <w:bottom w:val="none" w:sz="0" w:space="0" w:color="auto"/>
        <w:right w:val="none" w:sz="0" w:space="0" w:color="auto"/>
      </w:divBdr>
    </w:div>
    <w:div w:id="231887617">
      <w:bodyDiv w:val="1"/>
      <w:marLeft w:val="0"/>
      <w:marRight w:val="0"/>
      <w:marTop w:val="0"/>
      <w:marBottom w:val="0"/>
      <w:divBdr>
        <w:top w:val="none" w:sz="0" w:space="0" w:color="auto"/>
        <w:left w:val="none" w:sz="0" w:space="0" w:color="auto"/>
        <w:bottom w:val="none" w:sz="0" w:space="0" w:color="auto"/>
        <w:right w:val="none" w:sz="0" w:space="0" w:color="auto"/>
      </w:divBdr>
      <w:divsChild>
        <w:div w:id="16928872">
          <w:marLeft w:val="0"/>
          <w:marRight w:val="0"/>
          <w:marTop w:val="0"/>
          <w:marBottom w:val="0"/>
          <w:divBdr>
            <w:top w:val="none" w:sz="0" w:space="0" w:color="auto"/>
            <w:left w:val="none" w:sz="0" w:space="0" w:color="auto"/>
            <w:bottom w:val="none" w:sz="0" w:space="0" w:color="auto"/>
            <w:right w:val="none" w:sz="0" w:space="0" w:color="auto"/>
          </w:divBdr>
        </w:div>
        <w:div w:id="31001398">
          <w:marLeft w:val="0"/>
          <w:marRight w:val="0"/>
          <w:marTop w:val="0"/>
          <w:marBottom w:val="0"/>
          <w:divBdr>
            <w:top w:val="none" w:sz="0" w:space="0" w:color="auto"/>
            <w:left w:val="none" w:sz="0" w:space="0" w:color="auto"/>
            <w:bottom w:val="none" w:sz="0" w:space="0" w:color="auto"/>
            <w:right w:val="none" w:sz="0" w:space="0" w:color="auto"/>
          </w:divBdr>
        </w:div>
        <w:div w:id="134878314">
          <w:marLeft w:val="708"/>
          <w:marRight w:val="0"/>
          <w:marTop w:val="0"/>
          <w:marBottom w:val="0"/>
          <w:divBdr>
            <w:top w:val="none" w:sz="0" w:space="0" w:color="auto"/>
            <w:left w:val="none" w:sz="0" w:space="0" w:color="auto"/>
            <w:bottom w:val="none" w:sz="0" w:space="0" w:color="auto"/>
            <w:right w:val="none" w:sz="0" w:space="0" w:color="auto"/>
          </w:divBdr>
        </w:div>
        <w:div w:id="154879812">
          <w:marLeft w:val="0"/>
          <w:marRight w:val="0"/>
          <w:marTop w:val="0"/>
          <w:marBottom w:val="0"/>
          <w:divBdr>
            <w:top w:val="none" w:sz="0" w:space="0" w:color="auto"/>
            <w:left w:val="none" w:sz="0" w:space="0" w:color="auto"/>
            <w:bottom w:val="none" w:sz="0" w:space="0" w:color="auto"/>
            <w:right w:val="none" w:sz="0" w:space="0" w:color="auto"/>
          </w:divBdr>
        </w:div>
        <w:div w:id="178129088">
          <w:marLeft w:val="0"/>
          <w:marRight w:val="0"/>
          <w:marTop w:val="0"/>
          <w:marBottom w:val="0"/>
          <w:divBdr>
            <w:top w:val="none" w:sz="0" w:space="0" w:color="auto"/>
            <w:left w:val="none" w:sz="0" w:space="0" w:color="auto"/>
            <w:bottom w:val="none" w:sz="0" w:space="0" w:color="auto"/>
            <w:right w:val="none" w:sz="0" w:space="0" w:color="auto"/>
          </w:divBdr>
        </w:div>
        <w:div w:id="182794024">
          <w:marLeft w:val="0"/>
          <w:marRight w:val="0"/>
          <w:marTop w:val="0"/>
          <w:marBottom w:val="0"/>
          <w:divBdr>
            <w:top w:val="none" w:sz="0" w:space="0" w:color="auto"/>
            <w:left w:val="none" w:sz="0" w:space="0" w:color="auto"/>
            <w:bottom w:val="none" w:sz="0" w:space="0" w:color="auto"/>
            <w:right w:val="none" w:sz="0" w:space="0" w:color="auto"/>
          </w:divBdr>
        </w:div>
        <w:div w:id="192615509">
          <w:marLeft w:val="0"/>
          <w:marRight w:val="0"/>
          <w:marTop w:val="0"/>
          <w:marBottom w:val="0"/>
          <w:divBdr>
            <w:top w:val="none" w:sz="0" w:space="0" w:color="auto"/>
            <w:left w:val="none" w:sz="0" w:space="0" w:color="auto"/>
            <w:bottom w:val="none" w:sz="0" w:space="0" w:color="auto"/>
            <w:right w:val="none" w:sz="0" w:space="0" w:color="auto"/>
          </w:divBdr>
        </w:div>
        <w:div w:id="236747160">
          <w:marLeft w:val="0"/>
          <w:marRight w:val="0"/>
          <w:marTop w:val="0"/>
          <w:marBottom w:val="0"/>
          <w:divBdr>
            <w:top w:val="none" w:sz="0" w:space="0" w:color="auto"/>
            <w:left w:val="none" w:sz="0" w:space="0" w:color="auto"/>
            <w:bottom w:val="none" w:sz="0" w:space="0" w:color="auto"/>
            <w:right w:val="none" w:sz="0" w:space="0" w:color="auto"/>
          </w:divBdr>
        </w:div>
        <w:div w:id="259261952">
          <w:marLeft w:val="0"/>
          <w:marRight w:val="0"/>
          <w:marTop w:val="0"/>
          <w:marBottom w:val="0"/>
          <w:divBdr>
            <w:top w:val="none" w:sz="0" w:space="0" w:color="auto"/>
            <w:left w:val="none" w:sz="0" w:space="0" w:color="auto"/>
            <w:bottom w:val="none" w:sz="0" w:space="0" w:color="auto"/>
            <w:right w:val="none" w:sz="0" w:space="0" w:color="auto"/>
          </w:divBdr>
        </w:div>
        <w:div w:id="280260119">
          <w:marLeft w:val="0"/>
          <w:marRight w:val="0"/>
          <w:marTop w:val="0"/>
          <w:marBottom w:val="0"/>
          <w:divBdr>
            <w:top w:val="none" w:sz="0" w:space="0" w:color="auto"/>
            <w:left w:val="none" w:sz="0" w:space="0" w:color="auto"/>
            <w:bottom w:val="none" w:sz="0" w:space="0" w:color="auto"/>
            <w:right w:val="none" w:sz="0" w:space="0" w:color="auto"/>
          </w:divBdr>
        </w:div>
        <w:div w:id="303660295">
          <w:marLeft w:val="360"/>
          <w:marRight w:val="0"/>
          <w:marTop w:val="0"/>
          <w:marBottom w:val="0"/>
          <w:divBdr>
            <w:top w:val="none" w:sz="0" w:space="0" w:color="auto"/>
            <w:left w:val="none" w:sz="0" w:space="0" w:color="auto"/>
            <w:bottom w:val="none" w:sz="0" w:space="0" w:color="auto"/>
            <w:right w:val="none" w:sz="0" w:space="0" w:color="auto"/>
          </w:divBdr>
        </w:div>
        <w:div w:id="314652375">
          <w:marLeft w:val="0"/>
          <w:marRight w:val="0"/>
          <w:marTop w:val="0"/>
          <w:marBottom w:val="0"/>
          <w:divBdr>
            <w:top w:val="none" w:sz="0" w:space="0" w:color="auto"/>
            <w:left w:val="none" w:sz="0" w:space="0" w:color="auto"/>
            <w:bottom w:val="none" w:sz="0" w:space="0" w:color="auto"/>
            <w:right w:val="none" w:sz="0" w:space="0" w:color="auto"/>
          </w:divBdr>
        </w:div>
        <w:div w:id="316033235">
          <w:marLeft w:val="0"/>
          <w:marRight w:val="0"/>
          <w:marTop w:val="0"/>
          <w:marBottom w:val="0"/>
          <w:divBdr>
            <w:top w:val="none" w:sz="0" w:space="0" w:color="auto"/>
            <w:left w:val="none" w:sz="0" w:space="0" w:color="auto"/>
            <w:bottom w:val="none" w:sz="0" w:space="0" w:color="auto"/>
            <w:right w:val="none" w:sz="0" w:space="0" w:color="auto"/>
          </w:divBdr>
        </w:div>
        <w:div w:id="352390071">
          <w:marLeft w:val="0"/>
          <w:marRight w:val="0"/>
          <w:marTop w:val="0"/>
          <w:marBottom w:val="0"/>
          <w:divBdr>
            <w:top w:val="none" w:sz="0" w:space="0" w:color="auto"/>
            <w:left w:val="none" w:sz="0" w:space="0" w:color="auto"/>
            <w:bottom w:val="none" w:sz="0" w:space="0" w:color="auto"/>
            <w:right w:val="none" w:sz="0" w:space="0" w:color="auto"/>
          </w:divBdr>
        </w:div>
        <w:div w:id="360472840">
          <w:marLeft w:val="0"/>
          <w:marRight w:val="0"/>
          <w:marTop w:val="0"/>
          <w:marBottom w:val="0"/>
          <w:divBdr>
            <w:top w:val="none" w:sz="0" w:space="0" w:color="auto"/>
            <w:left w:val="none" w:sz="0" w:space="0" w:color="auto"/>
            <w:bottom w:val="none" w:sz="0" w:space="0" w:color="auto"/>
            <w:right w:val="none" w:sz="0" w:space="0" w:color="auto"/>
          </w:divBdr>
        </w:div>
        <w:div w:id="370155041">
          <w:marLeft w:val="0"/>
          <w:marRight w:val="0"/>
          <w:marTop w:val="0"/>
          <w:marBottom w:val="0"/>
          <w:divBdr>
            <w:top w:val="none" w:sz="0" w:space="0" w:color="auto"/>
            <w:left w:val="none" w:sz="0" w:space="0" w:color="auto"/>
            <w:bottom w:val="none" w:sz="0" w:space="0" w:color="auto"/>
            <w:right w:val="none" w:sz="0" w:space="0" w:color="auto"/>
          </w:divBdr>
        </w:div>
        <w:div w:id="374231351">
          <w:marLeft w:val="0"/>
          <w:marRight w:val="0"/>
          <w:marTop w:val="0"/>
          <w:marBottom w:val="0"/>
          <w:divBdr>
            <w:top w:val="none" w:sz="0" w:space="0" w:color="auto"/>
            <w:left w:val="none" w:sz="0" w:space="0" w:color="auto"/>
            <w:bottom w:val="none" w:sz="0" w:space="0" w:color="auto"/>
            <w:right w:val="none" w:sz="0" w:space="0" w:color="auto"/>
          </w:divBdr>
        </w:div>
        <w:div w:id="398554915">
          <w:marLeft w:val="0"/>
          <w:marRight w:val="0"/>
          <w:marTop w:val="0"/>
          <w:marBottom w:val="0"/>
          <w:divBdr>
            <w:top w:val="none" w:sz="0" w:space="0" w:color="auto"/>
            <w:left w:val="none" w:sz="0" w:space="0" w:color="auto"/>
            <w:bottom w:val="none" w:sz="0" w:space="0" w:color="auto"/>
            <w:right w:val="none" w:sz="0" w:space="0" w:color="auto"/>
          </w:divBdr>
        </w:div>
        <w:div w:id="404498336">
          <w:marLeft w:val="0"/>
          <w:marRight w:val="0"/>
          <w:marTop w:val="0"/>
          <w:marBottom w:val="0"/>
          <w:divBdr>
            <w:top w:val="none" w:sz="0" w:space="0" w:color="auto"/>
            <w:left w:val="none" w:sz="0" w:space="0" w:color="auto"/>
            <w:bottom w:val="none" w:sz="0" w:space="0" w:color="auto"/>
            <w:right w:val="none" w:sz="0" w:space="0" w:color="auto"/>
          </w:divBdr>
        </w:div>
        <w:div w:id="429855241">
          <w:marLeft w:val="0"/>
          <w:marRight w:val="0"/>
          <w:marTop w:val="0"/>
          <w:marBottom w:val="0"/>
          <w:divBdr>
            <w:top w:val="none" w:sz="0" w:space="0" w:color="auto"/>
            <w:left w:val="none" w:sz="0" w:space="0" w:color="auto"/>
            <w:bottom w:val="none" w:sz="0" w:space="0" w:color="auto"/>
            <w:right w:val="none" w:sz="0" w:space="0" w:color="auto"/>
          </w:divBdr>
        </w:div>
        <w:div w:id="435977202">
          <w:marLeft w:val="0"/>
          <w:marRight w:val="0"/>
          <w:marTop w:val="0"/>
          <w:marBottom w:val="0"/>
          <w:divBdr>
            <w:top w:val="none" w:sz="0" w:space="0" w:color="auto"/>
            <w:left w:val="none" w:sz="0" w:space="0" w:color="auto"/>
            <w:bottom w:val="none" w:sz="0" w:space="0" w:color="auto"/>
            <w:right w:val="none" w:sz="0" w:space="0" w:color="auto"/>
          </w:divBdr>
        </w:div>
        <w:div w:id="458914782">
          <w:marLeft w:val="0"/>
          <w:marRight w:val="0"/>
          <w:marTop w:val="0"/>
          <w:marBottom w:val="0"/>
          <w:divBdr>
            <w:top w:val="none" w:sz="0" w:space="0" w:color="auto"/>
            <w:left w:val="none" w:sz="0" w:space="0" w:color="auto"/>
            <w:bottom w:val="none" w:sz="0" w:space="0" w:color="auto"/>
            <w:right w:val="none" w:sz="0" w:space="0" w:color="auto"/>
          </w:divBdr>
        </w:div>
        <w:div w:id="483669558">
          <w:marLeft w:val="0"/>
          <w:marRight w:val="0"/>
          <w:marTop w:val="0"/>
          <w:marBottom w:val="0"/>
          <w:divBdr>
            <w:top w:val="none" w:sz="0" w:space="0" w:color="auto"/>
            <w:left w:val="none" w:sz="0" w:space="0" w:color="auto"/>
            <w:bottom w:val="none" w:sz="0" w:space="0" w:color="auto"/>
            <w:right w:val="none" w:sz="0" w:space="0" w:color="auto"/>
          </w:divBdr>
        </w:div>
        <w:div w:id="541094492">
          <w:marLeft w:val="0"/>
          <w:marRight w:val="0"/>
          <w:marTop w:val="0"/>
          <w:marBottom w:val="0"/>
          <w:divBdr>
            <w:top w:val="none" w:sz="0" w:space="0" w:color="auto"/>
            <w:left w:val="none" w:sz="0" w:space="0" w:color="auto"/>
            <w:bottom w:val="none" w:sz="0" w:space="0" w:color="auto"/>
            <w:right w:val="none" w:sz="0" w:space="0" w:color="auto"/>
          </w:divBdr>
        </w:div>
        <w:div w:id="553809895">
          <w:marLeft w:val="0"/>
          <w:marRight w:val="0"/>
          <w:marTop w:val="0"/>
          <w:marBottom w:val="0"/>
          <w:divBdr>
            <w:top w:val="none" w:sz="0" w:space="0" w:color="auto"/>
            <w:left w:val="none" w:sz="0" w:space="0" w:color="auto"/>
            <w:bottom w:val="none" w:sz="0" w:space="0" w:color="auto"/>
            <w:right w:val="none" w:sz="0" w:space="0" w:color="auto"/>
          </w:divBdr>
        </w:div>
        <w:div w:id="562986133">
          <w:marLeft w:val="0"/>
          <w:marRight w:val="0"/>
          <w:marTop w:val="0"/>
          <w:marBottom w:val="0"/>
          <w:divBdr>
            <w:top w:val="none" w:sz="0" w:space="0" w:color="auto"/>
            <w:left w:val="none" w:sz="0" w:space="0" w:color="auto"/>
            <w:bottom w:val="none" w:sz="0" w:space="0" w:color="auto"/>
            <w:right w:val="none" w:sz="0" w:space="0" w:color="auto"/>
          </w:divBdr>
        </w:div>
        <w:div w:id="567690882">
          <w:marLeft w:val="0"/>
          <w:marRight w:val="0"/>
          <w:marTop w:val="0"/>
          <w:marBottom w:val="0"/>
          <w:divBdr>
            <w:top w:val="none" w:sz="0" w:space="0" w:color="auto"/>
            <w:left w:val="none" w:sz="0" w:space="0" w:color="auto"/>
            <w:bottom w:val="none" w:sz="0" w:space="0" w:color="auto"/>
            <w:right w:val="none" w:sz="0" w:space="0" w:color="auto"/>
          </w:divBdr>
        </w:div>
        <w:div w:id="577517498">
          <w:marLeft w:val="0"/>
          <w:marRight w:val="0"/>
          <w:marTop w:val="0"/>
          <w:marBottom w:val="0"/>
          <w:divBdr>
            <w:top w:val="none" w:sz="0" w:space="0" w:color="auto"/>
            <w:left w:val="none" w:sz="0" w:space="0" w:color="auto"/>
            <w:bottom w:val="none" w:sz="0" w:space="0" w:color="auto"/>
            <w:right w:val="none" w:sz="0" w:space="0" w:color="auto"/>
          </w:divBdr>
        </w:div>
        <w:div w:id="578486447">
          <w:marLeft w:val="0"/>
          <w:marRight w:val="0"/>
          <w:marTop w:val="0"/>
          <w:marBottom w:val="0"/>
          <w:divBdr>
            <w:top w:val="none" w:sz="0" w:space="0" w:color="auto"/>
            <w:left w:val="none" w:sz="0" w:space="0" w:color="auto"/>
            <w:bottom w:val="none" w:sz="0" w:space="0" w:color="auto"/>
            <w:right w:val="none" w:sz="0" w:space="0" w:color="auto"/>
          </w:divBdr>
        </w:div>
        <w:div w:id="581570967">
          <w:marLeft w:val="0"/>
          <w:marRight w:val="0"/>
          <w:marTop w:val="0"/>
          <w:marBottom w:val="0"/>
          <w:divBdr>
            <w:top w:val="none" w:sz="0" w:space="0" w:color="auto"/>
            <w:left w:val="none" w:sz="0" w:space="0" w:color="auto"/>
            <w:bottom w:val="none" w:sz="0" w:space="0" w:color="auto"/>
            <w:right w:val="none" w:sz="0" w:space="0" w:color="auto"/>
          </w:divBdr>
        </w:div>
        <w:div w:id="614873689">
          <w:marLeft w:val="708"/>
          <w:marRight w:val="0"/>
          <w:marTop w:val="0"/>
          <w:marBottom w:val="0"/>
          <w:divBdr>
            <w:top w:val="none" w:sz="0" w:space="0" w:color="auto"/>
            <w:left w:val="none" w:sz="0" w:space="0" w:color="auto"/>
            <w:bottom w:val="none" w:sz="0" w:space="0" w:color="auto"/>
            <w:right w:val="none" w:sz="0" w:space="0" w:color="auto"/>
          </w:divBdr>
        </w:div>
        <w:div w:id="618151248">
          <w:marLeft w:val="0"/>
          <w:marRight w:val="0"/>
          <w:marTop w:val="0"/>
          <w:marBottom w:val="0"/>
          <w:divBdr>
            <w:top w:val="none" w:sz="0" w:space="0" w:color="auto"/>
            <w:left w:val="none" w:sz="0" w:space="0" w:color="auto"/>
            <w:bottom w:val="none" w:sz="0" w:space="0" w:color="auto"/>
            <w:right w:val="none" w:sz="0" w:space="0" w:color="auto"/>
          </w:divBdr>
        </w:div>
        <w:div w:id="631208968">
          <w:marLeft w:val="0"/>
          <w:marRight w:val="0"/>
          <w:marTop w:val="0"/>
          <w:marBottom w:val="0"/>
          <w:divBdr>
            <w:top w:val="none" w:sz="0" w:space="0" w:color="auto"/>
            <w:left w:val="none" w:sz="0" w:space="0" w:color="auto"/>
            <w:bottom w:val="none" w:sz="0" w:space="0" w:color="auto"/>
            <w:right w:val="none" w:sz="0" w:space="0" w:color="auto"/>
          </w:divBdr>
        </w:div>
        <w:div w:id="640690102">
          <w:marLeft w:val="0"/>
          <w:marRight w:val="0"/>
          <w:marTop w:val="0"/>
          <w:marBottom w:val="0"/>
          <w:divBdr>
            <w:top w:val="none" w:sz="0" w:space="0" w:color="auto"/>
            <w:left w:val="none" w:sz="0" w:space="0" w:color="auto"/>
            <w:bottom w:val="none" w:sz="0" w:space="0" w:color="auto"/>
            <w:right w:val="none" w:sz="0" w:space="0" w:color="auto"/>
          </w:divBdr>
        </w:div>
        <w:div w:id="642932820">
          <w:marLeft w:val="0"/>
          <w:marRight w:val="0"/>
          <w:marTop w:val="0"/>
          <w:marBottom w:val="0"/>
          <w:divBdr>
            <w:top w:val="none" w:sz="0" w:space="0" w:color="auto"/>
            <w:left w:val="none" w:sz="0" w:space="0" w:color="auto"/>
            <w:bottom w:val="none" w:sz="0" w:space="0" w:color="auto"/>
            <w:right w:val="none" w:sz="0" w:space="0" w:color="auto"/>
          </w:divBdr>
        </w:div>
        <w:div w:id="669799241">
          <w:marLeft w:val="0"/>
          <w:marRight w:val="0"/>
          <w:marTop w:val="0"/>
          <w:marBottom w:val="0"/>
          <w:divBdr>
            <w:top w:val="none" w:sz="0" w:space="0" w:color="auto"/>
            <w:left w:val="none" w:sz="0" w:space="0" w:color="auto"/>
            <w:bottom w:val="none" w:sz="0" w:space="0" w:color="auto"/>
            <w:right w:val="none" w:sz="0" w:space="0" w:color="auto"/>
          </w:divBdr>
        </w:div>
        <w:div w:id="688600838">
          <w:marLeft w:val="0"/>
          <w:marRight w:val="0"/>
          <w:marTop w:val="0"/>
          <w:marBottom w:val="0"/>
          <w:divBdr>
            <w:top w:val="none" w:sz="0" w:space="0" w:color="auto"/>
            <w:left w:val="none" w:sz="0" w:space="0" w:color="auto"/>
            <w:bottom w:val="none" w:sz="0" w:space="0" w:color="auto"/>
            <w:right w:val="none" w:sz="0" w:space="0" w:color="auto"/>
          </w:divBdr>
        </w:div>
        <w:div w:id="714738328">
          <w:marLeft w:val="0"/>
          <w:marRight w:val="0"/>
          <w:marTop w:val="0"/>
          <w:marBottom w:val="0"/>
          <w:divBdr>
            <w:top w:val="none" w:sz="0" w:space="0" w:color="auto"/>
            <w:left w:val="none" w:sz="0" w:space="0" w:color="auto"/>
            <w:bottom w:val="none" w:sz="0" w:space="0" w:color="auto"/>
            <w:right w:val="none" w:sz="0" w:space="0" w:color="auto"/>
          </w:divBdr>
        </w:div>
        <w:div w:id="750465895">
          <w:marLeft w:val="0"/>
          <w:marRight w:val="0"/>
          <w:marTop w:val="0"/>
          <w:marBottom w:val="0"/>
          <w:divBdr>
            <w:top w:val="none" w:sz="0" w:space="0" w:color="auto"/>
            <w:left w:val="none" w:sz="0" w:space="0" w:color="auto"/>
            <w:bottom w:val="none" w:sz="0" w:space="0" w:color="auto"/>
            <w:right w:val="none" w:sz="0" w:space="0" w:color="auto"/>
          </w:divBdr>
        </w:div>
        <w:div w:id="756052229">
          <w:marLeft w:val="0"/>
          <w:marRight w:val="0"/>
          <w:marTop w:val="0"/>
          <w:marBottom w:val="0"/>
          <w:divBdr>
            <w:top w:val="none" w:sz="0" w:space="0" w:color="auto"/>
            <w:left w:val="none" w:sz="0" w:space="0" w:color="auto"/>
            <w:bottom w:val="none" w:sz="0" w:space="0" w:color="auto"/>
            <w:right w:val="none" w:sz="0" w:space="0" w:color="auto"/>
          </w:divBdr>
        </w:div>
        <w:div w:id="773789765">
          <w:marLeft w:val="0"/>
          <w:marRight w:val="0"/>
          <w:marTop w:val="0"/>
          <w:marBottom w:val="0"/>
          <w:divBdr>
            <w:top w:val="none" w:sz="0" w:space="0" w:color="auto"/>
            <w:left w:val="none" w:sz="0" w:space="0" w:color="auto"/>
            <w:bottom w:val="none" w:sz="0" w:space="0" w:color="auto"/>
            <w:right w:val="none" w:sz="0" w:space="0" w:color="auto"/>
          </w:divBdr>
        </w:div>
        <w:div w:id="780422356">
          <w:marLeft w:val="0"/>
          <w:marRight w:val="0"/>
          <w:marTop w:val="0"/>
          <w:marBottom w:val="0"/>
          <w:divBdr>
            <w:top w:val="none" w:sz="0" w:space="0" w:color="auto"/>
            <w:left w:val="none" w:sz="0" w:space="0" w:color="auto"/>
            <w:bottom w:val="none" w:sz="0" w:space="0" w:color="auto"/>
            <w:right w:val="none" w:sz="0" w:space="0" w:color="auto"/>
          </w:divBdr>
        </w:div>
        <w:div w:id="819232139">
          <w:marLeft w:val="0"/>
          <w:marRight w:val="0"/>
          <w:marTop w:val="0"/>
          <w:marBottom w:val="0"/>
          <w:divBdr>
            <w:top w:val="none" w:sz="0" w:space="0" w:color="auto"/>
            <w:left w:val="none" w:sz="0" w:space="0" w:color="auto"/>
            <w:bottom w:val="none" w:sz="0" w:space="0" w:color="auto"/>
            <w:right w:val="none" w:sz="0" w:space="0" w:color="auto"/>
          </w:divBdr>
        </w:div>
        <w:div w:id="852571587">
          <w:marLeft w:val="0"/>
          <w:marRight w:val="0"/>
          <w:marTop w:val="0"/>
          <w:marBottom w:val="0"/>
          <w:divBdr>
            <w:top w:val="none" w:sz="0" w:space="0" w:color="auto"/>
            <w:left w:val="none" w:sz="0" w:space="0" w:color="auto"/>
            <w:bottom w:val="none" w:sz="0" w:space="0" w:color="auto"/>
            <w:right w:val="none" w:sz="0" w:space="0" w:color="auto"/>
          </w:divBdr>
        </w:div>
        <w:div w:id="861364157">
          <w:marLeft w:val="0"/>
          <w:marRight w:val="0"/>
          <w:marTop w:val="0"/>
          <w:marBottom w:val="0"/>
          <w:divBdr>
            <w:top w:val="none" w:sz="0" w:space="0" w:color="auto"/>
            <w:left w:val="none" w:sz="0" w:space="0" w:color="auto"/>
            <w:bottom w:val="none" w:sz="0" w:space="0" w:color="auto"/>
            <w:right w:val="none" w:sz="0" w:space="0" w:color="auto"/>
          </w:divBdr>
        </w:div>
        <w:div w:id="929890653">
          <w:marLeft w:val="0"/>
          <w:marRight w:val="0"/>
          <w:marTop w:val="0"/>
          <w:marBottom w:val="0"/>
          <w:divBdr>
            <w:top w:val="none" w:sz="0" w:space="0" w:color="auto"/>
            <w:left w:val="none" w:sz="0" w:space="0" w:color="auto"/>
            <w:bottom w:val="none" w:sz="0" w:space="0" w:color="auto"/>
            <w:right w:val="none" w:sz="0" w:space="0" w:color="auto"/>
          </w:divBdr>
        </w:div>
        <w:div w:id="961113069">
          <w:marLeft w:val="0"/>
          <w:marRight w:val="0"/>
          <w:marTop w:val="0"/>
          <w:marBottom w:val="0"/>
          <w:divBdr>
            <w:top w:val="none" w:sz="0" w:space="0" w:color="auto"/>
            <w:left w:val="none" w:sz="0" w:space="0" w:color="auto"/>
            <w:bottom w:val="none" w:sz="0" w:space="0" w:color="auto"/>
            <w:right w:val="none" w:sz="0" w:space="0" w:color="auto"/>
          </w:divBdr>
        </w:div>
        <w:div w:id="1042247743">
          <w:marLeft w:val="0"/>
          <w:marRight w:val="0"/>
          <w:marTop w:val="0"/>
          <w:marBottom w:val="0"/>
          <w:divBdr>
            <w:top w:val="none" w:sz="0" w:space="0" w:color="auto"/>
            <w:left w:val="none" w:sz="0" w:space="0" w:color="auto"/>
            <w:bottom w:val="none" w:sz="0" w:space="0" w:color="auto"/>
            <w:right w:val="none" w:sz="0" w:space="0" w:color="auto"/>
          </w:divBdr>
        </w:div>
        <w:div w:id="1043939880">
          <w:marLeft w:val="0"/>
          <w:marRight w:val="0"/>
          <w:marTop w:val="0"/>
          <w:marBottom w:val="0"/>
          <w:divBdr>
            <w:top w:val="none" w:sz="0" w:space="0" w:color="auto"/>
            <w:left w:val="none" w:sz="0" w:space="0" w:color="auto"/>
            <w:bottom w:val="none" w:sz="0" w:space="0" w:color="auto"/>
            <w:right w:val="none" w:sz="0" w:space="0" w:color="auto"/>
          </w:divBdr>
        </w:div>
        <w:div w:id="1058356847">
          <w:marLeft w:val="0"/>
          <w:marRight w:val="0"/>
          <w:marTop w:val="0"/>
          <w:marBottom w:val="300"/>
          <w:divBdr>
            <w:top w:val="none" w:sz="0" w:space="0" w:color="auto"/>
            <w:left w:val="none" w:sz="0" w:space="0" w:color="auto"/>
            <w:bottom w:val="none" w:sz="0" w:space="0" w:color="auto"/>
            <w:right w:val="none" w:sz="0" w:space="0" w:color="auto"/>
          </w:divBdr>
        </w:div>
        <w:div w:id="1066298461">
          <w:marLeft w:val="0"/>
          <w:marRight w:val="0"/>
          <w:marTop w:val="0"/>
          <w:marBottom w:val="0"/>
          <w:divBdr>
            <w:top w:val="none" w:sz="0" w:space="0" w:color="auto"/>
            <w:left w:val="none" w:sz="0" w:space="0" w:color="auto"/>
            <w:bottom w:val="none" w:sz="0" w:space="0" w:color="auto"/>
            <w:right w:val="none" w:sz="0" w:space="0" w:color="auto"/>
          </w:divBdr>
        </w:div>
        <w:div w:id="1115323543">
          <w:marLeft w:val="0"/>
          <w:marRight w:val="0"/>
          <w:marTop w:val="0"/>
          <w:marBottom w:val="0"/>
          <w:divBdr>
            <w:top w:val="none" w:sz="0" w:space="0" w:color="auto"/>
            <w:left w:val="none" w:sz="0" w:space="0" w:color="auto"/>
            <w:bottom w:val="none" w:sz="0" w:space="0" w:color="auto"/>
            <w:right w:val="none" w:sz="0" w:space="0" w:color="auto"/>
          </w:divBdr>
        </w:div>
        <w:div w:id="1138452975">
          <w:marLeft w:val="0"/>
          <w:marRight w:val="0"/>
          <w:marTop w:val="0"/>
          <w:marBottom w:val="0"/>
          <w:divBdr>
            <w:top w:val="none" w:sz="0" w:space="0" w:color="auto"/>
            <w:left w:val="none" w:sz="0" w:space="0" w:color="auto"/>
            <w:bottom w:val="none" w:sz="0" w:space="0" w:color="auto"/>
            <w:right w:val="none" w:sz="0" w:space="0" w:color="auto"/>
          </w:divBdr>
        </w:div>
        <w:div w:id="1147086104">
          <w:marLeft w:val="0"/>
          <w:marRight w:val="0"/>
          <w:marTop w:val="0"/>
          <w:marBottom w:val="0"/>
          <w:divBdr>
            <w:top w:val="none" w:sz="0" w:space="0" w:color="auto"/>
            <w:left w:val="none" w:sz="0" w:space="0" w:color="auto"/>
            <w:bottom w:val="none" w:sz="0" w:space="0" w:color="auto"/>
            <w:right w:val="none" w:sz="0" w:space="0" w:color="auto"/>
          </w:divBdr>
        </w:div>
        <w:div w:id="1153061699">
          <w:marLeft w:val="0"/>
          <w:marRight w:val="0"/>
          <w:marTop w:val="0"/>
          <w:marBottom w:val="0"/>
          <w:divBdr>
            <w:top w:val="none" w:sz="0" w:space="0" w:color="auto"/>
            <w:left w:val="none" w:sz="0" w:space="0" w:color="auto"/>
            <w:bottom w:val="none" w:sz="0" w:space="0" w:color="auto"/>
            <w:right w:val="none" w:sz="0" w:space="0" w:color="auto"/>
          </w:divBdr>
        </w:div>
        <w:div w:id="1188183169">
          <w:marLeft w:val="0"/>
          <w:marRight w:val="0"/>
          <w:marTop w:val="0"/>
          <w:marBottom w:val="0"/>
          <w:divBdr>
            <w:top w:val="none" w:sz="0" w:space="0" w:color="auto"/>
            <w:left w:val="none" w:sz="0" w:space="0" w:color="auto"/>
            <w:bottom w:val="none" w:sz="0" w:space="0" w:color="auto"/>
            <w:right w:val="none" w:sz="0" w:space="0" w:color="auto"/>
          </w:divBdr>
        </w:div>
        <w:div w:id="1239943682">
          <w:marLeft w:val="0"/>
          <w:marRight w:val="0"/>
          <w:marTop w:val="0"/>
          <w:marBottom w:val="0"/>
          <w:divBdr>
            <w:top w:val="none" w:sz="0" w:space="0" w:color="auto"/>
            <w:left w:val="none" w:sz="0" w:space="0" w:color="auto"/>
            <w:bottom w:val="none" w:sz="0" w:space="0" w:color="auto"/>
            <w:right w:val="none" w:sz="0" w:space="0" w:color="auto"/>
          </w:divBdr>
        </w:div>
        <w:div w:id="1243175229">
          <w:marLeft w:val="0"/>
          <w:marRight w:val="0"/>
          <w:marTop w:val="0"/>
          <w:marBottom w:val="0"/>
          <w:divBdr>
            <w:top w:val="none" w:sz="0" w:space="0" w:color="auto"/>
            <w:left w:val="none" w:sz="0" w:space="0" w:color="auto"/>
            <w:bottom w:val="none" w:sz="0" w:space="0" w:color="auto"/>
            <w:right w:val="none" w:sz="0" w:space="0" w:color="auto"/>
          </w:divBdr>
        </w:div>
        <w:div w:id="1245989736">
          <w:marLeft w:val="0"/>
          <w:marRight w:val="0"/>
          <w:marTop w:val="0"/>
          <w:marBottom w:val="0"/>
          <w:divBdr>
            <w:top w:val="none" w:sz="0" w:space="0" w:color="auto"/>
            <w:left w:val="none" w:sz="0" w:space="0" w:color="auto"/>
            <w:bottom w:val="none" w:sz="0" w:space="0" w:color="auto"/>
            <w:right w:val="none" w:sz="0" w:space="0" w:color="auto"/>
          </w:divBdr>
        </w:div>
        <w:div w:id="1251961205">
          <w:marLeft w:val="0"/>
          <w:marRight w:val="0"/>
          <w:marTop w:val="0"/>
          <w:marBottom w:val="0"/>
          <w:divBdr>
            <w:top w:val="none" w:sz="0" w:space="0" w:color="auto"/>
            <w:left w:val="none" w:sz="0" w:space="0" w:color="auto"/>
            <w:bottom w:val="none" w:sz="0" w:space="0" w:color="auto"/>
            <w:right w:val="none" w:sz="0" w:space="0" w:color="auto"/>
          </w:divBdr>
        </w:div>
        <w:div w:id="1276907601">
          <w:marLeft w:val="0"/>
          <w:marRight w:val="0"/>
          <w:marTop w:val="0"/>
          <w:marBottom w:val="0"/>
          <w:divBdr>
            <w:top w:val="none" w:sz="0" w:space="0" w:color="auto"/>
            <w:left w:val="none" w:sz="0" w:space="0" w:color="auto"/>
            <w:bottom w:val="none" w:sz="0" w:space="0" w:color="auto"/>
            <w:right w:val="none" w:sz="0" w:space="0" w:color="auto"/>
          </w:divBdr>
        </w:div>
        <w:div w:id="1301961750">
          <w:marLeft w:val="0"/>
          <w:marRight w:val="0"/>
          <w:marTop w:val="0"/>
          <w:marBottom w:val="0"/>
          <w:divBdr>
            <w:top w:val="none" w:sz="0" w:space="0" w:color="auto"/>
            <w:left w:val="none" w:sz="0" w:space="0" w:color="auto"/>
            <w:bottom w:val="none" w:sz="0" w:space="0" w:color="auto"/>
            <w:right w:val="none" w:sz="0" w:space="0" w:color="auto"/>
          </w:divBdr>
        </w:div>
        <w:div w:id="1314337917">
          <w:marLeft w:val="0"/>
          <w:marRight w:val="0"/>
          <w:marTop w:val="0"/>
          <w:marBottom w:val="0"/>
          <w:divBdr>
            <w:top w:val="none" w:sz="0" w:space="0" w:color="auto"/>
            <w:left w:val="none" w:sz="0" w:space="0" w:color="auto"/>
            <w:bottom w:val="none" w:sz="0" w:space="0" w:color="auto"/>
            <w:right w:val="none" w:sz="0" w:space="0" w:color="auto"/>
          </w:divBdr>
        </w:div>
        <w:div w:id="1330712067">
          <w:marLeft w:val="0"/>
          <w:marRight w:val="0"/>
          <w:marTop w:val="0"/>
          <w:marBottom w:val="0"/>
          <w:divBdr>
            <w:top w:val="none" w:sz="0" w:space="0" w:color="auto"/>
            <w:left w:val="none" w:sz="0" w:space="0" w:color="auto"/>
            <w:bottom w:val="none" w:sz="0" w:space="0" w:color="auto"/>
            <w:right w:val="none" w:sz="0" w:space="0" w:color="auto"/>
          </w:divBdr>
        </w:div>
        <w:div w:id="1379432815">
          <w:marLeft w:val="0"/>
          <w:marRight w:val="0"/>
          <w:marTop w:val="0"/>
          <w:marBottom w:val="0"/>
          <w:divBdr>
            <w:top w:val="none" w:sz="0" w:space="0" w:color="auto"/>
            <w:left w:val="none" w:sz="0" w:space="0" w:color="auto"/>
            <w:bottom w:val="none" w:sz="0" w:space="0" w:color="auto"/>
            <w:right w:val="none" w:sz="0" w:space="0" w:color="auto"/>
          </w:divBdr>
        </w:div>
        <w:div w:id="1434399726">
          <w:marLeft w:val="0"/>
          <w:marRight w:val="0"/>
          <w:marTop w:val="0"/>
          <w:marBottom w:val="0"/>
          <w:divBdr>
            <w:top w:val="none" w:sz="0" w:space="0" w:color="auto"/>
            <w:left w:val="none" w:sz="0" w:space="0" w:color="auto"/>
            <w:bottom w:val="none" w:sz="0" w:space="0" w:color="auto"/>
            <w:right w:val="none" w:sz="0" w:space="0" w:color="auto"/>
          </w:divBdr>
        </w:div>
        <w:div w:id="1483154017">
          <w:marLeft w:val="0"/>
          <w:marRight w:val="0"/>
          <w:marTop w:val="0"/>
          <w:marBottom w:val="0"/>
          <w:divBdr>
            <w:top w:val="none" w:sz="0" w:space="0" w:color="auto"/>
            <w:left w:val="none" w:sz="0" w:space="0" w:color="auto"/>
            <w:bottom w:val="none" w:sz="0" w:space="0" w:color="auto"/>
            <w:right w:val="none" w:sz="0" w:space="0" w:color="auto"/>
          </w:divBdr>
        </w:div>
        <w:div w:id="1486240116">
          <w:marLeft w:val="0"/>
          <w:marRight w:val="0"/>
          <w:marTop w:val="0"/>
          <w:marBottom w:val="0"/>
          <w:divBdr>
            <w:top w:val="none" w:sz="0" w:space="0" w:color="auto"/>
            <w:left w:val="none" w:sz="0" w:space="0" w:color="auto"/>
            <w:bottom w:val="none" w:sz="0" w:space="0" w:color="auto"/>
            <w:right w:val="none" w:sz="0" w:space="0" w:color="auto"/>
          </w:divBdr>
        </w:div>
        <w:div w:id="1498694163">
          <w:marLeft w:val="0"/>
          <w:marRight w:val="0"/>
          <w:marTop w:val="0"/>
          <w:marBottom w:val="0"/>
          <w:divBdr>
            <w:top w:val="none" w:sz="0" w:space="0" w:color="auto"/>
            <w:left w:val="none" w:sz="0" w:space="0" w:color="auto"/>
            <w:bottom w:val="none" w:sz="0" w:space="0" w:color="auto"/>
            <w:right w:val="none" w:sz="0" w:space="0" w:color="auto"/>
          </w:divBdr>
        </w:div>
        <w:div w:id="1515725673">
          <w:marLeft w:val="0"/>
          <w:marRight w:val="0"/>
          <w:marTop w:val="0"/>
          <w:marBottom w:val="0"/>
          <w:divBdr>
            <w:top w:val="none" w:sz="0" w:space="0" w:color="auto"/>
            <w:left w:val="none" w:sz="0" w:space="0" w:color="auto"/>
            <w:bottom w:val="none" w:sz="0" w:space="0" w:color="auto"/>
            <w:right w:val="none" w:sz="0" w:space="0" w:color="auto"/>
          </w:divBdr>
        </w:div>
        <w:div w:id="1540361426">
          <w:marLeft w:val="0"/>
          <w:marRight w:val="0"/>
          <w:marTop w:val="0"/>
          <w:marBottom w:val="0"/>
          <w:divBdr>
            <w:top w:val="none" w:sz="0" w:space="0" w:color="auto"/>
            <w:left w:val="none" w:sz="0" w:space="0" w:color="auto"/>
            <w:bottom w:val="none" w:sz="0" w:space="0" w:color="auto"/>
            <w:right w:val="none" w:sz="0" w:space="0" w:color="auto"/>
          </w:divBdr>
        </w:div>
        <w:div w:id="1572041443">
          <w:marLeft w:val="0"/>
          <w:marRight w:val="0"/>
          <w:marTop w:val="0"/>
          <w:marBottom w:val="0"/>
          <w:divBdr>
            <w:top w:val="none" w:sz="0" w:space="0" w:color="auto"/>
            <w:left w:val="none" w:sz="0" w:space="0" w:color="auto"/>
            <w:bottom w:val="none" w:sz="0" w:space="0" w:color="auto"/>
            <w:right w:val="none" w:sz="0" w:space="0" w:color="auto"/>
          </w:divBdr>
        </w:div>
        <w:div w:id="1578900888">
          <w:marLeft w:val="0"/>
          <w:marRight w:val="0"/>
          <w:marTop w:val="0"/>
          <w:marBottom w:val="0"/>
          <w:divBdr>
            <w:top w:val="none" w:sz="0" w:space="0" w:color="auto"/>
            <w:left w:val="none" w:sz="0" w:space="0" w:color="auto"/>
            <w:bottom w:val="none" w:sz="0" w:space="0" w:color="auto"/>
            <w:right w:val="none" w:sz="0" w:space="0" w:color="auto"/>
          </w:divBdr>
        </w:div>
        <w:div w:id="1628047292">
          <w:marLeft w:val="0"/>
          <w:marRight w:val="0"/>
          <w:marTop w:val="0"/>
          <w:marBottom w:val="0"/>
          <w:divBdr>
            <w:top w:val="none" w:sz="0" w:space="0" w:color="auto"/>
            <w:left w:val="none" w:sz="0" w:space="0" w:color="auto"/>
            <w:bottom w:val="none" w:sz="0" w:space="0" w:color="auto"/>
            <w:right w:val="none" w:sz="0" w:space="0" w:color="auto"/>
          </w:divBdr>
        </w:div>
        <w:div w:id="1664242653">
          <w:marLeft w:val="0"/>
          <w:marRight w:val="0"/>
          <w:marTop w:val="0"/>
          <w:marBottom w:val="0"/>
          <w:divBdr>
            <w:top w:val="none" w:sz="0" w:space="0" w:color="auto"/>
            <w:left w:val="none" w:sz="0" w:space="0" w:color="auto"/>
            <w:bottom w:val="none" w:sz="0" w:space="0" w:color="auto"/>
            <w:right w:val="none" w:sz="0" w:space="0" w:color="auto"/>
          </w:divBdr>
        </w:div>
        <w:div w:id="1687097167">
          <w:marLeft w:val="0"/>
          <w:marRight w:val="0"/>
          <w:marTop w:val="0"/>
          <w:marBottom w:val="0"/>
          <w:divBdr>
            <w:top w:val="none" w:sz="0" w:space="0" w:color="auto"/>
            <w:left w:val="none" w:sz="0" w:space="0" w:color="auto"/>
            <w:bottom w:val="none" w:sz="0" w:space="0" w:color="auto"/>
            <w:right w:val="none" w:sz="0" w:space="0" w:color="auto"/>
          </w:divBdr>
        </w:div>
        <w:div w:id="1697729704">
          <w:marLeft w:val="0"/>
          <w:marRight w:val="0"/>
          <w:marTop w:val="0"/>
          <w:marBottom w:val="0"/>
          <w:divBdr>
            <w:top w:val="none" w:sz="0" w:space="0" w:color="auto"/>
            <w:left w:val="none" w:sz="0" w:space="0" w:color="auto"/>
            <w:bottom w:val="none" w:sz="0" w:space="0" w:color="auto"/>
            <w:right w:val="none" w:sz="0" w:space="0" w:color="auto"/>
          </w:divBdr>
        </w:div>
        <w:div w:id="1697845942">
          <w:marLeft w:val="0"/>
          <w:marRight w:val="0"/>
          <w:marTop w:val="0"/>
          <w:marBottom w:val="0"/>
          <w:divBdr>
            <w:top w:val="none" w:sz="0" w:space="0" w:color="auto"/>
            <w:left w:val="none" w:sz="0" w:space="0" w:color="auto"/>
            <w:bottom w:val="none" w:sz="0" w:space="0" w:color="auto"/>
            <w:right w:val="none" w:sz="0" w:space="0" w:color="auto"/>
          </w:divBdr>
        </w:div>
        <w:div w:id="1702318387">
          <w:marLeft w:val="0"/>
          <w:marRight w:val="0"/>
          <w:marTop w:val="0"/>
          <w:marBottom w:val="300"/>
          <w:divBdr>
            <w:top w:val="none" w:sz="0" w:space="0" w:color="auto"/>
            <w:left w:val="none" w:sz="0" w:space="0" w:color="auto"/>
            <w:bottom w:val="none" w:sz="0" w:space="0" w:color="auto"/>
            <w:right w:val="none" w:sz="0" w:space="0" w:color="auto"/>
          </w:divBdr>
        </w:div>
        <w:div w:id="1754663990">
          <w:marLeft w:val="0"/>
          <w:marRight w:val="0"/>
          <w:marTop w:val="0"/>
          <w:marBottom w:val="0"/>
          <w:divBdr>
            <w:top w:val="none" w:sz="0" w:space="0" w:color="auto"/>
            <w:left w:val="none" w:sz="0" w:space="0" w:color="auto"/>
            <w:bottom w:val="none" w:sz="0" w:space="0" w:color="auto"/>
            <w:right w:val="none" w:sz="0" w:space="0" w:color="auto"/>
          </w:divBdr>
        </w:div>
        <w:div w:id="1779596985">
          <w:marLeft w:val="0"/>
          <w:marRight w:val="0"/>
          <w:marTop w:val="0"/>
          <w:marBottom w:val="0"/>
          <w:divBdr>
            <w:top w:val="none" w:sz="0" w:space="0" w:color="auto"/>
            <w:left w:val="none" w:sz="0" w:space="0" w:color="auto"/>
            <w:bottom w:val="none" w:sz="0" w:space="0" w:color="auto"/>
            <w:right w:val="none" w:sz="0" w:space="0" w:color="auto"/>
          </w:divBdr>
        </w:div>
        <w:div w:id="1833830478">
          <w:marLeft w:val="0"/>
          <w:marRight w:val="0"/>
          <w:marTop w:val="0"/>
          <w:marBottom w:val="0"/>
          <w:divBdr>
            <w:top w:val="none" w:sz="0" w:space="0" w:color="auto"/>
            <w:left w:val="none" w:sz="0" w:space="0" w:color="auto"/>
            <w:bottom w:val="none" w:sz="0" w:space="0" w:color="auto"/>
            <w:right w:val="none" w:sz="0" w:space="0" w:color="auto"/>
          </w:divBdr>
        </w:div>
        <w:div w:id="1864126819">
          <w:marLeft w:val="0"/>
          <w:marRight w:val="0"/>
          <w:marTop w:val="0"/>
          <w:marBottom w:val="0"/>
          <w:divBdr>
            <w:top w:val="none" w:sz="0" w:space="0" w:color="auto"/>
            <w:left w:val="none" w:sz="0" w:space="0" w:color="auto"/>
            <w:bottom w:val="none" w:sz="0" w:space="0" w:color="auto"/>
            <w:right w:val="none" w:sz="0" w:space="0" w:color="auto"/>
          </w:divBdr>
        </w:div>
        <w:div w:id="1864858931">
          <w:marLeft w:val="0"/>
          <w:marRight w:val="0"/>
          <w:marTop w:val="0"/>
          <w:marBottom w:val="0"/>
          <w:divBdr>
            <w:top w:val="none" w:sz="0" w:space="0" w:color="auto"/>
            <w:left w:val="none" w:sz="0" w:space="0" w:color="auto"/>
            <w:bottom w:val="none" w:sz="0" w:space="0" w:color="auto"/>
            <w:right w:val="none" w:sz="0" w:space="0" w:color="auto"/>
          </w:divBdr>
        </w:div>
        <w:div w:id="1875850435">
          <w:marLeft w:val="0"/>
          <w:marRight w:val="0"/>
          <w:marTop w:val="0"/>
          <w:marBottom w:val="0"/>
          <w:divBdr>
            <w:top w:val="none" w:sz="0" w:space="0" w:color="auto"/>
            <w:left w:val="none" w:sz="0" w:space="0" w:color="auto"/>
            <w:bottom w:val="none" w:sz="0" w:space="0" w:color="auto"/>
            <w:right w:val="none" w:sz="0" w:space="0" w:color="auto"/>
          </w:divBdr>
        </w:div>
        <w:div w:id="1886332784">
          <w:marLeft w:val="0"/>
          <w:marRight w:val="0"/>
          <w:marTop w:val="0"/>
          <w:marBottom w:val="0"/>
          <w:divBdr>
            <w:top w:val="none" w:sz="0" w:space="0" w:color="auto"/>
            <w:left w:val="none" w:sz="0" w:space="0" w:color="auto"/>
            <w:bottom w:val="none" w:sz="0" w:space="0" w:color="auto"/>
            <w:right w:val="none" w:sz="0" w:space="0" w:color="auto"/>
          </w:divBdr>
        </w:div>
        <w:div w:id="1890802886">
          <w:marLeft w:val="0"/>
          <w:marRight w:val="0"/>
          <w:marTop w:val="0"/>
          <w:marBottom w:val="0"/>
          <w:divBdr>
            <w:top w:val="none" w:sz="0" w:space="0" w:color="auto"/>
            <w:left w:val="none" w:sz="0" w:space="0" w:color="auto"/>
            <w:bottom w:val="none" w:sz="0" w:space="0" w:color="auto"/>
            <w:right w:val="none" w:sz="0" w:space="0" w:color="auto"/>
          </w:divBdr>
        </w:div>
        <w:div w:id="1901868260">
          <w:marLeft w:val="0"/>
          <w:marRight w:val="0"/>
          <w:marTop w:val="0"/>
          <w:marBottom w:val="0"/>
          <w:divBdr>
            <w:top w:val="none" w:sz="0" w:space="0" w:color="auto"/>
            <w:left w:val="none" w:sz="0" w:space="0" w:color="auto"/>
            <w:bottom w:val="none" w:sz="0" w:space="0" w:color="auto"/>
            <w:right w:val="none" w:sz="0" w:space="0" w:color="auto"/>
          </w:divBdr>
        </w:div>
        <w:div w:id="1927380680">
          <w:marLeft w:val="0"/>
          <w:marRight w:val="0"/>
          <w:marTop w:val="0"/>
          <w:marBottom w:val="0"/>
          <w:divBdr>
            <w:top w:val="none" w:sz="0" w:space="0" w:color="auto"/>
            <w:left w:val="none" w:sz="0" w:space="0" w:color="auto"/>
            <w:bottom w:val="none" w:sz="0" w:space="0" w:color="auto"/>
            <w:right w:val="none" w:sz="0" w:space="0" w:color="auto"/>
          </w:divBdr>
        </w:div>
        <w:div w:id="1990594960">
          <w:marLeft w:val="0"/>
          <w:marRight w:val="0"/>
          <w:marTop w:val="0"/>
          <w:marBottom w:val="0"/>
          <w:divBdr>
            <w:top w:val="none" w:sz="0" w:space="0" w:color="auto"/>
            <w:left w:val="none" w:sz="0" w:space="0" w:color="auto"/>
            <w:bottom w:val="none" w:sz="0" w:space="0" w:color="auto"/>
            <w:right w:val="none" w:sz="0" w:space="0" w:color="auto"/>
          </w:divBdr>
        </w:div>
        <w:div w:id="2022511272">
          <w:marLeft w:val="0"/>
          <w:marRight w:val="0"/>
          <w:marTop w:val="0"/>
          <w:marBottom w:val="300"/>
          <w:divBdr>
            <w:top w:val="none" w:sz="0" w:space="0" w:color="auto"/>
            <w:left w:val="none" w:sz="0" w:space="0" w:color="auto"/>
            <w:bottom w:val="none" w:sz="0" w:space="0" w:color="auto"/>
            <w:right w:val="none" w:sz="0" w:space="0" w:color="auto"/>
          </w:divBdr>
        </w:div>
        <w:div w:id="2022734016">
          <w:marLeft w:val="0"/>
          <w:marRight w:val="0"/>
          <w:marTop w:val="0"/>
          <w:marBottom w:val="0"/>
          <w:divBdr>
            <w:top w:val="none" w:sz="0" w:space="0" w:color="auto"/>
            <w:left w:val="none" w:sz="0" w:space="0" w:color="auto"/>
            <w:bottom w:val="none" w:sz="0" w:space="0" w:color="auto"/>
            <w:right w:val="none" w:sz="0" w:space="0" w:color="auto"/>
          </w:divBdr>
        </w:div>
        <w:div w:id="2063401311">
          <w:marLeft w:val="0"/>
          <w:marRight w:val="0"/>
          <w:marTop w:val="0"/>
          <w:marBottom w:val="0"/>
          <w:divBdr>
            <w:top w:val="none" w:sz="0" w:space="0" w:color="auto"/>
            <w:left w:val="none" w:sz="0" w:space="0" w:color="auto"/>
            <w:bottom w:val="none" w:sz="0" w:space="0" w:color="auto"/>
            <w:right w:val="none" w:sz="0" w:space="0" w:color="auto"/>
          </w:divBdr>
        </w:div>
        <w:div w:id="2087990503">
          <w:marLeft w:val="0"/>
          <w:marRight w:val="0"/>
          <w:marTop w:val="0"/>
          <w:marBottom w:val="0"/>
          <w:divBdr>
            <w:top w:val="none" w:sz="0" w:space="0" w:color="auto"/>
            <w:left w:val="none" w:sz="0" w:space="0" w:color="auto"/>
            <w:bottom w:val="none" w:sz="0" w:space="0" w:color="auto"/>
            <w:right w:val="none" w:sz="0" w:space="0" w:color="auto"/>
          </w:divBdr>
        </w:div>
        <w:div w:id="2092463476">
          <w:marLeft w:val="0"/>
          <w:marRight w:val="0"/>
          <w:marTop w:val="0"/>
          <w:marBottom w:val="0"/>
          <w:divBdr>
            <w:top w:val="none" w:sz="0" w:space="0" w:color="auto"/>
            <w:left w:val="none" w:sz="0" w:space="0" w:color="auto"/>
            <w:bottom w:val="none" w:sz="0" w:space="0" w:color="auto"/>
            <w:right w:val="none" w:sz="0" w:space="0" w:color="auto"/>
          </w:divBdr>
        </w:div>
        <w:div w:id="2093626510">
          <w:marLeft w:val="0"/>
          <w:marRight w:val="0"/>
          <w:marTop w:val="0"/>
          <w:marBottom w:val="0"/>
          <w:divBdr>
            <w:top w:val="none" w:sz="0" w:space="0" w:color="auto"/>
            <w:left w:val="none" w:sz="0" w:space="0" w:color="auto"/>
            <w:bottom w:val="none" w:sz="0" w:space="0" w:color="auto"/>
            <w:right w:val="none" w:sz="0" w:space="0" w:color="auto"/>
          </w:divBdr>
        </w:div>
        <w:div w:id="2102532281">
          <w:marLeft w:val="0"/>
          <w:marRight w:val="0"/>
          <w:marTop w:val="0"/>
          <w:marBottom w:val="0"/>
          <w:divBdr>
            <w:top w:val="none" w:sz="0" w:space="0" w:color="auto"/>
            <w:left w:val="none" w:sz="0" w:space="0" w:color="auto"/>
            <w:bottom w:val="none" w:sz="0" w:space="0" w:color="auto"/>
            <w:right w:val="none" w:sz="0" w:space="0" w:color="auto"/>
          </w:divBdr>
        </w:div>
        <w:div w:id="2136561439">
          <w:marLeft w:val="0"/>
          <w:marRight w:val="0"/>
          <w:marTop w:val="0"/>
          <w:marBottom w:val="0"/>
          <w:divBdr>
            <w:top w:val="none" w:sz="0" w:space="0" w:color="auto"/>
            <w:left w:val="none" w:sz="0" w:space="0" w:color="auto"/>
            <w:bottom w:val="none" w:sz="0" w:space="0" w:color="auto"/>
            <w:right w:val="none" w:sz="0" w:space="0" w:color="auto"/>
          </w:divBdr>
        </w:div>
        <w:div w:id="2144276202">
          <w:marLeft w:val="0"/>
          <w:marRight w:val="0"/>
          <w:marTop w:val="0"/>
          <w:marBottom w:val="0"/>
          <w:divBdr>
            <w:top w:val="none" w:sz="0" w:space="0" w:color="auto"/>
            <w:left w:val="none" w:sz="0" w:space="0" w:color="auto"/>
            <w:bottom w:val="none" w:sz="0" w:space="0" w:color="auto"/>
            <w:right w:val="none" w:sz="0" w:space="0" w:color="auto"/>
          </w:divBdr>
        </w:div>
      </w:divsChild>
    </w:div>
    <w:div w:id="235286453">
      <w:bodyDiv w:val="1"/>
      <w:marLeft w:val="0"/>
      <w:marRight w:val="0"/>
      <w:marTop w:val="0"/>
      <w:marBottom w:val="0"/>
      <w:divBdr>
        <w:top w:val="none" w:sz="0" w:space="0" w:color="auto"/>
        <w:left w:val="none" w:sz="0" w:space="0" w:color="auto"/>
        <w:bottom w:val="none" w:sz="0" w:space="0" w:color="auto"/>
        <w:right w:val="none" w:sz="0" w:space="0" w:color="auto"/>
      </w:divBdr>
    </w:div>
    <w:div w:id="269094289">
      <w:bodyDiv w:val="1"/>
      <w:marLeft w:val="0"/>
      <w:marRight w:val="0"/>
      <w:marTop w:val="0"/>
      <w:marBottom w:val="0"/>
      <w:divBdr>
        <w:top w:val="none" w:sz="0" w:space="0" w:color="auto"/>
        <w:left w:val="none" w:sz="0" w:space="0" w:color="auto"/>
        <w:bottom w:val="none" w:sz="0" w:space="0" w:color="auto"/>
        <w:right w:val="none" w:sz="0" w:space="0" w:color="auto"/>
      </w:divBdr>
    </w:div>
    <w:div w:id="269970153">
      <w:bodyDiv w:val="1"/>
      <w:marLeft w:val="0"/>
      <w:marRight w:val="0"/>
      <w:marTop w:val="0"/>
      <w:marBottom w:val="0"/>
      <w:divBdr>
        <w:top w:val="none" w:sz="0" w:space="0" w:color="auto"/>
        <w:left w:val="none" w:sz="0" w:space="0" w:color="auto"/>
        <w:bottom w:val="none" w:sz="0" w:space="0" w:color="auto"/>
        <w:right w:val="none" w:sz="0" w:space="0" w:color="auto"/>
      </w:divBdr>
    </w:div>
    <w:div w:id="293104431">
      <w:bodyDiv w:val="1"/>
      <w:marLeft w:val="0"/>
      <w:marRight w:val="0"/>
      <w:marTop w:val="0"/>
      <w:marBottom w:val="0"/>
      <w:divBdr>
        <w:top w:val="none" w:sz="0" w:space="0" w:color="auto"/>
        <w:left w:val="none" w:sz="0" w:space="0" w:color="auto"/>
        <w:bottom w:val="none" w:sz="0" w:space="0" w:color="auto"/>
        <w:right w:val="none" w:sz="0" w:space="0" w:color="auto"/>
      </w:divBdr>
    </w:div>
    <w:div w:id="501088408">
      <w:bodyDiv w:val="1"/>
      <w:marLeft w:val="0"/>
      <w:marRight w:val="0"/>
      <w:marTop w:val="0"/>
      <w:marBottom w:val="0"/>
      <w:divBdr>
        <w:top w:val="none" w:sz="0" w:space="0" w:color="auto"/>
        <w:left w:val="none" w:sz="0" w:space="0" w:color="auto"/>
        <w:bottom w:val="none" w:sz="0" w:space="0" w:color="auto"/>
        <w:right w:val="none" w:sz="0" w:space="0" w:color="auto"/>
      </w:divBdr>
    </w:div>
    <w:div w:id="503324069">
      <w:bodyDiv w:val="1"/>
      <w:marLeft w:val="0"/>
      <w:marRight w:val="0"/>
      <w:marTop w:val="0"/>
      <w:marBottom w:val="0"/>
      <w:divBdr>
        <w:top w:val="none" w:sz="0" w:space="0" w:color="auto"/>
        <w:left w:val="none" w:sz="0" w:space="0" w:color="auto"/>
        <w:bottom w:val="none" w:sz="0" w:space="0" w:color="auto"/>
        <w:right w:val="none" w:sz="0" w:space="0" w:color="auto"/>
      </w:divBdr>
    </w:div>
    <w:div w:id="559902136">
      <w:bodyDiv w:val="1"/>
      <w:marLeft w:val="0"/>
      <w:marRight w:val="0"/>
      <w:marTop w:val="0"/>
      <w:marBottom w:val="0"/>
      <w:divBdr>
        <w:top w:val="none" w:sz="0" w:space="0" w:color="auto"/>
        <w:left w:val="none" w:sz="0" w:space="0" w:color="auto"/>
        <w:bottom w:val="none" w:sz="0" w:space="0" w:color="auto"/>
        <w:right w:val="none" w:sz="0" w:space="0" w:color="auto"/>
      </w:divBdr>
    </w:div>
    <w:div w:id="597955522">
      <w:bodyDiv w:val="1"/>
      <w:marLeft w:val="0"/>
      <w:marRight w:val="0"/>
      <w:marTop w:val="0"/>
      <w:marBottom w:val="0"/>
      <w:divBdr>
        <w:top w:val="none" w:sz="0" w:space="0" w:color="auto"/>
        <w:left w:val="none" w:sz="0" w:space="0" w:color="auto"/>
        <w:bottom w:val="none" w:sz="0" w:space="0" w:color="auto"/>
        <w:right w:val="none" w:sz="0" w:space="0" w:color="auto"/>
      </w:divBdr>
    </w:div>
    <w:div w:id="869612268">
      <w:bodyDiv w:val="1"/>
      <w:marLeft w:val="0"/>
      <w:marRight w:val="0"/>
      <w:marTop w:val="0"/>
      <w:marBottom w:val="0"/>
      <w:divBdr>
        <w:top w:val="none" w:sz="0" w:space="0" w:color="auto"/>
        <w:left w:val="none" w:sz="0" w:space="0" w:color="auto"/>
        <w:bottom w:val="none" w:sz="0" w:space="0" w:color="auto"/>
        <w:right w:val="none" w:sz="0" w:space="0" w:color="auto"/>
      </w:divBdr>
      <w:divsChild>
        <w:div w:id="727147461">
          <w:marLeft w:val="0"/>
          <w:marRight w:val="0"/>
          <w:marTop w:val="0"/>
          <w:marBottom w:val="75"/>
          <w:divBdr>
            <w:top w:val="none" w:sz="0" w:space="0" w:color="auto"/>
            <w:left w:val="none" w:sz="0" w:space="0" w:color="auto"/>
            <w:bottom w:val="none" w:sz="0" w:space="0" w:color="auto"/>
            <w:right w:val="none" w:sz="0" w:space="0" w:color="auto"/>
          </w:divBdr>
        </w:div>
        <w:div w:id="1492332058">
          <w:marLeft w:val="0"/>
          <w:marRight w:val="0"/>
          <w:marTop w:val="0"/>
          <w:marBottom w:val="75"/>
          <w:divBdr>
            <w:top w:val="none" w:sz="0" w:space="0" w:color="auto"/>
            <w:left w:val="none" w:sz="0" w:space="0" w:color="auto"/>
            <w:bottom w:val="dotted" w:sz="6" w:space="0" w:color="666666"/>
            <w:right w:val="none" w:sz="0" w:space="0" w:color="auto"/>
          </w:divBdr>
        </w:div>
      </w:divsChild>
    </w:div>
    <w:div w:id="923146829">
      <w:bodyDiv w:val="1"/>
      <w:marLeft w:val="0"/>
      <w:marRight w:val="0"/>
      <w:marTop w:val="0"/>
      <w:marBottom w:val="0"/>
      <w:divBdr>
        <w:top w:val="none" w:sz="0" w:space="0" w:color="auto"/>
        <w:left w:val="none" w:sz="0" w:space="0" w:color="auto"/>
        <w:bottom w:val="none" w:sz="0" w:space="0" w:color="auto"/>
        <w:right w:val="none" w:sz="0" w:space="0" w:color="auto"/>
      </w:divBdr>
    </w:div>
    <w:div w:id="980620724">
      <w:bodyDiv w:val="1"/>
      <w:marLeft w:val="0"/>
      <w:marRight w:val="0"/>
      <w:marTop w:val="0"/>
      <w:marBottom w:val="0"/>
      <w:divBdr>
        <w:top w:val="none" w:sz="0" w:space="0" w:color="auto"/>
        <w:left w:val="none" w:sz="0" w:space="0" w:color="auto"/>
        <w:bottom w:val="none" w:sz="0" w:space="0" w:color="auto"/>
        <w:right w:val="none" w:sz="0" w:space="0" w:color="auto"/>
      </w:divBdr>
    </w:div>
    <w:div w:id="1057440297">
      <w:bodyDiv w:val="1"/>
      <w:marLeft w:val="0"/>
      <w:marRight w:val="0"/>
      <w:marTop w:val="0"/>
      <w:marBottom w:val="0"/>
      <w:divBdr>
        <w:top w:val="none" w:sz="0" w:space="0" w:color="auto"/>
        <w:left w:val="none" w:sz="0" w:space="0" w:color="auto"/>
        <w:bottom w:val="none" w:sz="0" w:space="0" w:color="auto"/>
        <w:right w:val="none" w:sz="0" w:space="0" w:color="auto"/>
      </w:divBdr>
    </w:div>
    <w:div w:id="1066957100">
      <w:bodyDiv w:val="1"/>
      <w:marLeft w:val="0"/>
      <w:marRight w:val="0"/>
      <w:marTop w:val="0"/>
      <w:marBottom w:val="0"/>
      <w:divBdr>
        <w:top w:val="none" w:sz="0" w:space="0" w:color="auto"/>
        <w:left w:val="none" w:sz="0" w:space="0" w:color="auto"/>
        <w:bottom w:val="none" w:sz="0" w:space="0" w:color="auto"/>
        <w:right w:val="none" w:sz="0" w:space="0" w:color="auto"/>
      </w:divBdr>
    </w:div>
    <w:div w:id="1273248590">
      <w:bodyDiv w:val="1"/>
      <w:marLeft w:val="0"/>
      <w:marRight w:val="0"/>
      <w:marTop w:val="0"/>
      <w:marBottom w:val="0"/>
      <w:divBdr>
        <w:top w:val="none" w:sz="0" w:space="0" w:color="auto"/>
        <w:left w:val="none" w:sz="0" w:space="0" w:color="auto"/>
        <w:bottom w:val="none" w:sz="0" w:space="0" w:color="auto"/>
        <w:right w:val="none" w:sz="0" w:space="0" w:color="auto"/>
      </w:divBdr>
    </w:div>
    <w:div w:id="1333337993">
      <w:bodyDiv w:val="1"/>
      <w:marLeft w:val="0"/>
      <w:marRight w:val="0"/>
      <w:marTop w:val="0"/>
      <w:marBottom w:val="0"/>
      <w:divBdr>
        <w:top w:val="none" w:sz="0" w:space="0" w:color="auto"/>
        <w:left w:val="none" w:sz="0" w:space="0" w:color="auto"/>
        <w:bottom w:val="none" w:sz="0" w:space="0" w:color="auto"/>
        <w:right w:val="none" w:sz="0" w:space="0" w:color="auto"/>
      </w:divBdr>
    </w:div>
    <w:div w:id="1399937226">
      <w:bodyDiv w:val="1"/>
      <w:marLeft w:val="0"/>
      <w:marRight w:val="0"/>
      <w:marTop w:val="0"/>
      <w:marBottom w:val="0"/>
      <w:divBdr>
        <w:top w:val="none" w:sz="0" w:space="0" w:color="auto"/>
        <w:left w:val="none" w:sz="0" w:space="0" w:color="auto"/>
        <w:bottom w:val="none" w:sz="0" w:space="0" w:color="auto"/>
        <w:right w:val="none" w:sz="0" w:space="0" w:color="auto"/>
      </w:divBdr>
      <w:divsChild>
        <w:div w:id="934047060">
          <w:marLeft w:val="336"/>
          <w:marRight w:val="0"/>
          <w:marTop w:val="120"/>
          <w:marBottom w:val="312"/>
          <w:divBdr>
            <w:top w:val="none" w:sz="0" w:space="0" w:color="auto"/>
            <w:left w:val="none" w:sz="0" w:space="0" w:color="auto"/>
            <w:bottom w:val="none" w:sz="0" w:space="0" w:color="auto"/>
            <w:right w:val="none" w:sz="0" w:space="0" w:color="auto"/>
          </w:divBdr>
          <w:divsChild>
            <w:div w:id="201407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2813049">
      <w:bodyDiv w:val="1"/>
      <w:marLeft w:val="0"/>
      <w:marRight w:val="0"/>
      <w:marTop w:val="0"/>
      <w:marBottom w:val="0"/>
      <w:divBdr>
        <w:top w:val="none" w:sz="0" w:space="0" w:color="auto"/>
        <w:left w:val="none" w:sz="0" w:space="0" w:color="auto"/>
        <w:bottom w:val="none" w:sz="0" w:space="0" w:color="auto"/>
        <w:right w:val="none" w:sz="0" w:space="0" w:color="auto"/>
      </w:divBdr>
    </w:div>
    <w:div w:id="1567955194">
      <w:bodyDiv w:val="1"/>
      <w:marLeft w:val="0"/>
      <w:marRight w:val="0"/>
      <w:marTop w:val="0"/>
      <w:marBottom w:val="0"/>
      <w:divBdr>
        <w:top w:val="none" w:sz="0" w:space="0" w:color="auto"/>
        <w:left w:val="none" w:sz="0" w:space="0" w:color="auto"/>
        <w:bottom w:val="none" w:sz="0" w:space="0" w:color="auto"/>
        <w:right w:val="none" w:sz="0" w:space="0" w:color="auto"/>
      </w:divBdr>
    </w:div>
    <w:div w:id="1639991173">
      <w:bodyDiv w:val="1"/>
      <w:marLeft w:val="0"/>
      <w:marRight w:val="0"/>
      <w:marTop w:val="0"/>
      <w:marBottom w:val="0"/>
      <w:divBdr>
        <w:top w:val="none" w:sz="0" w:space="0" w:color="auto"/>
        <w:left w:val="none" w:sz="0" w:space="0" w:color="auto"/>
        <w:bottom w:val="none" w:sz="0" w:space="0" w:color="auto"/>
        <w:right w:val="none" w:sz="0" w:space="0" w:color="auto"/>
      </w:divBdr>
      <w:divsChild>
        <w:div w:id="46952776">
          <w:marLeft w:val="1166"/>
          <w:marRight w:val="0"/>
          <w:marTop w:val="0"/>
          <w:marBottom w:val="0"/>
          <w:divBdr>
            <w:top w:val="none" w:sz="0" w:space="0" w:color="auto"/>
            <w:left w:val="none" w:sz="0" w:space="0" w:color="auto"/>
            <w:bottom w:val="none" w:sz="0" w:space="0" w:color="auto"/>
            <w:right w:val="none" w:sz="0" w:space="0" w:color="auto"/>
          </w:divBdr>
        </w:div>
        <w:div w:id="65344527">
          <w:marLeft w:val="1166"/>
          <w:marRight w:val="0"/>
          <w:marTop w:val="0"/>
          <w:marBottom w:val="0"/>
          <w:divBdr>
            <w:top w:val="none" w:sz="0" w:space="0" w:color="auto"/>
            <w:left w:val="none" w:sz="0" w:space="0" w:color="auto"/>
            <w:bottom w:val="none" w:sz="0" w:space="0" w:color="auto"/>
            <w:right w:val="none" w:sz="0" w:space="0" w:color="auto"/>
          </w:divBdr>
        </w:div>
        <w:div w:id="67381803">
          <w:marLeft w:val="446"/>
          <w:marRight w:val="0"/>
          <w:marTop w:val="0"/>
          <w:marBottom w:val="0"/>
          <w:divBdr>
            <w:top w:val="none" w:sz="0" w:space="0" w:color="auto"/>
            <w:left w:val="none" w:sz="0" w:space="0" w:color="auto"/>
            <w:bottom w:val="none" w:sz="0" w:space="0" w:color="auto"/>
            <w:right w:val="none" w:sz="0" w:space="0" w:color="auto"/>
          </w:divBdr>
        </w:div>
        <w:div w:id="115682182">
          <w:marLeft w:val="446"/>
          <w:marRight w:val="0"/>
          <w:marTop w:val="0"/>
          <w:marBottom w:val="0"/>
          <w:divBdr>
            <w:top w:val="none" w:sz="0" w:space="0" w:color="auto"/>
            <w:left w:val="none" w:sz="0" w:space="0" w:color="auto"/>
            <w:bottom w:val="none" w:sz="0" w:space="0" w:color="auto"/>
            <w:right w:val="none" w:sz="0" w:space="0" w:color="auto"/>
          </w:divBdr>
        </w:div>
        <w:div w:id="320893465">
          <w:marLeft w:val="446"/>
          <w:marRight w:val="0"/>
          <w:marTop w:val="0"/>
          <w:marBottom w:val="0"/>
          <w:divBdr>
            <w:top w:val="none" w:sz="0" w:space="0" w:color="auto"/>
            <w:left w:val="none" w:sz="0" w:space="0" w:color="auto"/>
            <w:bottom w:val="none" w:sz="0" w:space="0" w:color="auto"/>
            <w:right w:val="none" w:sz="0" w:space="0" w:color="auto"/>
          </w:divBdr>
        </w:div>
        <w:div w:id="433592609">
          <w:marLeft w:val="1166"/>
          <w:marRight w:val="0"/>
          <w:marTop w:val="0"/>
          <w:marBottom w:val="0"/>
          <w:divBdr>
            <w:top w:val="none" w:sz="0" w:space="0" w:color="auto"/>
            <w:left w:val="none" w:sz="0" w:space="0" w:color="auto"/>
            <w:bottom w:val="none" w:sz="0" w:space="0" w:color="auto"/>
            <w:right w:val="none" w:sz="0" w:space="0" w:color="auto"/>
          </w:divBdr>
        </w:div>
        <w:div w:id="530532134">
          <w:marLeft w:val="1166"/>
          <w:marRight w:val="0"/>
          <w:marTop w:val="0"/>
          <w:marBottom w:val="0"/>
          <w:divBdr>
            <w:top w:val="none" w:sz="0" w:space="0" w:color="auto"/>
            <w:left w:val="none" w:sz="0" w:space="0" w:color="auto"/>
            <w:bottom w:val="none" w:sz="0" w:space="0" w:color="auto"/>
            <w:right w:val="none" w:sz="0" w:space="0" w:color="auto"/>
          </w:divBdr>
        </w:div>
        <w:div w:id="546769382">
          <w:marLeft w:val="1166"/>
          <w:marRight w:val="0"/>
          <w:marTop w:val="0"/>
          <w:marBottom w:val="0"/>
          <w:divBdr>
            <w:top w:val="none" w:sz="0" w:space="0" w:color="auto"/>
            <w:left w:val="none" w:sz="0" w:space="0" w:color="auto"/>
            <w:bottom w:val="none" w:sz="0" w:space="0" w:color="auto"/>
            <w:right w:val="none" w:sz="0" w:space="0" w:color="auto"/>
          </w:divBdr>
        </w:div>
        <w:div w:id="702052022">
          <w:marLeft w:val="446"/>
          <w:marRight w:val="0"/>
          <w:marTop w:val="0"/>
          <w:marBottom w:val="0"/>
          <w:divBdr>
            <w:top w:val="none" w:sz="0" w:space="0" w:color="auto"/>
            <w:left w:val="none" w:sz="0" w:space="0" w:color="auto"/>
            <w:bottom w:val="none" w:sz="0" w:space="0" w:color="auto"/>
            <w:right w:val="none" w:sz="0" w:space="0" w:color="auto"/>
          </w:divBdr>
        </w:div>
        <w:div w:id="877158156">
          <w:marLeft w:val="1166"/>
          <w:marRight w:val="0"/>
          <w:marTop w:val="0"/>
          <w:marBottom w:val="0"/>
          <w:divBdr>
            <w:top w:val="none" w:sz="0" w:space="0" w:color="auto"/>
            <w:left w:val="none" w:sz="0" w:space="0" w:color="auto"/>
            <w:bottom w:val="none" w:sz="0" w:space="0" w:color="auto"/>
            <w:right w:val="none" w:sz="0" w:space="0" w:color="auto"/>
          </w:divBdr>
        </w:div>
        <w:div w:id="994065258">
          <w:marLeft w:val="446"/>
          <w:marRight w:val="0"/>
          <w:marTop w:val="0"/>
          <w:marBottom w:val="0"/>
          <w:divBdr>
            <w:top w:val="none" w:sz="0" w:space="0" w:color="auto"/>
            <w:left w:val="none" w:sz="0" w:space="0" w:color="auto"/>
            <w:bottom w:val="none" w:sz="0" w:space="0" w:color="auto"/>
            <w:right w:val="none" w:sz="0" w:space="0" w:color="auto"/>
          </w:divBdr>
        </w:div>
        <w:div w:id="1001349301">
          <w:marLeft w:val="1166"/>
          <w:marRight w:val="0"/>
          <w:marTop w:val="0"/>
          <w:marBottom w:val="0"/>
          <w:divBdr>
            <w:top w:val="none" w:sz="0" w:space="0" w:color="auto"/>
            <w:left w:val="none" w:sz="0" w:space="0" w:color="auto"/>
            <w:bottom w:val="none" w:sz="0" w:space="0" w:color="auto"/>
            <w:right w:val="none" w:sz="0" w:space="0" w:color="auto"/>
          </w:divBdr>
        </w:div>
        <w:div w:id="1023242814">
          <w:marLeft w:val="446"/>
          <w:marRight w:val="0"/>
          <w:marTop w:val="0"/>
          <w:marBottom w:val="0"/>
          <w:divBdr>
            <w:top w:val="none" w:sz="0" w:space="0" w:color="auto"/>
            <w:left w:val="none" w:sz="0" w:space="0" w:color="auto"/>
            <w:bottom w:val="none" w:sz="0" w:space="0" w:color="auto"/>
            <w:right w:val="none" w:sz="0" w:space="0" w:color="auto"/>
          </w:divBdr>
        </w:div>
        <w:div w:id="1301039187">
          <w:marLeft w:val="446"/>
          <w:marRight w:val="0"/>
          <w:marTop w:val="0"/>
          <w:marBottom w:val="0"/>
          <w:divBdr>
            <w:top w:val="none" w:sz="0" w:space="0" w:color="auto"/>
            <w:left w:val="none" w:sz="0" w:space="0" w:color="auto"/>
            <w:bottom w:val="none" w:sz="0" w:space="0" w:color="auto"/>
            <w:right w:val="none" w:sz="0" w:space="0" w:color="auto"/>
          </w:divBdr>
        </w:div>
        <w:div w:id="1453550064">
          <w:marLeft w:val="1166"/>
          <w:marRight w:val="0"/>
          <w:marTop w:val="0"/>
          <w:marBottom w:val="0"/>
          <w:divBdr>
            <w:top w:val="none" w:sz="0" w:space="0" w:color="auto"/>
            <w:left w:val="none" w:sz="0" w:space="0" w:color="auto"/>
            <w:bottom w:val="none" w:sz="0" w:space="0" w:color="auto"/>
            <w:right w:val="none" w:sz="0" w:space="0" w:color="auto"/>
          </w:divBdr>
        </w:div>
        <w:div w:id="1472751059">
          <w:marLeft w:val="446"/>
          <w:marRight w:val="0"/>
          <w:marTop w:val="0"/>
          <w:marBottom w:val="0"/>
          <w:divBdr>
            <w:top w:val="none" w:sz="0" w:space="0" w:color="auto"/>
            <w:left w:val="none" w:sz="0" w:space="0" w:color="auto"/>
            <w:bottom w:val="none" w:sz="0" w:space="0" w:color="auto"/>
            <w:right w:val="none" w:sz="0" w:space="0" w:color="auto"/>
          </w:divBdr>
        </w:div>
        <w:div w:id="1664315611">
          <w:marLeft w:val="446"/>
          <w:marRight w:val="0"/>
          <w:marTop w:val="0"/>
          <w:marBottom w:val="0"/>
          <w:divBdr>
            <w:top w:val="none" w:sz="0" w:space="0" w:color="auto"/>
            <w:left w:val="none" w:sz="0" w:space="0" w:color="auto"/>
            <w:bottom w:val="none" w:sz="0" w:space="0" w:color="auto"/>
            <w:right w:val="none" w:sz="0" w:space="0" w:color="auto"/>
          </w:divBdr>
        </w:div>
        <w:div w:id="1720007620">
          <w:marLeft w:val="1166"/>
          <w:marRight w:val="0"/>
          <w:marTop w:val="0"/>
          <w:marBottom w:val="0"/>
          <w:divBdr>
            <w:top w:val="none" w:sz="0" w:space="0" w:color="auto"/>
            <w:left w:val="none" w:sz="0" w:space="0" w:color="auto"/>
            <w:bottom w:val="none" w:sz="0" w:space="0" w:color="auto"/>
            <w:right w:val="none" w:sz="0" w:space="0" w:color="auto"/>
          </w:divBdr>
        </w:div>
        <w:div w:id="1815877702">
          <w:marLeft w:val="446"/>
          <w:marRight w:val="0"/>
          <w:marTop w:val="0"/>
          <w:marBottom w:val="0"/>
          <w:divBdr>
            <w:top w:val="none" w:sz="0" w:space="0" w:color="auto"/>
            <w:left w:val="none" w:sz="0" w:space="0" w:color="auto"/>
            <w:bottom w:val="none" w:sz="0" w:space="0" w:color="auto"/>
            <w:right w:val="none" w:sz="0" w:space="0" w:color="auto"/>
          </w:divBdr>
        </w:div>
        <w:div w:id="1847162455">
          <w:marLeft w:val="1166"/>
          <w:marRight w:val="0"/>
          <w:marTop w:val="0"/>
          <w:marBottom w:val="0"/>
          <w:divBdr>
            <w:top w:val="none" w:sz="0" w:space="0" w:color="auto"/>
            <w:left w:val="none" w:sz="0" w:space="0" w:color="auto"/>
            <w:bottom w:val="none" w:sz="0" w:space="0" w:color="auto"/>
            <w:right w:val="none" w:sz="0" w:space="0" w:color="auto"/>
          </w:divBdr>
        </w:div>
        <w:div w:id="2031637149">
          <w:marLeft w:val="1166"/>
          <w:marRight w:val="0"/>
          <w:marTop w:val="0"/>
          <w:marBottom w:val="0"/>
          <w:divBdr>
            <w:top w:val="none" w:sz="0" w:space="0" w:color="auto"/>
            <w:left w:val="none" w:sz="0" w:space="0" w:color="auto"/>
            <w:bottom w:val="none" w:sz="0" w:space="0" w:color="auto"/>
            <w:right w:val="none" w:sz="0" w:space="0" w:color="auto"/>
          </w:divBdr>
        </w:div>
        <w:div w:id="2111657182">
          <w:marLeft w:val="1166"/>
          <w:marRight w:val="0"/>
          <w:marTop w:val="0"/>
          <w:marBottom w:val="0"/>
          <w:divBdr>
            <w:top w:val="none" w:sz="0" w:space="0" w:color="auto"/>
            <w:left w:val="none" w:sz="0" w:space="0" w:color="auto"/>
            <w:bottom w:val="none" w:sz="0" w:space="0" w:color="auto"/>
            <w:right w:val="none" w:sz="0" w:space="0" w:color="auto"/>
          </w:divBdr>
        </w:div>
        <w:div w:id="2144691737">
          <w:marLeft w:val="1886"/>
          <w:marRight w:val="0"/>
          <w:marTop w:val="0"/>
          <w:marBottom w:val="0"/>
          <w:divBdr>
            <w:top w:val="none" w:sz="0" w:space="0" w:color="auto"/>
            <w:left w:val="none" w:sz="0" w:space="0" w:color="auto"/>
            <w:bottom w:val="none" w:sz="0" w:space="0" w:color="auto"/>
            <w:right w:val="none" w:sz="0" w:space="0" w:color="auto"/>
          </w:divBdr>
        </w:div>
      </w:divsChild>
    </w:div>
    <w:div w:id="1653287785">
      <w:bodyDiv w:val="1"/>
      <w:marLeft w:val="0"/>
      <w:marRight w:val="0"/>
      <w:marTop w:val="0"/>
      <w:marBottom w:val="0"/>
      <w:divBdr>
        <w:top w:val="none" w:sz="0" w:space="0" w:color="auto"/>
        <w:left w:val="none" w:sz="0" w:space="0" w:color="auto"/>
        <w:bottom w:val="none" w:sz="0" w:space="0" w:color="auto"/>
        <w:right w:val="none" w:sz="0" w:space="0" w:color="auto"/>
      </w:divBdr>
    </w:div>
    <w:div w:id="1657801518">
      <w:bodyDiv w:val="1"/>
      <w:marLeft w:val="0"/>
      <w:marRight w:val="0"/>
      <w:marTop w:val="0"/>
      <w:marBottom w:val="0"/>
      <w:divBdr>
        <w:top w:val="none" w:sz="0" w:space="0" w:color="auto"/>
        <w:left w:val="none" w:sz="0" w:space="0" w:color="auto"/>
        <w:bottom w:val="none" w:sz="0" w:space="0" w:color="auto"/>
        <w:right w:val="none" w:sz="0" w:space="0" w:color="auto"/>
      </w:divBdr>
    </w:div>
    <w:div w:id="1660576160">
      <w:bodyDiv w:val="1"/>
      <w:marLeft w:val="0"/>
      <w:marRight w:val="0"/>
      <w:marTop w:val="0"/>
      <w:marBottom w:val="0"/>
      <w:divBdr>
        <w:top w:val="none" w:sz="0" w:space="0" w:color="auto"/>
        <w:left w:val="none" w:sz="0" w:space="0" w:color="auto"/>
        <w:bottom w:val="none" w:sz="0" w:space="0" w:color="auto"/>
        <w:right w:val="none" w:sz="0" w:space="0" w:color="auto"/>
      </w:divBdr>
    </w:div>
    <w:div w:id="1691880260">
      <w:bodyDiv w:val="1"/>
      <w:marLeft w:val="0"/>
      <w:marRight w:val="0"/>
      <w:marTop w:val="0"/>
      <w:marBottom w:val="0"/>
      <w:divBdr>
        <w:top w:val="none" w:sz="0" w:space="0" w:color="auto"/>
        <w:left w:val="none" w:sz="0" w:space="0" w:color="auto"/>
        <w:bottom w:val="none" w:sz="0" w:space="0" w:color="auto"/>
        <w:right w:val="none" w:sz="0" w:space="0" w:color="auto"/>
      </w:divBdr>
    </w:div>
    <w:div w:id="1722708881">
      <w:bodyDiv w:val="1"/>
      <w:marLeft w:val="0"/>
      <w:marRight w:val="0"/>
      <w:marTop w:val="0"/>
      <w:marBottom w:val="0"/>
      <w:divBdr>
        <w:top w:val="none" w:sz="0" w:space="0" w:color="auto"/>
        <w:left w:val="none" w:sz="0" w:space="0" w:color="auto"/>
        <w:bottom w:val="none" w:sz="0" w:space="0" w:color="auto"/>
        <w:right w:val="none" w:sz="0" w:space="0" w:color="auto"/>
      </w:divBdr>
    </w:div>
    <w:div w:id="1835754299">
      <w:bodyDiv w:val="1"/>
      <w:marLeft w:val="0"/>
      <w:marRight w:val="0"/>
      <w:marTop w:val="0"/>
      <w:marBottom w:val="0"/>
      <w:divBdr>
        <w:top w:val="none" w:sz="0" w:space="0" w:color="auto"/>
        <w:left w:val="none" w:sz="0" w:space="0" w:color="auto"/>
        <w:bottom w:val="none" w:sz="0" w:space="0" w:color="auto"/>
        <w:right w:val="none" w:sz="0" w:space="0" w:color="auto"/>
      </w:divBdr>
      <w:divsChild>
        <w:div w:id="743843992">
          <w:marLeft w:val="336"/>
          <w:marRight w:val="0"/>
          <w:marTop w:val="120"/>
          <w:marBottom w:val="312"/>
          <w:divBdr>
            <w:top w:val="none" w:sz="0" w:space="0" w:color="auto"/>
            <w:left w:val="none" w:sz="0" w:space="0" w:color="auto"/>
            <w:bottom w:val="none" w:sz="0" w:space="0" w:color="auto"/>
            <w:right w:val="none" w:sz="0" w:space="0" w:color="auto"/>
          </w:divBdr>
          <w:divsChild>
            <w:div w:id="7974546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5584088">
      <w:bodyDiv w:val="1"/>
      <w:marLeft w:val="0"/>
      <w:marRight w:val="0"/>
      <w:marTop w:val="0"/>
      <w:marBottom w:val="0"/>
      <w:divBdr>
        <w:top w:val="none" w:sz="0" w:space="0" w:color="auto"/>
        <w:left w:val="none" w:sz="0" w:space="0" w:color="auto"/>
        <w:bottom w:val="none" w:sz="0" w:space="0" w:color="auto"/>
        <w:right w:val="none" w:sz="0" w:space="0" w:color="auto"/>
      </w:divBdr>
    </w:div>
    <w:div w:id="1924410165">
      <w:bodyDiv w:val="1"/>
      <w:marLeft w:val="0"/>
      <w:marRight w:val="0"/>
      <w:marTop w:val="0"/>
      <w:marBottom w:val="0"/>
      <w:divBdr>
        <w:top w:val="none" w:sz="0" w:space="0" w:color="auto"/>
        <w:left w:val="none" w:sz="0" w:space="0" w:color="auto"/>
        <w:bottom w:val="none" w:sz="0" w:space="0" w:color="auto"/>
        <w:right w:val="none" w:sz="0" w:space="0" w:color="auto"/>
      </w:divBdr>
    </w:div>
    <w:div w:id="1929148370">
      <w:bodyDiv w:val="1"/>
      <w:marLeft w:val="0"/>
      <w:marRight w:val="0"/>
      <w:marTop w:val="0"/>
      <w:marBottom w:val="0"/>
      <w:divBdr>
        <w:top w:val="none" w:sz="0" w:space="0" w:color="auto"/>
        <w:left w:val="none" w:sz="0" w:space="0" w:color="auto"/>
        <w:bottom w:val="none" w:sz="0" w:space="0" w:color="auto"/>
        <w:right w:val="none" w:sz="0" w:space="0" w:color="auto"/>
      </w:divBdr>
    </w:div>
    <w:div w:id="2041931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SQL_Join_-_02_A_Left_Join_B_Where_B.key_%3D_null.svg" TargetMode="External"/><Relationship Id="rId18" Type="http://schemas.openxmlformats.org/officeDocument/2006/relationships/hyperlink" Target="https://www.sqlshack.com/wp-content/uploads/2014/03/QueryPlan.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ULL_(SQ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FA1C5-A2EC-4ABD-BF5B-13AB596B4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4440</Words>
  <Characters>24424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Duarte</dc:creator>
  <cp:keywords/>
  <dc:description/>
  <cp:lastModifiedBy>Matorras Augusto</cp:lastModifiedBy>
  <cp:revision>2</cp:revision>
  <dcterms:created xsi:type="dcterms:W3CDTF">2021-08-23T13:49:00Z</dcterms:created>
  <dcterms:modified xsi:type="dcterms:W3CDTF">2021-08-23T13:49:00Z</dcterms:modified>
</cp:coreProperties>
</file>