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4D6F" w14:textId="77777777" w:rsidR="00CA60E6" w:rsidRDefault="00CA60E6" w:rsidP="00CA60E6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Capítulo 5 – problemas de satisfacción de restricciones</w:t>
      </w:r>
    </w:p>
    <w:p w14:paraId="18946DF9" w14:textId="56136686" w:rsidR="00CA60E6" w:rsidRDefault="00CA60E6" w:rsidP="00CA60E6">
      <w:pPr>
        <w:rPr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5.4 – La estructura de los problemas</w:t>
      </w:r>
    </w:p>
    <w:p w14:paraId="4150FB78" w14:textId="5ACC0DCC" w:rsidR="00CA60E6" w:rsidRDefault="00CA60E6" w:rsidP="00CA60E6">
      <w:pPr>
        <w:rPr>
          <w:sz w:val="32"/>
          <w:szCs w:val="32"/>
          <w:lang w:val="es-ES_tradnl"/>
        </w:rPr>
      </w:pPr>
    </w:p>
    <w:p w14:paraId="613A37D4" w14:textId="716AF8D1" w:rsidR="00CA60E6" w:rsidRDefault="00CA60E6" w:rsidP="00CA60E6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Subproblemas independientes: </w:t>
      </w:r>
      <w:r>
        <w:rPr>
          <w:sz w:val="28"/>
          <w:szCs w:val="28"/>
          <w:lang w:val="es-ES_tradnl"/>
        </w:rPr>
        <w:t>cualquier solución para una variable y para la otra variable produce una solución para el mapa entero)</w:t>
      </w:r>
    </w:p>
    <w:p w14:paraId="2FD84EA1" w14:textId="77777777" w:rsidR="00CA60E6" w:rsidRDefault="00CA60E6" w:rsidP="00CA60E6">
      <w:pPr>
        <w:pStyle w:val="ListParagraph"/>
        <w:rPr>
          <w:sz w:val="28"/>
          <w:szCs w:val="28"/>
          <w:lang w:val="es-ES_tradnl"/>
        </w:rPr>
      </w:pPr>
    </w:p>
    <w:p w14:paraId="1428845F" w14:textId="62AA37E1" w:rsidR="00CA60E6" w:rsidRDefault="00CA60E6" w:rsidP="00CA60E6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Cualquier PSR estructurado por un árbol puede resolverse en tiempo lineal en el número de variables</w:t>
      </w:r>
    </w:p>
    <w:p w14:paraId="152EFDC1" w14:textId="77777777" w:rsidR="00CA60E6" w:rsidRPr="00CA60E6" w:rsidRDefault="00CA60E6" w:rsidP="00CA60E6">
      <w:pPr>
        <w:pStyle w:val="ListParagraph"/>
        <w:rPr>
          <w:sz w:val="28"/>
          <w:szCs w:val="28"/>
          <w:lang w:val="es-ES_tradnl"/>
        </w:rPr>
      </w:pPr>
    </w:p>
    <w:p w14:paraId="372EB052" w14:textId="31F36BB0" w:rsidR="00CA60E6" w:rsidRDefault="00CA60E6" w:rsidP="00CA60E6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Descomposición en árbol </w:t>
      </w:r>
      <w:r w:rsidR="00827393">
        <w:rPr>
          <w:sz w:val="28"/>
          <w:szCs w:val="28"/>
          <w:lang w:val="es-ES_tradnl"/>
        </w:rPr>
        <w:t>es resolver cada subproblema independientemente, y las soluciones que resultan son entonces combinadas</w:t>
      </w:r>
    </w:p>
    <w:p w14:paraId="0A2FE7CF" w14:textId="77777777" w:rsidR="00827393" w:rsidRPr="00827393" w:rsidRDefault="00827393" w:rsidP="00827393">
      <w:pPr>
        <w:pStyle w:val="ListParagraph"/>
        <w:rPr>
          <w:sz w:val="28"/>
          <w:szCs w:val="28"/>
          <w:lang w:val="es-ES_tradnl"/>
        </w:rPr>
      </w:pPr>
    </w:p>
    <w:p w14:paraId="6276FF60" w14:textId="18D58893" w:rsidR="00827393" w:rsidRDefault="00827393" w:rsidP="00827393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Satisface las tres exigencias siguientes:</w:t>
      </w:r>
    </w:p>
    <w:p w14:paraId="52E5335D" w14:textId="18EE6015" w:rsidR="00827393" w:rsidRDefault="00827393" w:rsidP="00827393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variable en el problema original aparece en al menos uno de los subproblemas</w:t>
      </w:r>
    </w:p>
    <w:p w14:paraId="0BE8B1FD" w14:textId="77777777" w:rsidR="00827393" w:rsidRDefault="00827393" w:rsidP="00827393">
      <w:pPr>
        <w:pStyle w:val="ListParagraph"/>
        <w:ind w:left="2160"/>
        <w:rPr>
          <w:sz w:val="28"/>
          <w:szCs w:val="28"/>
          <w:lang w:val="es-ES_tradnl"/>
        </w:rPr>
      </w:pPr>
    </w:p>
    <w:p w14:paraId="58A04E72" w14:textId="11EE09A9" w:rsidR="00827393" w:rsidRDefault="00827393" w:rsidP="00827393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dos variables están relacionadas por una restricción del problema original, deben aparecer juntas en al menos uno de los subproblemas</w:t>
      </w:r>
    </w:p>
    <w:p w14:paraId="23A9047B" w14:textId="77777777" w:rsidR="00827393" w:rsidRPr="00827393" w:rsidRDefault="00827393" w:rsidP="00827393">
      <w:pPr>
        <w:pStyle w:val="ListParagraph"/>
        <w:rPr>
          <w:sz w:val="28"/>
          <w:szCs w:val="28"/>
          <w:lang w:val="es-ES_tradnl"/>
        </w:rPr>
      </w:pPr>
    </w:p>
    <w:p w14:paraId="73F546C6" w14:textId="5BA734D2" w:rsidR="00827393" w:rsidRDefault="00827393" w:rsidP="00827393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una variable aparece en dos subproblemas en el árbol, debe aparecer en cada subproblema a lo largo del camino que une a esos subproblemas</w:t>
      </w:r>
    </w:p>
    <w:p w14:paraId="463F10E7" w14:textId="77777777" w:rsidR="00827393" w:rsidRPr="00827393" w:rsidRDefault="00827393" w:rsidP="00827393">
      <w:pPr>
        <w:pStyle w:val="ListParagraph"/>
        <w:rPr>
          <w:sz w:val="28"/>
          <w:szCs w:val="28"/>
          <w:lang w:val="es-ES_tradnl"/>
        </w:rPr>
      </w:pPr>
    </w:p>
    <w:p w14:paraId="38A25260" w14:textId="3B7DD0D0" w:rsidR="00827393" w:rsidRDefault="00827393" w:rsidP="00827393">
      <w:pPr>
        <w:pStyle w:val="ListParagraph"/>
        <w:numPr>
          <w:ilvl w:val="3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Cualquier variable debe tener el mismo valor en cada subproblema en el cual aparece</w:t>
      </w:r>
    </w:p>
    <w:p w14:paraId="64C097CC" w14:textId="77777777" w:rsidR="00827393" w:rsidRDefault="00827393" w:rsidP="00827393">
      <w:pPr>
        <w:pStyle w:val="ListParagraph"/>
        <w:ind w:left="2880"/>
        <w:rPr>
          <w:sz w:val="28"/>
          <w:szCs w:val="28"/>
          <w:lang w:val="es-ES_tradnl"/>
        </w:rPr>
      </w:pPr>
    </w:p>
    <w:p w14:paraId="74F0230E" w14:textId="6F1BADAC" w:rsidR="00827393" w:rsidRDefault="00827393" w:rsidP="00827393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se puede resolver cada subproblema independientemente entonces podemos construir una solución global, de lo contrario no tiene solución</w:t>
      </w:r>
    </w:p>
    <w:p w14:paraId="13E287A3" w14:textId="77777777" w:rsidR="00827393" w:rsidRDefault="00827393" w:rsidP="00827393">
      <w:pPr>
        <w:pStyle w:val="ListParagraph"/>
        <w:rPr>
          <w:sz w:val="28"/>
          <w:szCs w:val="28"/>
          <w:lang w:val="es-ES_tradnl"/>
        </w:rPr>
      </w:pPr>
    </w:p>
    <w:p w14:paraId="15F28F12" w14:textId="02736DAB" w:rsidR="007B0929" w:rsidRPr="00827393" w:rsidRDefault="00827393" w:rsidP="00827393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Vemos cada subproblema como una “</w:t>
      </w:r>
      <w:proofErr w:type="spellStart"/>
      <w:r>
        <w:rPr>
          <w:sz w:val="28"/>
          <w:szCs w:val="28"/>
          <w:lang w:val="es-ES_tradnl"/>
        </w:rPr>
        <w:t>megavariable</w:t>
      </w:r>
      <w:proofErr w:type="spellEnd"/>
      <w:r>
        <w:rPr>
          <w:sz w:val="28"/>
          <w:szCs w:val="28"/>
          <w:lang w:val="es-ES_tradnl"/>
        </w:rPr>
        <w:t>” cuyo dominio es el conjunto de todas las soluciones para el problema</w:t>
      </w:r>
      <w:bookmarkStart w:id="0" w:name="_GoBack"/>
      <w:bookmarkEnd w:id="0"/>
    </w:p>
    <w:sectPr w:rsidR="007B0929" w:rsidRPr="00827393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75F"/>
    <w:multiLevelType w:val="hybridMultilevel"/>
    <w:tmpl w:val="812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E6"/>
    <w:rsid w:val="00827393"/>
    <w:rsid w:val="00881D9E"/>
    <w:rsid w:val="00CA60E6"/>
    <w:rsid w:val="00D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22CEE"/>
  <w14:defaultImageDpi w14:val="32767"/>
  <w15:chartTrackingRefBased/>
  <w15:docId w15:val="{F36CFFC7-6318-DF48-A850-BD727F8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2018-08-18T03:42:00Z</dcterms:created>
  <dcterms:modified xsi:type="dcterms:W3CDTF">2018-08-18T04:01:00Z</dcterms:modified>
</cp:coreProperties>
</file>