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1179576" cy="2374741"/>
            <wp:docPr id="2131715932" name="Picture 2131715932"/>
            <wp:cNvGraphicFramePr>
              <a:graphicFrameLocks noChangeAspect="1"/>
            </wp:cNvGraphicFramePr>
            <a:graphic>
              <a:graphicData uri="http://schemas.openxmlformats.org/drawingml/2006/picture">
                <pic:pic>
                  <pic:nvPicPr>
                    <pic:cNvPr id="0" name="logo_utpl.jpeg"/>
                    <pic:cNvPicPr/>
                  </pic:nvPicPr>
                  <pic:blipFill>
                    <a:blip r:embed="rId11"/>
                    <a:stretch>
                      <a:fillRect/>
                    </a:stretch>
                  </pic:blipFill>
                  <pic:spPr>
                    <a:xfrm>
                      <a:off x="0" y="0"/>
                      <a:ext cx="1179576" cy="2374741"/>
                    </a:xfrm>
                    <a:prstGeom prst="rect"/>
                  </pic:spPr>
                </pic:pic>
              </a:graphicData>
            </a:graphic>
          </wp:inline>
        </w:drawing>
      </w:r>
    </w:p>
    <w:p>
      <w:pPr>
        <w:jc w:val="center"/>
      </w:pPr>
      <w:r>
        <w:rPr>
          <w:rFonts w:ascii="Arial" w:hAnsi="Arial"/>
          <w:b/>
          <w:sz w:val="36"/>
        </w:rPr>
        <w:t>UNIVERSIDAD TÉCNICA PARTICULAR DE LOJA</w:t>
      </w:r>
    </w:p>
    <w:p>
      <w:pPr>
        <w:jc w:val="center"/>
      </w:pPr>
      <w:r>
        <w:rPr>
          <w:rFonts w:ascii="Georgia" w:hAnsi="Georgia"/>
          <w:b w:val="0"/>
          <w:sz w:val="32"/>
        </w:rPr>
        <w:t>La Universidad Católica de Loja</w:t>
      </w:r>
    </w:p>
    <w:p>
      <w:pPr>
        <w:jc w:val="center"/>
      </w:pPr>
    </w:p>
    <w:p>
      <w:pPr>
        <w:jc w:val="center"/>
      </w:pPr>
      <w:r>
        <w:rPr>
          <w:rFonts w:ascii="Arial" w:hAnsi="Arial"/>
          <w:b/>
          <w:sz w:val="32"/>
        </w:rPr>
        <w:t>CARRERA DE COMPUTACIÓN</w:t>
      </w:r>
    </w:p>
    <w:p>
      <w:pPr>
        <w:jc w:val="center"/>
      </w:pPr>
    </w:p>
    <w:p>
      <w:pPr>
        <w:jc w:val="center"/>
      </w:pPr>
      <w:r>
        <w:rPr>
          <w:rFonts w:ascii="Arial" w:hAnsi="Arial"/>
          <w:b/>
          <w:sz w:val="32"/>
        </w:rPr>
        <w:t>Programación Orientada a Objetos</w:t>
      </w:r>
    </w:p>
    <w:p>
      <w:pPr>
        <w:jc w:val="center"/>
      </w:pPr>
      <w:r>
        <w:rPr>
          <w:rFonts w:ascii="Arial" w:hAnsi="Arial"/>
          <w:b/>
          <w:sz w:val="32"/>
        </w:rPr>
        <w:t>Proyecto del Segundo Bimestre: StreamFlow</w:t>
      </w:r>
    </w:p>
    <w:p>
      <w:pPr>
        <w:jc w:val="center"/>
      </w:pPr>
    </w:p>
    <w:p>
      <w:pPr>
        <w:jc w:val="center"/>
      </w:pPr>
      <w:r>
        <w:rPr>
          <w:rFonts w:ascii="Arial" w:hAnsi="Arial"/>
          <w:b/>
          <w:sz w:val="32"/>
        </w:rPr>
        <w:t>Nombres:</w:t>
      </w:r>
    </w:p>
    <w:p>
      <w:pPr>
        <w:jc w:val="center"/>
      </w:pPr>
      <w:r>
        <w:rPr>
          <w:rFonts w:ascii="Arial" w:hAnsi="Arial"/>
          <w:b w:val="0"/>
          <w:sz w:val="32"/>
        </w:rPr>
        <w:t>Pablo Andrés Ochoa Jaramillo</w:t>
      </w:r>
    </w:p>
    <w:p>
      <w:pPr>
        <w:jc w:val="center"/>
      </w:pPr>
      <w:r>
        <w:rPr>
          <w:rFonts w:ascii="Arial" w:hAnsi="Arial"/>
          <w:b w:val="0"/>
          <w:sz w:val="32"/>
        </w:rPr>
        <w:t>Pedro Gómez</w:t>
      </w:r>
    </w:p>
    <w:p>
      <w:pPr>
        <w:jc w:val="center"/>
      </w:pPr>
    </w:p>
    <w:p>
      <w:pPr>
        <w:jc w:val="center"/>
      </w:pPr>
      <w:r>
        <w:rPr>
          <w:rFonts w:ascii="Arial" w:hAnsi="Arial"/>
          <w:b/>
          <w:sz w:val="32"/>
        </w:rPr>
        <w:t>Profesor: Wayner Bustamante</w:t>
      </w:r>
    </w:p>
    <w:p>
      <w:pPr>
        <w:jc w:val="center"/>
      </w:pPr>
    </w:p>
    <w:p>
      <w:pPr>
        <w:jc w:val="center"/>
      </w:pPr>
      <w:r>
        <w:rPr>
          <w:rFonts w:ascii="Arial" w:hAnsi="Arial"/>
          <w:b w:val="0"/>
          <w:sz w:val="32"/>
        </w:rPr>
        <w:t>Bimestre: 2</w:t>
      </w:r>
    </w:p>
    <w:p>
      <w:pPr>
        <w:jc w:val="center"/>
      </w:pPr>
      <w:r>
        <w:rPr>
          <w:rFonts w:ascii="Arial" w:hAnsi="Arial"/>
          <w:b w:val="0"/>
          <w:sz w:val="32"/>
        </w:rPr>
        <w:t>Fecha de entrega: 24/07/2026</w:t>
      </w:r>
    </w:p>
    <w:p>
      <w:r>
        <w:br w:type="page"/>
      </w:r>
    </w:p>
    <w:p w14:paraId="56013CC8" w14:textId="77777777" w:rsidR="00454AF8" w:rsidRPr="009C2D55" w:rsidRDefault="00000000">
      <w:pPr>
        <w:jc w:val="center"/>
        <w:rPr>
          <w:rFonts w:ascii="Times New Roman" w:hAnsi="Times New Roman" w:cs="Times New Roman"/>
          <w:lang w:val="es-EC"/>
        </w:rPr>
      </w:pPr>
      <w:proofErr w:type="spellStart"/>
      <w:r w:rsidRPr="009C2D55">
        <w:rPr>
          <w:rFonts w:ascii="Times New Roman" w:hAnsi="Times New Roman" w:cs="Times New Roman"/>
          <w:b/>
          <w:color w:val="1F4E79"/>
          <w:sz w:val="68"/>
          <w:lang w:val="es-EC"/>
        </w:rPr>
        <w:t>StreamFlow</w:t>
      </w:r>
      <w:proofErr w:type="spellEnd"/>
    </w:p>
    <w:p w14:paraId="0885A637" w14:textId="77777777" w:rsidR="00454AF8" w:rsidRPr="009C2D55" w:rsidRDefault="00000000">
      <w:pPr>
        <w:jc w:val="center"/>
        <w:rPr>
          <w:rFonts w:ascii="Times New Roman" w:hAnsi="Times New Roman" w:cs="Times New Roman"/>
          <w:lang w:val="es-EC"/>
        </w:rPr>
      </w:pPr>
      <w:r w:rsidRPr="009C2D55">
        <w:rPr>
          <w:rFonts w:ascii="Times New Roman" w:hAnsi="Times New Roman" w:cs="Times New Roman"/>
          <w:color w:val="404040"/>
          <w:sz w:val="32"/>
          <w:lang w:val="es-EC"/>
        </w:rPr>
        <w:t xml:space="preserve">Informe </w:t>
      </w:r>
      <w:proofErr w:type="spellStart"/>
      <w:r w:rsidRPr="009C2D55">
        <w:rPr>
          <w:rFonts w:ascii="Times New Roman" w:hAnsi="Times New Roman" w:cs="Times New Roman"/>
          <w:color w:val="404040"/>
          <w:sz w:val="32"/>
          <w:lang w:val="es-EC"/>
        </w:rPr>
        <w:t>técnico</w:t>
      </w:r>
      <w:proofErr w:type="spellEnd"/>
      <w:r w:rsidRPr="009C2D55">
        <w:rPr>
          <w:rFonts w:ascii="Times New Roman" w:hAnsi="Times New Roman" w:cs="Times New Roman"/>
          <w:color w:val="404040"/>
          <w:sz w:val="32"/>
          <w:lang w:val="es-EC"/>
        </w:rPr>
        <w:t xml:space="preserve"> del proyecto</w:t>
      </w:r>
    </w:p>
    <w:p w14:paraId="0A46527E" w14:textId="77777777" w:rsidR="00454AF8" w:rsidRPr="009C2D55" w:rsidRDefault="00000000">
      <w:pPr>
        <w:jc w:val="center"/>
        <w:rPr>
          <w:rFonts w:ascii="Times New Roman" w:hAnsi="Times New Roman" w:cs="Times New Roman"/>
          <w:lang w:val="es-EC"/>
        </w:rPr>
      </w:pPr>
      <w:proofErr w:type="spellStart"/>
      <w:r w:rsidRPr="009C2D55">
        <w:rPr>
          <w:rFonts w:ascii="Times New Roman" w:hAnsi="Times New Roman" w:cs="Times New Roman"/>
          <w:lang w:val="es-EC"/>
        </w:rPr>
        <w:t>Catálogo</w:t>
      </w:r>
      <w:proofErr w:type="spellEnd"/>
      <w:r w:rsidRPr="009C2D55">
        <w:rPr>
          <w:rFonts w:ascii="Times New Roman" w:hAnsi="Times New Roman" w:cs="Times New Roman"/>
          <w:lang w:val="es-EC"/>
        </w:rPr>
        <w:t xml:space="preserve"> de contenidos y suscripciones</w:t>
      </w:r>
      <w:r w:rsidRPr="009C2D55">
        <w:rPr>
          <w:rFonts w:ascii="Times New Roman" w:hAnsi="Times New Roman" w:cs="Times New Roman"/>
          <w:lang w:val="es-EC"/>
        </w:rPr>
        <w:br/>
      </w:r>
      <w:proofErr w:type="spellStart"/>
      <w:r w:rsidRPr="009C2D55">
        <w:rPr>
          <w:rFonts w:ascii="Times New Roman" w:hAnsi="Times New Roman" w:cs="Times New Roman"/>
          <w:lang w:val="es-EC"/>
        </w:rPr>
        <w:t>Programación</w:t>
      </w:r>
      <w:proofErr w:type="spellEnd"/>
      <w:r w:rsidRPr="009C2D55">
        <w:rPr>
          <w:rFonts w:ascii="Times New Roman" w:hAnsi="Times New Roman" w:cs="Times New Roman"/>
          <w:lang w:val="es-EC"/>
        </w:rPr>
        <w:t xml:space="preserve"> Orientada a Objetos - Segundo Bimestre - UTPL</w:t>
      </w:r>
      <w:r w:rsidRPr="009C2D55">
        <w:rPr>
          <w:rFonts w:ascii="Times New Roman" w:hAnsi="Times New Roman" w:cs="Times New Roman"/>
          <w:lang w:val="es-EC"/>
        </w:rPr>
        <w:br/>
        <w:t xml:space="preserve">Java + Ant + SQLite (JDBC) + </w:t>
      </w:r>
      <w:proofErr w:type="spellStart"/>
      <w:r w:rsidRPr="009C2D55">
        <w:rPr>
          <w:rFonts w:ascii="Times New Roman" w:hAnsi="Times New Roman" w:cs="Times New Roman"/>
          <w:lang w:val="es-EC"/>
        </w:rPr>
        <w:t>JUnit</w:t>
      </w:r>
      <w:proofErr w:type="spellEnd"/>
      <w:r w:rsidRPr="009C2D55">
        <w:rPr>
          <w:rFonts w:ascii="Times New Roman" w:hAnsi="Times New Roman" w:cs="Times New Roman"/>
          <w:lang w:val="es-EC"/>
        </w:rPr>
        <w:t xml:space="preserve"> 5</w:t>
      </w:r>
      <w:r w:rsidRPr="009C2D55">
        <w:rPr>
          <w:rFonts w:ascii="Times New Roman" w:hAnsi="Times New Roman" w:cs="Times New Roman"/>
          <w:lang w:val="es-EC"/>
        </w:rPr>
        <w:br/>
        <w:t>Arquitectura por capas (MVC) con principios SOLID</w:t>
      </w:r>
    </w:p>
    <w:p w14:paraId="46D75C54" w14:textId="77777777" w:rsidR="00454AF8" w:rsidRPr="009C2D55" w:rsidRDefault="00454AF8">
      <w:pPr>
        <w:rPr>
          <w:rFonts w:ascii="Times New Roman" w:hAnsi="Times New Roman" w:cs="Times New Roman"/>
          <w:lang w:val="es-EC"/>
        </w:rPr>
      </w:pPr>
    </w:p>
    <w:p w14:paraId="4EFDD0F7" w14:textId="77777777" w:rsidR="00454AF8" w:rsidRPr="009C2D55" w:rsidRDefault="00000000">
      <w:pPr>
        <w:pStyle w:val="Heading1"/>
        <w:rPr>
          <w:rFonts w:ascii="Times New Roman" w:hAnsi="Times New Roman" w:cs="Times New Roman"/>
          <w:lang w:val="es-EC"/>
        </w:rPr>
      </w:pPr>
      <w:r w:rsidRPr="009C2D55">
        <w:rPr>
          <w:rFonts w:ascii="Times New Roman" w:hAnsi="Times New Roman" w:cs="Times New Roman"/>
          <w:color w:val="1F4E79"/>
          <w:lang w:val="es-EC"/>
        </w:rPr>
        <w:t>1. Qué es StreamFlow y qué hace</w:t>
      </w:r>
      <w:proofErr w:type="spellStart"/>
      <w:r w:rsidRPr="009C2D55">
        <w:rPr>
          <w:rFonts w:ascii="Times New Roman" w:hAnsi="Times New Roman" w:cs="Times New Roman"/>
          <w:color w:val="1F4E79"/>
          <w:lang w:val="es-EC"/>
        </w:rPr>
      </w:r>
      <w:proofErr w:type="spellEnd"/>
      <w:r w:rsidRPr="009C2D55">
        <w:rPr>
          <w:rFonts w:ascii="Times New Roman" w:hAnsi="Times New Roman" w:cs="Times New Roman"/>
          <w:color w:val="1F4E79"/>
          <w:lang w:val="es-EC"/>
        </w:rPr>
      </w:r>
    </w:p>
    <w:p w14:paraId="7A467462" w14:textId="77777777" w:rsidR="00454AF8" w:rsidRPr="009C2D55" w:rsidRDefault="00000000">
      <w:pPr>
        <w:rPr>
          <w:rFonts w:ascii="Times New Roman" w:hAnsi="Times New Roman" w:cs="Times New Roman"/>
          <w:lang w:val="es-EC"/>
        </w:rPr>
      </w:pPr>
      <w:proofErr w:type="spellStart"/>
      <w:r w:rsidRPr="009C2D55">
        <w:rPr>
          <w:rFonts w:ascii="Times New Roman" w:hAnsi="Times New Roman" w:cs="Times New Roman"/>
          <w:lang w:val="es-EC"/>
        </w:rPr>
        <w:t>StreamFlow</w:t>
      </w:r>
      <w:proofErr w:type="spellEnd"/>
      <w:r w:rsidRPr="009C2D55">
        <w:rPr>
          <w:rFonts w:ascii="Times New Roman" w:hAnsi="Times New Roman" w:cs="Times New Roman"/>
          <w:lang w:val="es-EC"/>
        </w:rPr>
        <w:t xml:space="preserve"> es una </w:t>
      </w:r>
      <w:proofErr w:type="spellStart"/>
      <w:r w:rsidRPr="009C2D55">
        <w:rPr>
          <w:rFonts w:ascii="Times New Roman" w:hAnsi="Times New Roman" w:cs="Times New Roman"/>
          <w:lang w:val="es-EC"/>
        </w:rPr>
        <w:t>aplicación</w:t>
      </w:r>
      <w:proofErr w:type="spellEnd"/>
      <w:r w:rsidRPr="009C2D55">
        <w:rPr>
          <w:rFonts w:ascii="Times New Roman" w:hAnsi="Times New Roman" w:cs="Times New Roman"/>
          <w:lang w:val="es-EC"/>
        </w:rPr>
        <w:t xml:space="preserve"> de consola que simula una plataforma de </w:t>
      </w:r>
      <w:proofErr w:type="spellStart"/>
      <w:r w:rsidRPr="009C2D55">
        <w:rPr>
          <w:rFonts w:ascii="Times New Roman" w:hAnsi="Times New Roman" w:cs="Times New Roman"/>
          <w:lang w:val="es-EC"/>
        </w:rPr>
        <w:t>streaming</w:t>
      </w:r>
      <w:proofErr w:type="spellEnd"/>
      <w:r w:rsidRPr="009C2D55">
        <w:rPr>
          <w:rFonts w:ascii="Times New Roman" w:hAnsi="Times New Roman" w:cs="Times New Roman"/>
          <w:lang w:val="es-EC"/>
        </w:rPr>
        <w:t xml:space="preserve">. Administra un </w:t>
      </w:r>
      <w:proofErr w:type="spellStart"/>
      <w:r w:rsidRPr="009C2D55">
        <w:rPr>
          <w:rFonts w:ascii="Times New Roman" w:hAnsi="Times New Roman" w:cs="Times New Roman"/>
          <w:lang w:val="es-EC"/>
        </w:rPr>
        <w:t>catálogo</w:t>
      </w:r>
      <w:proofErr w:type="spellEnd"/>
      <w:r w:rsidRPr="009C2D55">
        <w:rPr>
          <w:rFonts w:ascii="Times New Roman" w:hAnsi="Times New Roman" w:cs="Times New Roman"/>
          <w:lang w:val="es-EC"/>
        </w:rPr>
        <w:t xml:space="preserve"> de contenidos (</w:t>
      </w:r>
      <w:proofErr w:type="spellStart"/>
      <w:r w:rsidRPr="009C2D55">
        <w:rPr>
          <w:rFonts w:ascii="Times New Roman" w:hAnsi="Times New Roman" w:cs="Times New Roman"/>
          <w:lang w:val="es-EC"/>
        </w:rPr>
        <w:t>películas</w:t>
      </w:r>
      <w:proofErr w:type="spellEnd"/>
      <w:r w:rsidRPr="009C2D55">
        <w:rPr>
          <w:rFonts w:ascii="Times New Roman" w:hAnsi="Times New Roman" w:cs="Times New Roman"/>
          <w:lang w:val="es-EC"/>
        </w:rPr>
        <w:t xml:space="preserve">, series, documentales y podcasts) y usuarios con una </w:t>
      </w:r>
      <w:proofErr w:type="spellStart"/>
      <w:r w:rsidRPr="009C2D55">
        <w:rPr>
          <w:rFonts w:ascii="Times New Roman" w:hAnsi="Times New Roman" w:cs="Times New Roman"/>
          <w:lang w:val="es-EC"/>
        </w:rPr>
        <w:t>suscripción</w:t>
      </w:r>
      <w:proofErr w:type="spellEnd"/>
      <w:r w:rsidRPr="009C2D55">
        <w:rPr>
          <w:rFonts w:ascii="Times New Roman" w:hAnsi="Times New Roman" w:cs="Times New Roman"/>
          <w:lang w:val="es-EC"/>
        </w:rPr>
        <w:t xml:space="preserve">. El costo que paga cada usuario depende de la calidad de sus contenidos favoritos (SD, HD o 4K), y </w:t>
      </w:r>
      <w:proofErr w:type="spellStart"/>
      <w:r w:rsidRPr="009C2D55">
        <w:rPr>
          <w:rFonts w:ascii="Times New Roman" w:hAnsi="Times New Roman" w:cs="Times New Roman"/>
          <w:lang w:val="es-EC"/>
        </w:rPr>
        <w:t>además</w:t>
      </w:r>
      <w:proofErr w:type="spellEnd"/>
      <w:r w:rsidRPr="009C2D55">
        <w:rPr>
          <w:rFonts w:ascii="Times New Roman" w:hAnsi="Times New Roman" w:cs="Times New Roman"/>
          <w:lang w:val="es-EC"/>
        </w:rPr>
        <w:t xml:space="preserve"> el sistema recomienda contenidos </w:t>
      </w:r>
      <w:proofErr w:type="spellStart"/>
      <w:r w:rsidRPr="009C2D55">
        <w:rPr>
          <w:rFonts w:ascii="Times New Roman" w:hAnsi="Times New Roman" w:cs="Times New Roman"/>
          <w:lang w:val="es-EC"/>
        </w:rPr>
        <w:t>según</w:t>
      </w:r>
      <w:proofErr w:type="spellEnd"/>
      <w:r w:rsidRPr="009C2D55">
        <w:rPr>
          <w:rFonts w:ascii="Times New Roman" w:hAnsi="Times New Roman" w:cs="Times New Roman"/>
          <w:lang w:val="es-EC"/>
        </w:rPr>
        <w:t xml:space="preserve"> los </w:t>
      </w:r>
      <w:proofErr w:type="spellStart"/>
      <w:r w:rsidRPr="009C2D55">
        <w:rPr>
          <w:rFonts w:ascii="Times New Roman" w:hAnsi="Times New Roman" w:cs="Times New Roman"/>
          <w:lang w:val="es-EC"/>
        </w:rPr>
        <w:t>géneros</w:t>
      </w:r>
      <w:proofErr w:type="spellEnd"/>
      <w:r w:rsidRPr="009C2D55">
        <w:rPr>
          <w:rFonts w:ascii="Times New Roman" w:hAnsi="Times New Roman" w:cs="Times New Roman"/>
          <w:lang w:val="es-EC"/>
        </w:rPr>
        <w:t xml:space="preserve"> que le gustan.</w:t>
      </w:r>
    </w:p>
    <w:p w14:paraId="7BEBDFF0"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Funciones principales que ofrece el programa:</w:t>
      </w:r>
    </w:p>
    <w:p w14:paraId="22FB02A2" w14:textId="77777777" w:rsidR="00454AF8" w:rsidRPr="009C2D55" w:rsidRDefault="00000000">
      <w:pPr>
        <w:pStyle w:val="ListBullet"/>
        <w:rPr>
          <w:rFonts w:ascii="Times New Roman" w:hAnsi="Times New Roman" w:cs="Times New Roman"/>
          <w:lang w:val="es-EC"/>
        </w:rPr>
      </w:pPr>
      <w:r w:rsidRPr="009C2D55">
        <w:rPr>
          <w:rFonts w:ascii="Times New Roman" w:hAnsi="Times New Roman" w:cs="Times New Roman"/>
          <w:lang w:val="es-EC"/>
        </w:rPr>
        <w:t xml:space="preserve">Listar todos los contenidos del </w:t>
      </w:r>
      <w:proofErr w:type="spellStart"/>
      <w:r w:rsidRPr="009C2D55">
        <w:rPr>
          <w:rFonts w:ascii="Times New Roman" w:hAnsi="Times New Roman" w:cs="Times New Roman"/>
          <w:lang w:val="es-EC"/>
        </w:rPr>
        <w:t>catálogo</w:t>
      </w:r>
      <w:proofErr w:type="spellEnd"/>
      <w:r w:rsidRPr="009C2D55">
        <w:rPr>
          <w:rFonts w:ascii="Times New Roman" w:hAnsi="Times New Roman" w:cs="Times New Roman"/>
          <w:lang w:val="es-EC"/>
        </w:rPr>
        <w:t xml:space="preserve"> con su detalle y costo.</w:t>
      </w:r>
    </w:p>
    <w:p w14:paraId="12A0D1DA" w14:textId="77777777" w:rsidR="00454AF8" w:rsidRPr="009C2D55" w:rsidRDefault="00000000">
      <w:pPr>
        <w:pStyle w:val="ListBullet"/>
        <w:rPr>
          <w:rFonts w:ascii="Times New Roman" w:hAnsi="Times New Roman" w:cs="Times New Roman"/>
          <w:lang w:val="es-EC"/>
        </w:rPr>
      </w:pPr>
      <w:r w:rsidRPr="009C2D55">
        <w:rPr>
          <w:rFonts w:ascii="Times New Roman" w:hAnsi="Times New Roman" w:cs="Times New Roman"/>
          <w:lang w:val="es-EC"/>
        </w:rPr>
        <w:t>Facturar a un usuario: calcular su costo mensual (</w:t>
      </w:r>
      <w:proofErr w:type="spellStart"/>
      <w:r w:rsidRPr="009C2D55">
        <w:rPr>
          <w:rFonts w:ascii="Times New Roman" w:hAnsi="Times New Roman" w:cs="Times New Roman"/>
          <w:lang w:val="es-EC"/>
        </w:rPr>
        <w:t>suscripción</w:t>
      </w:r>
      <w:proofErr w:type="spellEnd"/>
      <w:r w:rsidRPr="009C2D55">
        <w:rPr>
          <w:rFonts w:ascii="Times New Roman" w:hAnsi="Times New Roman" w:cs="Times New Roman"/>
          <w:lang w:val="es-EC"/>
        </w:rPr>
        <w:t xml:space="preserve"> base + costo de sus favoritos </w:t>
      </w:r>
      <w:proofErr w:type="spellStart"/>
      <w:r w:rsidRPr="009C2D55">
        <w:rPr>
          <w:rFonts w:ascii="Times New Roman" w:hAnsi="Times New Roman" w:cs="Times New Roman"/>
          <w:lang w:val="es-EC"/>
        </w:rPr>
        <w:t>según</w:t>
      </w:r>
      <w:proofErr w:type="spellEnd"/>
      <w:r w:rsidRPr="009C2D55">
        <w:rPr>
          <w:rFonts w:ascii="Times New Roman" w:hAnsi="Times New Roman" w:cs="Times New Roman"/>
          <w:lang w:val="es-EC"/>
        </w:rPr>
        <w:t xml:space="preserve"> la calidad).</w:t>
      </w:r>
    </w:p>
    <w:p w14:paraId="3E9F593C" w14:textId="77777777" w:rsidR="00454AF8" w:rsidRPr="009C2D55" w:rsidRDefault="00000000">
      <w:pPr>
        <w:pStyle w:val="ListBullet"/>
        <w:rPr>
          <w:rFonts w:ascii="Times New Roman" w:hAnsi="Times New Roman" w:cs="Times New Roman"/>
          <w:lang w:val="es-EC"/>
        </w:rPr>
      </w:pPr>
      <w:r w:rsidRPr="009C2D55">
        <w:rPr>
          <w:rFonts w:ascii="Times New Roman" w:hAnsi="Times New Roman" w:cs="Times New Roman"/>
          <w:lang w:val="es-EC"/>
        </w:rPr>
        <w:t xml:space="preserve">Recomendar contenidos a un usuario </w:t>
      </w:r>
      <w:proofErr w:type="spellStart"/>
      <w:r w:rsidRPr="009C2D55">
        <w:rPr>
          <w:rFonts w:ascii="Times New Roman" w:hAnsi="Times New Roman" w:cs="Times New Roman"/>
          <w:lang w:val="es-EC"/>
        </w:rPr>
        <w:t>según</w:t>
      </w:r>
      <w:proofErr w:type="spellEnd"/>
      <w:r w:rsidRPr="009C2D55">
        <w:rPr>
          <w:rFonts w:ascii="Times New Roman" w:hAnsi="Times New Roman" w:cs="Times New Roman"/>
          <w:lang w:val="es-EC"/>
        </w:rPr>
        <w:t xml:space="preserve"> los </w:t>
      </w:r>
      <w:proofErr w:type="spellStart"/>
      <w:r w:rsidRPr="009C2D55">
        <w:rPr>
          <w:rFonts w:ascii="Times New Roman" w:hAnsi="Times New Roman" w:cs="Times New Roman"/>
          <w:lang w:val="es-EC"/>
        </w:rPr>
        <w:t>géneros</w:t>
      </w:r>
      <w:proofErr w:type="spellEnd"/>
      <w:r w:rsidRPr="009C2D55">
        <w:rPr>
          <w:rFonts w:ascii="Times New Roman" w:hAnsi="Times New Roman" w:cs="Times New Roman"/>
          <w:lang w:val="es-EC"/>
        </w:rPr>
        <w:t xml:space="preserve"> de sus favoritos.</w:t>
      </w:r>
    </w:p>
    <w:p w14:paraId="022F1FC1"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Los datos de contenidos y usuarios se guardan de forma permanente en una base de datos SQLite, de modo que persisten entre ejecuciones.</w:t>
      </w:r>
    </w:p>
    <w:p w14:paraId="64E1D121" w14:textId="77777777" w:rsidR="00454AF8" w:rsidRPr="009C2D55" w:rsidRDefault="00000000">
      <w:pPr>
        <w:pStyle w:val="Heading1"/>
        <w:rPr>
          <w:rFonts w:ascii="Times New Roman" w:hAnsi="Times New Roman" w:cs="Times New Roman"/>
          <w:lang w:val="es-EC"/>
        </w:rPr>
      </w:pPr>
      <w:r w:rsidRPr="009C2D55">
        <w:rPr>
          <w:rFonts w:ascii="Times New Roman" w:hAnsi="Times New Roman" w:cs="Times New Roman"/>
          <w:color w:val="1F4E79"/>
          <w:lang w:val="es-EC"/>
        </w:rPr>
        <w:t>2. Flujo del usuario: qué pasa desde que entra</w:t>
      </w:r>
    </w:p>
    <w:p w14:paraId="4620CAAA" w14:textId="77777777" w:rsidR="00454AF8" w:rsidRPr="009C2D55" w:rsidRDefault="00000000">
      <w:pPr>
        <w:rPr>
          <w:rFonts w:ascii="Times New Roman" w:hAnsi="Times New Roman" w:cs="Times New Roman"/>
        </w:rPr>
      </w:pPr>
      <w:r w:rsidRPr="009C2D55">
        <w:rPr>
          <w:rFonts w:ascii="Times New Roman" w:hAnsi="Times New Roman" w:cs="Times New Roman"/>
          <w:lang w:val="es-EC"/>
        </w:rPr>
        <w:t xml:space="preserve">Cuando se ejecuta el programa, la clase Main </w:t>
      </w:r>
      <w:proofErr w:type="spellStart"/>
      <w:r w:rsidRPr="009C2D55">
        <w:rPr>
          <w:rFonts w:ascii="Times New Roman" w:hAnsi="Times New Roman" w:cs="Times New Roman"/>
          <w:lang w:val="es-EC"/>
        </w:rPr>
        <w:t>actúa</w:t>
      </w:r>
      <w:proofErr w:type="spellEnd"/>
      <w:r w:rsidRPr="009C2D55">
        <w:rPr>
          <w:rFonts w:ascii="Times New Roman" w:hAnsi="Times New Roman" w:cs="Times New Roman"/>
          <w:lang w:val="es-EC"/>
        </w:rPr>
        <w:t xml:space="preserve"> como "</w:t>
      </w:r>
      <w:proofErr w:type="spellStart"/>
      <w:r w:rsidRPr="009C2D55">
        <w:rPr>
          <w:rFonts w:ascii="Times New Roman" w:hAnsi="Times New Roman" w:cs="Times New Roman"/>
          <w:lang w:val="es-EC"/>
        </w:rPr>
        <w:t>composición</w:t>
      </w:r>
      <w:proofErr w:type="spellEnd"/>
      <w:r w:rsidRPr="009C2D55">
        <w:rPr>
          <w:rFonts w:ascii="Times New Roman" w:hAnsi="Times New Roman" w:cs="Times New Roman"/>
          <w:lang w:val="es-EC"/>
        </w:rPr>
        <w:t xml:space="preserve"> </w:t>
      </w:r>
      <w:proofErr w:type="spellStart"/>
      <w:r w:rsidRPr="009C2D55">
        <w:rPr>
          <w:rFonts w:ascii="Times New Roman" w:hAnsi="Times New Roman" w:cs="Times New Roman"/>
          <w:lang w:val="es-EC"/>
        </w:rPr>
        <w:t>raíz</w:t>
      </w:r>
      <w:proofErr w:type="spellEnd"/>
      <w:r w:rsidRPr="009C2D55">
        <w:rPr>
          <w:rFonts w:ascii="Times New Roman" w:hAnsi="Times New Roman" w:cs="Times New Roman"/>
          <w:lang w:val="es-EC"/>
        </w:rPr>
        <w:t xml:space="preserve">": arma todas las piezas del sistema en orden y luego cede el control a la vista. </w:t>
      </w:r>
      <w:r w:rsidRPr="009C2D55">
        <w:rPr>
          <w:rFonts w:ascii="Times New Roman" w:hAnsi="Times New Roman" w:cs="Times New Roman"/>
        </w:rPr>
        <w:t xml:space="preserve">El </w:t>
      </w:r>
      <w:proofErr w:type="spellStart"/>
      <w:r w:rsidRPr="009C2D55">
        <w:rPr>
          <w:rFonts w:ascii="Times New Roman" w:hAnsi="Times New Roman" w:cs="Times New Roman"/>
        </w:rPr>
        <w:t>recorrido</w:t>
      </w:r>
      <w:proofErr w:type="spellEnd"/>
      <w:r w:rsidRPr="009C2D55">
        <w:rPr>
          <w:rFonts w:ascii="Times New Roman" w:hAnsi="Times New Roman" w:cs="Times New Roman"/>
        </w:rPr>
        <w:t xml:space="preserve"> es el siguiente:</w:t>
      </w:r>
    </w:p>
    <w:p w14:paraId="730BA6E8" w14:textId="77777777" w:rsidR="00454AF8" w:rsidRPr="009C2D55" w:rsidRDefault="00000000">
      <w:pPr>
        <w:pStyle w:val="Heading2"/>
        <w:rPr>
          <w:rFonts w:ascii="Times New Roman" w:hAnsi="Times New Roman" w:cs="Times New Roman"/>
        </w:rPr>
      </w:pPr>
      <w:r w:rsidRPr="009C2D55">
        <w:rPr>
          <w:rFonts w:ascii="Times New Roman" w:hAnsi="Times New Roman" w:cs="Times New Roman"/>
          <w:color w:val="1F4E79"/>
        </w:rPr>
        <w:t>2.1. Arranque (clase Main)</w:t>
      </w:r>
    </w:p>
    <w:p w14:paraId="210F199B" w14:textId="77777777" w:rsidR="00454AF8" w:rsidRPr="009C2D55" w:rsidRDefault="00000000">
      <w:pPr>
        <w:pStyle w:val="ListNumber"/>
        <w:rPr>
          <w:rFonts w:ascii="Times New Roman" w:hAnsi="Times New Roman" w:cs="Times New Roman"/>
          <w:lang w:val="es-EC"/>
        </w:rPr>
      </w:pPr>
      <w:r w:rsidRPr="009C2D55">
        <w:rPr>
          <w:rFonts w:ascii="Times New Roman" w:hAnsi="Times New Roman" w:cs="Times New Roman"/>
          <w:lang w:val="es-EC"/>
        </w:rPr>
        <w:t>Se crean las implementaciones de persistencia SQLite (</w:t>
      </w:r>
      <w:proofErr w:type="spellStart"/>
      <w:r w:rsidRPr="009C2D55">
        <w:rPr>
          <w:rFonts w:ascii="Times New Roman" w:hAnsi="Times New Roman" w:cs="Times New Roman"/>
          <w:lang w:val="es-EC"/>
        </w:rPr>
        <w:t>ContenidoDaoSQLite</w:t>
      </w:r>
      <w:proofErr w:type="spellEnd"/>
      <w:r w:rsidRPr="009C2D55">
        <w:rPr>
          <w:rFonts w:ascii="Times New Roman" w:hAnsi="Times New Roman" w:cs="Times New Roman"/>
          <w:lang w:val="es-EC"/>
        </w:rPr>
        <w:t xml:space="preserve"> y </w:t>
      </w:r>
      <w:proofErr w:type="spellStart"/>
      <w:r w:rsidRPr="009C2D55">
        <w:rPr>
          <w:rFonts w:ascii="Times New Roman" w:hAnsi="Times New Roman" w:cs="Times New Roman"/>
          <w:lang w:val="es-EC"/>
        </w:rPr>
        <w:t>UsuarioDaoSQLite</w:t>
      </w:r>
      <w:proofErr w:type="spellEnd"/>
      <w:r w:rsidRPr="009C2D55">
        <w:rPr>
          <w:rFonts w:ascii="Times New Roman" w:hAnsi="Times New Roman" w:cs="Times New Roman"/>
          <w:lang w:val="es-EC"/>
        </w:rPr>
        <w:t xml:space="preserve">). Al construirse, </w:t>
      </w:r>
      <w:proofErr w:type="spellStart"/>
      <w:r w:rsidRPr="009C2D55">
        <w:rPr>
          <w:rFonts w:ascii="Times New Roman" w:hAnsi="Times New Roman" w:cs="Times New Roman"/>
          <w:lang w:val="es-EC"/>
        </w:rPr>
        <w:t>ConexionBD.inicializar</w:t>
      </w:r>
      <w:proofErr w:type="spellEnd"/>
      <w:r w:rsidRPr="009C2D55">
        <w:rPr>
          <w:rFonts w:ascii="Times New Roman" w:hAnsi="Times New Roman" w:cs="Times New Roman"/>
          <w:lang w:val="es-EC"/>
        </w:rPr>
        <w:t xml:space="preserve">() crea las tablas "contenido" y "usuario" si </w:t>
      </w:r>
      <w:proofErr w:type="spellStart"/>
      <w:r w:rsidRPr="009C2D55">
        <w:rPr>
          <w:rFonts w:ascii="Times New Roman" w:hAnsi="Times New Roman" w:cs="Times New Roman"/>
          <w:lang w:val="es-EC"/>
        </w:rPr>
        <w:t>aun</w:t>
      </w:r>
      <w:proofErr w:type="spellEnd"/>
      <w:r w:rsidRPr="009C2D55">
        <w:rPr>
          <w:rFonts w:ascii="Times New Roman" w:hAnsi="Times New Roman" w:cs="Times New Roman"/>
          <w:lang w:val="es-EC"/>
        </w:rPr>
        <w:t xml:space="preserve"> no existen.</w:t>
      </w:r>
    </w:p>
    <w:p w14:paraId="5B560495" w14:textId="77777777" w:rsidR="00454AF8" w:rsidRPr="009C2D55" w:rsidRDefault="00000000">
      <w:pPr>
        <w:pStyle w:val="ListNumber"/>
        <w:rPr>
          <w:rFonts w:ascii="Times New Roman" w:hAnsi="Times New Roman" w:cs="Times New Roman"/>
          <w:lang w:val="es-EC"/>
        </w:rPr>
      </w:pPr>
      <w:r w:rsidRPr="009C2D55">
        <w:rPr>
          <w:rFonts w:ascii="Times New Roman" w:hAnsi="Times New Roman" w:cs="Times New Roman"/>
          <w:lang w:val="es-EC"/>
        </w:rPr>
        <w:t>Se crean los servicios (</w:t>
      </w:r>
      <w:proofErr w:type="spellStart"/>
      <w:r w:rsidRPr="009C2D55">
        <w:rPr>
          <w:rFonts w:ascii="Times New Roman" w:hAnsi="Times New Roman" w:cs="Times New Roman"/>
          <w:lang w:val="es-EC"/>
        </w:rPr>
        <w:t>lógica</w:t>
      </w:r>
      <w:proofErr w:type="spellEnd"/>
      <w:r w:rsidRPr="009C2D55">
        <w:rPr>
          <w:rFonts w:ascii="Times New Roman" w:hAnsi="Times New Roman" w:cs="Times New Roman"/>
          <w:lang w:val="es-EC"/>
        </w:rPr>
        <w:t xml:space="preserve"> de negocio) </w:t>
      </w:r>
      <w:proofErr w:type="spellStart"/>
      <w:r w:rsidRPr="009C2D55">
        <w:rPr>
          <w:rFonts w:ascii="Times New Roman" w:hAnsi="Times New Roman" w:cs="Times New Roman"/>
          <w:lang w:val="es-EC"/>
        </w:rPr>
        <w:t>inyectandoles</w:t>
      </w:r>
      <w:proofErr w:type="spellEnd"/>
      <w:r w:rsidRPr="009C2D55">
        <w:rPr>
          <w:rFonts w:ascii="Times New Roman" w:hAnsi="Times New Roman" w:cs="Times New Roman"/>
          <w:lang w:val="es-EC"/>
        </w:rPr>
        <w:t xml:space="preserve"> los DAO por constructor.</w:t>
      </w:r>
    </w:p>
    <w:p w14:paraId="0DFAA797" w14:textId="77777777" w:rsidR="00454AF8" w:rsidRPr="009C2D55" w:rsidRDefault="00000000">
      <w:pPr>
        <w:pStyle w:val="ListNumber"/>
        <w:rPr>
          <w:rFonts w:ascii="Times New Roman" w:hAnsi="Times New Roman" w:cs="Times New Roman"/>
          <w:lang w:val="es-EC"/>
        </w:rPr>
      </w:pPr>
      <w:r w:rsidRPr="009C2D55">
        <w:rPr>
          <w:rFonts w:ascii="Times New Roman" w:hAnsi="Times New Roman" w:cs="Times New Roman"/>
          <w:lang w:val="es-EC"/>
        </w:rPr>
        <w:t xml:space="preserve">Se crean los controladores </w:t>
      </w:r>
      <w:proofErr w:type="spellStart"/>
      <w:r w:rsidRPr="009C2D55">
        <w:rPr>
          <w:rFonts w:ascii="Times New Roman" w:hAnsi="Times New Roman" w:cs="Times New Roman"/>
          <w:lang w:val="es-EC"/>
        </w:rPr>
        <w:t>inyectandoles</w:t>
      </w:r>
      <w:proofErr w:type="spellEnd"/>
      <w:r w:rsidRPr="009C2D55">
        <w:rPr>
          <w:rFonts w:ascii="Times New Roman" w:hAnsi="Times New Roman" w:cs="Times New Roman"/>
          <w:lang w:val="es-EC"/>
        </w:rPr>
        <w:t xml:space="preserve"> los servicios.</w:t>
      </w:r>
    </w:p>
    <w:p w14:paraId="63FC0F10" w14:textId="77777777" w:rsidR="00454AF8" w:rsidRPr="009C2D55" w:rsidRDefault="00000000">
      <w:pPr>
        <w:pStyle w:val="ListNumber"/>
        <w:rPr>
          <w:rFonts w:ascii="Times New Roman" w:hAnsi="Times New Roman" w:cs="Times New Roman"/>
          <w:lang w:val="es-EC"/>
        </w:rPr>
      </w:pPr>
      <w:r w:rsidRPr="009C2D55">
        <w:rPr>
          <w:rFonts w:ascii="Times New Roman" w:hAnsi="Times New Roman" w:cs="Times New Roman"/>
          <w:lang w:val="es-EC"/>
        </w:rPr>
        <w:t>Se crea la vista de consola (</w:t>
      </w:r>
      <w:proofErr w:type="spellStart"/>
      <w:r w:rsidRPr="009C2D55">
        <w:rPr>
          <w:rFonts w:ascii="Times New Roman" w:hAnsi="Times New Roman" w:cs="Times New Roman"/>
          <w:lang w:val="es-EC"/>
        </w:rPr>
        <w:t>ConsolaVista</w:t>
      </w:r>
      <w:proofErr w:type="spellEnd"/>
      <w:r w:rsidRPr="009C2D55">
        <w:rPr>
          <w:rFonts w:ascii="Times New Roman" w:hAnsi="Times New Roman" w:cs="Times New Roman"/>
          <w:lang w:val="es-EC"/>
        </w:rPr>
        <w:t xml:space="preserve">) programada contra la interfaz </w:t>
      </w:r>
      <w:proofErr w:type="spellStart"/>
      <w:r w:rsidRPr="009C2D55">
        <w:rPr>
          <w:rFonts w:ascii="Times New Roman" w:hAnsi="Times New Roman" w:cs="Times New Roman"/>
          <w:lang w:val="es-EC"/>
        </w:rPr>
        <w:t>IVista</w:t>
      </w:r>
      <w:proofErr w:type="spellEnd"/>
      <w:r w:rsidRPr="009C2D55">
        <w:rPr>
          <w:rFonts w:ascii="Times New Roman" w:hAnsi="Times New Roman" w:cs="Times New Roman"/>
          <w:lang w:val="es-EC"/>
        </w:rPr>
        <w:t>.</w:t>
      </w:r>
    </w:p>
    <w:p w14:paraId="57DAD664" w14:textId="77777777" w:rsidR="00454AF8" w:rsidRPr="009C2D55" w:rsidRDefault="00000000">
      <w:pPr>
        <w:pStyle w:val="ListNumber"/>
        <w:rPr>
          <w:rFonts w:ascii="Times New Roman" w:hAnsi="Times New Roman" w:cs="Times New Roman"/>
          <w:lang w:val="es-EC"/>
        </w:rPr>
      </w:pPr>
      <w:r w:rsidRPr="009C2D55">
        <w:rPr>
          <w:rFonts w:ascii="Times New Roman" w:hAnsi="Times New Roman" w:cs="Times New Roman"/>
          <w:lang w:val="es-EC"/>
        </w:rPr>
        <w:t xml:space="preserve">Se ejecuta </w:t>
      </w:r>
      <w:proofErr w:type="spellStart"/>
      <w:proofErr w:type="gramStart"/>
      <w:r w:rsidRPr="009C2D55">
        <w:rPr>
          <w:rFonts w:ascii="Times New Roman" w:hAnsi="Times New Roman" w:cs="Times New Roman"/>
          <w:lang w:val="es-EC"/>
        </w:rPr>
        <w:t>sembrarDatos</w:t>
      </w:r>
      <w:proofErr w:type="spellEnd"/>
      <w:r w:rsidRPr="009C2D55">
        <w:rPr>
          <w:rFonts w:ascii="Times New Roman" w:hAnsi="Times New Roman" w:cs="Times New Roman"/>
          <w:lang w:val="es-EC"/>
        </w:rPr>
        <w:t>(</w:t>
      </w:r>
      <w:proofErr w:type="gramEnd"/>
      <w:r w:rsidRPr="009C2D55">
        <w:rPr>
          <w:rFonts w:ascii="Times New Roman" w:hAnsi="Times New Roman" w:cs="Times New Roman"/>
          <w:lang w:val="es-EC"/>
        </w:rPr>
        <w:t xml:space="preserve">): SOLO si la tabla de contenidos está </w:t>
      </w:r>
      <w:proofErr w:type="spellStart"/>
      <w:r w:rsidRPr="009C2D55">
        <w:rPr>
          <w:rFonts w:ascii="Times New Roman" w:hAnsi="Times New Roman" w:cs="Times New Roman"/>
          <w:lang w:val="es-EC"/>
        </w:rPr>
        <w:t>vacía</w:t>
      </w:r>
      <w:proofErr w:type="spellEnd"/>
      <w:r w:rsidRPr="009C2D55">
        <w:rPr>
          <w:rFonts w:ascii="Times New Roman" w:hAnsi="Times New Roman" w:cs="Times New Roman"/>
          <w:lang w:val="es-EC"/>
        </w:rPr>
        <w:t>, inserta 4 contenidos de ejemplo (</w:t>
      </w:r>
      <w:proofErr w:type="spellStart"/>
      <w:r w:rsidRPr="009C2D55">
        <w:rPr>
          <w:rFonts w:ascii="Times New Roman" w:hAnsi="Times New Roman" w:cs="Times New Roman"/>
          <w:lang w:val="es-EC"/>
        </w:rPr>
        <w:t>Interstellar</w:t>
      </w:r>
      <w:proofErr w:type="spellEnd"/>
      <w:r w:rsidRPr="009C2D55">
        <w:rPr>
          <w:rFonts w:ascii="Times New Roman" w:hAnsi="Times New Roman" w:cs="Times New Roman"/>
          <w:lang w:val="es-EC"/>
        </w:rPr>
        <w:t xml:space="preserve">, </w:t>
      </w:r>
      <w:proofErr w:type="spellStart"/>
      <w:r w:rsidRPr="009C2D55">
        <w:rPr>
          <w:rFonts w:ascii="Times New Roman" w:hAnsi="Times New Roman" w:cs="Times New Roman"/>
          <w:lang w:val="es-EC"/>
        </w:rPr>
        <w:t>Breaking</w:t>
      </w:r>
      <w:proofErr w:type="spellEnd"/>
      <w:r w:rsidRPr="009C2D55">
        <w:rPr>
          <w:rFonts w:ascii="Times New Roman" w:hAnsi="Times New Roman" w:cs="Times New Roman"/>
          <w:lang w:val="es-EC"/>
        </w:rPr>
        <w:t xml:space="preserve"> Bad, Planet Earth, Deep Questions) y un usuario "U1" con un favorito.</w:t>
      </w:r>
    </w:p>
    <w:p w14:paraId="015FA4A8" w14:textId="77777777" w:rsidR="00454AF8" w:rsidRPr="009C2D55" w:rsidRDefault="00000000">
      <w:pPr>
        <w:pStyle w:val="ListNumber"/>
        <w:rPr>
          <w:rFonts w:ascii="Times New Roman" w:hAnsi="Times New Roman" w:cs="Times New Roman"/>
          <w:lang w:val="es-EC"/>
        </w:rPr>
      </w:pPr>
      <w:r w:rsidRPr="009C2D55">
        <w:rPr>
          <w:rFonts w:ascii="Times New Roman" w:hAnsi="Times New Roman" w:cs="Times New Roman"/>
          <w:lang w:val="es-EC"/>
        </w:rPr>
        <w:t xml:space="preserve">Main llama a </w:t>
      </w:r>
      <w:proofErr w:type="spellStart"/>
      <w:proofErr w:type="gramStart"/>
      <w:r w:rsidRPr="009C2D55">
        <w:rPr>
          <w:rFonts w:ascii="Times New Roman" w:hAnsi="Times New Roman" w:cs="Times New Roman"/>
          <w:lang w:val="es-EC"/>
        </w:rPr>
        <w:t>vista.iniciar</w:t>
      </w:r>
      <w:proofErr w:type="spellEnd"/>
      <w:proofErr w:type="gramEnd"/>
      <w:r w:rsidRPr="009C2D55">
        <w:rPr>
          <w:rFonts w:ascii="Times New Roman" w:hAnsi="Times New Roman" w:cs="Times New Roman"/>
          <w:lang w:val="es-EC"/>
        </w:rPr>
        <w:t xml:space="preserve">(...): a partir de </w:t>
      </w:r>
      <w:proofErr w:type="spellStart"/>
      <w:r w:rsidRPr="009C2D55">
        <w:rPr>
          <w:rFonts w:ascii="Times New Roman" w:hAnsi="Times New Roman" w:cs="Times New Roman"/>
          <w:lang w:val="es-EC"/>
        </w:rPr>
        <w:t>aquí</w:t>
      </w:r>
      <w:proofErr w:type="spellEnd"/>
      <w:r w:rsidRPr="009C2D55">
        <w:rPr>
          <w:rFonts w:ascii="Times New Roman" w:hAnsi="Times New Roman" w:cs="Times New Roman"/>
          <w:lang w:val="es-EC"/>
        </w:rPr>
        <w:t xml:space="preserve"> el control lo lleva la vista.</w:t>
      </w:r>
    </w:p>
    <w:p w14:paraId="4D3C6AD7" w14:textId="77777777"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lastRenderedPageBreak/>
        <w:t xml:space="preserve">2.2. </w:t>
      </w:r>
      <w:proofErr w:type="spellStart"/>
      <w:r w:rsidRPr="009C2D55">
        <w:rPr>
          <w:rFonts w:ascii="Times New Roman" w:hAnsi="Times New Roman" w:cs="Times New Roman"/>
          <w:color w:val="1F4E79"/>
          <w:lang w:val="es-EC"/>
        </w:rPr>
        <w:t>Menú</w:t>
      </w:r>
      <w:proofErr w:type="spellEnd"/>
      <w:r w:rsidRPr="009C2D55">
        <w:rPr>
          <w:rFonts w:ascii="Times New Roman" w:hAnsi="Times New Roman" w:cs="Times New Roman"/>
          <w:color w:val="1F4E79"/>
          <w:lang w:val="es-EC"/>
        </w:rPr>
        <w:t xml:space="preserve"> principal (</w:t>
      </w:r>
      <w:proofErr w:type="spellStart"/>
      <w:r w:rsidRPr="009C2D55">
        <w:rPr>
          <w:rFonts w:ascii="Times New Roman" w:hAnsi="Times New Roman" w:cs="Times New Roman"/>
          <w:color w:val="1F4E79"/>
          <w:lang w:val="es-EC"/>
        </w:rPr>
        <w:t>ConsolaVista.iniciar</w:t>
      </w:r>
      <w:proofErr w:type="spellEnd"/>
      <w:r w:rsidRPr="009C2D55">
        <w:rPr>
          <w:rFonts w:ascii="Times New Roman" w:hAnsi="Times New Roman" w:cs="Times New Roman"/>
          <w:color w:val="1F4E79"/>
          <w:lang w:val="es-EC"/>
        </w:rPr>
        <w:t>)</w:t>
      </w:r>
    </w:p>
    <w:p w14:paraId="21DBA196"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 xml:space="preserve">La vista muestra un </w:t>
      </w:r>
      <w:proofErr w:type="spellStart"/>
      <w:r w:rsidRPr="009C2D55">
        <w:rPr>
          <w:rFonts w:ascii="Times New Roman" w:hAnsi="Times New Roman" w:cs="Times New Roman"/>
          <w:lang w:val="es-EC"/>
        </w:rPr>
        <w:t>menú</w:t>
      </w:r>
      <w:proofErr w:type="spellEnd"/>
      <w:r w:rsidRPr="009C2D55">
        <w:rPr>
          <w:rFonts w:ascii="Times New Roman" w:hAnsi="Times New Roman" w:cs="Times New Roman"/>
          <w:lang w:val="es-EC"/>
        </w:rPr>
        <w:t xml:space="preserve"> en bucle y lee la </w:t>
      </w:r>
      <w:proofErr w:type="spellStart"/>
      <w:r w:rsidRPr="009C2D55">
        <w:rPr>
          <w:rFonts w:ascii="Times New Roman" w:hAnsi="Times New Roman" w:cs="Times New Roman"/>
          <w:lang w:val="es-EC"/>
        </w:rPr>
        <w:t>opción</w:t>
      </w:r>
      <w:proofErr w:type="spellEnd"/>
      <w:r w:rsidRPr="009C2D55">
        <w:rPr>
          <w:rFonts w:ascii="Times New Roman" w:hAnsi="Times New Roman" w:cs="Times New Roman"/>
          <w:lang w:val="es-EC"/>
        </w:rPr>
        <w:t xml:space="preserve"> por teclado (Scanner). El </w:t>
      </w:r>
      <w:proofErr w:type="spellStart"/>
      <w:r w:rsidRPr="009C2D55">
        <w:rPr>
          <w:rFonts w:ascii="Times New Roman" w:hAnsi="Times New Roman" w:cs="Times New Roman"/>
          <w:lang w:val="es-EC"/>
        </w:rPr>
        <w:t>menú</w:t>
      </w:r>
      <w:proofErr w:type="spellEnd"/>
      <w:r w:rsidRPr="009C2D55">
        <w:rPr>
          <w:rFonts w:ascii="Times New Roman" w:hAnsi="Times New Roman" w:cs="Times New Roman"/>
          <w:lang w:val="es-EC"/>
        </w:rPr>
        <w:t xml:space="preserve"> es:</w:t>
      </w:r>
    </w:p>
    <w:p w14:paraId="01D2B084" w14:textId="77777777" w:rsidR="00454AF8" w:rsidRPr="009C2D55" w:rsidRDefault="00000000">
      <w:pPr>
        <w:rPr>
          <w:rFonts w:ascii="Times New Roman" w:hAnsi="Times New Roman" w:cs="Times New Roman"/>
          <w:lang w:val="es-EC"/>
        </w:rPr>
      </w:pPr>
      <w:r w:rsidRPr="009C2D55">
        <w:rPr>
          <w:rFonts w:ascii="Times New Roman" w:hAnsi="Times New Roman" w:cs="Times New Roman"/>
          <w:color w:val="404040"/>
          <w:sz w:val="19"/>
          <w:lang w:val="es-EC"/>
        </w:rPr>
        <w:t>========= STREAMFLOW =========</w:t>
      </w:r>
      <w:r w:rsidRPr="009C2D55">
        <w:rPr>
          <w:rFonts w:ascii="Times New Roman" w:hAnsi="Times New Roman" w:cs="Times New Roman"/>
          <w:color w:val="404040"/>
          <w:sz w:val="19"/>
          <w:lang w:val="es-EC"/>
        </w:rPr>
        <w:br/>
        <w:t>1. Listar contenidos</w:t>
      </w:r>
      <w:r w:rsidRPr="009C2D55">
        <w:rPr>
          <w:rFonts w:ascii="Times New Roman" w:hAnsi="Times New Roman" w:cs="Times New Roman"/>
          <w:color w:val="404040"/>
          <w:sz w:val="19"/>
          <w:lang w:val="es-EC"/>
        </w:rPr>
        <w:br/>
        <w:t>2. Facturar usuario</w:t>
      </w:r>
      <w:r w:rsidRPr="009C2D55">
        <w:rPr>
          <w:rFonts w:ascii="Times New Roman" w:hAnsi="Times New Roman" w:cs="Times New Roman"/>
          <w:color w:val="404040"/>
          <w:sz w:val="19"/>
          <w:lang w:val="es-EC"/>
        </w:rPr>
        <w:br/>
        <w:t>3. Recomendar por género</w:t>
      </w:r>
      <w:r w:rsidRPr="009C2D55">
        <w:rPr>
          <w:rFonts w:ascii="Times New Roman" w:hAnsi="Times New Roman" w:cs="Times New Roman"/>
          <w:color w:val="404040"/>
          <w:sz w:val="19"/>
          <w:lang w:val="es-EC"/>
        </w:rPr>
        <w:br/>
        <w:t>0. Salir</w:t>
      </w:r>
      <w:r w:rsidRPr="009C2D55">
        <w:rPr>
          <w:rFonts w:ascii="Times New Roman" w:hAnsi="Times New Roman" w:cs="Times New Roman"/>
          <w:color w:val="404040"/>
          <w:sz w:val="19"/>
          <w:lang w:val="es-EC"/>
        </w:rPr>
        <w:br/>
        <w:t>==============================</w:t>
      </w:r>
    </w:p>
    <w:p w14:paraId="0ACA7433" w14:textId="77777777"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t>2.3. Qué hace cada opción (cadena de llamadas por capa)</w:t>
      </w:r>
      <w:proofErr w:type="spellStart"/>
      <w:r w:rsidRPr="009C2D55">
        <w:rPr>
          <w:rFonts w:ascii="Times New Roman" w:hAnsi="Times New Roman" w:cs="Times New Roman"/>
          <w:color w:val="1F4E79"/>
          <w:lang w:val="es-EC"/>
        </w:rPr>
      </w:r>
      <w:proofErr w:type="spellEnd"/>
      <w:r w:rsidRPr="009C2D55">
        <w:rPr>
          <w:rFonts w:ascii="Times New Roman" w:hAnsi="Times New Roman" w:cs="Times New Roman"/>
          <w:color w:val="1F4E79"/>
          <w:lang w:val="es-EC"/>
        </w:rPr>
      </w:r>
    </w:p>
    <w:p w14:paraId="13D87D82" w14:textId="77777777" w:rsidR="00454AF8" w:rsidRPr="009C2D55" w:rsidRDefault="00000000">
      <w:pPr>
        <w:rPr>
          <w:rFonts w:ascii="Times New Roman" w:hAnsi="Times New Roman" w:cs="Times New Roman"/>
          <w:lang w:val="es-EC"/>
        </w:rPr>
      </w:pPr>
      <w:proofErr w:type="spellStart"/>
      <w:r w:rsidRPr="009C2D55">
        <w:rPr>
          <w:rFonts w:ascii="Times New Roman" w:hAnsi="Times New Roman" w:cs="Times New Roman"/>
          <w:b/>
          <w:lang w:val="es-EC"/>
        </w:rPr>
        <w:t>Opción</w:t>
      </w:r>
      <w:proofErr w:type="spellEnd"/>
      <w:r w:rsidRPr="009C2D55">
        <w:rPr>
          <w:rFonts w:ascii="Times New Roman" w:hAnsi="Times New Roman" w:cs="Times New Roman"/>
          <w:b/>
          <w:lang w:val="es-EC"/>
        </w:rPr>
        <w:t xml:space="preserve"> 1 - Listar contenidos:</w:t>
      </w:r>
    </w:p>
    <w:p w14:paraId="73539870" w14:textId="77777777" w:rsidR="00454AF8" w:rsidRPr="009C2D55" w:rsidRDefault="00000000">
      <w:pPr>
        <w:rPr>
          <w:rFonts w:ascii="Times New Roman" w:hAnsi="Times New Roman" w:cs="Times New Roman"/>
          <w:lang w:val="es-EC"/>
        </w:rPr>
      </w:pPr>
      <w:r w:rsidRPr="009C2D55">
        <w:rPr>
          <w:rFonts w:ascii="Times New Roman" w:hAnsi="Times New Roman" w:cs="Times New Roman"/>
          <w:color w:val="404040"/>
          <w:sz w:val="19"/>
          <w:lang w:val="es-EC"/>
        </w:rPr>
        <w:t xml:space="preserve">Vista -&gt; </w:t>
      </w:r>
      <w:proofErr w:type="spellStart"/>
      <w:r w:rsidRPr="009C2D55">
        <w:rPr>
          <w:rFonts w:ascii="Times New Roman" w:hAnsi="Times New Roman" w:cs="Times New Roman"/>
          <w:color w:val="404040"/>
          <w:sz w:val="19"/>
          <w:lang w:val="es-EC"/>
        </w:rPr>
        <w:t>ContenidoControlador.listar</w:t>
      </w:r>
      <w:proofErr w:type="spellEnd"/>
      <w:r w:rsidRPr="009C2D55">
        <w:rPr>
          <w:rFonts w:ascii="Times New Roman" w:hAnsi="Times New Roman" w:cs="Times New Roman"/>
          <w:color w:val="404040"/>
          <w:sz w:val="19"/>
          <w:lang w:val="es-EC"/>
        </w:rPr>
        <w:t xml:space="preserve">() -&gt; </w:t>
      </w:r>
      <w:proofErr w:type="spellStart"/>
      <w:r w:rsidRPr="009C2D55">
        <w:rPr>
          <w:rFonts w:ascii="Times New Roman" w:hAnsi="Times New Roman" w:cs="Times New Roman"/>
          <w:color w:val="404040"/>
          <w:sz w:val="19"/>
          <w:lang w:val="es-EC"/>
        </w:rPr>
        <w:t>IContenidoService.listar</w:t>
      </w:r>
      <w:proofErr w:type="spellEnd"/>
      <w:r w:rsidRPr="009C2D55">
        <w:rPr>
          <w:rFonts w:ascii="Times New Roman" w:hAnsi="Times New Roman" w:cs="Times New Roman"/>
          <w:color w:val="404040"/>
          <w:sz w:val="19"/>
          <w:lang w:val="es-EC"/>
        </w:rPr>
        <w:t>()</w:t>
      </w:r>
      <w:r w:rsidRPr="009C2D55">
        <w:rPr>
          <w:rFonts w:ascii="Times New Roman" w:hAnsi="Times New Roman" w:cs="Times New Roman"/>
          <w:color w:val="404040"/>
          <w:sz w:val="19"/>
          <w:lang w:val="es-EC"/>
        </w:rPr>
        <w:br/>
        <w:t xml:space="preserve">      -&gt; </w:t>
      </w:r>
      <w:proofErr w:type="spellStart"/>
      <w:r w:rsidRPr="009C2D55">
        <w:rPr>
          <w:rFonts w:ascii="Times New Roman" w:hAnsi="Times New Roman" w:cs="Times New Roman"/>
          <w:color w:val="404040"/>
          <w:sz w:val="19"/>
          <w:lang w:val="es-EC"/>
        </w:rPr>
        <w:t>IContenidoDao.listar</w:t>
      </w:r>
      <w:proofErr w:type="spellEnd"/>
      <w:r w:rsidRPr="009C2D55">
        <w:rPr>
          <w:rFonts w:ascii="Times New Roman" w:hAnsi="Times New Roman" w:cs="Times New Roman"/>
          <w:color w:val="404040"/>
          <w:sz w:val="19"/>
          <w:lang w:val="es-EC"/>
        </w:rPr>
        <w:t>() -&gt; SELECT en SQLite -&gt; List&lt;Contenido&gt;</w:t>
      </w:r>
    </w:p>
    <w:p w14:paraId="690C08CB"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 xml:space="preserve">La vista recibe la lista y muestra el detalle de cada contenido con </w:t>
      </w:r>
      <w:proofErr w:type="spellStart"/>
      <w:proofErr w:type="gramStart"/>
      <w:r w:rsidRPr="009C2D55">
        <w:rPr>
          <w:rFonts w:ascii="Times New Roman" w:hAnsi="Times New Roman" w:cs="Times New Roman"/>
          <w:lang w:val="es-EC"/>
        </w:rPr>
        <w:t>obtenerDetalles</w:t>
      </w:r>
      <w:proofErr w:type="spellEnd"/>
      <w:r w:rsidRPr="009C2D55">
        <w:rPr>
          <w:rFonts w:ascii="Times New Roman" w:hAnsi="Times New Roman" w:cs="Times New Roman"/>
          <w:lang w:val="es-EC"/>
        </w:rPr>
        <w:t>(</w:t>
      </w:r>
      <w:proofErr w:type="gramEnd"/>
      <w:r w:rsidRPr="009C2D55">
        <w:rPr>
          <w:rFonts w:ascii="Times New Roman" w:hAnsi="Times New Roman" w:cs="Times New Roman"/>
          <w:lang w:val="es-EC"/>
        </w:rPr>
        <w:t>) (cada tipo imprime sus campos propios y su costo).</w:t>
      </w:r>
    </w:p>
    <w:p w14:paraId="0DBA3EF9" w14:textId="77777777" w:rsidR="00454AF8" w:rsidRPr="009C2D55" w:rsidRDefault="00000000">
      <w:pPr>
        <w:rPr>
          <w:rFonts w:ascii="Times New Roman" w:hAnsi="Times New Roman" w:cs="Times New Roman"/>
          <w:lang w:val="es-EC"/>
        </w:rPr>
      </w:pPr>
      <w:proofErr w:type="spellStart"/>
      <w:r w:rsidRPr="009C2D55">
        <w:rPr>
          <w:rFonts w:ascii="Times New Roman" w:hAnsi="Times New Roman" w:cs="Times New Roman"/>
          <w:b/>
          <w:lang w:val="es-EC"/>
        </w:rPr>
        <w:t>Opción</w:t>
      </w:r>
      <w:proofErr w:type="spellEnd"/>
      <w:r w:rsidRPr="009C2D55">
        <w:rPr>
          <w:rFonts w:ascii="Times New Roman" w:hAnsi="Times New Roman" w:cs="Times New Roman"/>
          <w:b/>
          <w:lang w:val="es-EC"/>
        </w:rPr>
        <w:t xml:space="preserve"> 2 - Facturar usuario:</w:t>
      </w:r>
    </w:p>
    <w:p w14:paraId="3D0E8729" w14:textId="77777777" w:rsidR="00454AF8" w:rsidRPr="009C2D55" w:rsidRDefault="00000000">
      <w:pPr>
        <w:rPr>
          <w:rFonts w:ascii="Times New Roman" w:hAnsi="Times New Roman" w:cs="Times New Roman"/>
          <w:lang w:val="es-EC"/>
        </w:rPr>
      </w:pPr>
      <w:r w:rsidRPr="009C2D55">
        <w:rPr>
          <w:rFonts w:ascii="Times New Roman" w:hAnsi="Times New Roman" w:cs="Times New Roman"/>
          <w:color w:val="404040"/>
          <w:sz w:val="19"/>
          <w:lang w:val="es-EC"/>
        </w:rPr>
        <w:t xml:space="preserve">Vista pide el ID -&gt; </w:t>
      </w:r>
      <w:proofErr w:type="spellStart"/>
      <w:r w:rsidRPr="009C2D55">
        <w:rPr>
          <w:rFonts w:ascii="Times New Roman" w:hAnsi="Times New Roman" w:cs="Times New Roman"/>
          <w:color w:val="404040"/>
          <w:sz w:val="19"/>
          <w:lang w:val="es-EC"/>
        </w:rPr>
        <w:t>UsuarioControlador.facturar</w:t>
      </w:r>
      <w:proofErr w:type="spellEnd"/>
      <w:r w:rsidRPr="009C2D55">
        <w:rPr>
          <w:rFonts w:ascii="Times New Roman" w:hAnsi="Times New Roman" w:cs="Times New Roman"/>
          <w:color w:val="404040"/>
          <w:sz w:val="19"/>
          <w:lang w:val="es-EC"/>
        </w:rPr>
        <w:t>(id)</w:t>
      </w:r>
      <w:r w:rsidRPr="009C2D55">
        <w:rPr>
          <w:rFonts w:ascii="Times New Roman" w:hAnsi="Times New Roman" w:cs="Times New Roman"/>
          <w:color w:val="404040"/>
          <w:sz w:val="19"/>
          <w:lang w:val="es-EC"/>
        </w:rPr>
        <w:br/>
        <w:t xml:space="preserve">      -&gt; </w:t>
      </w:r>
      <w:proofErr w:type="spellStart"/>
      <w:r w:rsidRPr="009C2D55">
        <w:rPr>
          <w:rFonts w:ascii="Times New Roman" w:hAnsi="Times New Roman" w:cs="Times New Roman"/>
          <w:color w:val="404040"/>
          <w:sz w:val="19"/>
          <w:lang w:val="es-EC"/>
        </w:rPr>
        <w:t>IUsuarioService.buscarPorId</w:t>
      </w:r>
      <w:proofErr w:type="spellEnd"/>
      <w:r w:rsidRPr="009C2D55">
        <w:rPr>
          <w:rFonts w:ascii="Times New Roman" w:hAnsi="Times New Roman" w:cs="Times New Roman"/>
          <w:color w:val="404040"/>
          <w:sz w:val="19"/>
          <w:lang w:val="es-EC"/>
        </w:rPr>
        <w:t>(</w:t>
      </w:r>
      <w:proofErr w:type="gramStart"/>
      <w:r w:rsidRPr="009C2D55">
        <w:rPr>
          <w:rFonts w:ascii="Times New Roman" w:hAnsi="Times New Roman" w:cs="Times New Roman"/>
          <w:color w:val="404040"/>
          <w:sz w:val="19"/>
          <w:lang w:val="es-EC"/>
        </w:rPr>
        <w:t>id)  (</w:t>
      </w:r>
      <w:proofErr w:type="gramEnd"/>
      <w:r w:rsidRPr="009C2D55">
        <w:rPr>
          <w:rFonts w:ascii="Times New Roman" w:hAnsi="Times New Roman" w:cs="Times New Roman"/>
          <w:color w:val="404040"/>
          <w:sz w:val="19"/>
          <w:lang w:val="es-EC"/>
        </w:rPr>
        <w:t>recupera el usuario)</w:t>
      </w:r>
      <w:r w:rsidRPr="009C2D55">
        <w:rPr>
          <w:rFonts w:ascii="Times New Roman" w:hAnsi="Times New Roman" w:cs="Times New Roman"/>
          <w:color w:val="404040"/>
          <w:sz w:val="19"/>
          <w:lang w:val="es-EC"/>
        </w:rPr>
        <w:br/>
        <w:t xml:space="preserve">      -&gt; </w:t>
      </w:r>
      <w:proofErr w:type="spellStart"/>
      <w:r w:rsidRPr="009C2D55">
        <w:rPr>
          <w:rFonts w:ascii="Times New Roman" w:hAnsi="Times New Roman" w:cs="Times New Roman"/>
          <w:color w:val="404040"/>
          <w:sz w:val="19"/>
          <w:lang w:val="es-EC"/>
        </w:rPr>
        <w:t>ISuscripcionService.calcularCostoMensual</w:t>
      </w:r>
      <w:proofErr w:type="spellEnd"/>
      <w:r w:rsidRPr="009C2D55">
        <w:rPr>
          <w:rFonts w:ascii="Times New Roman" w:hAnsi="Times New Roman" w:cs="Times New Roman"/>
          <w:color w:val="404040"/>
          <w:sz w:val="19"/>
          <w:lang w:val="es-EC"/>
        </w:rPr>
        <w:t>(usuario)</w:t>
      </w:r>
      <w:r w:rsidRPr="009C2D55">
        <w:rPr>
          <w:rFonts w:ascii="Times New Roman" w:hAnsi="Times New Roman" w:cs="Times New Roman"/>
          <w:color w:val="404040"/>
          <w:sz w:val="19"/>
          <w:lang w:val="es-EC"/>
        </w:rPr>
        <w:br/>
        <w:t xml:space="preserve">         = costo de la </w:t>
      </w:r>
      <w:proofErr w:type="spellStart"/>
      <w:r w:rsidRPr="009C2D55">
        <w:rPr>
          <w:rFonts w:ascii="Times New Roman" w:hAnsi="Times New Roman" w:cs="Times New Roman"/>
          <w:color w:val="404040"/>
          <w:sz w:val="19"/>
          <w:lang w:val="es-EC"/>
        </w:rPr>
        <w:t>suscripción</w:t>
      </w:r>
      <w:proofErr w:type="spellEnd"/>
      <w:r w:rsidRPr="009C2D55">
        <w:rPr>
          <w:rFonts w:ascii="Times New Roman" w:hAnsi="Times New Roman" w:cs="Times New Roman"/>
          <w:color w:val="404040"/>
          <w:sz w:val="19"/>
          <w:lang w:val="es-EC"/>
        </w:rPr>
        <w:t xml:space="preserve"> + suma de (</w:t>
      </w:r>
      <w:proofErr w:type="spellStart"/>
      <w:r w:rsidRPr="009C2D55">
        <w:rPr>
          <w:rFonts w:ascii="Times New Roman" w:hAnsi="Times New Roman" w:cs="Times New Roman"/>
          <w:color w:val="404040"/>
          <w:sz w:val="19"/>
          <w:lang w:val="es-EC"/>
        </w:rPr>
        <w:t>costoBase</w:t>
      </w:r>
      <w:proofErr w:type="spellEnd"/>
      <w:r w:rsidRPr="009C2D55">
        <w:rPr>
          <w:rFonts w:ascii="Times New Roman" w:hAnsi="Times New Roman" w:cs="Times New Roman"/>
          <w:color w:val="404040"/>
          <w:sz w:val="19"/>
          <w:lang w:val="es-EC"/>
        </w:rPr>
        <w:t xml:space="preserve"> x factor de calidad) de cada favorito</w:t>
      </w:r>
    </w:p>
    <w:p w14:paraId="71640C47"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El resultado es el costo mensual total, que la vista muestra en pantalla. Si el ID no existe, devuelve 0.0.</w:t>
      </w:r>
    </w:p>
    <w:p w14:paraId="2637FE93" w14:textId="77777777" w:rsidR="00454AF8" w:rsidRPr="009C2D55" w:rsidRDefault="00000000">
      <w:pPr>
        <w:rPr>
          <w:rFonts w:ascii="Times New Roman" w:hAnsi="Times New Roman" w:cs="Times New Roman"/>
          <w:lang w:val="es-EC"/>
        </w:rPr>
      </w:pPr>
      <w:proofErr w:type="spellStart"/>
      <w:r w:rsidRPr="009C2D55">
        <w:rPr>
          <w:rFonts w:ascii="Times New Roman" w:hAnsi="Times New Roman" w:cs="Times New Roman"/>
          <w:b/>
          <w:lang w:val="es-EC"/>
        </w:rPr>
        <w:t>Opción</w:t>
      </w:r>
      <w:proofErr w:type="spellEnd"/>
      <w:r w:rsidRPr="009C2D55">
        <w:rPr>
          <w:rFonts w:ascii="Times New Roman" w:hAnsi="Times New Roman" w:cs="Times New Roman"/>
          <w:b/>
          <w:lang w:val="es-EC"/>
        </w:rPr>
        <w:t xml:space="preserve"> 3 - Recomendar por </w:t>
      </w:r>
      <w:proofErr w:type="spellStart"/>
      <w:r w:rsidRPr="009C2D55">
        <w:rPr>
          <w:rFonts w:ascii="Times New Roman" w:hAnsi="Times New Roman" w:cs="Times New Roman"/>
          <w:b/>
          <w:lang w:val="es-EC"/>
        </w:rPr>
        <w:t>género</w:t>
      </w:r>
      <w:proofErr w:type="spellEnd"/>
      <w:r w:rsidRPr="009C2D55">
        <w:rPr>
          <w:rFonts w:ascii="Times New Roman" w:hAnsi="Times New Roman" w:cs="Times New Roman"/>
          <w:b/>
          <w:lang w:val="es-EC"/>
        </w:rPr>
        <w:t>:</w:t>
      </w:r>
    </w:p>
    <w:p w14:paraId="4D2E0DC4" w14:textId="77777777" w:rsidR="00454AF8" w:rsidRPr="009C2D55" w:rsidRDefault="00000000">
      <w:pPr>
        <w:rPr>
          <w:rFonts w:ascii="Times New Roman" w:hAnsi="Times New Roman" w:cs="Times New Roman"/>
          <w:lang w:val="es-EC"/>
        </w:rPr>
      </w:pPr>
      <w:r w:rsidRPr="009C2D55">
        <w:rPr>
          <w:rFonts w:ascii="Times New Roman" w:hAnsi="Times New Roman" w:cs="Times New Roman"/>
          <w:color w:val="404040"/>
          <w:sz w:val="19"/>
          <w:lang w:val="es-EC"/>
        </w:rPr>
        <w:t xml:space="preserve">Vista pide el ID -&gt; </w:t>
      </w:r>
      <w:proofErr w:type="spellStart"/>
      <w:r w:rsidRPr="009C2D55">
        <w:rPr>
          <w:rFonts w:ascii="Times New Roman" w:hAnsi="Times New Roman" w:cs="Times New Roman"/>
          <w:color w:val="404040"/>
          <w:sz w:val="19"/>
          <w:lang w:val="es-EC"/>
        </w:rPr>
        <w:t>UsuarioControlador.recomendar</w:t>
      </w:r>
      <w:proofErr w:type="spellEnd"/>
      <w:r w:rsidRPr="009C2D55">
        <w:rPr>
          <w:rFonts w:ascii="Times New Roman" w:hAnsi="Times New Roman" w:cs="Times New Roman"/>
          <w:color w:val="404040"/>
          <w:sz w:val="19"/>
          <w:lang w:val="es-EC"/>
        </w:rPr>
        <w:t>(id)</w:t>
      </w:r>
      <w:r w:rsidRPr="009C2D55">
        <w:rPr>
          <w:rFonts w:ascii="Times New Roman" w:hAnsi="Times New Roman" w:cs="Times New Roman"/>
          <w:color w:val="404040"/>
          <w:sz w:val="19"/>
          <w:lang w:val="es-EC"/>
        </w:rPr>
        <w:br/>
        <w:t xml:space="preserve">      -&gt; </w:t>
      </w:r>
      <w:proofErr w:type="spellStart"/>
      <w:r w:rsidRPr="009C2D55">
        <w:rPr>
          <w:rFonts w:ascii="Times New Roman" w:hAnsi="Times New Roman" w:cs="Times New Roman"/>
          <w:color w:val="404040"/>
          <w:sz w:val="19"/>
          <w:lang w:val="es-EC"/>
        </w:rPr>
        <w:t>IUsuarioService.buscarPorId</w:t>
      </w:r>
      <w:proofErr w:type="spellEnd"/>
      <w:r w:rsidRPr="009C2D55">
        <w:rPr>
          <w:rFonts w:ascii="Times New Roman" w:hAnsi="Times New Roman" w:cs="Times New Roman"/>
          <w:color w:val="404040"/>
          <w:sz w:val="19"/>
          <w:lang w:val="es-EC"/>
        </w:rPr>
        <w:t>(id)</w:t>
      </w:r>
      <w:r w:rsidRPr="009C2D55">
        <w:rPr>
          <w:rFonts w:ascii="Times New Roman" w:hAnsi="Times New Roman" w:cs="Times New Roman"/>
          <w:color w:val="404040"/>
          <w:sz w:val="19"/>
          <w:lang w:val="es-EC"/>
        </w:rPr>
        <w:br/>
        <w:t xml:space="preserve">      -&gt; </w:t>
      </w:r>
      <w:proofErr w:type="spellStart"/>
      <w:r w:rsidRPr="009C2D55">
        <w:rPr>
          <w:rFonts w:ascii="Times New Roman" w:hAnsi="Times New Roman" w:cs="Times New Roman"/>
          <w:color w:val="404040"/>
          <w:sz w:val="19"/>
          <w:lang w:val="es-EC"/>
        </w:rPr>
        <w:t>IRecomendacionService.recomendarPorGenero</w:t>
      </w:r>
      <w:proofErr w:type="spellEnd"/>
      <w:r w:rsidRPr="009C2D55">
        <w:rPr>
          <w:rFonts w:ascii="Times New Roman" w:hAnsi="Times New Roman" w:cs="Times New Roman"/>
          <w:color w:val="404040"/>
          <w:sz w:val="19"/>
          <w:lang w:val="es-EC"/>
        </w:rPr>
        <w:t>(usuario)</w:t>
      </w:r>
      <w:r w:rsidRPr="009C2D55">
        <w:rPr>
          <w:rFonts w:ascii="Times New Roman" w:hAnsi="Times New Roman" w:cs="Times New Roman"/>
          <w:color w:val="404040"/>
          <w:sz w:val="19"/>
          <w:lang w:val="es-EC"/>
        </w:rPr>
        <w:br/>
        <w:t xml:space="preserve">         = contenidos </w:t>
      </w:r>
      <w:proofErr w:type="gramStart"/>
      <w:r w:rsidRPr="009C2D55">
        <w:rPr>
          <w:rFonts w:ascii="Times New Roman" w:hAnsi="Times New Roman" w:cs="Times New Roman"/>
          <w:color w:val="404040"/>
          <w:sz w:val="19"/>
          <w:lang w:val="es-EC"/>
        </w:rPr>
        <w:t>del mismo</w:t>
      </w:r>
      <w:proofErr w:type="gramEnd"/>
      <w:r w:rsidRPr="009C2D55">
        <w:rPr>
          <w:rFonts w:ascii="Times New Roman" w:hAnsi="Times New Roman" w:cs="Times New Roman"/>
          <w:color w:val="404040"/>
          <w:sz w:val="19"/>
          <w:lang w:val="es-EC"/>
        </w:rPr>
        <w:t xml:space="preserve"> </w:t>
      </w:r>
      <w:proofErr w:type="spellStart"/>
      <w:r w:rsidRPr="009C2D55">
        <w:rPr>
          <w:rFonts w:ascii="Times New Roman" w:hAnsi="Times New Roman" w:cs="Times New Roman"/>
          <w:color w:val="404040"/>
          <w:sz w:val="19"/>
          <w:lang w:val="es-EC"/>
        </w:rPr>
        <w:t>género</w:t>
      </w:r>
      <w:proofErr w:type="spellEnd"/>
      <w:r w:rsidRPr="009C2D55">
        <w:rPr>
          <w:rFonts w:ascii="Times New Roman" w:hAnsi="Times New Roman" w:cs="Times New Roman"/>
          <w:color w:val="404040"/>
          <w:sz w:val="19"/>
          <w:lang w:val="es-EC"/>
        </w:rPr>
        <w:t xml:space="preserve"> que los favoritos, excluyendo los que ya son favoritos</w:t>
      </w:r>
    </w:p>
    <w:p w14:paraId="7AD2F32A"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La vista muestra la lista de recomendados (o un mensaje si no hay).</w:t>
      </w:r>
    </w:p>
    <w:p w14:paraId="09C77FBB" w14:textId="77777777" w:rsidR="00454AF8" w:rsidRPr="009C2D55" w:rsidRDefault="00000000">
      <w:pPr>
        <w:rPr>
          <w:rFonts w:ascii="Times New Roman" w:hAnsi="Times New Roman" w:cs="Times New Roman"/>
          <w:lang w:val="es-EC"/>
        </w:rPr>
      </w:pPr>
      <w:proofErr w:type="spellStart"/>
      <w:r w:rsidRPr="009C2D55">
        <w:rPr>
          <w:rFonts w:ascii="Times New Roman" w:hAnsi="Times New Roman" w:cs="Times New Roman"/>
          <w:b/>
          <w:lang w:val="es-EC"/>
        </w:rPr>
        <w:t>Opción</w:t>
      </w:r>
      <w:proofErr w:type="spellEnd"/>
      <w:r w:rsidRPr="009C2D55">
        <w:rPr>
          <w:rFonts w:ascii="Times New Roman" w:hAnsi="Times New Roman" w:cs="Times New Roman"/>
          <w:b/>
          <w:lang w:val="es-EC"/>
        </w:rPr>
        <w:t xml:space="preserve"> 0 - Salir:</w:t>
      </w:r>
    </w:p>
    <w:p w14:paraId="457BEAF2"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Se cierra el Scanner y termina el bucle; el programa finaliza.</w:t>
      </w:r>
    </w:p>
    <w:p w14:paraId="3DF120BA" w14:textId="77777777" w:rsidR="00454AF8" w:rsidRPr="009C2D55" w:rsidRDefault="00000000">
      <w:pPr>
        <w:pStyle w:val="Heading1"/>
        <w:rPr>
          <w:rFonts w:ascii="Times New Roman" w:hAnsi="Times New Roman" w:cs="Times New Roman"/>
          <w:lang w:val="es-EC"/>
        </w:rPr>
      </w:pPr>
      <w:r w:rsidRPr="009C2D55">
        <w:rPr>
          <w:rFonts w:ascii="Times New Roman" w:hAnsi="Times New Roman" w:cs="Times New Roman"/>
          <w:color w:val="1F4E79"/>
          <w:lang w:val="es-EC"/>
        </w:rPr>
        <w:t>3. Cómo se maneja MVC (arquitectura por capas)</w:t>
      </w:r>
    </w:p>
    <w:p w14:paraId="66815F1A"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 xml:space="preserve">El proyecto separa responsabilidades en capas, siguiendo el </w:t>
      </w:r>
      <w:proofErr w:type="spellStart"/>
      <w:r w:rsidRPr="009C2D55">
        <w:rPr>
          <w:rFonts w:ascii="Times New Roman" w:hAnsi="Times New Roman" w:cs="Times New Roman"/>
          <w:lang w:val="es-EC"/>
        </w:rPr>
        <w:t>patrón</w:t>
      </w:r>
      <w:proofErr w:type="spellEnd"/>
      <w:r w:rsidRPr="009C2D55">
        <w:rPr>
          <w:rFonts w:ascii="Times New Roman" w:hAnsi="Times New Roman" w:cs="Times New Roman"/>
          <w:lang w:val="es-EC"/>
        </w:rPr>
        <w:t xml:space="preserve"> Modelo-Vista-Controlador. Cada capa es un paquete y cada una habla SOLO con la capa inmediatamente inferior, y siempre a </w:t>
      </w:r>
      <w:proofErr w:type="spellStart"/>
      <w:r w:rsidRPr="009C2D55">
        <w:rPr>
          <w:rFonts w:ascii="Times New Roman" w:hAnsi="Times New Roman" w:cs="Times New Roman"/>
          <w:lang w:val="es-EC"/>
        </w:rPr>
        <w:t>través</w:t>
      </w:r>
      <w:proofErr w:type="spellEnd"/>
      <w:r w:rsidRPr="009C2D55">
        <w:rPr>
          <w:rFonts w:ascii="Times New Roman" w:hAnsi="Times New Roman" w:cs="Times New Roman"/>
          <w:lang w:val="es-EC"/>
        </w:rPr>
        <w:t xml:space="preserve"> de interfaces.</w:t>
      </w:r>
    </w:p>
    <w:p w14:paraId="0C2A58FE" w14:textId="77777777"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lastRenderedPageBreak/>
        <w:t>3.1. Cadena de dependencias</w:t>
      </w:r>
    </w:p>
    <w:p w14:paraId="4FA4B501" w14:textId="77777777" w:rsidR="00454AF8" w:rsidRPr="009C2D55" w:rsidRDefault="00000000">
      <w:pPr>
        <w:rPr>
          <w:rFonts w:ascii="Times New Roman" w:hAnsi="Times New Roman" w:cs="Times New Roman"/>
          <w:lang w:val="es-EC"/>
        </w:rPr>
      </w:pPr>
      <w:proofErr w:type="gramStart"/>
      <w:r w:rsidRPr="009C2D55">
        <w:rPr>
          <w:rFonts w:ascii="Times New Roman" w:hAnsi="Times New Roman" w:cs="Times New Roman"/>
          <w:color w:val="404040"/>
          <w:sz w:val="19"/>
          <w:lang w:val="es-EC"/>
        </w:rPr>
        <w:t>VISTA  -&gt;  CONTROLADOR</w:t>
      </w:r>
      <w:proofErr w:type="gramEnd"/>
      <w:r w:rsidRPr="009C2D55">
        <w:rPr>
          <w:rFonts w:ascii="Times New Roman" w:hAnsi="Times New Roman" w:cs="Times New Roman"/>
          <w:color w:val="404040"/>
          <w:sz w:val="19"/>
          <w:lang w:val="es-EC"/>
        </w:rPr>
        <w:t xml:space="preserve">  -</w:t>
      </w:r>
      <w:proofErr w:type="gramStart"/>
      <w:r w:rsidRPr="009C2D55">
        <w:rPr>
          <w:rFonts w:ascii="Times New Roman" w:hAnsi="Times New Roman" w:cs="Times New Roman"/>
          <w:color w:val="404040"/>
          <w:sz w:val="19"/>
          <w:lang w:val="es-EC"/>
        </w:rPr>
        <w:t>&gt;  SERVICIO</w:t>
      </w:r>
      <w:proofErr w:type="gramEnd"/>
      <w:r w:rsidRPr="009C2D55">
        <w:rPr>
          <w:rFonts w:ascii="Times New Roman" w:hAnsi="Times New Roman" w:cs="Times New Roman"/>
          <w:color w:val="404040"/>
          <w:sz w:val="19"/>
          <w:lang w:val="es-EC"/>
        </w:rPr>
        <w:t xml:space="preserve">  -</w:t>
      </w:r>
      <w:proofErr w:type="gramStart"/>
      <w:r w:rsidRPr="009C2D55">
        <w:rPr>
          <w:rFonts w:ascii="Times New Roman" w:hAnsi="Times New Roman" w:cs="Times New Roman"/>
          <w:color w:val="404040"/>
          <w:sz w:val="19"/>
          <w:lang w:val="es-EC"/>
        </w:rPr>
        <w:t>&gt;  DAO</w:t>
      </w:r>
      <w:proofErr w:type="gramEnd"/>
      <w:r w:rsidRPr="009C2D55">
        <w:rPr>
          <w:rFonts w:ascii="Times New Roman" w:hAnsi="Times New Roman" w:cs="Times New Roman"/>
          <w:color w:val="404040"/>
          <w:sz w:val="19"/>
          <w:lang w:val="es-EC"/>
        </w:rPr>
        <w:t xml:space="preserve">  -</w:t>
      </w:r>
      <w:proofErr w:type="gramStart"/>
      <w:r w:rsidRPr="009C2D55">
        <w:rPr>
          <w:rFonts w:ascii="Times New Roman" w:hAnsi="Times New Roman" w:cs="Times New Roman"/>
          <w:color w:val="404040"/>
          <w:sz w:val="19"/>
          <w:lang w:val="es-EC"/>
        </w:rPr>
        <w:t>&gt;  SQLite</w:t>
      </w:r>
      <w:proofErr w:type="gramEnd"/>
      <w:r w:rsidRPr="009C2D55">
        <w:rPr>
          <w:rFonts w:ascii="Times New Roman" w:hAnsi="Times New Roman" w:cs="Times New Roman"/>
          <w:color w:val="404040"/>
          <w:sz w:val="19"/>
          <w:lang w:val="es-EC"/>
        </w:rPr>
        <w:br/>
        <w:t>(</w:t>
      </w:r>
      <w:proofErr w:type="gramStart"/>
      <w:r w:rsidRPr="009C2D55">
        <w:rPr>
          <w:rFonts w:ascii="Times New Roman" w:hAnsi="Times New Roman" w:cs="Times New Roman"/>
          <w:color w:val="404040"/>
          <w:sz w:val="19"/>
          <w:lang w:val="es-EC"/>
        </w:rPr>
        <w:t>consola)  (orquesta)      (</w:t>
      </w:r>
      <w:proofErr w:type="spellStart"/>
      <w:r w:rsidRPr="009C2D55">
        <w:rPr>
          <w:rFonts w:ascii="Times New Roman" w:hAnsi="Times New Roman" w:cs="Times New Roman"/>
          <w:color w:val="404040"/>
          <w:sz w:val="19"/>
          <w:lang w:val="es-EC"/>
        </w:rPr>
        <w:t>lógica</w:t>
      </w:r>
      <w:proofErr w:type="spellEnd"/>
      <w:r w:rsidRPr="009C2D55">
        <w:rPr>
          <w:rFonts w:ascii="Times New Roman" w:hAnsi="Times New Roman" w:cs="Times New Roman"/>
          <w:color w:val="404040"/>
          <w:sz w:val="19"/>
          <w:lang w:val="es-EC"/>
        </w:rPr>
        <w:t xml:space="preserve">)   </w:t>
      </w:r>
      <w:proofErr w:type="gramEnd"/>
      <w:r w:rsidRPr="009C2D55">
        <w:rPr>
          <w:rFonts w:ascii="Times New Roman" w:hAnsi="Times New Roman" w:cs="Times New Roman"/>
          <w:color w:val="404040"/>
          <w:sz w:val="19"/>
          <w:lang w:val="es-EC"/>
        </w:rPr>
        <w:t xml:space="preserve">  (</w:t>
      </w:r>
      <w:proofErr w:type="gramStart"/>
      <w:r w:rsidRPr="009C2D55">
        <w:rPr>
          <w:rFonts w:ascii="Times New Roman" w:hAnsi="Times New Roman" w:cs="Times New Roman"/>
          <w:color w:val="404040"/>
          <w:sz w:val="19"/>
          <w:lang w:val="es-EC"/>
        </w:rPr>
        <w:t xml:space="preserve">datos)   </w:t>
      </w:r>
      <w:proofErr w:type="gramEnd"/>
      <w:r w:rsidRPr="009C2D55">
        <w:rPr>
          <w:rFonts w:ascii="Times New Roman" w:hAnsi="Times New Roman" w:cs="Times New Roman"/>
          <w:color w:val="404040"/>
          <w:sz w:val="19"/>
          <w:lang w:val="es-EC"/>
        </w:rPr>
        <w:t>(base de datos)</w:t>
      </w:r>
    </w:p>
    <w:p w14:paraId="7CC0D20F"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El paquete "modelo" es transversal: no depende de ninguna capa, y sus objetos (Contenido, Usuario, etc.) viajan por todas ellas como valores. El DAO los materializa desde la base de datos y suben hasta la vista como resultado.</w:t>
      </w:r>
    </w:p>
    <w:p w14:paraId="0C477C78" w14:textId="77777777" w:rsidR="00454AF8" w:rsidRPr="009C2D55" w:rsidRDefault="00000000">
      <w:pPr>
        <w:pStyle w:val="Heading2"/>
        <w:rPr>
          <w:rFonts w:ascii="Times New Roman" w:hAnsi="Times New Roman" w:cs="Times New Roman"/>
        </w:rPr>
      </w:pPr>
      <w:r w:rsidRPr="009C2D55">
        <w:rPr>
          <w:rFonts w:ascii="Times New Roman" w:hAnsi="Times New Roman" w:cs="Times New Roman"/>
          <w:color w:val="1F4E79"/>
        </w:rPr>
        <w:t>3.2. Correspondencia con MVC</w:t>
      </w:r>
    </w:p>
    <w:tbl>
      <w:tblPr>
        <w:tblStyle w:val="LightGrid-Accent1"/>
        <w:tblW w:w="0" w:type="auto"/>
        <w:jc w:val="center"/>
        <w:tblLook w:val="04A0" w:firstRow="1" w:lastRow="0" w:firstColumn="1" w:lastColumn="0" w:noHBand="0" w:noVBand="1"/>
      </w:tblPr>
      <w:tblGrid>
        <w:gridCol w:w="2880"/>
        <w:gridCol w:w="2880"/>
        <w:gridCol w:w="2880"/>
      </w:tblGrid>
      <w:tr w:rsidR="00454AF8" w:rsidRPr="009C2D55" w14:paraId="14362060" w14:textId="77777777" w:rsidTr="00454A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7EB42D" w14:textId="77777777" w:rsidR="00454AF8" w:rsidRPr="009C2D55" w:rsidRDefault="00000000">
            <w:pPr>
              <w:rPr>
                <w:rFonts w:ascii="Times New Roman" w:hAnsi="Times New Roman" w:cs="Times New Roman"/>
              </w:rPr>
            </w:pPr>
            <w:r w:rsidRPr="009C2D55">
              <w:rPr>
                <w:rFonts w:ascii="Times New Roman" w:hAnsi="Times New Roman" w:cs="Times New Roman"/>
              </w:rPr>
              <w:t>Rol MVC</w:t>
            </w:r>
          </w:p>
        </w:tc>
        <w:tc>
          <w:tcPr>
            <w:tcW w:w="2880" w:type="dxa"/>
          </w:tcPr>
          <w:p w14:paraId="70D2FF1B" w14:textId="77777777" w:rsidR="00454AF8" w:rsidRPr="009C2D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C2D55">
              <w:rPr>
                <w:rFonts w:ascii="Times New Roman" w:hAnsi="Times New Roman" w:cs="Times New Roman"/>
              </w:rPr>
              <w:t>Paquete(s)</w:t>
            </w:r>
          </w:p>
        </w:tc>
        <w:tc>
          <w:tcPr>
            <w:tcW w:w="2880" w:type="dxa"/>
          </w:tcPr>
          <w:p w14:paraId="6991AA10" w14:textId="77777777" w:rsidR="00454AF8" w:rsidRPr="009C2D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C2D55">
              <w:rPr>
                <w:rFonts w:ascii="Times New Roman" w:hAnsi="Times New Roman" w:cs="Times New Roman"/>
              </w:rPr>
              <w:t>Responsabilidad</w:t>
            </w:r>
          </w:p>
        </w:tc>
      </w:tr>
      <w:tr w:rsidR="00454AF8" w:rsidRPr="009C2D55" w14:paraId="2911A633"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84C050" w14:textId="77777777" w:rsidR="00454AF8" w:rsidRPr="009C2D55" w:rsidRDefault="00000000">
            <w:pPr>
              <w:rPr>
                <w:rFonts w:ascii="Times New Roman" w:hAnsi="Times New Roman" w:cs="Times New Roman"/>
              </w:rPr>
            </w:pPr>
            <w:r w:rsidRPr="009C2D55">
              <w:rPr>
                <w:rFonts w:ascii="Times New Roman" w:hAnsi="Times New Roman" w:cs="Times New Roman"/>
              </w:rPr>
              <w:t>Modelo</w:t>
            </w:r>
          </w:p>
        </w:tc>
        <w:tc>
          <w:tcPr>
            <w:tcW w:w="2880" w:type="dxa"/>
          </w:tcPr>
          <w:p w14:paraId="2ED2BB2B"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2D55">
              <w:rPr>
                <w:rFonts w:ascii="Times New Roman" w:hAnsi="Times New Roman" w:cs="Times New Roman"/>
              </w:rPr>
              <w:t>modelo, persistencia, servicio</w:t>
            </w:r>
          </w:p>
        </w:tc>
        <w:tc>
          <w:tcPr>
            <w:tcW w:w="2880" w:type="dxa"/>
          </w:tcPr>
          <w:p w14:paraId="65632F12"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Entidades del dominio, acceso a datos y </w:t>
            </w:r>
            <w:proofErr w:type="spellStart"/>
            <w:r w:rsidRPr="009C2D55">
              <w:rPr>
                <w:rFonts w:ascii="Times New Roman" w:hAnsi="Times New Roman" w:cs="Times New Roman"/>
                <w:lang w:val="es-EC"/>
              </w:rPr>
              <w:t>lógica</w:t>
            </w:r>
            <w:proofErr w:type="spellEnd"/>
            <w:r w:rsidRPr="009C2D55">
              <w:rPr>
                <w:rFonts w:ascii="Times New Roman" w:hAnsi="Times New Roman" w:cs="Times New Roman"/>
                <w:lang w:val="es-EC"/>
              </w:rPr>
              <w:t xml:space="preserve"> de negocio.</w:t>
            </w:r>
          </w:p>
        </w:tc>
      </w:tr>
      <w:tr w:rsidR="00454AF8" w:rsidRPr="009C2D55" w14:paraId="4EA40278"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21B225" w14:textId="77777777" w:rsidR="00454AF8" w:rsidRPr="009C2D55" w:rsidRDefault="00000000">
            <w:pPr>
              <w:rPr>
                <w:rFonts w:ascii="Times New Roman" w:hAnsi="Times New Roman" w:cs="Times New Roman"/>
              </w:rPr>
            </w:pPr>
            <w:r w:rsidRPr="009C2D55">
              <w:rPr>
                <w:rFonts w:ascii="Times New Roman" w:hAnsi="Times New Roman" w:cs="Times New Roman"/>
              </w:rPr>
              <w:t>Vista</w:t>
            </w:r>
          </w:p>
        </w:tc>
        <w:tc>
          <w:tcPr>
            <w:tcW w:w="2880" w:type="dxa"/>
          </w:tcPr>
          <w:p w14:paraId="18BBF116"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C2D55">
              <w:rPr>
                <w:rFonts w:ascii="Times New Roman" w:hAnsi="Times New Roman" w:cs="Times New Roman"/>
              </w:rPr>
              <w:t>vista</w:t>
            </w:r>
          </w:p>
        </w:tc>
        <w:tc>
          <w:tcPr>
            <w:tcW w:w="2880" w:type="dxa"/>
          </w:tcPr>
          <w:p w14:paraId="7D1CA2F1"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Toda la entrada/salida por consola (</w:t>
            </w:r>
            <w:proofErr w:type="spellStart"/>
            <w:r w:rsidRPr="009C2D55">
              <w:rPr>
                <w:rFonts w:ascii="Times New Roman" w:hAnsi="Times New Roman" w:cs="Times New Roman"/>
                <w:lang w:val="es-EC"/>
              </w:rPr>
              <w:t>menú</w:t>
            </w:r>
            <w:proofErr w:type="spellEnd"/>
            <w:r w:rsidRPr="009C2D55">
              <w:rPr>
                <w:rFonts w:ascii="Times New Roman" w:hAnsi="Times New Roman" w:cs="Times New Roman"/>
                <w:lang w:val="es-EC"/>
              </w:rPr>
              <w:t xml:space="preserve">, lectura de teclado, </w:t>
            </w:r>
            <w:proofErr w:type="spellStart"/>
            <w:r w:rsidRPr="009C2D55">
              <w:rPr>
                <w:rFonts w:ascii="Times New Roman" w:hAnsi="Times New Roman" w:cs="Times New Roman"/>
                <w:lang w:val="es-EC"/>
              </w:rPr>
              <w:t>impresión</w:t>
            </w:r>
            <w:proofErr w:type="spellEnd"/>
            <w:r w:rsidRPr="009C2D55">
              <w:rPr>
                <w:rFonts w:ascii="Times New Roman" w:hAnsi="Times New Roman" w:cs="Times New Roman"/>
                <w:lang w:val="es-EC"/>
              </w:rPr>
              <w:t>).</w:t>
            </w:r>
          </w:p>
        </w:tc>
      </w:tr>
      <w:tr w:rsidR="00454AF8" w:rsidRPr="009C2D55" w14:paraId="77F1286F"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FF8672"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Controlador</w:t>
            </w:r>
            <w:proofErr w:type="spellEnd"/>
          </w:p>
        </w:tc>
        <w:tc>
          <w:tcPr>
            <w:tcW w:w="2880" w:type="dxa"/>
          </w:tcPr>
          <w:p w14:paraId="59D57684"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2D55">
              <w:rPr>
                <w:rFonts w:ascii="Times New Roman" w:hAnsi="Times New Roman" w:cs="Times New Roman"/>
              </w:rPr>
              <w:t>controlador</w:t>
            </w:r>
          </w:p>
        </w:tc>
        <w:tc>
          <w:tcPr>
            <w:tcW w:w="2880" w:type="dxa"/>
          </w:tcPr>
          <w:p w14:paraId="6D307B25"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Intermediario: recibe la </w:t>
            </w:r>
            <w:proofErr w:type="spellStart"/>
            <w:r w:rsidRPr="009C2D55">
              <w:rPr>
                <w:rFonts w:ascii="Times New Roman" w:hAnsi="Times New Roman" w:cs="Times New Roman"/>
                <w:lang w:val="es-EC"/>
              </w:rPr>
              <w:t>petición</w:t>
            </w:r>
            <w:proofErr w:type="spellEnd"/>
            <w:r w:rsidRPr="009C2D55">
              <w:rPr>
                <w:rFonts w:ascii="Times New Roman" w:hAnsi="Times New Roman" w:cs="Times New Roman"/>
                <w:lang w:val="es-EC"/>
              </w:rPr>
              <w:t xml:space="preserve"> de la vista y coordina los servicios.</w:t>
            </w:r>
          </w:p>
        </w:tc>
      </w:tr>
    </w:tbl>
    <w:p w14:paraId="79A91D09"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 xml:space="preserve">En sentido amplio, el "Modelo" de MVC agrupa </w:t>
      </w:r>
      <w:proofErr w:type="spellStart"/>
      <w:r w:rsidRPr="009C2D55">
        <w:rPr>
          <w:rFonts w:ascii="Times New Roman" w:hAnsi="Times New Roman" w:cs="Times New Roman"/>
          <w:lang w:val="es-EC"/>
        </w:rPr>
        <w:t>aquí</w:t>
      </w:r>
      <w:proofErr w:type="spellEnd"/>
      <w:r w:rsidRPr="009C2D55">
        <w:rPr>
          <w:rFonts w:ascii="Times New Roman" w:hAnsi="Times New Roman" w:cs="Times New Roman"/>
          <w:lang w:val="es-EC"/>
        </w:rPr>
        <w:t xml:space="preserve"> tres capas (entidades, persistencia y </w:t>
      </w:r>
      <w:proofErr w:type="spellStart"/>
      <w:r w:rsidRPr="009C2D55">
        <w:rPr>
          <w:rFonts w:ascii="Times New Roman" w:hAnsi="Times New Roman" w:cs="Times New Roman"/>
          <w:lang w:val="es-EC"/>
        </w:rPr>
        <w:t>lógica</w:t>
      </w:r>
      <w:proofErr w:type="spellEnd"/>
      <w:r w:rsidRPr="009C2D55">
        <w:rPr>
          <w:rFonts w:ascii="Times New Roman" w:hAnsi="Times New Roman" w:cs="Times New Roman"/>
          <w:lang w:val="es-EC"/>
        </w:rPr>
        <w:t>), lo que permite que la vista no sepa nada de la base de datos ni de las reglas de negocio.</w:t>
      </w:r>
    </w:p>
    <w:p w14:paraId="67CBE611" w14:textId="77777777"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t>3.3. El controlador no es el "todo"</w:t>
      </w:r>
    </w:p>
    <w:p w14:paraId="14460780"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 xml:space="preserve">Un error </w:t>
      </w:r>
      <w:proofErr w:type="spellStart"/>
      <w:r w:rsidRPr="009C2D55">
        <w:rPr>
          <w:rFonts w:ascii="Times New Roman" w:hAnsi="Times New Roman" w:cs="Times New Roman"/>
          <w:lang w:val="es-EC"/>
        </w:rPr>
        <w:t>común</w:t>
      </w:r>
      <w:proofErr w:type="spellEnd"/>
      <w:r w:rsidRPr="009C2D55">
        <w:rPr>
          <w:rFonts w:ascii="Times New Roman" w:hAnsi="Times New Roman" w:cs="Times New Roman"/>
          <w:lang w:val="es-EC"/>
        </w:rPr>
        <w:t xml:space="preserve"> es pensar que el controlador conecta el modelo con todo. Aquí el controlador solo conoce las interfaces de servicio; no toca </w:t>
      </w:r>
      <w:proofErr w:type="spellStart"/>
      <w:r w:rsidRPr="009C2D55">
        <w:rPr>
          <w:rFonts w:ascii="Times New Roman" w:hAnsi="Times New Roman" w:cs="Times New Roman"/>
          <w:lang w:val="es-EC"/>
        </w:rPr>
        <w:t>DAOs</w:t>
      </w:r>
      <w:proofErr w:type="spellEnd"/>
      <w:r w:rsidRPr="009C2D55">
        <w:rPr>
          <w:rFonts w:ascii="Times New Roman" w:hAnsi="Times New Roman" w:cs="Times New Roman"/>
          <w:lang w:val="es-EC"/>
        </w:rPr>
        <w:t xml:space="preserve"> ni SQLite. Quien decide que </w:t>
      </w:r>
      <w:proofErr w:type="spellStart"/>
      <w:r w:rsidRPr="009C2D55">
        <w:rPr>
          <w:rFonts w:ascii="Times New Roman" w:hAnsi="Times New Roman" w:cs="Times New Roman"/>
          <w:lang w:val="es-EC"/>
        </w:rPr>
        <w:t>implementación</w:t>
      </w:r>
      <w:proofErr w:type="spellEnd"/>
      <w:r w:rsidRPr="009C2D55">
        <w:rPr>
          <w:rFonts w:ascii="Times New Roman" w:hAnsi="Times New Roman" w:cs="Times New Roman"/>
          <w:lang w:val="es-EC"/>
        </w:rPr>
        <w:t xml:space="preserve"> concreta recibe cada capa es Main (</w:t>
      </w:r>
      <w:proofErr w:type="spellStart"/>
      <w:r w:rsidRPr="009C2D55">
        <w:rPr>
          <w:rFonts w:ascii="Times New Roman" w:hAnsi="Times New Roman" w:cs="Times New Roman"/>
          <w:lang w:val="es-EC"/>
        </w:rPr>
        <w:t>composición</w:t>
      </w:r>
      <w:proofErr w:type="spellEnd"/>
      <w:r w:rsidRPr="009C2D55">
        <w:rPr>
          <w:rFonts w:ascii="Times New Roman" w:hAnsi="Times New Roman" w:cs="Times New Roman"/>
          <w:lang w:val="es-EC"/>
        </w:rPr>
        <w:t xml:space="preserve"> </w:t>
      </w:r>
      <w:proofErr w:type="spellStart"/>
      <w:r w:rsidRPr="009C2D55">
        <w:rPr>
          <w:rFonts w:ascii="Times New Roman" w:hAnsi="Times New Roman" w:cs="Times New Roman"/>
          <w:lang w:val="es-EC"/>
        </w:rPr>
        <w:t>raíz</w:t>
      </w:r>
      <w:proofErr w:type="spellEnd"/>
      <w:r w:rsidRPr="009C2D55">
        <w:rPr>
          <w:rFonts w:ascii="Times New Roman" w:hAnsi="Times New Roman" w:cs="Times New Roman"/>
          <w:lang w:val="es-EC"/>
        </w:rPr>
        <w:t>). Esto es lo que permite, en las pruebas, inyectar un DAO en memoria en lugar del de SQLite.</w:t>
      </w:r>
    </w:p>
    <w:p w14:paraId="5D9A6D80" w14:textId="77777777" w:rsidR="00454AF8" w:rsidRPr="009C2D55" w:rsidRDefault="00000000">
      <w:pPr>
        <w:pStyle w:val="Heading1"/>
        <w:rPr>
          <w:rFonts w:ascii="Times New Roman" w:hAnsi="Times New Roman" w:cs="Times New Roman"/>
          <w:lang w:val="es-EC"/>
        </w:rPr>
      </w:pPr>
      <w:r w:rsidRPr="009C2D55">
        <w:rPr>
          <w:rFonts w:ascii="Times New Roman" w:hAnsi="Times New Roman" w:cs="Times New Roman"/>
          <w:color w:val="1F4E79"/>
          <w:lang w:val="es-EC"/>
        </w:rPr>
        <w:t>4. Qué hace cada clase</w:t>
      </w:r>
    </w:p>
    <w:p w14:paraId="7514AF0A" w14:textId="77777777" w:rsidR="009C2D55" w:rsidRDefault="009C2D55">
      <w:pPr>
        <w:pStyle w:val="Heading2"/>
        <w:rPr>
          <w:rFonts w:ascii="Times New Roman" w:hAnsi="Times New Roman" w:cs="Times New Roman"/>
          <w:color w:val="1F4E79"/>
          <w:lang w:val="es-EC"/>
        </w:rPr>
      </w:pPr>
    </w:p>
    <w:p w14:paraId="0867A397" w14:textId="171E00E2"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t>4.1. Paquete modelo (entidades del dominio)</w:t>
      </w:r>
    </w:p>
    <w:tbl>
      <w:tblPr>
        <w:tblStyle w:val="LightGrid-Accent1"/>
        <w:tblW w:w="0" w:type="auto"/>
        <w:jc w:val="center"/>
        <w:tblLook w:val="04A0" w:firstRow="1" w:lastRow="0" w:firstColumn="1" w:lastColumn="0" w:noHBand="0" w:noVBand="1"/>
      </w:tblPr>
      <w:tblGrid>
        <w:gridCol w:w="4320"/>
        <w:gridCol w:w="4320"/>
      </w:tblGrid>
      <w:tr w:rsidR="00454AF8" w:rsidRPr="009C2D55" w14:paraId="67E5C061" w14:textId="77777777" w:rsidTr="00454A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FB9467" w14:textId="77777777" w:rsidR="00454AF8" w:rsidRPr="009C2D55" w:rsidRDefault="00000000">
            <w:pPr>
              <w:rPr>
                <w:rFonts w:ascii="Times New Roman" w:hAnsi="Times New Roman" w:cs="Times New Roman"/>
              </w:rPr>
            </w:pPr>
            <w:r w:rsidRPr="009C2D55">
              <w:rPr>
                <w:rFonts w:ascii="Times New Roman" w:hAnsi="Times New Roman" w:cs="Times New Roman"/>
              </w:rPr>
              <w:t>Clase</w:t>
            </w:r>
          </w:p>
        </w:tc>
        <w:tc>
          <w:tcPr>
            <w:tcW w:w="4320" w:type="dxa"/>
          </w:tcPr>
          <w:p w14:paraId="7078DDE6" w14:textId="77777777" w:rsidR="00454AF8" w:rsidRPr="009C2D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C2D55">
              <w:rPr>
                <w:rFonts w:ascii="Times New Roman" w:hAnsi="Times New Roman" w:cs="Times New Roman"/>
              </w:rPr>
              <w:t>Que hace</w:t>
            </w:r>
          </w:p>
        </w:tc>
      </w:tr>
      <w:tr w:rsidR="00454AF8" w:rsidRPr="009C2D55" w14:paraId="2036D24F"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1244F1" w14:textId="77777777" w:rsidR="00454AF8" w:rsidRPr="009C2D55" w:rsidRDefault="00000000">
            <w:pPr>
              <w:rPr>
                <w:rFonts w:ascii="Times New Roman" w:hAnsi="Times New Roman" w:cs="Times New Roman"/>
              </w:rPr>
            </w:pPr>
            <w:r w:rsidRPr="009C2D55">
              <w:rPr>
                <w:rFonts w:ascii="Times New Roman" w:hAnsi="Times New Roman" w:cs="Times New Roman"/>
              </w:rPr>
              <w:t>Contenido (abstracta)</w:t>
            </w:r>
          </w:p>
        </w:tc>
        <w:tc>
          <w:tcPr>
            <w:tcW w:w="4320" w:type="dxa"/>
          </w:tcPr>
          <w:p w14:paraId="7BEBCD7B"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Clase base de todo contenido. Guarda id, título, género, calidad, </w:t>
            </w:r>
            <w:proofErr w:type="spellStart"/>
            <w:r w:rsidRPr="009C2D55">
              <w:rPr>
                <w:rFonts w:ascii="Times New Roman" w:hAnsi="Times New Roman" w:cs="Times New Roman"/>
                <w:lang w:val="es-EC"/>
              </w:rPr>
              <w:t>duración</w:t>
            </w:r>
            <w:proofErr w:type="spellEnd"/>
            <w:r w:rsidRPr="009C2D55">
              <w:rPr>
                <w:rFonts w:ascii="Times New Roman" w:hAnsi="Times New Roman" w:cs="Times New Roman"/>
                <w:lang w:val="es-EC"/>
              </w:rPr>
              <w:t xml:space="preserve"> y costo base. Define </w:t>
            </w:r>
            <w:proofErr w:type="spellStart"/>
            <w:proofErr w:type="gramStart"/>
            <w:r w:rsidRPr="009C2D55">
              <w:rPr>
                <w:rFonts w:ascii="Times New Roman" w:hAnsi="Times New Roman" w:cs="Times New Roman"/>
                <w:lang w:val="es-EC"/>
              </w:rPr>
              <w:t>calcularCosto</w:t>
            </w:r>
            <w:proofErr w:type="spellEnd"/>
            <w:r w:rsidRPr="009C2D55">
              <w:rPr>
                <w:rFonts w:ascii="Times New Roman" w:hAnsi="Times New Roman" w:cs="Times New Roman"/>
                <w:lang w:val="es-EC"/>
              </w:rPr>
              <w:t>(</w:t>
            </w:r>
            <w:proofErr w:type="gramEnd"/>
            <w:r w:rsidRPr="009C2D55">
              <w:rPr>
                <w:rFonts w:ascii="Times New Roman" w:hAnsi="Times New Roman" w:cs="Times New Roman"/>
                <w:lang w:val="es-EC"/>
              </w:rPr>
              <w:t xml:space="preserve">) = </w:t>
            </w:r>
            <w:proofErr w:type="spellStart"/>
            <w:r w:rsidRPr="009C2D55">
              <w:rPr>
                <w:rFonts w:ascii="Times New Roman" w:hAnsi="Times New Roman" w:cs="Times New Roman"/>
                <w:lang w:val="es-EC"/>
              </w:rPr>
              <w:t>costoBase</w:t>
            </w:r>
            <w:proofErr w:type="spellEnd"/>
            <w:r w:rsidRPr="009C2D55">
              <w:rPr>
                <w:rFonts w:ascii="Times New Roman" w:hAnsi="Times New Roman" w:cs="Times New Roman"/>
                <w:lang w:val="es-EC"/>
              </w:rPr>
              <w:t xml:space="preserve"> x factor de la calidad. Implementa las interfaces </w:t>
            </w:r>
            <w:proofErr w:type="spellStart"/>
            <w:r w:rsidRPr="009C2D55">
              <w:rPr>
                <w:rFonts w:ascii="Times New Roman" w:hAnsi="Times New Roman" w:cs="Times New Roman"/>
                <w:lang w:val="es-EC"/>
              </w:rPr>
              <w:t>Detallable</w:t>
            </w:r>
            <w:proofErr w:type="spellEnd"/>
            <w:r w:rsidRPr="009C2D55">
              <w:rPr>
                <w:rFonts w:ascii="Times New Roman" w:hAnsi="Times New Roman" w:cs="Times New Roman"/>
                <w:lang w:val="es-EC"/>
              </w:rPr>
              <w:t xml:space="preserve"> y Reproducible.</w:t>
            </w:r>
          </w:p>
        </w:tc>
      </w:tr>
      <w:tr w:rsidR="00454AF8" w:rsidRPr="009C2D55" w14:paraId="58EE4AAD"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2EE674"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Pelicula</w:t>
            </w:r>
            <w:proofErr w:type="spellEnd"/>
          </w:p>
        </w:tc>
        <w:tc>
          <w:tcPr>
            <w:tcW w:w="4320" w:type="dxa"/>
          </w:tcPr>
          <w:p w14:paraId="0C4BF478"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C2D55">
              <w:rPr>
                <w:rFonts w:ascii="Times New Roman" w:hAnsi="Times New Roman" w:cs="Times New Roman"/>
                <w:lang w:val="es-EC"/>
              </w:rPr>
              <w:t xml:space="preserve">Subclase de Contenido. </w:t>
            </w:r>
            <w:proofErr w:type="spellStart"/>
            <w:r w:rsidRPr="009C2D55">
              <w:rPr>
                <w:rFonts w:ascii="Times New Roman" w:hAnsi="Times New Roman" w:cs="Times New Roman"/>
                <w:lang w:val="es-EC"/>
              </w:rPr>
              <w:t>Añade</w:t>
            </w:r>
            <w:proofErr w:type="spellEnd"/>
            <w:r w:rsidRPr="009C2D55">
              <w:rPr>
                <w:rFonts w:ascii="Times New Roman" w:hAnsi="Times New Roman" w:cs="Times New Roman"/>
                <w:lang w:val="es-EC"/>
              </w:rPr>
              <w:t xml:space="preserve"> "director". </w:t>
            </w:r>
            <w:proofErr w:type="spellStart"/>
            <w:r w:rsidRPr="009C2D55">
              <w:rPr>
                <w:rFonts w:ascii="Times New Roman" w:hAnsi="Times New Roman" w:cs="Times New Roman"/>
              </w:rPr>
              <w:t>Implementa</w:t>
            </w:r>
            <w:proofErr w:type="spellEnd"/>
            <w:r w:rsidRPr="009C2D55">
              <w:rPr>
                <w:rFonts w:ascii="Times New Roman" w:hAnsi="Times New Roman" w:cs="Times New Roman"/>
              </w:rPr>
              <w:t xml:space="preserve"> </w:t>
            </w:r>
            <w:proofErr w:type="spellStart"/>
            <w:r w:rsidRPr="009C2D55">
              <w:rPr>
                <w:rFonts w:ascii="Times New Roman" w:hAnsi="Times New Roman" w:cs="Times New Roman"/>
              </w:rPr>
              <w:t>reproducir</w:t>
            </w:r>
            <w:proofErr w:type="spellEnd"/>
            <w:r w:rsidRPr="009C2D55">
              <w:rPr>
                <w:rFonts w:ascii="Times New Roman" w:hAnsi="Times New Roman" w:cs="Times New Roman"/>
              </w:rPr>
              <w:t xml:space="preserve">() y </w:t>
            </w:r>
            <w:proofErr w:type="spellStart"/>
            <w:r w:rsidRPr="009C2D55">
              <w:rPr>
                <w:rFonts w:ascii="Times New Roman" w:hAnsi="Times New Roman" w:cs="Times New Roman"/>
              </w:rPr>
              <w:t>obtenerDetalles</w:t>
            </w:r>
            <w:proofErr w:type="spellEnd"/>
            <w:r w:rsidRPr="009C2D55">
              <w:rPr>
                <w:rFonts w:ascii="Times New Roman" w:hAnsi="Times New Roman" w:cs="Times New Roman"/>
              </w:rPr>
              <w:t>().</w:t>
            </w:r>
          </w:p>
        </w:tc>
      </w:tr>
      <w:tr w:rsidR="00454AF8" w:rsidRPr="009C2D55" w14:paraId="222DD43E"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B3B9B2" w14:textId="77777777" w:rsidR="00454AF8" w:rsidRPr="009C2D55" w:rsidRDefault="00000000">
            <w:pPr>
              <w:rPr>
                <w:rFonts w:ascii="Times New Roman" w:hAnsi="Times New Roman" w:cs="Times New Roman"/>
              </w:rPr>
            </w:pPr>
            <w:r w:rsidRPr="009C2D55">
              <w:rPr>
                <w:rFonts w:ascii="Times New Roman" w:hAnsi="Times New Roman" w:cs="Times New Roman"/>
              </w:rPr>
              <w:t>Serie</w:t>
            </w:r>
          </w:p>
        </w:tc>
        <w:tc>
          <w:tcPr>
            <w:tcW w:w="4320" w:type="dxa"/>
          </w:tcPr>
          <w:p w14:paraId="31E7BC41"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Subclase de Contenido. </w:t>
            </w:r>
            <w:proofErr w:type="spellStart"/>
            <w:r w:rsidRPr="009C2D55">
              <w:rPr>
                <w:rFonts w:ascii="Times New Roman" w:hAnsi="Times New Roman" w:cs="Times New Roman"/>
                <w:lang w:val="es-EC"/>
              </w:rPr>
              <w:t>Añade</w:t>
            </w:r>
            <w:proofErr w:type="spellEnd"/>
            <w:r w:rsidRPr="009C2D55">
              <w:rPr>
                <w:rFonts w:ascii="Times New Roman" w:hAnsi="Times New Roman" w:cs="Times New Roman"/>
                <w:lang w:val="es-EC"/>
              </w:rPr>
              <w:t xml:space="preserve"> "temporadas" y "episodios".</w:t>
            </w:r>
          </w:p>
        </w:tc>
      </w:tr>
      <w:tr w:rsidR="00454AF8" w:rsidRPr="009C2D55" w14:paraId="25DDB3B5"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342511" w14:textId="77777777" w:rsidR="00454AF8" w:rsidRPr="009C2D55" w:rsidRDefault="00000000">
            <w:pPr>
              <w:rPr>
                <w:rFonts w:ascii="Times New Roman" w:hAnsi="Times New Roman" w:cs="Times New Roman"/>
              </w:rPr>
            </w:pPr>
            <w:r w:rsidRPr="009C2D55">
              <w:rPr>
                <w:rFonts w:ascii="Times New Roman" w:hAnsi="Times New Roman" w:cs="Times New Roman"/>
              </w:rPr>
              <w:t>Documental</w:t>
            </w:r>
          </w:p>
        </w:tc>
        <w:tc>
          <w:tcPr>
            <w:tcW w:w="4320" w:type="dxa"/>
          </w:tcPr>
          <w:p w14:paraId="127ECF27"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Subclase de Contenido. </w:t>
            </w:r>
            <w:proofErr w:type="spellStart"/>
            <w:r w:rsidRPr="009C2D55">
              <w:rPr>
                <w:rFonts w:ascii="Times New Roman" w:hAnsi="Times New Roman" w:cs="Times New Roman"/>
                <w:lang w:val="es-EC"/>
              </w:rPr>
              <w:t>Añade</w:t>
            </w:r>
            <w:proofErr w:type="spellEnd"/>
            <w:r w:rsidRPr="009C2D55">
              <w:rPr>
                <w:rFonts w:ascii="Times New Roman" w:hAnsi="Times New Roman" w:cs="Times New Roman"/>
                <w:lang w:val="es-EC"/>
              </w:rPr>
              <w:t xml:space="preserve"> "tema".</w:t>
            </w:r>
          </w:p>
        </w:tc>
      </w:tr>
      <w:tr w:rsidR="00454AF8" w:rsidRPr="009C2D55" w14:paraId="4CEC1F38"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43E47F" w14:textId="77777777" w:rsidR="00454AF8" w:rsidRPr="009C2D55" w:rsidRDefault="00000000">
            <w:pPr>
              <w:rPr>
                <w:rFonts w:ascii="Times New Roman" w:hAnsi="Times New Roman" w:cs="Times New Roman"/>
              </w:rPr>
            </w:pPr>
            <w:r w:rsidRPr="009C2D55">
              <w:rPr>
                <w:rFonts w:ascii="Times New Roman" w:hAnsi="Times New Roman" w:cs="Times New Roman"/>
              </w:rPr>
              <w:t>Podcast</w:t>
            </w:r>
          </w:p>
        </w:tc>
        <w:tc>
          <w:tcPr>
            <w:tcW w:w="4320" w:type="dxa"/>
          </w:tcPr>
          <w:p w14:paraId="58A1A963"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Subclase de Contenido. </w:t>
            </w:r>
            <w:proofErr w:type="spellStart"/>
            <w:r w:rsidRPr="009C2D55">
              <w:rPr>
                <w:rFonts w:ascii="Times New Roman" w:hAnsi="Times New Roman" w:cs="Times New Roman"/>
                <w:lang w:val="es-EC"/>
              </w:rPr>
              <w:t>Añade</w:t>
            </w:r>
            <w:proofErr w:type="spellEnd"/>
            <w:r w:rsidRPr="009C2D55">
              <w:rPr>
                <w:rFonts w:ascii="Times New Roman" w:hAnsi="Times New Roman" w:cs="Times New Roman"/>
                <w:lang w:val="es-EC"/>
              </w:rPr>
              <w:t xml:space="preserve"> "presentador".</w:t>
            </w:r>
          </w:p>
        </w:tc>
      </w:tr>
      <w:tr w:rsidR="00454AF8" w:rsidRPr="009C2D55" w14:paraId="5F441FCE"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768289" w14:textId="77777777" w:rsidR="00454AF8" w:rsidRPr="009C2D55" w:rsidRDefault="00000000">
            <w:pPr>
              <w:rPr>
                <w:rFonts w:ascii="Times New Roman" w:hAnsi="Times New Roman" w:cs="Times New Roman"/>
              </w:rPr>
            </w:pPr>
            <w:r w:rsidRPr="009C2D55">
              <w:rPr>
                <w:rFonts w:ascii="Times New Roman" w:hAnsi="Times New Roman" w:cs="Times New Roman"/>
              </w:rPr>
              <w:t>Calidad (</w:t>
            </w:r>
            <w:proofErr w:type="spellStart"/>
            <w:r w:rsidRPr="009C2D55">
              <w:rPr>
                <w:rFonts w:ascii="Times New Roman" w:hAnsi="Times New Roman" w:cs="Times New Roman"/>
              </w:rPr>
              <w:t>enum</w:t>
            </w:r>
            <w:proofErr w:type="spellEnd"/>
            <w:r w:rsidRPr="009C2D55">
              <w:rPr>
                <w:rFonts w:ascii="Times New Roman" w:hAnsi="Times New Roman" w:cs="Times New Roman"/>
              </w:rPr>
              <w:t>)</w:t>
            </w:r>
          </w:p>
        </w:tc>
        <w:tc>
          <w:tcPr>
            <w:tcW w:w="4320" w:type="dxa"/>
          </w:tcPr>
          <w:p w14:paraId="727A776A"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Valores SD (factor 1.0), HD (1.5) y UHD_4K </w:t>
            </w:r>
            <w:r w:rsidRPr="009C2D55">
              <w:rPr>
                <w:rFonts w:ascii="Times New Roman" w:hAnsi="Times New Roman" w:cs="Times New Roman"/>
                <w:lang w:val="es-EC"/>
              </w:rPr>
              <w:lastRenderedPageBreak/>
              <w:t>(2.0). El factor multiplica el costo base.</w:t>
            </w:r>
          </w:p>
        </w:tc>
      </w:tr>
      <w:tr w:rsidR="00454AF8" w:rsidRPr="009C2D55" w14:paraId="39592FB9"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851D3E" w14:textId="77777777" w:rsidR="00454AF8" w:rsidRPr="009C2D55" w:rsidRDefault="00000000">
            <w:pPr>
              <w:rPr>
                <w:rFonts w:ascii="Times New Roman" w:hAnsi="Times New Roman" w:cs="Times New Roman"/>
              </w:rPr>
            </w:pPr>
            <w:r w:rsidRPr="009C2D55">
              <w:rPr>
                <w:rFonts w:ascii="Times New Roman" w:hAnsi="Times New Roman" w:cs="Times New Roman"/>
              </w:rPr>
              <w:t>Género (</w:t>
            </w:r>
            <w:proofErr w:type="spellStart"/>
            <w:r w:rsidRPr="009C2D55">
              <w:rPr>
                <w:rFonts w:ascii="Times New Roman" w:hAnsi="Times New Roman" w:cs="Times New Roman"/>
              </w:rPr>
              <w:t>enum</w:t>
            </w:r>
            <w:proofErr w:type="spellEnd"/>
            <w:r w:rsidRPr="009C2D55">
              <w:rPr>
                <w:rFonts w:ascii="Times New Roman" w:hAnsi="Times New Roman" w:cs="Times New Roman"/>
              </w:rPr>
              <w:t>)</w:t>
            </w:r>
          </w:p>
        </w:tc>
        <w:tc>
          <w:tcPr>
            <w:tcW w:w="4320" w:type="dxa"/>
          </w:tcPr>
          <w:p w14:paraId="34BFB395"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proofErr w:type="spellStart"/>
            <w:r w:rsidRPr="009C2D55">
              <w:rPr>
                <w:rFonts w:ascii="Times New Roman" w:hAnsi="Times New Roman" w:cs="Times New Roman"/>
                <w:lang w:val="es-EC"/>
              </w:rPr>
              <w:t>Géneros</w:t>
            </w:r>
            <w:proofErr w:type="spellEnd"/>
            <w:r w:rsidRPr="009C2D55">
              <w:rPr>
                <w:rFonts w:ascii="Times New Roman" w:hAnsi="Times New Roman" w:cs="Times New Roman"/>
                <w:lang w:val="es-EC"/>
              </w:rPr>
              <w:t xml:space="preserve"> posibles: ACCIÓN, COMEDIA, DRAMA, TERROR, DOCUMENTAL.</w:t>
            </w:r>
          </w:p>
        </w:tc>
      </w:tr>
      <w:tr w:rsidR="00454AF8" w:rsidRPr="009C2D55" w14:paraId="07D71641"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88A8D2"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Usuario</w:t>
            </w:r>
            <w:proofErr w:type="spellEnd"/>
          </w:p>
        </w:tc>
        <w:tc>
          <w:tcPr>
            <w:tcW w:w="4320" w:type="dxa"/>
          </w:tcPr>
          <w:p w14:paraId="6EC1473E"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Datos del usuario (id, nombre, email), su </w:t>
            </w:r>
            <w:proofErr w:type="spellStart"/>
            <w:r w:rsidRPr="009C2D55">
              <w:rPr>
                <w:rFonts w:ascii="Times New Roman" w:hAnsi="Times New Roman" w:cs="Times New Roman"/>
                <w:lang w:val="es-EC"/>
              </w:rPr>
              <w:t>Suscripcion</w:t>
            </w:r>
            <w:proofErr w:type="spellEnd"/>
            <w:r w:rsidRPr="009C2D55">
              <w:rPr>
                <w:rFonts w:ascii="Times New Roman" w:hAnsi="Times New Roman" w:cs="Times New Roman"/>
                <w:lang w:val="es-EC"/>
              </w:rPr>
              <w:t xml:space="preserve"> (</w:t>
            </w:r>
            <w:proofErr w:type="spellStart"/>
            <w:r w:rsidRPr="009C2D55">
              <w:rPr>
                <w:rFonts w:ascii="Times New Roman" w:hAnsi="Times New Roman" w:cs="Times New Roman"/>
                <w:lang w:val="es-EC"/>
              </w:rPr>
              <w:t>composición</w:t>
            </w:r>
            <w:proofErr w:type="spellEnd"/>
            <w:r w:rsidRPr="009C2D55">
              <w:rPr>
                <w:rFonts w:ascii="Times New Roman" w:hAnsi="Times New Roman" w:cs="Times New Roman"/>
                <w:lang w:val="es-EC"/>
              </w:rPr>
              <w:t>) y su lista de favoritos (en memoria).</w:t>
            </w:r>
          </w:p>
        </w:tc>
      </w:tr>
      <w:tr w:rsidR="00454AF8" w:rsidRPr="009C2D55" w14:paraId="1A4AFD70"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D717C"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Suscripcion</w:t>
            </w:r>
            <w:proofErr w:type="spellEnd"/>
          </w:p>
        </w:tc>
        <w:tc>
          <w:tcPr>
            <w:tcW w:w="4320" w:type="dxa"/>
          </w:tcPr>
          <w:p w14:paraId="247792E4"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Plan del usuario: id, fecha de inicio y costo mensual base.</w:t>
            </w:r>
          </w:p>
        </w:tc>
      </w:tr>
      <w:tr w:rsidR="00454AF8" w:rsidRPr="009C2D55" w14:paraId="217B0E4E"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E9658A"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contrato</w:t>
            </w:r>
            <w:proofErr w:type="spellEnd"/>
            <w:r w:rsidRPr="009C2D55">
              <w:rPr>
                <w:rFonts w:ascii="Times New Roman" w:hAnsi="Times New Roman" w:cs="Times New Roman"/>
              </w:rPr>
              <w:t>/</w:t>
            </w:r>
            <w:proofErr w:type="spellStart"/>
            <w:r w:rsidRPr="009C2D55">
              <w:rPr>
                <w:rFonts w:ascii="Times New Roman" w:hAnsi="Times New Roman" w:cs="Times New Roman"/>
              </w:rPr>
              <w:t>Detallable</w:t>
            </w:r>
            <w:proofErr w:type="spellEnd"/>
          </w:p>
        </w:tc>
        <w:tc>
          <w:tcPr>
            <w:tcW w:w="4320" w:type="dxa"/>
          </w:tcPr>
          <w:p w14:paraId="19E92D49"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Interfaz con </w:t>
            </w:r>
            <w:proofErr w:type="spellStart"/>
            <w:proofErr w:type="gramStart"/>
            <w:r w:rsidRPr="009C2D55">
              <w:rPr>
                <w:rFonts w:ascii="Times New Roman" w:hAnsi="Times New Roman" w:cs="Times New Roman"/>
                <w:lang w:val="es-EC"/>
              </w:rPr>
              <w:t>obtenerDetalles</w:t>
            </w:r>
            <w:proofErr w:type="spellEnd"/>
            <w:r w:rsidRPr="009C2D55">
              <w:rPr>
                <w:rFonts w:ascii="Times New Roman" w:hAnsi="Times New Roman" w:cs="Times New Roman"/>
                <w:lang w:val="es-EC"/>
              </w:rPr>
              <w:t>(</w:t>
            </w:r>
            <w:proofErr w:type="gramEnd"/>
            <w:r w:rsidRPr="009C2D55">
              <w:rPr>
                <w:rFonts w:ascii="Times New Roman" w:hAnsi="Times New Roman" w:cs="Times New Roman"/>
                <w:lang w:val="es-EC"/>
              </w:rPr>
              <w:t>): el objeto sabe describirse.</w:t>
            </w:r>
          </w:p>
        </w:tc>
      </w:tr>
      <w:tr w:rsidR="00454AF8" w:rsidRPr="009C2D55" w14:paraId="0744C36C"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E09670"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contrato</w:t>
            </w:r>
            <w:proofErr w:type="spellEnd"/>
            <w:r w:rsidRPr="009C2D55">
              <w:rPr>
                <w:rFonts w:ascii="Times New Roman" w:hAnsi="Times New Roman" w:cs="Times New Roman"/>
              </w:rPr>
              <w:t>/Reproducible</w:t>
            </w:r>
          </w:p>
        </w:tc>
        <w:tc>
          <w:tcPr>
            <w:tcW w:w="4320" w:type="dxa"/>
          </w:tcPr>
          <w:p w14:paraId="2AF800D5"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Interfaz con </w:t>
            </w:r>
            <w:proofErr w:type="gramStart"/>
            <w:r w:rsidRPr="009C2D55">
              <w:rPr>
                <w:rFonts w:ascii="Times New Roman" w:hAnsi="Times New Roman" w:cs="Times New Roman"/>
                <w:lang w:val="es-EC"/>
              </w:rPr>
              <w:t>reproducir(</w:t>
            </w:r>
            <w:proofErr w:type="gramEnd"/>
            <w:r w:rsidRPr="009C2D55">
              <w:rPr>
                <w:rFonts w:ascii="Times New Roman" w:hAnsi="Times New Roman" w:cs="Times New Roman"/>
                <w:lang w:val="es-EC"/>
              </w:rPr>
              <w:t>): el objeto sabe reproducirse.</w:t>
            </w:r>
          </w:p>
        </w:tc>
      </w:tr>
    </w:tbl>
    <w:p w14:paraId="0D55294C" w14:textId="77777777" w:rsidR="009C2D55" w:rsidRDefault="009C2D55">
      <w:pPr>
        <w:pStyle w:val="Heading2"/>
        <w:rPr>
          <w:rFonts w:ascii="Times New Roman" w:hAnsi="Times New Roman" w:cs="Times New Roman"/>
          <w:color w:val="1F4E79"/>
          <w:lang w:val="es-EC"/>
        </w:rPr>
      </w:pPr>
    </w:p>
    <w:p w14:paraId="7409CA1E" w14:textId="0016FF84"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t>4.2. Paquete persistencia (acceso a datos)</w:t>
      </w:r>
    </w:p>
    <w:tbl>
      <w:tblPr>
        <w:tblStyle w:val="LightGrid-Accent1"/>
        <w:tblW w:w="0" w:type="auto"/>
        <w:jc w:val="center"/>
        <w:tblLook w:val="04A0" w:firstRow="1" w:lastRow="0" w:firstColumn="1" w:lastColumn="0" w:noHBand="0" w:noVBand="1"/>
      </w:tblPr>
      <w:tblGrid>
        <w:gridCol w:w="4320"/>
        <w:gridCol w:w="4320"/>
      </w:tblGrid>
      <w:tr w:rsidR="00454AF8" w:rsidRPr="009C2D55" w14:paraId="1EC1886F" w14:textId="77777777" w:rsidTr="00454A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9BD078" w14:textId="77777777" w:rsidR="00454AF8" w:rsidRPr="009C2D55" w:rsidRDefault="00000000">
            <w:pPr>
              <w:rPr>
                <w:rFonts w:ascii="Times New Roman" w:hAnsi="Times New Roman" w:cs="Times New Roman"/>
              </w:rPr>
            </w:pPr>
            <w:r w:rsidRPr="009C2D55">
              <w:rPr>
                <w:rFonts w:ascii="Times New Roman" w:hAnsi="Times New Roman" w:cs="Times New Roman"/>
              </w:rPr>
              <w:t>Clase</w:t>
            </w:r>
          </w:p>
        </w:tc>
        <w:tc>
          <w:tcPr>
            <w:tcW w:w="4320" w:type="dxa"/>
          </w:tcPr>
          <w:p w14:paraId="129950E8" w14:textId="77777777" w:rsidR="00454AF8" w:rsidRPr="009C2D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C2D55">
              <w:rPr>
                <w:rFonts w:ascii="Times New Roman" w:hAnsi="Times New Roman" w:cs="Times New Roman"/>
              </w:rPr>
              <w:t>Que hace</w:t>
            </w:r>
          </w:p>
        </w:tc>
      </w:tr>
      <w:tr w:rsidR="00454AF8" w:rsidRPr="009C2D55" w14:paraId="3C994437"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9BCDFD" w14:textId="77777777" w:rsidR="00454AF8" w:rsidRPr="009C2D55" w:rsidRDefault="00000000">
            <w:pPr>
              <w:rPr>
                <w:rFonts w:ascii="Times New Roman" w:hAnsi="Times New Roman" w:cs="Times New Roman"/>
              </w:rPr>
            </w:pPr>
            <w:r w:rsidRPr="009C2D55">
              <w:rPr>
                <w:rFonts w:ascii="Times New Roman" w:hAnsi="Times New Roman" w:cs="Times New Roman"/>
              </w:rPr>
              <w:t>IContenidoDao / IUsuarioDao</w:t>
            </w:r>
          </w:p>
        </w:tc>
        <w:tc>
          <w:tcPr>
            <w:tcW w:w="4320" w:type="dxa"/>
          </w:tcPr>
          <w:p w14:paraId="513A1736"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Interfaces con el CRUD: insertar, listar, </w:t>
            </w:r>
            <w:proofErr w:type="spellStart"/>
            <w:r w:rsidRPr="009C2D55">
              <w:rPr>
                <w:rFonts w:ascii="Times New Roman" w:hAnsi="Times New Roman" w:cs="Times New Roman"/>
                <w:lang w:val="es-EC"/>
              </w:rPr>
              <w:t>buscarPorId</w:t>
            </w:r>
            <w:proofErr w:type="spellEnd"/>
            <w:r w:rsidRPr="009C2D55">
              <w:rPr>
                <w:rFonts w:ascii="Times New Roman" w:hAnsi="Times New Roman" w:cs="Times New Roman"/>
                <w:lang w:val="es-EC"/>
              </w:rPr>
              <w:t>, actualizar, eliminar.</w:t>
            </w:r>
          </w:p>
        </w:tc>
      </w:tr>
      <w:tr w:rsidR="00454AF8" w:rsidRPr="009C2D55" w14:paraId="46A0F4DA"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DACFDD"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ContenidoDaoSQLite</w:t>
            </w:r>
            <w:proofErr w:type="spellEnd"/>
          </w:p>
        </w:tc>
        <w:tc>
          <w:tcPr>
            <w:tcW w:w="4320" w:type="dxa"/>
          </w:tcPr>
          <w:p w14:paraId="0B6541FB"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C2D55">
              <w:rPr>
                <w:rFonts w:ascii="Times New Roman" w:hAnsi="Times New Roman" w:cs="Times New Roman"/>
                <w:lang w:val="es-EC"/>
              </w:rPr>
              <w:t xml:space="preserve">Guarda contenidos en SQLite en una tabla </w:t>
            </w:r>
            <w:proofErr w:type="spellStart"/>
            <w:r w:rsidRPr="009C2D55">
              <w:rPr>
                <w:rFonts w:ascii="Times New Roman" w:hAnsi="Times New Roman" w:cs="Times New Roman"/>
                <w:lang w:val="es-EC"/>
              </w:rPr>
              <w:t>única</w:t>
            </w:r>
            <w:proofErr w:type="spellEnd"/>
            <w:r w:rsidRPr="009C2D55">
              <w:rPr>
                <w:rFonts w:ascii="Times New Roman" w:hAnsi="Times New Roman" w:cs="Times New Roman"/>
                <w:lang w:val="es-EC"/>
              </w:rPr>
              <w:t xml:space="preserve"> "contenido" con una columna "tipo" y columnas "extra1"/"extra2" para los campos propios de cada subclase. </w:t>
            </w:r>
            <w:r w:rsidRPr="009C2D55">
              <w:rPr>
                <w:rFonts w:ascii="Times New Roman" w:hAnsi="Times New Roman" w:cs="Times New Roman"/>
              </w:rPr>
              <w:t xml:space="preserve">Traduce </w:t>
            </w:r>
            <w:proofErr w:type="spellStart"/>
            <w:r w:rsidRPr="009C2D55">
              <w:rPr>
                <w:rFonts w:ascii="Times New Roman" w:hAnsi="Times New Roman" w:cs="Times New Roman"/>
              </w:rPr>
              <w:t>objeto</w:t>
            </w:r>
            <w:proofErr w:type="spellEnd"/>
            <w:r w:rsidRPr="009C2D55">
              <w:rPr>
                <w:rFonts w:ascii="Times New Roman" w:hAnsi="Times New Roman" w:cs="Times New Roman"/>
              </w:rPr>
              <w:t xml:space="preserve"> &lt;-&gt; fila.</w:t>
            </w:r>
          </w:p>
        </w:tc>
      </w:tr>
      <w:tr w:rsidR="00454AF8" w:rsidRPr="009C2D55" w14:paraId="7BE6FB5D"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DE31A7" w14:textId="77777777" w:rsidR="00454AF8" w:rsidRPr="009C2D55" w:rsidRDefault="00000000">
            <w:pPr>
              <w:rPr>
                <w:rFonts w:ascii="Times New Roman" w:hAnsi="Times New Roman" w:cs="Times New Roman"/>
              </w:rPr>
            </w:pPr>
            <w:r w:rsidRPr="009C2D55">
              <w:rPr>
                <w:rFonts w:ascii="Times New Roman" w:hAnsi="Times New Roman" w:cs="Times New Roman"/>
              </w:rPr>
              <w:t>UsuarioDaoSQLite</w:t>
            </w:r>
          </w:p>
        </w:tc>
        <w:tc>
          <w:tcPr>
            <w:tcW w:w="4320" w:type="dxa"/>
          </w:tcPr>
          <w:p w14:paraId="1223A112"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2D55">
              <w:rPr>
                <w:rFonts w:ascii="Times New Roman" w:hAnsi="Times New Roman" w:cs="Times New Roman"/>
                <w:lang w:val="es-EC"/>
              </w:rPr>
              <w:t xml:space="preserve">Guarda usuarios en SQLite; la </w:t>
            </w:r>
            <w:proofErr w:type="spellStart"/>
            <w:r w:rsidRPr="009C2D55">
              <w:rPr>
                <w:rFonts w:ascii="Times New Roman" w:hAnsi="Times New Roman" w:cs="Times New Roman"/>
                <w:lang w:val="es-EC"/>
              </w:rPr>
              <w:t>suscripción</w:t>
            </w:r>
            <w:proofErr w:type="spellEnd"/>
            <w:r w:rsidRPr="009C2D55">
              <w:rPr>
                <w:rFonts w:ascii="Times New Roman" w:hAnsi="Times New Roman" w:cs="Times New Roman"/>
                <w:lang w:val="es-EC"/>
              </w:rPr>
              <w:t xml:space="preserve"> se guarda en columnas planas de la misma fila. </w:t>
            </w:r>
            <w:r w:rsidRPr="009C2D55">
              <w:rPr>
                <w:rFonts w:ascii="Times New Roman" w:hAnsi="Times New Roman" w:cs="Times New Roman"/>
              </w:rPr>
              <w:t xml:space="preserve">Los </w:t>
            </w:r>
            <w:proofErr w:type="spellStart"/>
            <w:r w:rsidRPr="009C2D55">
              <w:rPr>
                <w:rFonts w:ascii="Times New Roman" w:hAnsi="Times New Roman" w:cs="Times New Roman"/>
              </w:rPr>
              <w:t>favoritos</w:t>
            </w:r>
            <w:proofErr w:type="spellEnd"/>
            <w:r w:rsidRPr="009C2D55">
              <w:rPr>
                <w:rFonts w:ascii="Times New Roman" w:hAnsi="Times New Roman" w:cs="Times New Roman"/>
              </w:rPr>
              <w:t xml:space="preserve"> no se persisten.</w:t>
            </w:r>
          </w:p>
        </w:tc>
      </w:tr>
      <w:tr w:rsidR="00454AF8" w:rsidRPr="009C2D55" w14:paraId="1F3B7C73"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461818" w14:textId="77777777" w:rsidR="00454AF8" w:rsidRPr="009C2D55" w:rsidRDefault="00000000">
            <w:pPr>
              <w:rPr>
                <w:rFonts w:ascii="Times New Roman" w:hAnsi="Times New Roman" w:cs="Times New Roman"/>
              </w:rPr>
            </w:pPr>
            <w:r w:rsidRPr="009C2D55">
              <w:rPr>
                <w:rFonts w:ascii="Times New Roman" w:hAnsi="Times New Roman" w:cs="Times New Roman"/>
              </w:rPr>
              <w:t>ContenidoDaoMemoria / UsuarioDaoMemoria</w:t>
            </w:r>
          </w:p>
        </w:tc>
        <w:tc>
          <w:tcPr>
            <w:tcW w:w="4320" w:type="dxa"/>
          </w:tcPr>
          <w:p w14:paraId="07172D8F"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Implementaciones en memoria (con una lista) usadas en las pruebas unitarias, para no depender de la base de datos real.</w:t>
            </w:r>
          </w:p>
        </w:tc>
      </w:tr>
      <w:tr w:rsidR="00454AF8" w:rsidRPr="009C2D55" w14:paraId="46DF3D34"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2215C7"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ConexionBD</w:t>
            </w:r>
            <w:proofErr w:type="spellEnd"/>
          </w:p>
        </w:tc>
        <w:tc>
          <w:tcPr>
            <w:tcW w:w="4320" w:type="dxa"/>
          </w:tcPr>
          <w:p w14:paraId="5EAA5081"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Clase de utilidad: abre la </w:t>
            </w:r>
            <w:proofErr w:type="spellStart"/>
            <w:r w:rsidRPr="009C2D55">
              <w:rPr>
                <w:rFonts w:ascii="Times New Roman" w:hAnsi="Times New Roman" w:cs="Times New Roman"/>
                <w:lang w:val="es-EC"/>
              </w:rPr>
              <w:t>conexión</w:t>
            </w:r>
            <w:proofErr w:type="spellEnd"/>
            <w:r w:rsidRPr="009C2D55">
              <w:rPr>
                <w:rFonts w:ascii="Times New Roman" w:hAnsi="Times New Roman" w:cs="Times New Roman"/>
                <w:lang w:val="es-EC"/>
              </w:rPr>
              <w:t xml:space="preserve"> a SQLite (con PRAGMA </w:t>
            </w:r>
            <w:proofErr w:type="spellStart"/>
            <w:r w:rsidRPr="009C2D55">
              <w:rPr>
                <w:rFonts w:ascii="Times New Roman" w:hAnsi="Times New Roman" w:cs="Times New Roman"/>
                <w:lang w:val="es-EC"/>
              </w:rPr>
              <w:t>foreign_keys</w:t>
            </w:r>
            <w:proofErr w:type="spellEnd"/>
            <w:r w:rsidRPr="009C2D55">
              <w:rPr>
                <w:rFonts w:ascii="Times New Roman" w:hAnsi="Times New Roman" w:cs="Times New Roman"/>
                <w:lang w:val="es-EC"/>
              </w:rPr>
              <w:t xml:space="preserve"> = ON) y crea las tablas si no existen.</w:t>
            </w:r>
          </w:p>
        </w:tc>
      </w:tr>
    </w:tbl>
    <w:p w14:paraId="531A0C14" w14:textId="77777777" w:rsidR="009C2D55" w:rsidRDefault="009C2D55">
      <w:pPr>
        <w:pStyle w:val="Heading2"/>
        <w:rPr>
          <w:rFonts w:ascii="Times New Roman" w:hAnsi="Times New Roman" w:cs="Times New Roman"/>
          <w:color w:val="1F4E79"/>
          <w:lang w:val="es-EC"/>
        </w:rPr>
      </w:pPr>
    </w:p>
    <w:p w14:paraId="7D3BD3A5" w14:textId="2E4CCB25"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t>4.3. Paquete servicio (</w:t>
      </w:r>
      <w:proofErr w:type="spellStart"/>
      <w:r w:rsidRPr="009C2D55">
        <w:rPr>
          <w:rFonts w:ascii="Times New Roman" w:hAnsi="Times New Roman" w:cs="Times New Roman"/>
          <w:color w:val="1F4E79"/>
          <w:lang w:val="es-EC"/>
        </w:rPr>
        <w:t>lógica</w:t>
      </w:r>
      <w:proofErr w:type="spellEnd"/>
      <w:r w:rsidRPr="009C2D55">
        <w:rPr>
          <w:rFonts w:ascii="Times New Roman" w:hAnsi="Times New Roman" w:cs="Times New Roman"/>
          <w:color w:val="1F4E79"/>
          <w:lang w:val="es-EC"/>
        </w:rPr>
        <w:t xml:space="preserve"> de negocio)</w:t>
      </w:r>
    </w:p>
    <w:tbl>
      <w:tblPr>
        <w:tblStyle w:val="LightGrid-Accent1"/>
        <w:tblW w:w="0" w:type="auto"/>
        <w:jc w:val="center"/>
        <w:tblLook w:val="04A0" w:firstRow="1" w:lastRow="0" w:firstColumn="1" w:lastColumn="0" w:noHBand="0" w:noVBand="1"/>
      </w:tblPr>
      <w:tblGrid>
        <w:gridCol w:w="4320"/>
        <w:gridCol w:w="4320"/>
      </w:tblGrid>
      <w:tr w:rsidR="00454AF8" w:rsidRPr="009C2D55" w14:paraId="5AC2F837" w14:textId="77777777" w:rsidTr="00454A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336663" w14:textId="77777777" w:rsidR="00454AF8" w:rsidRPr="009C2D55" w:rsidRDefault="00000000">
            <w:pPr>
              <w:rPr>
                <w:rFonts w:ascii="Times New Roman" w:hAnsi="Times New Roman" w:cs="Times New Roman"/>
              </w:rPr>
            </w:pPr>
            <w:r w:rsidRPr="009C2D55">
              <w:rPr>
                <w:rFonts w:ascii="Times New Roman" w:hAnsi="Times New Roman" w:cs="Times New Roman"/>
              </w:rPr>
              <w:t>Clase</w:t>
            </w:r>
          </w:p>
        </w:tc>
        <w:tc>
          <w:tcPr>
            <w:tcW w:w="4320" w:type="dxa"/>
          </w:tcPr>
          <w:p w14:paraId="7DEBD122" w14:textId="77777777" w:rsidR="00454AF8" w:rsidRPr="009C2D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C2D55">
              <w:rPr>
                <w:rFonts w:ascii="Times New Roman" w:hAnsi="Times New Roman" w:cs="Times New Roman"/>
              </w:rPr>
              <w:t>Que hace</w:t>
            </w:r>
          </w:p>
        </w:tc>
      </w:tr>
      <w:tr w:rsidR="00454AF8" w:rsidRPr="009C2D55" w14:paraId="5793ED2C"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B9415B" w14:textId="77777777" w:rsidR="00454AF8" w:rsidRPr="009C2D55" w:rsidRDefault="00000000">
            <w:pPr>
              <w:rPr>
                <w:rFonts w:ascii="Times New Roman" w:hAnsi="Times New Roman" w:cs="Times New Roman"/>
              </w:rPr>
            </w:pPr>
            <w:r w:rsidRPr="009C2D55">
              <w:rPr>
                <w:rFonts w:ascii="Times New Roman" w:hAnsi="Times New Roman" w:cs="Times New Roman"/>
              </w:rPr>
              <w:t>IContenidoService / ...Impl</w:t>
            </w:r>
          </w:p>
        </w:tc>
        <w:tc>
          <w:tcPr>
            <w:tcW w:w="4320" w:type="dxa"/>
          </w:tcPr>
          <w:p w14:paraId="520CFEB3"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Registrar (validando id y duplicados) y listar contenidos.</w:t>
            </w:r>
          </w:p>
        </w:tc>
      </w:tr>
      <w:tr w:rsidR="00454AF8" w:rsidRPr="009C2D55" w14:paraId="3C209A87"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FE8A26"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IUsuarioService</w:t>
            </w:r>
            <w:proofErr w:type="spellEnd"/>
            <w:r w:rsidRPr="009C2D55">
              <w:rPr>
                <w:rFonts w:ascii="Times New Roman" w:hAnsi="Times New Roman" w:cs="Times New Roman"/>
              </w:rPr>
              <w:t xml:space="preserve"> / ...</w:t>
            </w:r>
            <w:proofErr w:type="spellStart"/>
            <w:r w:rsidRPr="009C2D55">
              <w:rPr>
                <w:rFonts w:ascii="Times New Roman" w:hAnsi="Times New Roman" w:cs="Times New Roman"/>
              </w:rPr>
              <w:t>Impl</w:t>
            </w:r>
            <w:proofErr w:type="spellEnd"/>
          </w:p>
        </w:tc>
        <w:tc>
          <w:tcPr>
            <w:tcW w:w="4320" w:type="dxa"/>
          </w:tcPr>
          <w:p w14:paraId="2006B37E"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Registrar y buscar usuarios por id.</w:t>
            </w:r>
          </w:p>
        </w:tc>
      </w:tr>
      <w:tr w:rsidR="00454AF8" w:rsidRPr="009C2D55" w14:paraId="79C7142F"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D4F7E5"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ISuscripcionService</w:t>
            </w:r>
            <w:proofErr w:type="spellEnd"/>
            <w:r w:rsidRPr="009C2D55">
              <w:rPr>
                <w:rFonts w:ascii="Times New Roman" w:hAnsi="Times New Roman" w:cs="Times New Roman"/>
              </w:rPr>
              <w:t xml:space="preserve"> / ...</w:t>
            </w:r>
            <w:proofErr w:type="spellStart"/>
            <w:r w:rsidRPr="009C2D55">
              <w:rPr>
                <w:rFonts w:ascii="Times New Roman" w:hAnsi="Times New Roman" w:cs="Times New Roman"/>
              </w:rPr>
              <w:t>Impl</w:t>
            </w:r>
            <w:proofErr w:type="spellEnd"/>
          </w:p>
        </w:tc>
        <w:tc>
          <w:tcPr>
            <w:tcW w:w="4320" w:type="dxa"/>
          </w:tcPr>
          <w:p w14:paraId="0A36F7A4"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proofErr w:type="spellStart"/>
            <w:r w:rsidRPr="009C2D55">
              <w:rPr>
                <w:rFonts w:ascii="Times New Roman" w:hAnsi="Times New Roman" w:cs="Times New Roman"/>
                <w:lang w:val="es-EC"/>
              </w:rPr>
              <w:t>calcularCostoMensual</w:t>
            </w:r>
            <w:proofErr w:type="spellEnd"/>
            <w:r w:rsidRPr="009C2D55">
              <w:rPr>
                <w:rFonts w:ascii="Times New Roman" w:hAnsi="Times New Roman" w:cs="Times New Roman"/>
                <w:lang w:val="es-EC"/>
              </w:rPr>
              <w:t xml:space="preserve">(usuario): suma el costo de la </w:t>
            </w:r>
            <w:proofErr w:type="spellStart"/>
            <w:r w:rsidRPr="009C2D55">
              <w:rPr>
                <w:rFonts w:ascii="Times New Roman" w:hAnsi="Times New Roman" w:cs="Times New Roman"/>
                <w:lang w:val="es-EC"/>
              </w:rPr>
              <w:t>suscripción</w:t>
            </w:r>
            <w:proofErr w:type="spellEnd"/>
            <w:r w:rsidRPr="009C2D55">
              <w:rPr>
                <w:rFonts w:ascii="Times New Roman" w:hAnsi="Times New Roman" w:cs="Times New Roman"/>
                <w:lang w:val="es-EC"/>
              </w:rPr>
              <w:t xml:space="preserve"> </w:t>
            </w:r>
            <w:proofErr w:type="spellStart"/>
            <w:r w:rsidRPr="009C2D55">
              <w:rPr>
                <w:rFonts w:ascii="Times New Roman" w:hAnsi="Times New Roman" w:cs="Times New Roman"/>
                <w:lang w:val="es-EC"/>
              </w:rPr>
              <w:t>más</w:t>
            </w:r>
            <w:proofErr w:type="spellEnd"/>
            <w:r w:rsidRPr="009C2D55">
              <w:rPr>
                <w:rFonts w:ascii="Times New Roman" w:hAnsi="Times New Roman" w:cs="Times New Roman"/>
                <w:lang w:val="es-EC"/>
              </w:rPr>
              <w:t xml:space="preserve"> el costo de cada favorito (recalculado desde el DAO para respetar cambios de precio).</w:t>
            </w:r>
          </w:p>
        </w:tc>
      </w:tr>
      <w:tr w:rsidR="00454AF8" w:rsidRPr="009C2D55" w14:paraId="285906F2"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5E4575"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IRecomendacionService</w:t>
            </w:r>
            <w:proofErr w:type="spellEnd"/>
            <w:r w:rsidRPr="009C2D55">
              <w:rPr>
                <w:rFonts w:ascii="Times New Roman" w:hAnsi="Times New Roman" w:cs="Times New Roman"/>
              </w:rPr>
              <w:t xml:space="preserve"> / ...</w:t>
            </w:r>
            <w:proofErr w:type="spellStart"/>
            <w:r w:rsidRPr="009C2D55">
              <w:rPr>
                <w:rFonts w:ascii="Times New Roman" w:hAnsi="Times New Roman" w:cs="Times New Roman"/>
              </w:rPr>
              <w:t>Impl</w:t>
            </w:r>
            <w:proofErr w:type="spellEnd"/>
          </w:p>
        </w:tc>
        <w:tc>
          <w:tcPr>
            <w:tcW w:w="4320" w:type="dxa"/>
          </w:tcPr>
          <w:p w14:paraId="6C9B9967"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s-EC"/>
              </w:rPr>
            </w:pPr>
            <w:proofErr w:type="spellStart"/>
            <w:r w:rsidRPr="009C2D55">
              <w:rPr>
                <w:rFonts w:ascii="Times New Roman" w:hAnsi="Times New Roman" w:cs="Times New Roman"/>
                <w:lang w:val="es-EC"/>
              </w:rPr>
              <w:t>recomendarPorGenero</w:t>
            </w:r>
            <w:proofErr w:type="spellEnd"/>
            <w:r w:rsidRPr="009C2D55">
              <w:rPr>
                <w:rFonts w:ascii="Times New Roman" w:hAnsi="Times New Roman" w:cs="Times New Roman"/>
                <w:lang w:val="es-EC"/>
              </w:rPr>
              <w:t xml:space="preserve">(usuario): devuelve contenidos </w:t>
            </w:r>
            <w:proofErr w:type="gramStart"/>
            <w:r w:rsidRPr="009C2D55">
              <w:rPr>
                <w:rFonts w:ascii="Times New Roman" w:hAnsi="Times New Roman" w:cs="Times New Roman"/>
                <w:lang w:val="es-EC"/>
              </w:rPr>
              <w:t>del mismo</w:t>
            </w:r>
            <w:proofErr w:type="gramEnd"/>
            <w:r w:rsidRPr="009C2D55">
              <w:rPr>
                <w:rFonts w:ascii="Times New Roman" w:hAnsi="Times New Roman" w:cs="Times New Roman"/>
                <w:lang w:val="es-EC"/>
              </w:rPr>
              <w:t xml:space="preserve"> </w:t>
            </w:r>
            <w:proofErr w:type="spellStart"/>
            <w:r w:rsidRPr="009C2D55">
              <w:rPr>
                <w:rFonts w:ascii="Times New Roman" w:hAnsi="Times New Roman" w:cs="Times New Roman"/>
                <w:lang w:val="es-EC"/>
              </w:rPr>
              <w:t>género</w:t>
            </w:r>
            <w:proofErr w:type="spellEnd"/>
            <w:r w:rsidRPr="009C2D55">
              <w:rPr>
                <w:rFonts w:ascii="Times New Roman" w:hAnsi="Times New Roman" w:cs="Times New Roman"/>
                <w:lang w:val="es-EC"/>
              </w:rPr>
              <w:t xml:space="preserve"> que los favoritos, sin incluir los que ya son favoritos.</w:t>
            </w:r>
          </w:p>
        </w:tc>
      </w:tr>
    </w:tbl>
    <w:p w14:paraId="390496B9" w14:textId="77777777" w:rsidR="009C2D55" w:rsidRDefault="009C2D55">
      <w:pPr>
        <w:pStyle w:val="Heading2"/>
        <w:rPr>
          <w:rFonts w:ascii="Times New Roman" w:hAnsi="Times New Roman" w:cs="Times New Roman"/>
          <w:color w:val="1F4E79"/>
        </w:rPr>
      </w:pPr>
    </w:p>
    <w:p w14:paraId="7A6C3592" w14:textId="294E399A" w:rsidR="00454AF8" w:rsidRPr="009C2D55" w:rsidRDefault="00000000">
      <w:pPr>
        <w:pStyle w:val="Heading2"/>
        <w:rPr>
          <w:rFonts w:ascii="Times New Roman" w:hAnsi="Times New Roman" w:cs="Times New Roman"/>
        </w:rPr>
      </w:pPr>
      <w:r w:rsidRPr="009C2D55">
        <w:rPr>
          <w:rFonts w:ascii="Times New Roman" w:hAnsi="Times New Roman" w:cs="Times New Roman"/>
          <w:color w:val="1F4E79"/>
        </w:rPr>
        <w:t>4.4. Paquete controlador (coordinación)</w:t>
      </w:r>
    </w:p>
    <w:tbl>
      <w:tblPr>
        <w:tblStyle w:val="LightGrid-Accent1"/>
        <w:tblW w:w="0" w:type="auto"/>
        <w:jc w:val="center"/>
        <w:tblLook w:val="04A0" w:firstRow="1" w:lastRow="0" w:firstColumn="1" w:lastColumn="0" w:noHBand="0" w:noVBand="1"/>
      </w:tblPr>
      <w:tblGrid>
        <w:gridCol w:w="4320"/>
        <w:gridCol w:w="4320"/>
      </w:tblGrid>
      <w:tr w:rsidR="00454AF8" w:rsidRPr="009C2D55" w14:paraId="01558219" w14:textId="77777777" w:rsidTr="00454A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502311" w14:textId="77777777" w:rsidR="00454AF8" w:rsidRPr="009C2D55" w:rsidRDefault="00000000">
            <w:pPr>
              <w:rPr>
                <w:rFonts w:ascii="Times New Roman" w:hAnsi="Times New Roman" w:cs="Times New Roman"/>
              </w:rPr>
            </w:pPr>
            <w:r w:rsidRPr="009C2D55">
              <w:rPr>
                <w:rFonts w:ascii="Times New Roman" w:hAnsi="Times New Roman" w:cs="Times New Roman"/>
              </w:rPr>
              <w:t>Clase</w:t>
            </w:r>
          </w:p>
        </w:tc>
        <w:tc>
          <w:tcPr>
            <w:tcW w:w="4320" w:type="dxa"/>
          </w:tcPr>
          <w:p w14:paraId="315E14EC" w14:textId="77777777" w:rsidR="00454AF8" w:rsidRPr="009C2D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C2D55">
              <w:rPr>
                <w:rFonts w:ascii="Times New Roman" w:hAnsi="Times New Roman" w:cs="Times New Roman"/>
              </w:rPr>
              <w:t>Que hace</w:t>
            </w:r>
          </w:p>
        </w:tc>
      </w:tr>
      <w:tr w:rsidR="00454AF8" w:rsidRPr="009C2D55" w14:paraId="027BCA94"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6C9CD3" w14:textId="77777777" w:rsidR="00454AF8" w:rsidRPr="009C2D55" w:rsidRDefault="00000000">
            <w:pPr>
              <w:rPr>
                <w:rFonts w:ascii="Times New Roman" w:hAnsi="Times New Roman" w:cs="Times New Roman"/>
              </w:rPr>
            </w:pPr>
            <w:r w:rsidRPr="009C2D55">
              <w:rPr>
                <w:rFonts w:ascii="Times New Roman" w:hAnsi="Times New Roman" w:cs="Times New Roman"/>
              </w:rPr>
              <w:t>ContenidoControlador</w:t>
            </w:r>
          </w:p>
        </w:tc>
        <w:tc>
          <w:tcPr>
            <w:tcW w:w="4320" w:type="dxa"/>
          </w:tcPr>
          <w:p w14:paraId="09C916C9"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Expone </w:t>
            </w:r>
            <w:proofErr w:type="gramStart"/>
            <w:r w:rsidRPr="009C2D55">
              <w:rPr>
                <w:rFonts w:ascii="Times New Roman" w:hAnsi="Times New Roman" w:cs="Times New Roman"/>
                <w:lang w:val="es-EC"/>
              </w:rPr>
              <w:t>registrar(</w:t>
            </w:r>
            <w:proofErr w:type="gramEnd"/>
            <w:r w:rsidRPr="009C2D55">
              <w:rPr>
                <w:rFonts w:ascii="Times New Roman" w:hAnsi="Times New Roman" w:cs="Times New Roman"/>
                <w:lang w:val="es-EC"/>
              </w:rPr>
              <w:t xml:space="preserve">) y </w:t>
            </w:r>
            <w:proofErr w:type="gramStart"/>
            <w:r w:rsidRPr="009C2D55">
              <w:rPr>
                <w:rFonts w:ascii="Times New Roman" w:hAnsi="Times New Roman" w:cs="Times New Roman"/>
                <w:lang w:val="es-EC"/>
              </w:rPr>
              <w:t>listar(</w:t>
            </w:r>
            <w:proofErr w:type="gramEnd"/>
            <w:r w:rsidRPr="009C2D55">
              <w:rPr>
                <w:rFonts w:ascii="Times New Roman" w:hAnsi="Times New Roman" w:cs="Times New Roman"/>
                <w:lang w:val="es-EC"/>
              </w:rPr>
              <w:t xml:space="preserve">) a la vista, delegando en </w:t>
            </w:r>
            <w:proofErr w:type="spellStart"/>
            <w:r w:rsidRPr="009C2D55">
              <w:rPr>
                <w:rFonts w:ascii="Times New Roman" w:hAnsi="Times New Roman" w:cs="Times New Roman"/>
                <w:lang w:val="es-EC"/>
              </w:rPr>
              <w:t>IContenidoService</w:t>
            </w:r>
            <w:proofErr w:type="spellEnd"/>
            <w:r w:rsidRPr="009C2D55">
              <w:rPr>
                <w:rFonts w:ascii="Times New Roman" w:hAnsi="Times New Roman" w:cs="Times New Roman"/>
                <w:lang w:val="es-EC"/>
              </w:rPr>
              <w:t>.</w:t>
            </w:r>
          </w:p>
        </w:tc>
      </w:tr>
      <w:tr w:rsidR="00454AF8" w:rsidRPr="009C2D55" w14:paraId="659BDD10"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175406"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UsuarioControlador</w:t>
            </w:r>
            <w:proofErr w:type="spellEnd"/>
          </w:p>
        </w:tc>
        <w:tc>
          <w:tcPr>
            <w:tcW w:w="4320" w:type="dxa"/>
          </w:tcPr>
          <w:p w14:paraId="33FF563B"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Expone </w:t>
            </w:r>
            <w:proofErr w:type="gramStart"/>
            <w:r w:rsidRPr="009C2D55">
              <w:rPr>
                <w:rFonts w:ascii="Times New Roman" w:hAnsi="Times New Roman" w:cs="Times New Roman"/>
                <w:lang w:val="es-EC"/>
              </w:rPr>
              <w:t>registrar(</w:t>
            </w:r>
            <w:proofErr w:type="gramEnd"/>
            <w:r w:rsidRPr="009C2D55">
              <w:rPr>
                <w:rFonts w:ascii="Times New Roman" w:hAnsi="Times New Roman" w:cs="Times New Roman"/>
                <w:lang w:val="es-EC"/>
              </w:rPr>
              <w:t xml:space="preserve">), facturar(id) y recomendar(id); orquesta los servicios de usuario, </w:t>
            </w:r>
            <w:proofErr w:type="spellStart"/>
            <w:r w:rsidRPr="009C2D55">
              <w:rPr>
                <w:rFonts w:ascii="Times New Roman" w:hAnsi="Times New Roman" w:cs="Times New Roman"/>
                <w:lang w:val="es-EC"/>
              </w:rPr>
              <w:t>suscripción</w:t>
            </w:r>
            <w:proofErr w:type="spellEnd"/>
            <w:r w:rsidRPr="009C2D55">
              <w:rPr>
                <w:rFonts w:ascii="Times New Roman" w:hAnsi="Times New Roman" w:cs="Times New Roman"/>
                <w:lang w:val="es-EC"/>
              </w:rPr>
              <w:t xml:space="preserve"> y </w:t>
            </w:r>
            <w:proofErr w:type="spellStart"/>
            <w:r w:rsidRPr="009C2D55">
              <w:rPr>
                <w:rFonts w:ascii="Times New Roman" w:hAnsi="Times New Roman" w:cs="Times New Roman"/>
                <w:lang w:val="es-EC"/>
              </w:rPr>
              <w:t>recomendación</w:t>
            </w:r>
            <w:proofErr w:type="spellEnd"/>
            <w:r w:rsidRPr="009C2D55">
              <w:rPr>
                <w:rFonts w:ascii="Times New Roman" w:hAnsi="Times New Roman" w:cs="Times New Roman"/>
                <w:lang w:val="es-EC"/>
              </w:rPr>
              <w:t>.</w:t>
            </w:r>
          </w:p>
        </w:tc>
      </w:tr>
    </w:tbl>
    <w:p w14:paraId="277CA188" w14:textId="77777777" w:rsidR="00454AF8" w:rsidRPr="009C2D55" w:rsidRDefault="00000000">
      <w:pPr>
        <w:pStyle w:val="Heading2"/>
        <w:rPr>
          <w:rFonts w:ascii="Times New Roman" w:hAnsi="Times New Roman" w:cs="Times New Roman"/>
        </w:rPr>
      </w:pPr>
      <w:r w:rsidRPr="009C2D55">
        <w:rPr>
          <w:rFonts w:ascii="Times New Roman" w:hAnsi="Times New Roman" w:cs="Times New Roman"/>
          <w:color w:val="1F4E79"/>
        </w:rPr>
        <w:t>4.5. Paquete vista y arranque</w:t>
      </w:r>
    </w:p>
    <w:tbl>
      <w:tblPr>
        <w:tblStyle w:val="LightGrid-Accent1"/>
        <w:tblW w:w="0" w:type="auto"/>
        <w:jc w:val="center"/>
        <w:tblLook w:val="04A0" w:firstRow="1" w:lastRow="0" w:firstColumn="1" w:lastColumn="0" w:noHBand="0" w:noVBand="1"/>
      </w:tblPr>
      <w:tblGrid>
        <w:gridCol w:w="4320"/>
        <w:gridCol w:w="4320"/>
      </w:tblGrid>
      <w:tr w:rsidR="00454AF8" w:rsidRPr="009C2D55" w14:paraId="22FB6242" w14:textId="77777777" w:rsidTr="00454A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4D9567" w14:textId="77777777" w:rsidR="00454AF8" w:rsidRPr="009C2D55" w:rsidRDefault="00000000">
            <w:pPr>
              <w:rPr>
                <w:rFonts w:ascii="Times New Roman" w:hAnsi="Times New Roman" w:cs="Times New Roman"/>
              </w:rPr>
            </w:pPr>
            <w:r w:rsidRPr="009C2D55">
              <w:rPr>
                <w:rFonts w:ascii="Times New Roman" w:hAnsi="Times New Roman" w:cs="Times New Roman"/>
              </w:rPr>
              <w:t>Clase</w:t>
            </w:r>
          </w:p>
        </w:tc>
        <w:tc>
          <w:tcPr>
            <w:tcW w:w="4320" w:type="dxa"/>
          </w:tcPr>
          <w:p w14:paraId="026976B3" w14:textId="77777777" w:rsidR="00454AF8" w:rsidRPr="009C2D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C2D55">
              <w:rPr>
                <w:rFonts w:ascii="Times New Roman" w:hAnsi="Times New Roman" w:cs="Times New Roman"/>
              </w:rPr>
              <w:t>Que hace</w:t>
            </w:r>
          </w:p>
        </w:tc>
      </w:tr>
      <w:tr w:rsidR="00454AF8" w:rsidRPr="009C2D55" w14:paraId="6E6F0C55"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F53E6B" w14:textId="77777777" w:rsidR="00454AF8" w:rsidRPr="009C2D55" w:rsidRDefault="00000000">
            <w:pPr>
              <w:rPr>
                <w:rFonts w:ascii="Times New Roman" w:hAnsi="Times New Roman" w:cs="Times New Roman"/>
              </w:rPr>
            </w:pPr>
            <w:r w:rsidRPr="009C2D55">
              <w:rPr>
                <w:rFonts w:ascii="Times New Roman" w:hAnsi="Times New Roman" w:cs="Times New Roman"/>
              </w:rPr>
              <w:t>IVista</w:t>
            </w:r>
          </w:p>
        </w:tc>
        <w:tc>
          <w:tcPr>
            <w:tcW w:w="4320" w:type="dxa"/>
          </w:tcPr>
          <w:p w14:paraId="7B686170"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Interfaz de la vista: </w:t>
            </w:r>
            <w:proofErr w:type="spellStart"/>
            <w:proofErr w:type="gramStart"/>
            <w:r w:rsidRPr="009C2D55">
              <w:rPr>
                <w:rFonts w:ascii="Times New Roman" w:hAnsi="Times New Roman" w:cs="Times New Roman"/>
                <w:lang w:val="es-EC"/>
              </w:rPr>
              <w:t>mostrarMenu</w:t>
            </w:r>
            <w:proofErr w:type="spellEnd"/>
            <w:r w:rsidRPr="009C2D55">
              <w:rPr>
                <w:rFonts w:ascii="Times New Roman" w:hAnsi="Times New Roman" w:cs="Times New Roman"/>
                <w:lang w:val="es-EC"/>
              </w:rPr>
              <w:t>(</w:t>
            </w:r>
            <w:proofErr w:type="gramEnd"/>
            <w:r w:rsidRPr="009C2D55">
              <w:rPr>
                <w:rFonts w:ascii="Times New Roman" w:hAnsi="Times New Roman" w:cs="Times New Roman"/>
                <w:lang w:val="es-EC"/>
              </w:rPr>
              <w:t xml:space="preserve">), </w:t>
            </w:r>
            <w:proofErr w:type="spellStart"/>
            <w:r w:rsidRPr="009C2D55">
              <w:rPr>
                <w:rFonts w:ascii="Times New Roman" w:hAnsi="Times New Roman" w:cs="Times New Roman"/>
                <w:lang w:val="es-EC"/>
              </w:rPr>
              <w:t>mostrarContenidos</w:t>
            </w:r>
            <w:proofErr w:type="spellEnd"/>
            <w:r w:rsidRPr="009C2D55">
              <w:rPr>
                <w:rFonts w:ascii="Times New Roman" w:hAnsi="Times New Roman" w:cs="Times New Roman"/>
                <w:lang w:val="es-EC"/>
              </w:rPr>
              <w:t>(...) e iniciar(...).</w:t>
            </w:r>
          </w:p>
        </w:tc>
      </w:tr>
      <w:tr w:rsidR="00454AF8" w:rsidRPr="009C2D55" w14:paraId="4FCAB440" w14:textId="77777777" w:rsidTr="00454A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390274" w14:textId="77777777" w:rsidR="00454AF8" w:rsidRPr="009C2D55" w:rsidRDefault="00000000">
            <w:pPr>
              <w:rPr>
                <w:rFonts w:ascii="Times New Roman" w:hAnsi="Times New Roman" w:cs="Times New Roman"/>
              </w:rPr>
            </w:pPr>
            <w:proofErr w:type="spellStart"/>
            <w:r w:rsidRPr="009C2D55">
              <w:rPr>
                <w:rFonts w:ascii="Times New Roman" w:hAnsi="Times New Roman" w:cs="Times New Roman"/>
              </w:rPr>
              <w:t>ConsolaVista</w:t>
            </w:r>
            <w:proofErr w:type="spellEnd"/>
          </w:p>
        </w:tc>
        <w:tc>
          <w:tcPr>
            <w:tcW w:w="4320" w:type="dxa"/>
          </w:tcPr>
          <w:p w14:paraId="671FF36E" w14:textId="77777777" w:rsidR="00454AF8" w:rsidRPr="009C2D5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s-EC"/>
              </w:rPr>
            </w:pPr>
            <w:proofErr w:type="spellStart"/>
            <w:r w:rsidRPr="009C2D55">
              <w:rPr>
                <w:rFonts w:ascii="Times New Roman" w:hAnsi="Times New Roman" w:cs="Times New Roman"/>
                <w:lang w:val="es-EC"/>
              </w:rPr>
              <w:t>Implementación</w:t>
            </w:r>
            <w:proofErr w:type="spellEnd"/>
            <w:r w:rsidRPr="009C2D55">
              <w:rPr>
                <w:rFonts w:ascii="Times New Roman" w:hAnsi="Times New Roman" w:cs="Times New Roman"/>
                <w:lang w:val="es-EC"/>
              </w:rPr>
              <w:t xml:space="preserve"> por consola: dibuja el </w:t>
            </w:r>
            <w:proofErr w:type="spellStart"/>
            <w:r w:rsidRPr="009C2D55">
              <w:rPr>
                <w:rFonts w:ascii="Times New Roman" w:hAnsi="Times New Roman" w:cs="Times New Roman"/>
                <w:lang w:val="es-EC"/>
              </w:rPr>
              <w:t>menú</w:t>
            </w:r>
            <w:proofErr w:type="spellEnd"/>
            <w:r w:rsidRPr="009C2D55">
              <w:rPr>
                <w:rFonts w:ascii="Times New Roman" w:hAnsi="Times New Roman" w:cs="Times New Roman"/>
                <w:lang w:val="es-EC"/>
              </w:rPr>
              <w:t>, lee opciones con Scanner en un bucle y muestra resultados y mensajes.</w:t>
            </w:r>
          </w:p>
        </w:tc>
      </w:tr>
      <w:tr w:rsidR="00454AF8" w:rsidRPr="009C2D55" w14:paraId="10E78313" w14:textId="77777777" w:rsidTr="00454A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71EDAB" w14:textId="77777777" w:rsidR="00454AF8" w:rsidRPr="009C2D55" w:rsidRDefault="00000000">
            <w:pPr>
              <w:rPr>
                <w:rFonts w:ascii="Times New Roman" w:hAnsi="Times New Roman" w:cs="Times New Roman"/>
              </w:rPr>
            </w:pPr>
            <w:r w:rsidRPr="009C2D55">
              <w:rPr>
                <w:rFonts w:ascii="Times New Roman" w:hAnsi="Times New Roman" w:cs="Times New Roman"/>
              </w:rPr>
              <w:t>Main</w:t>
            </w:r>
          </w:p>
        </w:tc>
        <w:tc>
          <w:tcPr>
            <w:tcW w:w="4320" w:type="dxa"/>
          </w:tcPr>
          <w:p w14:paraId="63B77A9B" w14:textId="77777777" w:rsidR="00454AF8" w:rsidRPr="009C2D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C"/>
              </w:rPr>
            </w:pPr>
            <w:r w:rsidRPr="009C2D55">
              <w:rPr>
                <w:rFonts w:ascii="Times New Roman" w:hAnsi="Times New Roman" w:cs="Times New Roman"/>
                <w:lang w:val="es-EC"/>
              </w:rPr>
              <w:t xml:space="preserve">Punto de entrada. </w:t>
            </w:r>
            <w:proofErr w:type="spellStart"/>
            <w:r w:rsidRPr="009C2D55">
              <w:rPr>
                <w:rFonts w:ascii="Times New Roman" w:hAnsi="Times New Roman" w:cs="Times New Roman"/>
                <w:lang w:val="es-EC"/>
              </w:rPr>
              <w:t>Composición</w:t>
            </w:r>
            <w:proofErr w:type="spellEnd"/>
            <w:r w:rsidRPr="009C2D55">
              <w:rPr>
                <w:rFonts w:ascii="Times New Roman" w:hAnsi="Times New Roman" w:cs="Times New Roman"/>
                <w:lang w:val="es-EC"/>
              </w:rPr>
              <w:t xml:space="preserve"> </w:t>
            </w:r>
            <w:proofErr w:type="spellStart"/>
            <w:r w:rsidRPr="009C2D55">
              <w:rPr>
                <w:rFonts w:ascii="Times New Roman" w:hAnsi="Times New Roman" w:cs="Times New Roman"/>
                <w:lang w:val="es-EC"/>
              </w:rPr>
              <w:t>raíz</w:t>
            </w:r>
            <w:proofErr w:type="spellEnd"/>
            <w:r w:rsidRPr="009C2D55">
              <w:rPr>
                <w:rFonts w:ascii="Times New Roman" w:hAnsi="Times New Roman" w:cs="Times New Roman"/>
                <w:lang w:val="es-EC"/>
              </w:rPr>
              <w:t xml:space="preserve">: crea y conecta </w:t>
            </w:r>
            <w:proofErr w:type="spellStart"/>
            <w:r w:rsidRPr="009C2D55">
              <w:rPr>
                <w:rFonts w:ascii="Times New Roman" w:hAnsi="Times New Roman" w:cs="Times New Roman"/>
                <w:lang w:val="es-EC"/>
              </w:rPr>
              <w:t>DAOs</w:t>
            </w:r>
            <w:proofErr w:type="spellEnd"/>
            <w:r w:rsidRPr="009C2D55">
              <w:rPr>
                <w:rFonts w:ascii="Times New Roman" w:hAnsi="Times New Roman" w:cs="Times New Roman"/>
                <w:lang w:val="es-EC"/>
              </w:rPr>
              <w:t>, servicios, controladores y vista, siembra datos de ejemplo y arranca la vista.</w:t>
            </w:r>
          </w:p>
        </w:tc>
      </w:tr>
    </w:tbl>
    <w:p w14:paraId="1C9C1F8F" w14:textId="77777777" w:rsidR="00454AF8" w:rsidRPr="009C2D55" w:rsidRDefault="00000000">
      <w:pPr>
        <w:pStyle w:val="Heading1"/>
        <w:rPr>
          <w:rFonts w:ascii="Times New Roman" w:hAnsi="Times New Roman" w:cs="Times New Roman"/>
          <w:lang w:val="es-EC"/>
        </w:rPr>
      </w:pPr>
      <w:r w:rsidRPr="009C2D55">
        <w:rPr>
          <w:rFonts w:ascii="Times New Roman" w:hAnsi="Times New Roman" w:cs="Times New Roman"/>
          <w:color w:val="1F4E79"/>
          <w:lang w:val="es-EC"/>
        </w:rPr>
        <w:t>5. Cómo se manejan los principios SOLID</w:t>
      </w:r>
    </w:p>
    <w:p w14:paraId="2C737882" w14:textId="77777777"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t xml:space="preserve">S - Responsabilidad </w:t>
      </w:r>
      <w:proofErr w:type="spellStart"/>
      <w:r w:rsidRPr="009C2D55">
        <w:rPr>
          <w:rFonts w:ascii="Times New Roman" w:hAnsi="Times New Roman" w:cs="Times New Roman"/>
          <w:color w:val="1F4E79"/>
          <w:lang w:val="es-EC"/>
        </w:rPr>
        <w:t>única</w:t>
      </w:r>
      <w:proofErr w:type="spellEnd"/>
      <w:r w:rsidRPr="009C2D55">
        <w:rPr>
          <w:rFonts w:ascii="Times New Roman" w:hAnsi="Times New Roman" w:cs="Times New Roman"/>
          <w:color w:val="1F4E79"/>
          <w:lang w:val="es-EC"/>
        </w:rPr>
        <w:t xml:space="preserve"> (SRP)</w:t>
      </w:r>
    </w:p>
    <w:p w14:paraId="64E2D89C"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 xml:space="preserve">Cada clase tiene una sola </w:t>
      </w:r>
      <w:proofErr w:type="spellStart"/>
      <w:r w:rsidRPr="009C2D55">
        <w:rPr>
          <w:rFonts w:ascii="Times New Roman" w:hAnsi="Times New Roman" w:cs="Times New Roman"/>
          <w:lang w:val="es-EC"/>
        </w:rPr>
        <w:t>razón</w:t>
      </w:r>
      <w:proofErr w:type="spellEnd"/>
      <w:r w:rsidRPr="009C2D55">
        <w:rPr>
          <w:rFonts w:ascii="Times New Roman" w:hAnsi="Times New Roman" w:cs="Times New Roman"/>
          <w:lang w:val="es-EC"/>
        </w:rPr>
        <w:t xml:space="preserve"> para cambiar. La vista solo hace entrada/salida, el DAO solo persiste, el servicio solo aplica reglas de negocio y el controlador solo coordina. Un ejemplo claro: el bucle del </w:t>
      </w:r>
      <w:proofErr w:type="spellStart"/>
      <w:r w:rsidRPr="009C2D55">
        <w:rPr>
          <w:rFonts w:ascii="Times New Roman" w:hAnsi="Times New Roman" w:cs="Times New Roman"/>
          <w:lang w:val="es-EC"/>
        </w:rPr>
        <w:t>menú</w:t>
      </w:r>
      <w:proofErr w:type="spellEnd"/>
      <w:r w:rsidRPr="009C2D55">
        <w:rPr>
          <w:rFonts w:ascii="Times New Roman" w:hAnsi="Times New Roman" w:cs="Times New Roman"/>
          <w:lang w:val="es-EC"/>
        </w:rPr>
        <w:t xml:space="preserve"> (Scanner) se </w:t>
      </w:r>
      <w:proofErr w:type="spellStart"/>
      <w:r w:rsidRPr="009C2D55">
        <w:rPr>
          <w:rFonts w:ascii="Times New Roman" w:hAnsi="Times New Roman" w:cs="Times New Roman"/>
          <w:lang w:val="es-EC"/>
        </w:rPr>
        <w:t>movió</w:t>
      </w:r>
      <w:proofErr w:type="spellEnd"/>
      <w:r w:rsidRPr="009C2D55">
        <w:rPr>
          <w:rFonts w:ascii="Times New Roman" w:hAnsi="Times New Roman" w:cs="Times New Roman"/>
          <w:lang w:val="es-EC"/>
        </w:rPr>
        <w:t xml:space="preserve"> de Main a </w:t>
      </w:r>
      <w:proofErr w:type="spellStart"/>
      <w:r w:rsidRPr="009C2D55">
        <w:rPr>
          <w:rFonts w:ascii="Times New Roman" w:hAnsi="Times New Roman" w:cs="Times New Roman"/>
          <w:lang w:val="es-EC"/>
        </w:rPr>
        <w:t>ConsolaVista</w:t>
      </w:r>
      <w:proofErr w:type="spellEnd"/>
      <w:r w:rsidRPr="009C2D55">
        <w:rPr>
          <w:rFonts w:ascii="Times New Roman" w:hAnsi="Times New Roman" w:cs="Times New Roman"/>
          <w:lang w:val="es-EC"/>
        </w:rPr>
        <w:t xml:space="preserve">, para que Main quede </w:t>
      </w:r>
      <w:proofErr w:type="spellStart"/>
      <w:r w:rsidRPr="009C2D55">
        <w:rPr>
          <w:rFonts w:ascii="Times New Roman" w:hAnsi="Times New Roman" w:cs="Times New Roman"/>
          <w:lang w:val="es-EC"/>
        </w:rPr>
        <w:t>únicamente</w:t>
      </w:r>
      <w:proofErr w:type="spellEnd"/>
      <w:r w:rsidRPr="009C2D55">
        <w:rPr>
          <w:rFonts w:ascii="Times New Roman" w:hAnsi="Times New Roman" w:cs="Times New Roman"/>
          <w:lang w:val="es-EC"/>
        </w:rPr>
        <w:t xml:space="preserve"> como </w:t>
      </w:r>
      <w:proofErr w:type="spellStart"/>
      <w:r w:rsidRPr="009C2D55">
        <w:rPr>
          <w:rFonts w:ascii="Times New Roman" w:hAnsi="Times New Roman" w:cs="Times New Roman"/>
          <w:lang w:val="es-EC"/>
        </w:rPr>
        <w:t>composición</w:t>
      </w:r>
      <w:proofErr w:type="spellEnd"/>
      <w:r w:rsidRPr="009C2D55">
        <w:rPr>
          <w:rFonts w:ascii="Times New Roman" w:hAnsi="Times New Roman" w:cs="Times New Roman"/>
          <w:lang w:val="es-EC"/>
        </w:rPr>
        <w:t xml:space="preserve"> </w:t>
      </w:r>
      <w:proofErr w:type="spellStart"/>
      <w:r w:rsidRPr="009C2D55">
        <w:rPr>
          <w:rFonts w:ascii="Times New Roman" w:hAnsi="Times New Roman" w:cs="Times New Roman"/>
          <w:lang w:val="es-EC"/>
        </w:rPr>
        <w:t>raíz</w:t>
      </w:r>
      <w:proofErr w:type="spellEnd"/>
      <w:r w:rsidRPr="009C2D55">
        <w:rPr>
          <w:rFonts w:ascii="Times New Roman" w:hAnsi="Times New Roman" w:cs="Times New Roman"/>
          <w:lang w:val="es-EC"/>
        </w:rPr>
        <w:t xml:space="preserve"> y la </w:t>
      </w:r>
      <w:proofErr w:type="spellStart"/>
      <w:r w:rsidRPr="009C2D55">
        <w:rPr>
          <w:rFonts w:ascii="Times New Roman" w:hAnsi="Times New Roman" w:cs="Times New Roman"/>
          <w:lang w:val="es-EC"/>
        </w:rPr>
        <w:t>interacción</w:t>
      </w:r>
      <w:proofErr w:type="spellEnd"/>
      <w:r w:rsidRPr="009C2D55">
        <w:rPr>
          <w:rFonts w:ascii="Times New Roman" w:hAnsi="Times New Roman" w:cs="Times New Roman"/>
          <w:lang w:val="es-EC"/>
        </w:rPr>
        <w:t xml:space="preserve"> viva en la vista.</w:t>
      </w:r>
    </w:p>
    <w:p w14:paraId="6D9CBA27" w14:textId="77777777"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t>O - Abierto/Cerrado (OCP)</w:t>
      </w:r>
    </w:p>
    <w:p w14:paraId="309E5012"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 xml:space="preserve">El sistema </w:t>
      </w:r>
      <w:proofErr w:type="spellStart"/>
      <w:r w:rsidRPr="009C2D55">
        <w:rPr>
          <w:rFonts w:ascii="Times New Roman" w:hAnsi="Times New Roman" w:cs="Times New Roman"/>
          <w:lang w:val="es-EC"/>
        </w:rPr>
        <w:t>está</w:t>
      </w:r>
      <w:proofErr w:type="spellEnd"/>
      <w:r w:rsidRPr="009C2D55">
        <w:rPr>
          <w:rFonts w:ascii="Times New Roman" w:hAnsi="Times New Roman" w:cs="Times New Roman"/>
          <w:lang w:val="es-EC"/>
        </w:rPr>
        <w:t xml:space="preserve"> abierto a </w:t>
      </w:r>
      <w:proofErr w:type="spellStart"/>
      <w:r w:rsidRPr="009C2D55">
        <w:rPr>
          <w:rFonts w:ascii="Times New Roman" w:hAnsi="Times New Roman" w:cs="Times New Roman"/>
          <w:lang w:val="es-EC"/>
        </w:rPr>
        <w:t>extensión</w:t>
      </w:r>
      <w:proofErr w:type="spellEnd"/>
      <w:r w:rsidRPr="009C2D55">
        <w:rPr>
          <w:rFonts w:ascii="Times New Roman" w:hAnsi="Times New Roman" w:cs="Times New Roman"/>
          <w:lang w:val="es-EC"/>
        </w:rPr>
        <w:t xml:space="preserve"> y cerrado a </w:t>
      </w:r>
      <w:proofErr w:type="spellStart"/>
      <w:r w:rsidRPr="009C2D55">
        <w:rPr>
          <w:rFonts w:ascii="Times New Roman" w:hAnsi="Times New Roman" w:cs="Times New Roman"/>
          <w:lang w:val="es-EC"/>
        </w:rPr>
        <w:t>modificación</w:t>
      </w:r>
      <w:proofErr w:type="spellEnd"/>
      <w:r w:rsidRPr="009C2D55">
        <w:rPr>
          <w:rFonts w:ascii="Times New Roman" w:hAnsi="Times New Roman" w:cs="Times New Roman"/>
          <w:lang w:val="es-EC"/>
        </w:rPr>
        <w:t xml:space="preserve">. Para agregar un nuevo tipo de contenido basta crear una subclase de Contenido (como se hizo con </w:t>
      </w:r>
      <w:proofErr w:type="spellStart"/>
      <w:r w:rsidRPr="009C2D55">
        <w:rPr>
          <w:rFonts w:ascii="Times New Roman" w:hAnsi="Times New Roman" w:cs="Times New Roman"/>
          <w:lang w:val="es-EC"/>
        </w:rPr>
        <w:t>Pelicula</w:t>
      </w:r>
      <w:proofErr w:type="spellEnd"/>
      <w:r w:rsidRPr="009C2D55">
        <w:rPr>
          <w:rFonts w:ascii="Times New Roman" w:hAnsi="Times New Roman" w:cs="Times New Roman"/>
          <w:lang w:val="es-EC"/>
        </w:rPr>
        <w:t xml:space="preserve">, Serie, Documental y Podcast) sin modificar las clases existentes. Igualmente, cambiar el precio del 4K es cambiar el factor en el </w:t>
      </w:r>
      <w:proofErr w:type="spellStart"/>
      <w:r w:rsidRPr="009C2D55">
        <w:rPr>
          <w:rFonts w:ascii="Times New Roman" w:hAnsi="Times New Roman" w:cs="Times New Roman"/>
          <w:lang w:val="es-EC"/>
        </w:rPr>
        <w:t>enum</w:t>
      </w:r>
      <w:proofErr w:type="spellEnd"/>
      <w:r w:rsidRPr="009C2D55">
        <w:rPr>
          <w:rFonts w:ascii="Times New Roman" w:hAnsi="Times New Roman" w:cs="Times New Roman"/>
          <w:lang w:val="es-EC"/>
        </w:rPr>
        <w:t xml:space="preserve"> Calidad, sin tocar la </w:t>
      </w:r>
      <w:proofErr w:type="spellStart"/>
      <w:r w:rsidRPr="009C2D55">
        <w:rPr>
          <w:rFonts w:ascii="Times New Roman" w:hAnsi="Times New Roman" w:cs="Times New Roman"/>
          <w:lang w:val="es-EC"/>
        </w:rPr>
        <w:t>lógica</w:t>
      </w:r>
      <w:proofErr w:type="spellEnd"/>
      <w:r w:rsidRPr="009C2D55">
        <w:rPr>
          <w:rFonts w:ascii="Times New Roman" w:hAnsi="Times New Roman" w:cs="Times New Roman"/>
          <w:lang w:val="es-EC"/>
        </w:rPr>
        <w:t xml:space="preserve"> de </w:t>
      </w:r>
      <w:proofErr w:type="spellStart"/>
      <w:r w:rsidRPr="009C2D55">
        <w:rPr>
          <w:rFonts w:ascii="Times New Roman" w:hAnsi="Times New Roman" w:cs="Times New Roman"/>
          <w:lang w:val="es-EC"/>
        </w:rPr>
        <w:t>cálculo</w:t>
      </w:r>
      <w:proofErr w:type="spellEnd"/>
      <w:r w:rsidRPr="009C2D55">
        <w:rPr>
          <w:rFonts w:ascii="Times New Roman" w:hAnsi="Times New Roman" w:cs="Times New Roman"/>
          <w:lang w:val="es-EC"/>
        </w:rPr>
        <w:t>.</w:t>
      </w:r>
    </w:p>
    <w:p w14:paraId="44729D94" w14:textId="77777777"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t xml:space="preserve">L - </w:t>
      </w:r>
      <w:proofErr w:type="spellStart"/>
      <w:r w:rsidRPr="009C2D55">
        <w:rPr>
          <w:rFonts w:ascii="Times New Roman" w:hAnsi="Times New Roman" w:cs="Times New Roman"/>
          <w:color w:val="1F4E79"/>
          <w:lang w:val="es-EC"/>
        </w:rPr>
        <w:t>Sustitución</w:t>
      </w:r>
      <w:proofErr w:type="spellEnd"/>
      <w:r w:rsidRPr="009C2D55">
        <w:rPr>
          <w:rFonts w:ascii="Times New Roman" w:hAnsi="Times New Roman" w:cs="Times New Roman"/>
          <w:color w:val="1F4E79"/>
          <w:lang w:val="es-EC"/>
        </w:rPr>
        <w:t xml:space="preserve"> de </w:t>
      </w:r>
      <w:proofErr w:type="spellStart"/>
      <w:r w:rsidRPr="009C2D55">
        <w:rPr>
          <w:rFonts w:ascii="Times New Roman" w:hAnsi="Times New Roman" w:cs="Times New Roman"/>
          <w:color w:val="1F4E79"/>
          <w:lang w:val="es-EC"/>
        </w:rPr>
        <w:t>Liskov</w:t>
      </w:r>
      <w:proofErr w:type="spellEnd"/>
      <w:r w:rsidRPr="009C2D55">
        <w:rPr>
          <w:rFonts w:ascii="Times New Roman" w:hAnsi="Times New Roman" w:cs="Times New Roman"/>
          <w:color w:val="1F4E79"/>
          <w:lang w:val="es-EC"/>
        </w:rPr>
        <w:t xml:space="preserve"> (LSP)</w:t>
      </w:r>
    </w:p>
    <w:p w14:paraId="7C1404D6"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 xml:space="preserve">Cualquier subclase de Contenido puede usarse donde se espera un Contenido sin romper el programa. La vista, los servicios y los DAO trabajan con el tipo Contenido y funcionan igual con una </w:t>
      </w:r>
      <w:proofErr w:type="spellStart"/>
      <w:r w:rsidRPr="009C2D55">
        <w:rPr>
          <w:rFonts w:ascii="Times New Roman" w:hAnsi="Times New Roman" w:cs="Times New Roman"/>
          <w:lang w:val="es-EC"/>
        </w:rPr>
        <w:t>Pelicula</w:t>
      </w:r>
      <w:proofErr w:type="spellEnd"/>
      <w:r w:rsidRPr="009C2D55">
        <w:rPr>
          <w:rFonts w:ascii="Times New Roman" w:hAnsi="Times New Roman" w:cs="Times New Roman"/>
          <w:lang w:val="es-EC"/>
        </w:rPr>
        <w:t>, una Serie, un Documental o un Podcast, porque todas respetan el contrato de la clase base (</w:t>
      </w:r>
      <w:proofErr w:type="spellStart"/>
      <w:r w:rsidRPr="009C2D55">
        <w:rPr>
          <w:rFonts w:ascii="Times New Roman" w:hAnsi="Times New Roman" w:cs="Times New Roman"/>
          <w:lang w:val="es-EC"/>
        </w:rPr>
        <w:t>calcularCosto</w:t>
      </w:r>
      <w:proofErr w:type="spellEnd"/>
      <w:r w:rsidRPr="009C2D55">
        <w:rPr>
          <w:rFonts w:ascii="Times New Roman" w:hAnsi="Times New Roman" w:cs="Times New Roman"/>
          <w:lang w:val="es-EC"/>
        </w:rPr>
        <w:t xml:space="preserve">, reproducir, </w:t>
      </w:r>
      <w:proofErr w:type="spellStart"/>
      <w:r w:rsidRPr="009C2D55">
        <w:rPr>
          <w:rFonts w:ascii="Times New Roman" w:hAnsi="Times New Roman" w:cs="Times New Roman"/>
          <w:lang w:val="es-EC"/>
        </w:rPr>
        <w:t>obtenerDetalles</w:t>
      </w:r>
      <w:proofErr w:type="spellEnd"/>
      <w:r w:rsidRPr="009C2D55">
        <w:rPr>
          <w:rFonts w:ascii="Times New Roman" w:hAnsi="Times New Roman" w:cs="Times New Roman"/>
          <w:lang w:val="es-EC"/>
        </w:rPr>
        <w:t>).</w:t>
      </w:r>
    </w:p>
    <w:p w14:paraId="270A9049" w14:textId="77777777"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t xml:space="preserve">I - </w:t>
      </w:r>
      <w:proofErr w:type="spellStart"/>
      <w:r w:rsidRPr="009C2D55">
        <w:rPr>
          <w:rFonts w:ascii="Times New Roman" w:hAnsi="Times New Roman" w:cs="Times New Roman"/>
          <w:color w:val="1F4E79"/>
          <w:lang w:val="es-EC"/>
        </w:rPr>
        <w:t>Segregación</w:t>
      </w:r>
      <w:proofErr w:type="spellEnd"/>
      <w:r w:rsidRPr="009C2D55">
        <w:rPr>
          <w:rFonts w:ascii="Times New Roman" w:hAnsi="Times New Roman" w:cs="Times New Roman"/>
          <w:color w:val="1F4E79"/>
          <w:lang w:val="es-EC"/>
        </w:rPr>
        <w:t xml:space="preserve"> de interfaces (ISP)</w:t>
      </w:r>
    </w:p>
    <w:p w14:paraId="5B4E14D0"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 xml:space="preserve">Las interfaces son </w:t>
      </w:r>
      <w:proofErr w:type="spellStart"/>
      <w:r w:rsidRPr="009C2D55">
        <w:rPr>
          <w:rFonts w:ascii="Times New Roman" w:hAnsi="Times New Roman" w:cs="Times New Roman"/>
          <w:lang w:val="es-EC"/>
        </w:rPr>
        <w:t>pequeñas</w:t>
      </w:r>
      <w:proofErr w:type="spellEnd"/>
      <w:r w:rsidRPr="009C2D55">
        <w:rPr>
          <w:rFonts w:ascii="Times New Roman" w:hAnsi="Times New Roman" w:cs="Times New Roman"/>
          <w:lang w:val="es-EC"/>
        </w:rPr>
        <w:t xml:space="preserve"> y </w:t>
      </w:r>
      <w:proofErr w:type="spellStart"/>
      <w:r w:rsidRPr="009C2D55">
        <w:rPr>
          <w:rFonts w:ascii="Times New Roman" w:hAnsi="Times New Roman" w:cs="Times New Roman"/>
          <w:lang w:val="es-EC"/>
        </w:rPr>
        <w:t>específicas</w:t>
      </w:r>
      <w:proofErr w:type="spellEnd"/>
      <w:r w:rsidRPr="009C2D55">
        <w:rPr>
          <w:rFonts w:ascii="Times New Roman" w:hAnsi="Times New Roman" w:cs="Times New Roman"/>
          <w:lang w:val="es-EC"/>
        </w:rPr>
        <w:t xml:space="preserve">, no "gordas". </w:t>
      </w:r>
      <w:proofErr w:type="spellStart"/>
      <w:r w:rsidRPr="009C2D55">
        <w:rPr>
          <w:rFonts w:ascii="Times New Roman" w:hAnsi="Times New Roman" w:cs="Times New Roman"/>
          <w:lang w:val="es-EC"/>
        </w:rPr>
        <w:t>Detallable</w:t>
      </w:r>
      <w:proofErr w:type="spellEnd"/>
      <w:r w:rsidRPr="009C2D55">
        <w:rPr>
          <w:rFonts w:ascii="Times New Roman" w:hAnsi="Times New Roman" w:cs="Times New Roman"/>
          <w:lang w:val="es-EC"/>
        </w:rPr>
        <w:t xml:space="preserve"> y Reproducible </w:t>
      </w:r>
      <w:proofErr w:type="spellStart"/>
      <w:r w:rsidRPr="009C2D55">
        <w:rPr>
          <w:rFonts w:ascii="Times New Roman" w:hAnsi="Times New Roman" w:cs="Times New Roman"/>
          <w:lang w:val="es-EC"/>
        </w:rPr>
        <w:t>están</w:t>
      </w:r>
      <w:proofErr w:type="spellEnd"/>
      <w:r w:rsidRPr="009C2D55">
        <w:rPr>
          <w:rFonts w:ascii="Times New Roman" w:hAnsi="Times New Roman" w:cs="Times New Roman"/>
          <w:lang w:val="es-EC"/>
        </w:rPr>
        <w:t xml:space="preserve"> separadas (una clase implementa solo lo que necesita). La </w:t>
      </w:r>
      <w:proofErr w:type="spellStart"/>
      <w:r w:rsidRPr="009C2D55">
        <w:rPr>
          <w:rFonts w:ascii="Times New Roman" w:hAnsi="Times New Roman" w:cs="Times New Roman"/>
          <w:lang w:val="es-EC"/>
        </w:rPr>
        <w:t>lógica</w:t>
      </w:r>
      <w:proofErr w:type="spellEnd"/>
      <w:r w:rsidRPr="009C2D55">
        <w:rPr>
          <w:rFonts w:ascii="Times New Roman" w:hAnsi="Times New Roman" w:cs="Times New Roman"/>
          <w:lang w:val="es-EC"/>
        </w:rPr>
        <w:t xml:space="preserve"> de negocio se divide en cuatro interfaces </w:t>
      </w:r>
      <w:r w:rsidRPr="009C2D55">
        <w:rPr>
          <w:rFonts w:ascii="Times New Roman" w:hAnsi="Times New Roman" w:cs="Times New Roman"/>
          <w:lang w:val="es-EC"/>
        </w:rPr>
        <w:lastRenderedPageBreak/>
        <w:t xml:space="preserve">de servicio (contenido, usuario, </w:t>
      </w:r>
      <w:proofErr w:type="spellStart"/>
      <w:r w:rsidRPr="009C2D55">
        <w:rPr>
          <w:rFonts w:ascii="Times New Roman" w:hAnsi="Times New Roman" w:cs="Times New Roman"/>
          <w:lang w:val="es-EC"/>
        </w:rPr>
        <w:t>suscripción</w:t>
      </w:r>
      <w:proofErr w:type="spellEnd"/>
      <w:r w:rsidRPr="009C2D55">
        <w:rPr>
          <w:rFonts w:ascii="Times New Roman" w:hAnsi="Times New Roman" w:cs="Times New Roman"/>
          <w:lang w:val="es-EC"/>
        </w:rPr>
        <w:t xml:space="preserve"> y </w:t>
      </w:r>
      <w:proofErr w:type="spellStart"/>
      <w:r w:rsidRPr="009C2D55">
        <w:rPr>
          <w:rFonts w:ascii="Times New Roman" w:hAnsi="Times New Roman" w:cs="Times New Roman"/>
          <w:lang w:val="es-EC"/>
        </w:rPr>
        <w:t>recomendación</w:t>
      </w:r>
      <w:proofErr w:type="spellEnd"/>
      <w:r w:rsidRPr="009C2D55">
        <w:rPr>
          <w:rFonts w:ascii="Times New Roman" w:hAnsi="Times New Roman" w:cs="Times New Roman"/>
          <w:lang w:val="es-EC"/>
        </w:rPr>
        <w:t xml:space="preserve">) en lugar de una sola con todos los </w:t>
      </w:r>
      <w:proofErr w:type="spellStart"/>
      <w:r w:rsidRPr="009C2D55">
        <w:rPr>
          <w:rFonts w:ascii="Times New Roman" w:hAnsi="Times New Roman" w:cs="Times New Roman"/>
          <w:lang w:val="es-EC"/>
        </w:rPr>
        <w:t>métodos</w:t>
      </w:r>
      <w:proofErr w:type="spellEnd"/>
      <w:r w:rsidRPr="009C2D55">
        <w:rPr>
          <w:rFonts w:ascii="Times New Roman" w:hAnsi="Times New Roman" w:cs="Times New Roman"/>
          <w:lang w:val="es-EC"/>
        </w:rPr>
        <w:t>, y la persistencia tiene una interfaz DAO por entidad.</w:t>
      </w:r>
    </w:p>
    <w:p w14:paraId="5D8156AA" w14:textId="77777777" w:rsidR="00454AF8" w:rsidRPr="009C2D55" w:rsidRDefault="00000000">
      <w:pPr>
        <w:pStyle w:val="Heading2"/>
        <w:rPr>
          <w:rFonts w:ascii="Times New Roman" w:hAnsi="Times New Roman" w:cs="Times New Roman"/>
          <w:lang w:val="es-EC"/>
        </w:rPr>
      </w:pPr>
      <w:r w:rsidRPr="009C2D55">
        <w:rPr>
          <w:rFonts w:ascii="Times New Roman" w:hAnsi="Times New Roman" w:cs="Times New Roman"/>
          <w:color w:val="1F4E79"/>
          <w:lang w:val="es-EC"/>
        </w:rPr>
        <w:t xml:space="preserve">D - </w:t>
      </w:r>
      <w:proofErr w:type="spellStart"/>
      <w:r w:rsidRPr="009C2D55">
        <w:rPr>
          <w:rFonts w:ascii="Times New Roman" w:hAnsi="Times New Roman" w:cs="Times New Roman"/>
          <w:color w:val="1F4E79"/>
          <w:lang w:val="es-EC"/>
        </w:rPr>
        <w:t>Inversión</w:t>
      </w:r>
      <w:proofErr w:type="spellEnd"/>
      <w:r w:rsidRPr="009C2D55">
        <w:rPr>
          <w:rFonts w:ascii="Times New Roman" w:hAnsi="Times New Roman" w:cs="Times New Roman"/>
          <w:color w:val="1F4E79"/>
          <w:lang w:val="es-EC"/>
        </w:rPr>
        <w:t xml:space="preserve"> de dependencias (DIP)</w:t>
      </w:r>
    </w:p>
    <w:p w14:paraId="45E68F33" w14:textId="77777777" w:rsidR="00454AF8" w:rsidRPr="009C2D55" w:rsidRDefault="00000000">
      <w:pPr>
        <w:rPr>
          <w:rFonts w:ascii="Times New Roman" w:hAnsi="Times New Roman" w:cs="Times New Roman"/>
          <w:lang w:val="es-EC"/>
        </w:rPr>
      </w:pPr>
      <w:r w:rsidRPr="009C2D55">
        <w:rPr>
          <w:rFonts w:ascii="Times New Roman" w:hAnsi="Times New Roman" w:cs="Times New Roman"/>
          <w:lang w:val="es-EC"/>
        </w:rPr>
        <w:t xml:space="preserve">Las capas dependen de abstracciones, no de implementaciones concretas. Los servicios dependen de </w:t>
      </w:r>
      <w:proofErr w:type="spellStart"/>
      <w:r w:rsidRPr="009C2D55">
        <w:rPr>
          <w:rFonts w:ascii="Times New Roman" w:hAnsi="Times New Roman" w:cs="Times New Roman"/>
          <w:lang w:val="es-EC"/>
        </w:rPr>
        <w:t>IContenidoDao</w:t>
      </w:r>
      <w:proofErr w:type="spellEnd"/>
      <w:r w:rsidRPr="009C2D55">
        <w:rPr>
          <w:rFonts w:ascii="Times New Roman" w:hAnsi="Times New Roman" w:cs="Times New Roman"/>
          <w:lang w:val="es-EC"/>
        </w:rPr>
        <w:t xml:space="preserve"> / </w:t>
      </w:r>
      <w:proofErr w:type="spellStart"/>
      <w:r w:rsidRPr="009C2D55">
        <w:rPr>
          <w:rFonts w:ascii="Times New Roman" w:hAnsi="Times New Roman" w:cs="Times New Roman"/>
          <w:lang w:val="es-EC"/>
        </w:rPr>
        <w:t>IUsuarioDao</w:t>
      </w:r>
      <w:proofErr w:type="spellEnd"/>
      <w:r w:rsidRPr="009C2D55">
        <w:rPr>
          <w:rFonts w:ascii="Times New Roman" w:hAnsi="Times New Roman" w:cs="Times New Roman"/>
          <w:lang w:val="es-EC"/>
        </w:rPr>
        <w:t xml:space="preserve"> (no de las clases SQLite), y los controladores dependen de las interfaces de servicio. La </w:t>
      </w:r>
      <w:proofErr w:type="spellStart"/>
      <w:r w:rsidRPr="009C2D55">
        <w:rPr>
          <w:rFonts w:ascii="Times New Roman" w:hAnsi="Times New Roman" w:cs="Times New Roman"/>
          <w:lang w:val="es-EC"/>
        </w:rPr>
        <w:t>única</w:t>
      </w:r>
      <w:proofErr w:type="spellEnd"/>
      <w:r w:rsidRPr="009C2D55">
        <w:rPr>
          <w:rFonts w:ascii="Times New Roman" w:hAnsi="Times New Roman" w:cs="Times New Roman"/>
          <w:lang w:val="es-EC"/>
        </w:rPr>
        <w:t xml:space="preserve"> clase que conoce las implementaciones concretas es Main, que las inyecta por constructor. Gracias a esto, en las pruebas se inyecta un DAO en memoria en lugar del de SQLite sin cambiar una sola </w:t>
      </w:r>
      <w:proofErr w:type="spellStart"/>
      <w:r w:rsidRPr="009C2D55">
        <w:rPr>
          <w:rFonts w:ascii="Times New Roman" w:hAnsi="Times New Roman" w:cs="Times New Roman"/>
          <w:lang w:val="es-EC"/>
        </w:rPr>
        <w:t>línea</w:t>
      </w:r>
      <w:proofErr w:type="spellEnd"/>
      <w:r w:rsidRPr="009C2D55">
        <w:rPr>
          <w:rFonts w:ascii="Times New Roman" w:hAnsi="Times New Roman" w:cs="Times New Roman"/>
          <w:lang w:val="es-EC"/>
        </w:rPr>
        <w:t xml:space="preserve"> de los servicios.</w:t>
      </w:r>
    </w:p>
    <w:p w14:paraId="39107065" w14:textId="413E1925" w:rsidR="00454AF8" w:rsidRPr="009C2D55" w:rsidRDefault="00000000">
      <w:pPr>
        <w:rPr>
          <w:rFonts w:ascii="Times New Roman" w:hAnsi="Times New Roman" w:cs="Times New Roman"/>
          <w:lang w:val="es-EC"/>
        </w:rPr>
      </w:pPr>
      <w:r w:rsidRPr="009C2D55">
        <w:rPr>
          <w:rFonts w:ascii="Times New Roman" w:hAnsi="Times New Roman" w:cs="Times New Roman"/>
          <w:color w:val="404040"/>
          <w:sz w:val="19"/>
          <w:lang w:val="es-EC"/>
        </w:rPr>
        <w:t xml:space="preserve">// En </w:t>
      </w:r>
      <w:proofErr w:type="spellStart"/>
      <w:r w:rsidRPr="009C2D55">
        <w:rPr>
          <w:rFonts w:ascii="Times New Roman" w:hAnsi="Times New Roman" w:cs="Times New Roman"/>
          <w:color w:val="404040"/>
          <w:sz w:val="19"/>
          <w:lang w:val="es-EC"/>
        </w:rPr>
        <w:t>producción</w:t>
      </w:r>
      <w:proofErr w:type="spellEnd"/>
      <w:r w:rsidRPr="009C2D55">
        <w:rPr>
          <w:rFonts w:ascii="Times New Roman" w:hAnsi="Times New Roman" w:cs="Times New Roman"/>
          <w:color w:val="404040"/>
          <w:sz w:val="19"/>
          <w:lang w:val="es-EC"/>
        </w:rPr>
        <w:t xml:space="preserve"> (Main):        new </w:t>
      </w:r>
      <w:proofErr w:type="spellStart"/>
      <w:proofErr w:type="gramStart"/>
      <w:r w:rsidRPr="009C2D55">
        <w:rPr>
          <w:rFonts w:ascii="Times New Roman" w:hAnsi="Times New Roman" w:cs="Times New Roman"/>
          <w:color w:val="404040"/>
          <w:sz w:val="19"/>
          <w:lang w:val="es-EC"/>
        </w:rPr>
        <w:t>ContenidoServiceImpl</w:t>
      </w:r>
      <w:proofErr w:type="spellEnd"/>
      <w:r w:rsidRPr="009C2D55">
        <w:rPr>
          <w:rFonts w:ascii="Times New Roman" w:hAnsi="Times New Roman" w:cs="Times New Roman"/>
          <w:color w:val="404040"/>
          <w:sz w:val="19"/>
          <w:lang w:val="es-EC"/>
        </w:rPr>
        <w:t>(</w:t>
      </w:r>
      <w:proofErr w:type="gramEnd"/>
      <w:r w:rsidRPr="009C2D55">
        <w:rPr>
          <w:rFonts w:ascii="Times New Roman" w:hAnsi="Times New Roman" w:cs="Times New Roman"/>
          <w:color w:val="404040"/>
          <w:sz w:val="19"/>
          <w:lang w:val="es-EC"/>
        </w:rPr>
        <w:t xml:space="preserve">new </w:t>
      </w:r>
      <w:proofErr w:type="spellStart"/>
      <w:proofErr w:type="gramStart"/>
      <w:r w:rsidRPr="009C2D55">
        <w:rPr>
          <w:rFonts w:ascii="Times New Roman" w:hAnsi="Times New Roman" w:cs="Times New Roman"/>
          <w:color w:val="404040"/>
          <w:sz w:val="19"/>
          <w:lang w:val="es-EC"/>
        </w:rPr>
        <w:t>ContenidoDaoSQLite</w:t>
      </w:r>
      <w:proofErr w:type="spellEnd"/>
      <w:r w:rsidRPr="009C2D55">
        <w:rPr>
          <w:rFonts w:ascii="Times New Roman" w:hAnsi="Times New Roman" w:cs="Times New Roman"/>
          <w:color w:val="404040"/>
          <w:sz w:val="19"/>
          <w:lang w:val="es-EC"/>
        </w:rPr>
        <w:t>(</w:t>
      </w:r>
      <w:proofErr w:type="gramEnd"/>
      <w:r w:rsidRPr="009C2D55">
        <w:rPr>
          <w:rFonts w:ascii="Times New Roman" w:hAnsi="Times New Roman" w:cs="Times New Roman"/>
          <w:color w:val="404040"/>
          <w:sz w:val="19"/>
          <w:lang w:val="es-EC"/>
        </w:rPr>
        <w:t>))</w:t>
      </w:r>
      <w:r w:rsidRPr="009C2D55">
        <w:rPr>
          <w:rFonts w:ascii="Times New Roman" w:hAnsi="Times New Roman" w:cs="Times New Roman"/>
          <w:color w:val="404040"/>
          <w:sz w:val="19"/>
          <w:lang w:val="es-EC"/>
        </w:rPr>
        <w:br/>
        <w:t xml:space="preserve">// En pruebas (test):           new </w:t>
      </w:r>
      <w:proofErr w:type="spellStart"/>
      <w:proofErr w:type="gramStart"/>
      <w:r w:rsidRPr="009C2D55">
        <w:rPr>
          <w:rFonts w:ascii="Times New Roman" w:hAnsi="Times New Roman" w:cs="Times New Roman"/>
          <w:color w:val="404040"/>
          <w:sz w:val="19"/>
          <w:lang w:val="es-EC"/>
        </w:rPr>
        <w:t>ContenidoServiceImpl</w:t>
      </w:r>
      <w:proofErr w:type="spellEnd"/>
      <w:r w:rsidRPr="009C2D55">
        <w:rPr>
          <w:rFonts w:ascii="Times New Roman" w:hAnsi="Times New Roman" w:cs="Times New Roman"/>
          <w:color w:val="404040"/>
          <w:sz w:val="19"/>
          <w:lang w:val="es-EC"/>
        </w:rPr>
        <w:t>(</w:t>
      </w:r>
      <w:proofErr w:type="gramEnd"/>
      <w:r w:rsidRPr="009C2D55">
        <w:rPr>
          <w:rFonts w:ascii="Times New Roman" w:hAnsi="Times New Roman" w:cs="Times New Roman"/>
          <w:color w:val="404040"/>
          <w:sz w:val="19"/>
          <w:lang w:val="es-EC"/>
        </w:rPr>
        <w:t xml:space="preserve">new </w:t>
      </w:r>
      <w:proofErr w:type="spellStart"/>
      <w:proofErr w:type="gramStart"/>
      <w:r w:rsidRPr="009C2D55">
        <w:rPr>
          <w:rFonts w:ascii="Times New Roman" w:hAnsi="Times New Roman" w:cs="Times New Roman"/>
          <w:color w:val="404040"/>
          <w:sz w:val="19"/>
          <w:lang w:val="es-EC"/>
        </w:rPr>
        <w:t>ContenidoDaoMemoria</w:t>
      </w:r>
      <w:proofErr w:type="spellEnd"/>
      <w:r w:rsidRPr="009C2D55">
        <w:rPr>
          <w:rFonts w:ascii="Times New Roman" w:hAnsi="Times New Roman" w:cs="Times New Roman"/>
          <w:color w:val="404040"/>
          <w:sz w:val="19"/>
          <w:lang w:val="es-EC"/>
        </w:rPr>
        <w:t>(</w:t>
      </w:r>
      <w:proofErr w:type="gramEnd"/>
      <w:r w:rsidRPr="009C2D55">
        <w:rPr>
          <w:rFonts w:ascii="Times New Roman" w:hAnsi="Times New Roman" w:cs="Times New Roman"/>
          <w:color w:val="404040"/>
          <w:sz w:val="19"/>
          <w:lang w:val="es-EC"/>
        </w:rPr>
        <w:t>))</w:t>
      </w:r>
    </w:p>
    <w:p w14:paraId="46B49680" w14:textId="70F9A7EC" w:rsidR="00454AF8" w:rsidRPr="009C2D55" w:rsidRDefault="00000000">
      <w:pPr>
        <w:pStyle w:val="Heading1"/>
        <w:rPr>
          <w:rFonts w:ascii="Times New Roman" w:hAnsi="Times New Roman" w:cs="Times New Roman"/>
          <w:lang w:val="es-EC"/>
        </w:rPr>
      </w:pPr>
      <w:r w:rsidRPr="009C2D55">
        <w:rPr>
          <w:rFonts w:ascii="Times New Roman" w:hAnsi="Times New Roman" w:cs="Times New Roman"/>
          <w:color w:val="1F4E79"/>
          <w:lang w:val="es-EC"/>
        </w:rPr>
        <w:t>6. Pruebas unitarias (</w:t>
      </w:r>
      <w:proofErr w:type="spellStart"/>
      <w:r w:rsidRPr="009C2D55">
        <w:rPr>
          <w:rFonts w:ascii="Times New Roman" w:hAnsi="Times New Roman" w:cs="Times New Roman"/>
          <w:color w:val="1F4E79"/>
          <w:lang w:val="es-EC"/>
        </w:rPr>
        <w:t>JUnit</w:t>
      </w:r>
      <w:proofErr w:type="spellEnd"/>
      <w:r w:rsidRPr="009C2D55">
        <w:rPr>
          <w:rFonts w:ascii="Times New Roman" w:hAnsi="Times New Roman" w:cs="Times New Roman"/>
          <w:color w:val="1F4E79"/>
          <w:lang w:val="es-EC"/>
        </w:rPr>
        <w:t xml:space="preserve"> 5)</w:t>
      </w:r>
    </w:p>
    <w:p w14:paraId="18FE951A" w14:textId="464B9530" w:rsidR="00454AF8" w:rsidRPr="009C2D55" w:rsidRDefault="009C2D55">
      <w:pPr>
        <w:rPr>
          <w:rFonts w:ascii="Times New Roman" w:hAnsi="Times New Roman" w:cs="Times New Roman"/>
          <w:lang w:val="es-EC"/>
        </w:rPr>
      </w:pPr>
      <w:r w:rsidRPr="009C2D55">
        <w:rPr>
          <w:lang w:val="es-EC"/>
        </w:rPr>
        <w:drawing>
          <wp:anchor distT="0" distB="0" distL="114300" distR="114300" simplePos="0" relativeHeight="251662336" behindDoc="0" locked="0" layoutInCell="1" allowOverlap="1" wp14:anchorId="4582194B" wp14:editId="2522061E">
            <wp:simplePos x="0" y="0"/>
            <wp:positionH relativeFrom="column">
              <wp:posOffset>-32713</wp:posOffset>
            </wp:positionH>
            <wp:positionV relativeFrom="paragraph">
              <wp:posOffset>884676</wp:posOffset>
            </wp:positionV>
            <wp:extent cx="3358748" cy="1883075"/>
            <wp:effectExtent l="133350" t="114300" r="146685" b="155575"/>
            <wp:wrapNone/>
            <wp:docPr id="193405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1553" name=""/>
                    <pic:cNvPicPr/>
                  </pic:nvPicPr>
                  <pic:blipFill>
                    <a:blip r:embed="rId6"/>
                    <a:stretch>
                      <a:fillRect/>
                    </a:stretch>
                  </pic:blipFill>
                  <pic:spPr>
                    <a:xfrm>
                      <a:off x="0" y="0"/>
                      <a:ext cx="3358748" cy="18830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9C2D55">
        <w:rPr>
          <w:lang w:val="es-EC"/>
        </w:rPr>
        <w:drawing>
          <wp:anchor distT="0" distB="0" distL="114300" distR="114300" simplePos="0" relativeHeight="251666432" behindDoc="0" locked="0" layoutInCell="1" allowOverlap="1" wp14:anchorId="706DB4A9" wp14:editId="5E43C436">
            <wp:simplePos x="0" y="0"/>
            <wp:positionH relativeFrom="column">
              <wp:posOffset>361149</wp:posOffset>
            </wp:positionH>
            <wp:positionV relativeFrom="paragraph">
              <wp:posOffset>2833391</wp:posOffset>
            </wp:positionV>
            <wp:extent cx="2789382" cy="3214881"/>
            <wp:effectExtent l="114300" t="114300" r="144780" b="138430"/>
            <wp:wrapNone/>
            <wp:docPr id="213171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15931" name=""/>
                    <pic:cNvPicPr/>
                  </pic:nvPicPr>
                  <pic:blipFill>
                    <a:blip r:embed="rId7"/>
                    <a:stretch>
                      <a:fillRect/>
                    </a:stretch>
                  </pic:blipFill>
                  <pic:spPr>
                    <a:xfrm>
                      <a:off x="0" y="0"/>
                      <a:ext cx="2789382" cy="32148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9C2D55">
        <w:rPr>
          <w:lang w:val="es-EC"/>
        </w:rPr>
        <w:drawing>
          <wp:anchor distT="0" distB="0" distL="114300" distR="114300" simplePos="0" relativeHeight="251654144" behindDoc="0" locked="0" layoutInCell="1" allowOverlap="1" wp14:anchorId="1C8DCE56" wp14:editId="64BA7594">
            <wp:simplePos x="0" y="0"/>
            <wp:positionH relativeFrom="column">
              <wp:posOffset>3255645</wp:posOffset>
            </wp:positionH>
            <wp:positionV relativeFrom="paragraph">
              <wp:posOffset>1027384</wp:posOffset>
            </wp:positionV>
            <wp:extent cx="2560320" cy="3642360"/>
            <wp:effectExtent l="133350" t="114300" r="144780" b="167640"/>
            <wp:wrapTopAndBottom/>
            <wp:docPr id="71608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85563" name=""/>
                    <pic:cNvPicPr/>
                  </pic:nvPicPr>
                  <pic:blipFill>
                    <a:blip r:embed="rId8"/>
                    <a:stretch>
                      <a:fillRect/>
                    </a:stretch>
                  </pic:blipFill>
                  <pic:spPr>
                    <a:xfrm>
                      <a:off x="0" y="0"/>
                      <a:ext cx="2560320" cy="3642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00000" w:rsidRPr="009C2D55">
        <w:rPr>
          <w:rFonts w:ascii="Times New Roman" w:hAnsi="Times New Roman" w:cs="Times New Roman"/>
          <w:lang w:val="es-EC"/>
        </w:rPr>
        <w:t xml:space="preserve">El proyecto incluye pruebas automatizadas con </w:t>
      </w:r>
      <w:proofErr w:type="spellStart"/>
      <w:r w:rsidR="00000000" w:rsidRPr="009C2D55">
        <w:rPr>
          <w:rFonts w:ascii="Times New Roman" w:hAnsi="Times New Roman" w:cs="Times New Roman"/>
          <w:lang w:val="es-EC"/>
        </w:rPr>
        <w:t>JUnit</w:t>
      </w:r>
      <w:proofErr w:type="spellEnd"/>
      <w:r w:rsidR="00000000" w:rsidRPr="009C2D55">
        <w:rPr>
          <w:rFonts w:ascii="Times New Roman" w:hAnsi="Times New Roman" w:cs="Times New Roman"/>
          <w:lang w:val="es-EC"/>
        </w:rPr>
        <w:t xml:space="preserve"> 5 que verifican el CRUD de los DAO en memoria y la </w:t>
      </w:r>
      <w:proofErr w:type="spellStart"/>
      <w:r w:rsidR="00000000" w:rsidRPr="009C2D55">
        <w:rPr>
          <w:rFonts w:ascii="Times New Roman" w:hAnsi="Times New Roman" w:cs="Times New Roman"/>
          <w:lang w:val="es-EC"/>
        </w:rPr>
        <w:t>lógica</w:t>
      </w:r>
      <w:proofErr w:type="spellEnd"/>
      <w:r w:rsidR="00000000" w:rsidRPr="009C2D55">
        <w:rPr>
          <w:rFonts w:ascii="Times New Roman" w:hAnsi="Times New Roman" w:cs="Times New Roman"/>
          <w:lang w:val="es-EC"/>
        </w:rPr>
        <w:t xml:space="preserve"> de los servicios (por ejemplo, que el costo mensual aplique correctamente el factor de calidad). Las pruebas usan los DAO en memoria como "dobles" para no depender de la base de datos, lo que solo es posible gracias a la </w:t>
      </w:r>
      <w:proofErr w:type="spellStart"/>
      <w:r w:rsidR="00000000" w:rsidRPr="009C2D55">
        <w:rPr>
          <w:rFonts w:ascii="Times New Roman" w:hAnsi="Times New Roman" w:cs="Times New Roman"/>
          <w:lang w:val="es-EC"/>
        </w:rPr>
        <w:t>inversión</w:t>
      </w:r>
      <w:proofErr w:type="spellEnd"/>
      <w:r w:rsidR="00000000" w:rsidRPr="009C2D55">
        <w:rPr>
          <w:rFonts w:ascii="Times New Roman" w:hAnsi="Times New Roman" w:cs="Times New Roman"/>
          <w:lang w:val="es-EC"/>
        </w:rPr>
        <w:t xml:space="preserve"> de dependencias (DIP) descrita arriba.</w:t>
      </w:r>
    </w:p>
    <w:p w14:paraId="0B1CF9CF" w14:textId="73A97A6C" w:rsidR="009C2D55" w:rsidRPr="009C2D55" w:rsidRDefault="009C2D55">
      <w:pPr>
        <w:rPr>
          <w:lang w:val="es-EC"/>
        </w:rPr>
      </w:pPr>
    </w:p>
    <w:p w14:paraId="5AA84622" w14:textId="770E1C1A" w:rsidR="009C2D55" w:rsidRDefault="009C2D55">
      <w:pPr>
        <w:rPr>
          <w:lang w:val="es-EC"/>
        </w:rPr>
      </w:pPr>
    </w:p>
    <w:p w14:paraId="6A90A114" w14:textId="7D08BC89" w:rsidR="009C2D55" w:rsidRPr="009C2D55" w:rsidRDefault="009C2D55">
      <w:pPr>
        <w:rPr>
          <w:lang w:val="es-EC"/>
        </w:rPr>
      </w:pPr>
    </w:p>
    <w:p>
      <w:pPr>
        <w:pStyle w:val="Heading1"/>
      </w:pPr>
      <w:r>
        <w:t>7. Cómo configurar JUnit 5 en un proyecto Ant de NetBeans</w:t>
      </w:r>
    </w:p>
    <w:p>
      <w:r>
        <w:t>A diferencia de Maven, Ant no descarga ni gestiona dependencias por su cuenta: cada librería hay que bajarla a mano y enlazarla al proyecto. Para usar JUnit 5 en un proyecto Ant de NetBeans el proceso es el siguiente.</w:t>
      </w:r>
    </w:p>
    <w:p>
      <w:pPr>
        <w:pStyle w:val="Heading2"/>
      </w:pPr>
      <w:r>
        <w:t>7.1. Descargar las librerías (JAR) de JUnit 5</w:t>
      </w:r>
    </w:p>
    <w:p>
      <w:r>
        <w:t>Se descarga el JAR consolidado de JUnit 5. La opción más sencilla es junit-platform-console-standalone (en este proyecto se uso la versión 1.11.3) desde el repositorio central de Maven. Un solo archivo trae dentro todo lo necesario: la API Jupiter, su motor de ejecución, el lanzador de la plataforma, opentest4j y apiguardian; así se evita descargar cinco JAR sueltos.</w:t>
      </w:r>
    </w:p>
    <w:p>
      <w:r>
        <w:t>El archivo se guarda en una carpeta dentro del proyecto, por convención lib.</w:t>
      </w:r>
    </w:p>
    <w:p>
      <w:pPr>
        <w:pStyle w:val="Heading2"/>
      </w:pPr>
      <w:r>
        <w:t>7.2. Agregar la librería al proyecto en NetBeans</w:t>
      </w:r>
    </w:p>
    <w:p>
      <w:pPr>
        <w:pStyle w:val="ListNumber"/>
      </w:pPr>
      <w:r>
        <w:t>Abrir el proyecto Ant en NetBeans.</w:t>
      </w:r>
    </w:p>
    <w:p>
      <w:pPr>
        <w:pStyle w:val="ListNumber"/>
      </w:pPr>
      <w:r>
        <w:t>En la pestaña Projects, clic derecho sobre el nombre del proyecto y elegir Properties.</w:t>
      </w:r>
    </w:p>
    <w:p>
      <w:pPr>
        <w:pStyle w:val="ListNumber"/>
      </w:pPr>
      <w:r>
        <w:t>Seleccionar la categoría Libraries en el panel izquierdo.</w:t>
      </w:r>
    </w:p>
    <w:p>
      <w:pPr>
        <w:pStyle w:val="ListNumber"/>
      </w:pPr>
      <w:r>
        <w:t>Entrar a la pestaña de librerías de prueba (Test Libraries).</w:t>
      </w:r>
    </w:p>
    <w:p>
      <w:pPr>
        <w:pStyle w:val="ListNumber"/>
      </w:pPr>
      <w:r>
        <w:t>Pulsar Add JAR/Folder.</w:t>
      </w:r>
    </w:p>
    <w:p>
      <w:pPr>
        <w:pStyle w:val="ListNumber"/>
      </w:pPr>
      <w:r>
        <w:t>Buscar y seleccionar el archivo junit-platform-console-standalone.jar descargado.</w:t>
      </w:r>
    </w:p>
    <w:p>
      <w:pPr>
        <w:pStyle w:val="ListNumber"/>
      </w:pPr>
      <w:r>
        <w:t>Aceptar con OK para guardar los cambios.</w:t>
      </w:r>
    </w:p>
    <w:p>
      <w:r>
        <w:t>El JAR se enlaza únicamente al classpath de pruebas (javac.test.classpath en nbproject/project.properties), nunca al de producción: el programa compilado no depende de JUnit, solo las pruebas.</w:t>
      </w:r>
    </w:p>
    <w:p>
      <w:pPr>
        <w:pStyle w:val="Heading2"/>
      </w:pPr>
      <w:r>
        <w:t>7.3. Crear y ejecutar las pruebas</w:t>
      </w:r>
    </w:p>
    <w:p>
      <w:pPr>
        <w:pStyle w:val="ListNumber"/>
      </w:pPr>
      <w:r>
        <w:t>Abrir la clase que se desea probar.</w:t>
      </w:r>
    </w:p>
    <w:p>
      <w:pPr>
        <w:pStyle w:val="ListNumber"/>
      </w:pPr>
      <w:r>
        <w:t>Pulsar Alt + Insert (o clic derecho sobre el código) y elegir Create/Update Tests.</w:t>
      </w:r>
    </w:p>
    <w:p>
      <w:pPr>
        <w:pStyle w:val="ListNumber"/>
      </w:pPr>
      <w:r>
        <w:t>Elegir JUnit 5 en el desplegable de frameworks y aceptar con OK.</w:t>
      </w:r>
    </w:p>
    <w:p>
      <w:pPr>
        <w:pStyle w:val="ListNumber"/>
      </w:pPr>
      <w:r>
        <w:t>Escribir las pruebas con las anotaciones estándar de JUnit 5: @Test para cada método de prueba y Assertions.assertEquals() (o los demás asserts) para verificar resultados.</w:t>
      </w:r>
    </w:p>
    <w:p>
      <w:pPr>
        <w:pStyle w:val="ListNumber"/>
      </w:pPr>
      <w:r>
        <w:t>Para ejecutar, clic derecho sobre el archivo de prueba y elegir Test File, o pulsar Ctrl + F6.</w:t>
      </w:r>
    </w:p>
    <w:p>
      <w:pPr>
        <w:pStyle w:val="Heading2"/>
      </w:pPr>
      <w:r>
        <w:t>7.4. Ajuste necesario en este proyecto</w:t>
      </w:r>
    </w:p>
    <w:p>
      <w:r>
        <w:t>Con la configuración anterior las pruebas ya compilan, pero al ejecutarlas desde el IDE apareció un problema propio de Ant: la tarea &lt;junit&gt; que trae Ant es de JUnit 4, no de JUnit 5. Al lanzar las pruebas informaba errores del tipo "Invalid test class ... is not public / No runnable methods" en todas las clases, y aun así terminaba con BUILD SUCCESSFUL porque el proyecto ignora las pruebas fallidas por defecto.</w:t>
      </w:r>
    </w:p>
    <w:p>
      <w:r>
        <w:t>La solución fue añadir al build.xml un target propio (test-junit5) que ejecuta el lanzador de consola de JUnit 5 en lugar de la tarea antigua, y sobrescribir el target test para que el botón de pruebas del IDE use ese lanzador. Con ese ajuste las 61 pruebas del proyecto se ejecutan y pasan correctamente.</w:t>
      </w:r>
    </w:p>
    <w:sectPr w:rsidR="009C2D55" w:rsidRPr="009C2D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456667">
    <w:abstractNumId w:val="8"/>
  </w:num>
  <w:num w:numId="2" w16cid:durableId="1951737444">
    <w:abstractNumId w:val="6"/>
  </w:num>
  <w:num w:numId="3" w16cid:durableId="1546521000">
    <w:abstractNumId w:val="5"/>
  </w:num>
  <w:num w:numId="4" w16cid:durableId="1616523444">
    <w:abstractNumId w:val="4"/>
  </w:num>
  <w:num w:numId="5" w16cid:durableId="645545623">
    <w:abstractNumId w:val="7"/>
  </w:num>
  <w:num w:numId="6" w16cid:durableId="218711925">
    <w:abstractNumId w:val="3"/>
  </w:num>
  <w:num w:numId="7" w16cid:durableId="30305953">
    <w:abstractNumId w:val="2"/>
  </w:num>
  <w:num w:numId="8" w16cid:durableId="515340492">
    <w:abstractNumId w:val="1"/>
  </w:num>
  <w:num w:numId="9" w16cid:durableId="1762489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AF8"/>
    <w:rsid w:val="00795D61"/>
    <w:rsid w:val="009A30B2"/>
    <w:rsid w:val="009C2D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87829"/>
  <w14:defaultImageDpi w14:val="300"/>
  <w15:docId w15:val="{623B5AAC-79DF-4A92-BE80-DF4990EF3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1650</Words>
  <Characters>9078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Ochoa Jaramillo</cp:lastModifiedBy>
  <cp:revision>3</cp:revision>
  <dcterms:created xsi:type="dcterms:W3CDTF">2013-12-23T23:15:00Z</dcterms:created>
  <dcterms:modified xsi:type="dcterms:W3CDTF">2026-07-21T17:34:00Z</dcterms:modified>
  <cp:category/>
</cp:coreProperties>
</file>