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9FC5E8"/>
  <w:body>
    <w:p w:rsidR="00000000" w:rsidDel="00000000" w:rsidP="00000000" w:rsidRDefault="00000000" w:rsidRPr="00000000" w14:paraId="00000001">
      <w:pPr>
        <w:pStyle w:val="Title"/>
        <w:jc w:val="center"/>
        <w:rPr>
          <w:rFonts w:ascii="DM Sans" w:cs="DM Sans" w:eastAsia="DM Sans" w:hAnsi="DM Sans"/>
          <w:sz w:val="60"/>
          <w:szCs w:val="60"/>
        </w:rPr>
      </w:pPr>
      <w:bookmarkStart w:colFirst="0" w:colLast="0" w:name="_heading=h.gjdgxs" w:id="0"/>
      <w:bookmarkEnd w:id="0"/>
      <w:r w:rsidDel="00000000" w:rsidR="00000000" w:rsidRPr="00000000">
        <w:rPr>
          <w:rFonts w:ascii="DM Sans" w:cs="DM Sans" w:eastAsia="DM Sans" w:hAnsi="DM Sans"/>
          <w:sz w:val="60"/>
          <w:szCs w:val="60"/>
          <w:rtl w:val="0"/>
        </w:rPr>
        <w:t xml:space="preserve">Proyecto Final</w:t>
      </w:r>
    </w:p>
    <w:p w:rsidR="00000000" w:rsidDel="00000000" w:rsidP="00000000" w:rsidRDefault="00000000" w:rsidRPr="00000000" w14:paraId="00000002">
      <w:pPr>
        <w:jc w:val="center"/>
        <w:rPr>
          <w:rFonts w:ascii="Helvetica Neue" w:cs="Helvetica Neue" w:eastAsia="Helvetica Neue" w:hAnsi="Helvetica Neue"/>
          <w:color w:val="999999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999999"/>
          <w:sz w:val="24"/>
          <w:szCs w:val="24"/>
        </w:rPr>
        <w:drawing>
          <wp:inline distB="114300" distT="114300" distL="114300" distR="114300">
            <wp:extent cx="1420083" cy="1158316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0083" cy="1158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Helvetica Neue" w:cs="Helvetica Neue" w:eastAsia="Helvetica Neue" w:hAnsi="Helvetica Neue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color w:val="999999"/>
          <w:sz w:val="24"/>
          <w:szCs w:val="24"/>
          <w:rtl w:val="0"/>
        </w:rPr>
        <w:t xml:space="preserve">                                                </w:t>
      </w:r>
      <w:r w:rsidDel="00000000" w:rsidR="00000000" w:rsidRPr="00000000">
        <w:rPr>
          <w:rFonts w:ascii="Helvetica Neue" w:cs="Helvetica Neue" w:eastAsia="Helvetica Neue" w:hAnsi="Helvetica Neue"/>
          <w:sz w:val="36"/>
          <w:szCs w:val="36"/>
          <w:rtl w:val="0"/>
        </w:rPr>
        <w:t xml:space="preserve">Pablo Pacheco</w:t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numPr>
          <w:ilvl w:val="0"/>
          <w:numId w:val="2"/>
        </w:numPr>
        <w:ind w:left="720" w:hanging="360"/>
        <w:rPr>
          <w:rFonts w:ascii="DM Sans" w:cs="DM Sans" w:eastAsia="DM Sans" w:hAnsi="DM Sans"/>
          <w:u w:val="none"/>
        </w:rPr>
      </w:pPr>
      <w:bookmarkStart w:colFirst="0" w:colLast="0" w:name="_heading=h.30j0zll" w:id="1"/>
      <w:bookmarkEnd w:id="1"/>
      <w:r w:rsidDel="00000000" w:rsidR="00000000" w:rsidRPr="00000000">
        <w:rPr>
          <w:rFonts w:ascii="DM Sans" w:cs="DM Sans" w:eastAsia="DM Sans" w:hAnsi="DM Sans"/>
          <w:rtl w:val="0"/>
        </w:rPr>
        <w:t xml:space="preserve">Herramientas utilizadas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Helvetica Neue Light" w:cs="Helvetica Neue Light" w:eastAsia="Helvetica Neue Light" w:hAnsi="Helvetica Neue Light"/>
          <w:color w:val="434343"/>
          <w:sz w:val="20"/>
          <w:szCs w:val="20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20"/>
          <w:szCs w:val="20"/>
          <w:rtl w:val="0"/>
        </w:rPr>
        <w:t xml:space="preserve">Para el presente proyecto , se utilizaron las siguientes herramientas: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Helvetica Neue Light" w:cs="Helvetica Neue Light" w:eastAsia="Helvetica Neue Light" w:hAnsi="Helvetica Neue Light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20"/>
          <w:szCs w:val="20"/>
          <w:rtl w:val="0"/>
        </w:rPr>
        <w:t xml:space="preserve">Google Sheets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Helvetica Neue Light" w:cs="Helvetica Neue Light" w:eastAsia="Helvetica Neue Light" w:hAnsi="Helvetica Neue Light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20"/>
          <w:szCs w:val="20"/>
          <w:rtl w:val="0"/>
        </w:rPr>
        <w:t xml:space="preserve">Google Docs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Helvetica Neue Light" w:cs="Helvetica Neue Light" w:eastAsia="Helvetica Neue Light" w:hAnsi="Helvetica Neue Light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20"/>
          <w:szCs w:val="20"/>
          <w:rtl w:val="0"/>
        </w:rPr>
        <w:t xml:space="preserve">Mysql Workbench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Helvetica Neue Light" w:cs="Helvetica Neue Light" w:eastAsia="Helvetica Neue Light" w:hAnsi="Helvetica Neue Light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20"/>
          <w:szCs w:val="20"/>
          <w:rtl w:val="0"/>
        </w:rPr>
        <w:t xml:space="preserve">Github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Helvetica Neue Light" w:cs="Helvetica Neue Light" w:eastAsia="Helvetica Neue Light" w:hAnsi="Helvetica Neue Light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20"/>
          <w:szCs w:val="20"/>
          <w:rtl w:val="0"/>
        </w:rPr>
        <w:t xml:space="preserve">QlikSense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Helvetica Neue Light" w:cs="Helvetica Neue Light" w:eastAsia="Helvetica Neue Light" w:hAnsi="Helvetica Neue Light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20"/>
          <w:szCs w:val="20"/>
          <w:rtl w:val="0"/>
        </w:rPr>
        <w:t xml:space="preserve">Diagrams</w:t>
      </w:r>
    </w:p>
    <w:p w:rsidR="00000000" w:rsidDel="00000000" w:rsidP="00000000" w:rsidRDefault="00000000" w:rsidRPr="00000000" w14:paraId="0000000E">
      <w:pPr>
        <w:pStyle w:val="Heading3"/>
        <w:rPr>
          <w:rFonts w:ascii="DM Sans" w:cs="DM Sans" w:eastAsia="DM Sans" w:hAnsi="DM Sans"/>
          <w:sz w:val="18"/>
          <w:szCs w:val="18"/>
        </w:rPr>
      </w:pPr>
      <w:bookmarkStart w:colFirst="0" w:colLast="0" w:name="_heading=h.tyjcwt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Helvetica Neue Light" w:cs="Helvetica Neue Light" w:eastAsia="Helvetica Neue Light" w:hAnsi="Helvetica Neue Light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2160" w:firstLine="0"/>
        <w:rPr>
          <w:rFonts w:ascii="DM Sans" w:cs="DM Sans" w:eastAsia="DM Sans" w:hAnsi="DM Sans"/>
          <w:sz w:val="40"/>
          <w:szCs w:val="40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DM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widowControl w:val="0"/>
      <w:spacing w:after="200" w:line="240" w:lineRule="auto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4626300</wp:posOffset>
          </wp:positionH>
          <wp:positionV relativeFrom="paragraph">
            <wp:posOffset>-95245</wp:posOffset>
          </wp:positionV>
          <wp:extent cx="1104152" cy="296979"/>
          <wp:effectExtent b="0" l="0" r="0" t="0"/>
          <wp:wrapSquare wrapText="bothSides" distB="114300" distT="114300" distL="114300" distR="114300"/>
          <wp:docPr id="10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19280" l="3436" r="3437" t="19273"/>
                  <a:stretch>
                    <a:fillRect/>
                  </a:stretch>
                </pic:blipFill>
                <pic:spPr>
                  <a:xfrm>
                    <a:off x="0" y="0"/>
                    <a:ext cx="1104152" cy="296979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4629150</wp:posOffset>
          </wp:positionH>
          <wp:positionV relativeFrom="paragraph">
            <wp:posOffset>-57146</wp:posOffset>
          </wp:positionV>
          <wp:extent cx="1104152" cy="296979"/>
          <wp:effectExtent b="0" l="0" r="0" t="0"/>
          <wp:wrapSquare wrapText="bothSides" distB="114300" distT="114300" distL="114300" distR="114300"/>
          <wp:docPr id="9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19280" l="3436" r="3437" t="19273"/>
                  <a:stretch>
                    <a:fillRect/>
                  </a:stretch>
                </pic:blipFill>
                <pic:spPr>
                  <a:xfrm>
                    <a:off x="0" y="0"/>
                    <a:ext cx="1104152" cy="296979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11" Type="http://schemas.openxmlformats.org/officeDocument/2006/relationships/font" Target="fonts/DMSans-italic.ttf"/><Relationship Id="rId10" Type="http://schemas.openxmlformats.org/officeDocument/2006/relationships/font" Target="fonts/DMSans-bold.ttf"/><Relationship Id="rId12" Type="http://schemas.openxmlformats.org/officeDocument/2006/relationships/font" Target="fonts/DMSans-boldItalic.ttf"/><Relationship Id="rId9" Type="http://schemas.openxmlformats.org/officeDocument/2006/relationships/font" Target="fonts/DMSans-regular.ttf"/><Relationship Id="rId5" Type="http://schemas.openxmlformats.org/officeDocument/2006/relationships/font" Target="fonts/HelveticaNeueLight-regular.ttf"/><Relationship Id="rId6" Type="http://schemas.openxmlformats.org/officeDocument/2006/relationships/font" Target="fonts/HelveticaNeueLight-bold.ttf"/><Relationship Id="rId7" Type="http://schemas.openxmlformats.org/officeDocument/2006/relationships/font" Target="fonts/HelveticaNeueLight-italic.ttf"/><Relationship Id="rId8" Type="http://schemas.openxmlformats.org/officeDocument/2006/relationships/font" Target="fonts/HelveticaNeueLigh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6QC16YBaCPHoOg0Z4pvEPmx6oqw==">CgMxLjAyCGguZ2pkZ3hzMgloLjMwajB6bGwyCGgudHlqY3d0OAByITFSSmpmMjhVT0JvbTItS29iUm1JU0VONzc3a2VMOFJJRw==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