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31B4" w14:textId="632AA69A" w:rsidR="008D2865" w:rsidRDefault="00000000">
      <w:pPr>
        <w:jc w:val="center"/>
      </w:pPr>
      <w:r>
        <w:rPr>
          <w:color w:val="606060"/>
          <w:sz w:val="28"/>
        </w:rPr>
        <w:t>— RAP T</w:t>
      </w:r>
      <w:r>
        <w:rPr>
          <w:smallCaps/>
          <w:color w:val="606060"/>
        </w:rPr>
        <w:t>EMPLATE</w:t>
      </w:r>
      <w:r>
        <w:rPr>
          <w:color w:val="606060"/>
          <w:sz w:val="28"/>
        </w:rPr>
        <w:t xml:space="preserve"> —</w:t>
      </w:r>
      <w:r w:rsidR="00DF7331">
        <w:rPr>
          <w:color w:val="606060"/>
          <w:sz w:val="28"/>
        </w:rPr>
        <w:t xml:space="preserve"> </w:t>
      </w:r>
      <w:r w:rsidR="00DF7331">
        <w:rPr>
          <w:color w:val="606060"/>
          <w:sz w:val="28"/>
        </w:rPr>
        <w:tab/>
      </w:r>
    </w:p>
    <w:p w14:paraId="598F7093" w14:textId="1CF28FEE" w:rsidR="008D2865" w:rsidRDefault="00EA23D4">
      <w:pPr>
        <w:spacing w:before="240"/>
      </w:pPr>
      <w:r>
        <w:rPr>
          <w:b/>
          <w:sz w:val="24"/>
        </w:rPr>
        <w:t>Paper Title:</w:t>
      </w:r>
      <w:r w:rsidR="00312FD9">
        <w:rPr>
          <w:b/>
          <w:sz w:val="24"/>
        </w:rPr>
        <w:t xml:space="preserve"> Rewiring the market time clock in Spanish electricity markets</w:t>
      </w:r>
      <w:r w:rsidR="0088471E">
        <w:rPr>
          <w:b/>
          <w:sz w:val="24"/>
        </w:rPr>
        <w:tab/>
      </w:r>
      <w:r w:rsidR="0088471E">
        <w:rPr>
          <w:b/>
          <w:sz w:val="24"/>
        </w:rPr>
        <w:tab/>
        <w:t>Student Name:</w:t>
      </w:r>
      <w:r w:rsidR="00312FD9">
        <w:rPr>
          <w:b/>
          <w:sz w:val="24"/>
        </w:rPr>
        <w:t xml:space="preserve"> Pablo Paramio Pérez</w:t>
      </w:r>
    </w:p>
    <w:p w14:paraId="6EDE9B5B" w14:textId="77777777" w:rsidR="008D2865" w:rsidRDefault="00000000">
      <w:pPr>
        <w:spacing w:after="360"/>
      </w:pPr>
      <w:r>
        <w:t>Type 1 sentence in each box below.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"/>
        <w:gridCol w:w="12437"/>
      </w:tblGrid>
      <w:tr w:rsidR="008D2865" w14:paraId="5EF0C264" w14:textId="77777777" w:rsidTr="00DF7331">
        <w:trPr>
          <w:trHeight w:val="1883"/>
        </w:trPr>
        <w:tc>
          <w:tcPr>
            <w:tcW w:w="496" w:type="dxa"/>
          </w:tcPr>
          <w:p w14:paraId="6CFAEEBD" w14:textId="77777777" w:rsidR="008D2865" w:rsidRDefault="00000000">
            <w:pPr>
              <w:jc w:val="right"/>
            </w:pPr>
            <w:r>
              <w:rPr>
                <w:b/>
                <w:color w:val="4F813D"/>
                <w:sz w:val="28"/>
              </w:rPr>
              <w:t>P</w:t>
            </w:r>
          </w:p>
        </w:tc>
        <w:tc>
          <w:tcPr>
            <w:tcW w:w="12437" w:type="dxa"/>
            <w:tcBorders>
              <w:top w:val="single" w:sz="6" w:space="0" w:color="9BBB59"/>
              <w:left w:val="single" w:sz="6" w:space="0" w:color="9BBB59"/>
              <w:bottom w:val="single" w:sz="6" w:space="0" w:color="9BBB59"/>
              <w:right w:val="single" w:sz="6" w:space="0" w:color="9BBB59"/>
            </w:tcBorders>
            <w:shd w:val="clear" w:color="auto" w:fill="DCEBD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5AC16" w14:textId="77777777" w:rsidR="008D2865" w:rsidRDefault="008D2865"/>
          <w:p w14:paraId="7BC7C9B1" w14:textId="77777777" w:rsidR="008D2865" w:rsidRDefault="008D2865"/>
          <w:p w14:paraId="3A917553" w14:textId="77777777" w:rsidR="008D2865" w:rsidRDefault="008D2865"/>
          <w:p w14:paraId="794ECBE3" w14:textId="77777777" w:rsidR="008D2865" w:rsidRDefault="008D2865"/>
        </w:tc>
      </w:tr>
    </w:tbl>
    <w:p w14:paraId="555E6B24" w14:textId="77777777" w:rsidR="008D2865" w:rsidRDefault="008D2865">
      <w:pPr>
        <w:spacing w:after="120"/>
      </w:pPr>
    </w:p>
    <w:tbl>
      <w:tblPr>
        <w:tblW w:w="0" w:type="auto"/>
        <w:tblInd w:w="820" w:type="dxa"/>
        <w:tblLayout w:type="fixed"/>
        <w:tblLook w:val="04A0" w:firstRow="1" w:lastRow="0" w:firstColumn="1" w:lastColumn="0" w:noHBand="0" w:noVBand="1"/>
      </w:tblPr>
      <w:tblGrid>
        <w:gridCol w:w="3984"/>
        <w:gridCol w:w="3360"/>
        <w:gridCol w:w="3996"/>
      </w:tblGrid>
      <w:tr w:rsidR="008D2865" w14:paraId="39A3EBA4" w14:textId="77777777" w:rsidTr="00DF7331">
        <w:tc>
          <w:tcPr>
            <w:tcW w:w="3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24BD" w14:textId="77777777" w:rsidR="008D2865" w:rsidRPr="00DF7331" w:rsidRDefault="00000000">
            <w:r w:rsidRPr="00DF7331">
              <w:t>Does P make space for R?</w:t>
            </w:r>
          </w:p>
        </w:tc>
        <w:tc>
          <w:tcPr>
            <w:tcW w:w="3360" w:type="dxa"/>
          </w:tcPr>
          <w:p w14:paraId="382B2646" w14:textId="33D84751" w:rsidR="008D2865" w:rsidRDefault="00DF7331">
            <w:r>
              <w:t xml:space="preserve"> </w:t>
            </w:r>
          </w:p>
        </w:tc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2D6F" w14:textId="446691D4" w:rsidR="008D2865" w:rsidRDefault="00000000">
            <w:r w:rsidRPr="00DF7331">
              <w:t>Does P provoke curiosity about A?</w:t>
            </w:r>
          </w:p>
        </w:tc>
      </w:tr>
    </w:tbl>
    <w:p w14:paraId="6093D721" w14:textId="77777777" w:rsidR="008D2865" w:rsidRDefault="008D2865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4"/>
        <w:gridCol w:w="4953"/>
        <w:gridCol w:w="2476"/>
        <w:gridCol w:w="384"/>
        <w:gridCol w:w="4677"/>
      </w:tblGrid>
      <w:tr w:rsidR="008D2865" w14:paraId="153A73D6" w14:textId="77777777" w:rsidTr="00DF7331">
        <w:trPr>
          <w:trHeight w:val="3188"/>
        </w:trPr>
        <w:tc>
          <w:tcPr>
            <w:tcW w:w="384" w:type="dxa"/>
          </w:tcPr>
          <w:p w14:paraId="22B1040D" w14:textId="77777777" w:rsidR="008D2865" w:rsidRDefault="00000000">
            <w:pPr>
              <w:jc w:val="right"/>
            </w:pPr>
            <w:r>
              <w:rPr>
                <w:b/>
                <w:color w:val="C00000"/>
                <w:sz w:val="28"/>
              </w:rPr>
              <w:t>R</w:t>
            </w:r>
          </w:p>
        </w:tc>
        <w:tc>
          <w:tcPr>
            <w:tcW w:w="4953" w:type="dxa"/>
            <w:tcBorders>
              <w:top w:val="single" w:sz="6" w:space="0" w:color="C0504D"/>
              <w:left w:val="single" w:sz="6" w:space="0" w:color="C0504D"/>
              <w:bottom w:val="single" w:sz="6" w:space="0" w:color="C0504D"/>
              <w:right w:val="single" w:sz="6" w:space="0" w:color="C0504D"/>
            </w:tcBorders>
            <w:shd w:val="clear" w:color="auto" w:fill="F5DDD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5323F" w14:textId="77777777" w:rsidR="008D2865" w:rsidRDefault="008D2865"/>
          <w:p w14:paraId="08959EB0" w14:textId="77777777" w:rsidR="008D2865" w:rsidRDefault="008D2865"/>
          <w:p w14:paraId="6EF58CE4" w14:textId="77777777" w:rsidR="008D2865" w:rsidRDefault="008D2865"/>
          <w:p w14:paraId="5D2B078E" w14:textId="77777777" w:rsidR="008D2865" w:rsidRDefault="008D2865"/>
        </w:tc>
        <w:tc>
          <w:tcPr>
            <w:tcW w:w="2476" w:type="dxa"/>
            <w:vAlign w:val="center"/>
          </w:tcPr>
          <w:p w14:paraId="56CDAED2" w14:textId="77777777" w:rsidR="008D2865" w:rsidRPr="00DF7331" w:rsidRDefault="00000000">
            <w:pPr>
              <w:pBdr>
                <w:top w:val="single" w:sz="4" w:space="4" w:color="808080"/>
                <w:left w:val="single" w:sz="4" w:space="4" w:color="808080"/>
                <w:bottom w:val="single" w:sz="4" w:space="4" w:color="808080"/>
                <w:right w:val="single" w:sz="4" w:space="4" w:color="808080"/>
              </w:pBdr>
              <w:ind w:left="288" w:right="288"/>
              <w:jc w:val="center"/>
            </w:pPr>
            <w:r w:rsidRPr="00DF7331">
              <w:t>Does A answer R?</w:t>
            </w:r>
          </w:p>
        </w:tc>
        <w:tc>
          <w:tcPr>
            <w:tcW w:w="384" w:type="dxa"/>
          </w:tcPr>
          <w:p w14:paraId="2BB89F22" w14:textId="77777777" w:rsidR="008D2865" w:rsidRDefault="00000000">
            <w:pPr>
              <w:jc w:val="right"/>
            </w:pPr>
            <w:r>
              <w:rPr>
                <w:b/>
                <w:color w:val="1F497D"/>
                <w:sz w:val="28"/>
              </w:rPr>
              <w:t>A</w:t>
            </w:r>
          </w:p>
        </w:tc>
        <w:tc>
          <w:tcPr>
            <w:tcW w:w="467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EE7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DA3F5" w14:textId="77777777" w:rsidR="008D2865" w:rsidRDefault="008D2865"/>
          <w:p w14:paraId="5A47C837" w14:textId="77777777" w:rsidR="008D2865" w:rsidRDefault="008D2865"/>
          <w:p w14:paraId="0ED8DA7F" w14:textId="77777777" w:rsidR="008D2865" w:rsidRDefault="008D2865"/>
          <w:p w14:paraId="3042FEEC" w14:textId="77777777" w:rsidR="008D2865" w:rsidRDefault="008D2865"/>
        </w:tc>
      </w:tr>
    </w:tbl>
    <w:p w14:paraId="7E7A92E2" w14:textId="163BBA53" w:rsidR="008D2865" w:rsidRPr="00DF7331" w:rsidRDefault="00DF7331" w:rsidP="00DF7331">
      <w:pPr>
        <w:spacing w:before="240"/>
        <w:rPr>
          <w:b/>
          <w:sz w:val="24"/>
        </w:rPr>
      </w:pPr>
      <w:r w:rsidRPr="00DF7331">
        <w:rPr>
          <w:b/>
          <w:sz w:val="24"/>
        </w:rPr>
        <w:lastRenderedPageBreak/>
        <w:t>Findings</w:t>
      </w:r>
      <w:r>
        <w:rPr>
          <w:b/>
          <w:sz w:val="24"/>
        </w:rPr>
        <w:t>:</w:t>
      </w:r>
    </w:p>
    <w:p w14:paraId="1E17CF42" w14:textId="77777777" w:rsidR="00397EB8" w:rsidRDefault="00397EB8"/>
    <w:sectPr w:rsidR="00397EB8" w:rsidSect="00DF7331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F49B" w14:textId="77777777" w:rsidR="005B34B8" w:rsidRDefault="005B34B8">
      <w:pPr>
        <w:spacing w:after="0" w:line="240" w:lineRule="auto"/>
      </w:pPr>
      <w:r>
        <w:separator/>
      </w:r>
    </w:p>
  </w:endnote>
  <w:endnote w:type="continuationSeparator" w:id="0">
    <w:p w14:paraId="34E92AED" w14:textId="77777777" w:rsidR="005B34B8" w:rsidRDefault="005B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6EBDE" w14:textId="77777777" w:rsidR="008D2865" w:rsidRDefault="00000000">
    <w:pPr>
      <w:pStyle w:val="Footer"/>
    </w:pPr>
    <w:r>
      <w:rPr>
        <w:i/>
        <w:color w:val="404040"/>
        <w:sz w:val="20"/>
      </w:rPr>
      <w:t>Research Writing Workshop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4BDF" w14:textId="77777777" w:rsidR="005B34B8" w:rsidRDefault="005B34B8">
      <w:pPr>
        <w:spacing w:after="0" w:line="240" w:lineRule="auto"/>
      </w:pPr>
      <w:r>
        <w:separator/>
      </w:r>
    </w:p>
  </w:footnote>
  <w:footnote w:type="continuationSeparator" w:id="0">
    <w:p w14:paraId="5F10D7A2" w14:textId="77777777" w:rsidR="005B34B8" w:rsidRDefault="005B3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276185">
    <w:abstractNumId w:val="8"/>
  </w:num>
  <w:num w:numId="2" w16cid:durableId="1055474787">
    <w:abstractNumId w:val="6"/>
  </w:num>
  <w:num w:numId="3" w16cid:durableId="135218421">
    <w:abstractNumId w:val="5"/>
  </w:num>
  <w:num w:numId="4" w16cid:durableId="1345090340">
    <w:abstractNumId w:val="4"/>
  </w:num>
  <w:num w:numId="5" w16cid:durableId="488442529">
    <w:abstractNumId w:val="7"/>
  </w:num>
  <w:num w:numId="6" w16cid:durableId="1911580493">
    <w:abstractNumId w:val="3"/>
  </w:num>
  <w:num w:numId="7" w16cid:durableId="864170728">
    <w:abstractNumId w:val="2"/>
  </w:num>
  <w:num w:numId="8" w16cid:durableId="713506871">
    <w:abstractNumId w:val="1"/>
  </w:num>
  <w:num w:numId="9" w16cid:durableId="125135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FD9"/>
    <w:rsid w:val="00326F90"/>
    <w:rsid w:val="00397EB8"/>
    <w:rsid w:val="005B34B8"/>
    <w:rsid w:val="0088471E"/>
    <w:rsid w:val="008D2865"/>
    <w:rsid w:val="00AA1D8D"/>
    <w:rsid w:val="00B47730"/>
    <w:rsid w:val="00CB0664"/>
    <w:rsid w:val="00DF7331"/>
    <w:rsid w:val="00E52CEA"/>
    <w:rsid w:val="00EA23D4"/>
    <w:rsid w:val="00F509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459AF0"/>
  <w14:defaultImageDpi w14:val="300"/>
  <w15:docId w15:val="{CE492A3B-BA99-466D-8810-D70072F0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Paramio Pérez</cp:lastModifiedBy>
  <cp:revision>2</cp:revision>
  <dcterms:created xsi:type="dcterms:W3CDTF">2026-05-26T07:58:00Z</dcterms:created>
  <dcterms:modified xsi:type="dcterms:W3CDTF">2026-05-26T07:58:00Z</dcterms:modified>
  <cp:category/>
</cp:coreProperties>
</file>