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s-AR"/>
        </w:rPr>
        <w:t>Trabajo Práctico N°2</w:t>
      </w:r>
      <w:r>
        <w:rPr>
          <w:rFonts w:eastAsia="Times New Roman" w:cs="Times New Roman" w:ascii="Times New Roman" w:hAnsi="Times New Roman"/>
          <w:b/>
          <w:bCs/>
          <w:lang w:eastAsia="es-AR"/>
        </w:rPr>
        <w:t xml:space="preserve"> – Unidad II: Cifras significativas y teoría de errores</w:t>
      </w:r>
      <w:r>
        <w:rPr>
          <w:rFonts w:eastAsia="Times New Roman" w:cs="Times New Roman" w:ascii="Times New Roman" w:hAnsi="Times New Roman"/>
          <w:lang w:eastAsia="es-AR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/>
          <w:b/>
          <w:bCs/>
          <w:lang w:eastAsia="es-AR"/>
        </w:rPr>
      </w:pPr>
      <w:r>
        <w:rPr>
          <w:rFonts w:eastAsia="Times New Roman" w:cs="Times New Roman" w:ascii="Times New Roman" w:hAnsi="Times New Roman"/>
          <w:lang w:eastAsia="es-AR"/>
        </w:rPr>
        <w:t>T</w:t>
      </w:r>
      <w:r>
        <w:rPr>
          <w:rFonts w:eastAsia="Times New Roman" w:cs="Times New Roman" w:ascii="Times New Roman" w:hAnsi="Times New Roman"/>
          <w:b/>
          <w:bCs/>
          <w:lang w:eastAsia="es-AR"/>
        </w:rPr>
        <w:t>ecnicatura Universitaria en Desarrollo de Software – UDC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b/>
          <w:bCs/>
          <w:lang w:eastAsia="es-AR"/>
        </w:rPr>
        <w:t>Asignatura:</w:t>
      </w:r>
      <w:r>
        <w:rPr>
          <w:rFonts w:eastAsia="Times New Roman" w:cs="Times New Roman" w:ascii="Times New Roman" w:hAnsi="Times New Roman"/>
          <w:lang w:eastAsia="es-AR"/>
        </w:rPr>
        <w:t xml:space="preserve"> Matemática Aplicada II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b/>
          <w:bCs/>
          <w:lang w:eastAsia="es-AR"/>
        </w:rPr>
        <w:t>Docente responsable:</w:t>
      </w:r>
      <w:r>
        <w:rPr>
          <w:rFonts w:eastAsia="Times New Roman" w:cs="Times New Roman" w:ascii="Times New Roman" w:hAnsi="Times New Roman"/>
          <w:lang w:eastAsia="es-AR"/>
        </w:rPr>
        <w:t xml:space="preserve"> Mt. Ing. Mónica Claudia Coria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b/>
          <w:bCs/>
          <w:lang w:eastAsia="es-AR"/>
        </w:rPr>
        <w:t>Modalidad:</w:t>
      </w:r>
      <w:r>
        <w:rPr>
          <w:rFonts w:eastAsia="Times New Roman" w:cs="Times New Roman" w:ascii="Times New Roman" w:hAnsi="Times New Roman"/>
          <w:lang w:eastAsia="es-AR"/>
        </w:rPr>
        <w:t xml:space="preserve"> Individual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b/>
          <w:bCs/>
          <w:lang w:eastAsia="es-AR"/>
        </w:rPr>
        <w:t>Fecha de entrega:</w:t>
      </w:r>
      <w:r>
        <w:rPr>
          <w:rFonts w:eastAsia="Times New Roman" w:cs="Times New Roman" w:ascii="Times New Roman" w:hAnsi="Times New Roman"/>
          <w:lang w:eastAsia="es-AR"/>
        </w:rPr>
        <w:t xml:space="preserve"> 25 de agosto de 2025</w:t>
      </w:r>
    </w:p>
    <w:p>
      <w:pPr>
        <w:pStyle w:val="Normal"/>
        <w:spacing w:lineRule="auto" w:line="360" w:before="0" w:after="0"/>
        <w:contextualSpacing/>
        <w:jc w:val="both"/>
        <w:rPr>
          <w:rFonts w:ascii="Segoe UI Symbol" w:hAnsi="Segoe UI Symbol" w:cs="Segoe UI Symbol"/>
        </w:rPr>
      </w:pPr>
      <w:r>
        <w:rPr>
          <w:rFonts w:cs="Segoe UI Symbol" w:ascii="Segoe UI Symbol" w:hAnsi="Segoe UI Symbol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color w:val="70AD47" w:themeColor="accent6"/>
        </w:rPr>
      </w:pPr>
      <w:r>
        <w:rPr>
          <w:rFonts w:cs="Times New Roman" w:ascii="Times New Roman" w:hAnsi="Times New Roman"/>
          <w:b/>
          <w:color w:val="70AD47" w:themeColor="accent6"/>
        </w:rPr>
        <w:t>Objetivos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color w:val="70AD47" w:themeColor="accent6"/>
        </w:rPr>
      </w:pPr>
      <w:r>
        <w:rPr>
          <w:rFonts w:cs="Times New Roman" w:ascii="Times New Roman" w:hAnsi="Times New Roman"/>
          <w:b/>
          <w:color w:val="70AD47" w:themeColor="accent6"/>
        </w:rPr>
        <w:t>•</w:t>
      </w:r>
      <w:r>
        <w:rPr>
          <w:rFonts w:cs="Times New Roman" w:ascii="Times New Roman" w:hAnsi="Times New Roman"/>
          <w:b/>
          <w:color w:val="70AD47" w:themeColor="accent6"/>
        </w:rPr>
        <w:tab/>
        <w:t>Aplicar criterios de conteo y redondeo de cifras significativas.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color w:val="70AD47" w:themeColor="accent6"/>
        </w:rPr>
      </w:pPr>
      <w:r>
        <w:rPr>
          <w:rFonts w:cs="Times New Roman" w:ascii="Times New Roman" w:hAnsi="Times New Roman"/>
          <w:b/>
          <w:color w:val="70AD47" w:themeColor="accent6"/>
        </w:rPr>
        <w:t>•</w:t>
      </w:r>
      <w:r>
        <w:rPr>
          <w:rFonts w:cs="Times New Roman" w:ascii="Times New Roman" w:hAnsi="Times New Roman"/>
          <w:b/>
          <w:color w:val="70AD47" w:themeColor="accent6"/>
        </w:rPr>
        <w:tab/>
        <w:t>Calcular errores absolutos y relativos en mediciones.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color w:val="70AD47" w:themeColor="accent6"/>
        </w:rPr>
      </w:pPr>
      <w:r>
        <w:rPr>
          <w:rFonts w:cs="Times New Roman" w:ascii="Times New Roman" w:hAnsi="Times New Roman"/>
          <w:b/>
          <w:color w:val="70AD47" w:themeColor="accent6"/>
        </w:rPr>
        <w:t>•</w:t>
      </w:r>
      <w:r>
        <w:rPr>
          <w:rFonts w:cs="Times New Roman" w:ascii="Times New Roman" w:hAnsi="Times New Roman"/>
          <w:b/>
          <w:color w:val="70AD47" w:themeColor="accent6"/>
        </w:rPr>
        <w:tab/>
        <w:t>Utilizar herramientas informáticas (Excel y PSeInt) para validar resultados.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color w:val="70AD47" w:themeColor="accent6"/>
        </w:rPr>
      </w:pPr>
      <w:r>
        <w:rPr>
          <w:rFonts w:cs="Times New Roman" w:ascii="Times New Roman" w:hAnsi="Times New Roman"/>
          <w:b/>
          <w:color w:val="70AD47" w:themeColor="accent6"/>
        </w:rPr>
        <w:t>•</w:t>
      </w:r>
      <w:r>
        <w:rPr>
          <w:rFonts w:cs="Times New Roman" w:ascii="Times New Roman" w:hAnsi="Times New Roman"/>
          <w:b/>
          <w:color w:val="70AD47" w:themeColor="accent6"/>
        </w:rPr>
        <w:tab/>
        <w:t>Desarrollar pensamiento lógico y precisión en cálculos técnicos.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lang w:eastAsia="es-AR"/>
        </w:rPr>
      </w:pPr>
      <w:r>
        <w:rPr>
          <w:rFonts w:eastAsia="Times New Roman" w:cs="Times New Roman" w:ascii="Times New Roman" w:hAnsi="Times New Roman"/>
          <w:b/>
          <w:bCs/>
          <w:lang w:eastAsia="es-AR"/>
        </w:rPr>
        <w:t>1. Identificación de cifras significativas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lang w:eastAsia="es-AR"/>
        </w:rPr>
        <w:t>Completa la tabla indicando cuántas cifras significativas tiene cada número: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lang w:eastAsia="es-AR"/>
        </w:rPr>
      </w:r>
    </w:p>
    <w:tbl>
      <w:tblPr>
        <w:tblW w:w="3828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17"/>
        <w:gridCol w:w="2410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es-AR"/>
              </w:rPr>
              <w:t>Número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es-AR"/>
              </w:rPr>
              <w:t>Cifras significativas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0,00450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3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120,00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5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5.6789 × 10⁴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5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0,000560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3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1000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1</w:t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lang w:eastAsia="es-AR"/>
        </w:rPr>
      </w:pPr>
      <w:r>
        <w:rPr>
          <w:rFonts w:eastAsia="Times New Roman" w:cs="Times New Roman" w:ascii="Times New Roman" w:hAnsi="Times New Roman"/>
          <w:b/>
          <w:bCs/>
          <w:lang w:eastAsia="es-AR"/>
        </w:rPr>
        <w:t>2. Redondeo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lang w:eastAsia="es-AR"/>
        </w:rPr>
        <w:t>Redondea los siguientes valores a 3 cifras significativas:</w:t>
      </w:r>
    </w:p>
    <w:tbl>
      <w:tblPr>
        <w:tblW w:w="2878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521"/>
        <w:gridCol w:w="1356"/>
      </w:tblGrid>
      <w:tr>
        <w:trPr>
          <w:tblHeader w:val="true"/>
        </w:trPr>
        <w:tc>
          <w:tcPr>
            <w:tcW w:w="15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es-AR"/>
              </w:rPr>
              <w:t>Valor original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es-AR"/>
              </w:rPr>
              <w:t>Redondeado</w:t>
            </w:r>
          </w:p>
        </w:tc>
      </w:tr>
      <w:tr>
        <w:trPr/>
        <w:tc>
          <w:tcPr>
            <w:tcW w:w="15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0,004567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0,00457</w:t>
            </w:r>
          </w:p>
        </w:tc>
      </w:tr>
      <w:tr>
        <w:trPr/>
        <w:tc>
          <w:tcPr>
            <w:tcW w:w="15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123,456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123</w:t>
            </w:r>
          </w:p>
        </w:tc>
      </w:tr>
      <w:tr>
        <w:trPr/>
        <w:tc>
          <w:tcPr>
            <w:tcW w:w="15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98765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988 x10</w:t>
            </w:r>
            <w:r>
              <w:rPr/>
              <w:t>²</w:t>
            </w:r>
          </w:p>
        </w:tc>
      </w:tr>
      <w:tr>
        <w:trPr/>
        <w:tc>
          <w:tcPr>
            <w:tcW w:w="152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lang w:eastAsia="es-AR"/>
        </w:rPr>
      </w:pPr>
      <w:r>
        <w:rPr>
          <w:rFonts w:eastAsia="Times New Roman" w:cs="Times New Roman" w:ascii="Times New Roman" w:hAnsi="Times New Roman"/>
          <w:b/>
          <w:bCs/>
          <w:lang w:eastAsia="es-AR"/>
        </w:rPr>
        <w:t>3. Cálculos con cifras significativas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lang w:eastAsia="es-AR"/>
        </w:rPr>
        <w:t>Realiza las siguientes operaciones y expresa el resultado con el número correcto de cifras significativas: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lang w:eastAsia="es-AR"/>
        </w:rPr>
        <w:t>3,45 + 0,067 =3,52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lang w:eastAsia="es-AR"/>
        </w:rPr>
        <w:t>12,3 \  0,0045</w:t>
      </w:r>
      <w:r>
        <w:rPr>
          <w:rFonts w:eastAsia="Times New Roman" w:cs="Times New Roman" w:ascii="Times New Roman" w:hAnsi="Times New Roman"/>
          <w:sz w:val="24"/>
          <w:szCs w:val="24"/>
          <w:lang w:eastAsia="es-AR"/>
        </w:rPr>
        <w:t>6 =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eastAsia="es-AR"/>
        </w:rPr>
        <w:t>2.70 x 10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³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lang w:eastAsia="es-AR"/>
        </w:rPr>
        <w:t>456,7 * 0,0034 =1.6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Fonts w:eastAsia="Times New Roman" w:cs="Times New Roman" w:ascii="Times New Roman" w:hAnsi="Times New Roman"/>
          <w:lang w:eastAsia="es-AR"/>
        </w:rPr>
        <w:t>0,00987 – 0,</w:t>
      </w:r>
      <w:bookmarkStart w:id="0" w:name="_GoBack"/>
      <w:bookmarkEnd w:id="0"/>
      <w:r>
        <w:rPr>
          <w:rFonts w:eastAsia="Times New Roman" w:cs="Times New Roman" w:ascii="Times New Roman" w:hAnsi="Times New Roman"/>
          <w:lang w:eastAsia="es-AR"/>
        </w:rPr>
        <w:t>000</w:t>
      </w:r>
      <w:r>
        <w:rPr>
          <w:rFonts w:eastAsia="Times New Roman" w:cs="Times New Roman" w:ascii="Times New Roman" w:hAnsi="Times New Roman"/>
          <w:sz w:val="24"/>
          <w:szCs w:val="24"/>
          <w:lang w:eastAsia="es-AR"/>
        </w:rPr>
        <w:t>56 =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eastAsia="es-AR"/>
        </w:rPr>
        <w:t>0.00931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Validar resultados en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E</w:t>
      </w:r>
      <w:r>
        <w:rPr>
          <w:rFonts w:cs="Times New Roman" w:ascii="Times new roman" w:hAnsi="Times new roman"/>
          <w:u w:val="single"/>
        </w:rPr>
        <w:t>x</w:t>
      </w:r>
      <w:r>
        <w:rPr>
          <w:rFonts w:cs="Times New Roman" w:ascii="Times New Roman" w:hAnsi="Times New Roman"/>
          <w:u w:val="single"/>
        </w:rPr>
        <w:t>cel</w:t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3375" cy="3790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lang w:eastAsia="es-AR"/>
        </w:rPr>
      </w:pPr>
      <w:r>
        <w:rPr>
          <w:rFonts w:eastAsia="Times New Roman" w:cs="Times New Roman" w:ascii="Times New Roman" w:hAnsi="Times New Roman"/>
          <w:b/>
          <w:bCs/>
          <w:lang w:eastAsia="es-AR"/>
        </w:rPr>
        <w:t>4. Cálculo de errores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s-AR"/>
        </w:rPr>
      </w:pPr>
      <w:r>
        <w:rPr>
          <w:rFonts w:eastAsia="Times New Roman" w:cs="Times New Roman" w:ascii="Times New Roman" w:hAnsi="Times New Roman"/>
          <w:lang w:eastAsia="es-AR"/>
        </w:rPr>
        <w:t>Completa la tabla con el error absoluto y relativo:</w:t>
      </w:r>
    </w:p>
    <w:tbl>
      <w:tblPr>
        <w:tblW w:w="6811" w:type="dxa"/>
        <w:jc w:val="left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774"/>
        <w:gridCol w:w="1468"/>
        <w:gridCol w:w="1587"/>
        <w:gridCol w:w="1981"/>
      </w:tblGrid>
      <w:tr>
        <w:trPr>
          <w:tblHeader w:val="true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es-AR"/>
              </w:rPr>
              <w:t>Valor verdadero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es-AR"/>
              </w:rPr>
              <w:t>Valor medido</w:t>
            </w:r>
          </w:p>
        </w:tc>
        <w:tc>
          <w:tcPr>
            <w:tcW w:w="15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es-AR"/>
              </w:rPr>
              <w:t>Error absoluto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lang w:eastAsia="es-AR"/>
              </w:rPr>
              <w:t>Error relativo (%)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5,000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4,876</w:t>
            </w:r>
          </w:p>
        </w:tc>
        <w:tc>
          <w:tcPr>
            <w:tcW w:w="158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es-AR"/>
              </w:rPr>
              <w:t>0.124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eastAsia="es-AR"/>
              </w:rPr>
              <w:t>2.48% (redondeado)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0,00456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0,00450</w:t>
            </w:r>
          </w:p>
        </w:tc>
        <w:tc>
          <w:tcPr>
            <w:tcW w:w="158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es-AR"/>
              </w:rPr>
              <w:t>0.00006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eastAsia="es-AR"/>
              </w:rPr>
              <w:t>1.32% (redondeado)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120,00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lang w:eastAsia="es-AR"/>
              </w:rPr>
              <w:t>119,80</w:t>
            </w:r>
          </w:p>
        </w:tc>
        <w:tc>
          <w:tcPr>
            <w:tcW w:w="158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rFonts w:ascii="Times New Roman" w:hAnsi="Times New Roman" w:eastAsia="Times New Roman" w:cs="Times New Roman"/>
                <w:lang w:eastAsia="es-AR"/>
              </w:rPr>
            </w:pPr>
            <w:r>
              <w:rPr>
                <w:rFonts w:eastAsia="Times New Roman" w:cs="Times New Roman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es-AR"/>
              </w:rPr>
              <w:t>0.2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eastAsia="es-AR"/>
              </w:rPr>
              <w:t>0.17% (redondeado)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A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AR"/>
              </w:rPr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 xml:space="preserve">Validar resultados en PSeInt 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61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44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u w:val="single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es-AR" w:eastAsia="en-US" w:bidi="ar-SA"/>
    </w:rPr>
  </w:style>
  <w:style w:type="paragraph" w:styleId="Heading1">
    <w:name w:val="Heading 1"/>
    <w:basedOn w:val="Normal"/>
    <w:next w:val="Normal"/>
    <w:link w:val="Ttulo1Car"/>
    <w:autoRedefine/>
    <w:uiPriority w:val="9"/>
    <w:qFormat/>
    <w:rsid w:val="00172861"/>
    <w:pPr>
      <w:keepNext w:val="true"/>
      <w:keepLines/>
      <w:spacing w:lineRule="auto" w:line="276" w:before="240" w:after="0"/>
      <w:outlineLvl w:val="0"/>
    </w:pPr>
    <w:rPr>
      <w:rFonts w:eastAsia="" w:cs="" w:cstheme="majorBidi" w:eastAsiaTheme="majorEastAsia"/>
      <w:szCs w:val="32"/>
    </w:rPr>
  </w:style>
  <w:style w:type="paragraph" w:styleId="Heading4">
    <w:name w:val="Heading 4"/>
    <w:basedOn w:val="Normal"/>
    <w:link w:val="Ttulo4Car"/>
    <w:uiPriority w:val="9"/>
    <w:qFormat/>
    <w:rsid w:val="00ea6128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lang w:eastAsia="es-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172861"/>
    <w:rPr>
      <w:rFonts w:eastAsia="" w:cs="" w:cstheme="majorBidi" w:eastAsiaTheme="majorEastAsia"/>
      <w:szCs w:val="32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ea6128"/>
    <w:rPr>
      <w:rFonts w:ascii="Times New Roman" w:hAnsi="Times New Roman" w:eastAsia="Times New Roman" w:cs="Times New Roman"/>
      <w:b/>
      <w:bCs/>
      <w:lang w:eastAsia="es-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612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LibreOffice/7.3.7.2$Linux_X86_64 LibreOffice_project/30$Build-2</Application>
  <AppVersion>15.0000</AppVersion>
  <Pages>5</Pages>
  <Words>216</Words>
  <Characters>1247</Characters>
  <CharactersWithSpaces>1401</CharactersWithSpaces>
  <Paragraphs>61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2025-08-25T16:59:00Z</dcterms:created>
  <dc:creator>hp</dc:creator>
  <dc:description/>
  <dc:language>en-US</dc:language>
  <cp:lastModifiedBy/>
  <dcterms:modified xsi:type="dcterms:W3CDTF">2025-08-25T19:14:32Z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