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3818C32" w:rsidP="5469DF5E" w:rsidRDefault="43818C32" w14:paraId="6C56497D" w14:textId="0DEC3527">
      <w:pPr>
        <w:spacing w:after="160" w:afterAutospacing="off"/>
        <w:jc w:val="center"/>
        <w:rPr>
          <w:rFonts w:cs="Arial"/>
          <w:b w:val="1"/>
          <w:bCs w:val="1"/>
          <w:sz w:val="48"/>
          <w:szCs w:val="48"/>
        </w:rPr>
      </w:pPr>
      <w:r w:rsidRPr="5469DF5E" w:rsidR="43818C32">
        <w:rPr>
          <w:rFonts w:cs="Arial"/>
          <w:b w:val="1"/>
          <w:bCs w:val="1"/>
          <w:sz w:val="48"/>
          <w:szCs w:val="48"/>
        </w:rPr>
        <w:t>Plan de Aseguramiento de la calidad para RiskMap</w:t>
      </w:r>
    </w:p>
    <w:p w:rsidR="43818C32" w:rsidP="43818C32" w:rsidRDefault="43818C32" w14:paraId="00BAA229" w14:textId="2F73B02A">
      <w:pPr>
        <w:jc w:val="center"/>
        <w:rPr>
          <w:rFonts w:cs="Arial"/>
          <w:b/>
          <w:sz w:val="48"/>
          <w:szCs w:val="48"/>
        </w:rPr>
      </w:pPr>
      <w:r w:rsidRPr="43818C32">
        <w:rPr>
          <w:rFonts w:cs="Arial"/>
          <w:b/>
          <w:sz w:val="44"/>
          <w:szCs w:val="44"/>
        </w:rPr>
        <w:t>Fecha de elaboración:</w:t>
      </w:r>
    </w:p>
    <w:p w:rsidR="43818C32" w:rsidP="43818C32" w:rsidRDefault="43818C32" w14:paraId="3B3994A1" w14:textId="48FC03C7">
      <w:pPr>
        <w:jc w:val="center"/>
        <w:rPr>
          <w:rFonts w:cs="Arial"/>
          <w:sz w:val="40"/>
          <w:szCs w:val="40"/>
        </w:rPr>
      </w:pPr>
      <w:r w:rsidRPr="2323AF78">
        <w:rPr>
          <w:rFonts w:cs="Arial"/>
          <w:sz w:val="40"/>
          <w:szCs w:val="40"/>
        </w:rPr>
        <w:t xml:space="preserve">08 de </w:t>
      </w:r>
      <w:r w:rsidRPr="2323AF78" w:rsidR="00007CF9">
        <w:rPr>
          <w:rFonts w:cs="Arial"/>
          <w:sz w:val="40"/>
          <w:szCs w:val="40"/>
        </w:rPr>
        <w:t>mayo</w:t>
      </w:r>
      <w:r w:rsidRPr="2323AF78">
        <w:rPr>
          <w:rFonts w:cs="Arial"/>
          <w:sz w:val="40"/>
          <w:szCs w:val="40"/>
        </w:rPr>
        <w:t xml:space="preserve"> de 2022</w:t>
      </w:r>
    </w:p>
    <w:p w:rsidR="43818C32" w:rsidP="43818C32" w:rsidRDefault="43818C32" w14:paraId="3F4F5825" w14:textId="177160D2">
      <w:pPr>
        <w:jc w:val="center"/>
        <w:rPr>
          <w:rFonts w:cs="Arial"/>
          <w:sz w:val="36"/>
          <w:szCs w:val="36"/>
        </w:rPr>
      </w:pPr>
      <w:r w:rsidRPr="43818C32">
        <w:rPr>
          <w:rFonts w:cs="Arial"/>
          <w:sz w:val="28"/>
          <w:szCs w:val="28"/>
        </w:rPr>
        <w:t>Maestro: Edwin Jesús León Bojórquez</w:t>
      </w:r>
    </w:p>
    <w:p w:rsidR="43818C32" w:rsidP="43818C32" w:rsidRDefault="43818C32" w14:paraId="67FDB5C9" w14:textId="1C925DB3">
      <w:pPr>
        <w:jc w:val="center"/>
        <w:rPr>
          <w:rFonts w:cs="Arial"/>
          <w:b/>
          <w:sz w:val="48"/>
          <w:szCs w:val="48"/>
        </w:rPr>
      </w:pPr>
    </w:p>
    <w:p w:rsidR="43818C32" w:rsidP="43818C32" w:rsidRDefault="43818C32" w14:paraId="2B3EB95C" w14:textId="5922B884">
      <w:pPr>
        <w:jc w:val="center"/>
        <w:rPr>
          <w:rFonts w:cs="Arial"/>
          <w:b/>
          <w:sz w:val="48"/>
          <w:szCs w:val="48"/>
        </w:rPr>
      </w:pPr>
    </w:p>
    <w:p w:rsidR="43818C32" w:rsidP="43818C32" w:rsidRDefault="43818C32" w14:paraId="6EA7FF25" w14:textId="0A4B65BA">
      <w:pPr>
        <w:jc w:val="right"/>
        <w:rPr>
          <w:rFonts w:cs="Arial"/>
          <w:b/>
          <w:sz w:val="44"/>
          <w:szCs w:val="44"/>
        </w:rPr>
      </w:pPr>
      <w:r w:rsidRPr="43818C32">
        <w:rPr>
          <w:rFonts w:cs="Arial"/>
          <w:b/>
          <w:sz w:val="32"/>
          <w:szCs w:val="32"/>
        </w:rPr>
        <w:t>Versión 0.1</w:t>
      </w:r>
    </w:p>
    <w:p w:rsidR="43818C32" w:rsidP="43818C32" w:rsidRDefault="43818C32" w14:paraId="1B205147" w14:textId="763430B0">
      <w:pPr>
        <w:jc w:val="right"/>
        <w:rPr>
          <w:rFonts w:cs="Arial"/>
          <w:b/>
          <w:sz w:val="32"/>
          <w:szCs w:val="32"/>
        </w:rPr>
      </w:pPr>
    </w:p>
    <w:p w:rsidR="43818C32" w:rsidP="43818C32" w:rsidRDefault="43818C32" w14:paraId="5AC638F3" w14:textId="6B8961A4">
      <w:pPr>
        <w:jc w:val="right"/>
        <w:rPr>
          <w:rFonts w:cs="Arial"/>
          <w:b/>
          <w:sz w:val="32"/>
          <w:szCs w:val="32"/>
        </w:rPr>
      </w:pPr>
    </w:p>
    <w:p w:rsidR="43818C32" w:rsidP="43818C32" w:rsidRDefault="43818C32" w14:paraId="05EC009D" w14:textId="7042675A">
      <w:pPr>
        <w:jc w:val="right"/>
        <w:rPr>
          <w:rFonts w:cs="Arial"/>
          <w:b/>
          <w:sz w:val="32"/>
          <w:szCs w:val="32"/>
        </w:rPr>
      </w:pPr>
    </w:p>
    <w:p w:rsidR="43818C32" w:rsidP="43818C32" w:rsidRDefault="43818C32" w14:paraId="47DA55CF" w14:textId="7E28552D">
      <w:pPr>
        <w:jc w:val="right"/>
        <w:rPr>
          <w:rFonts w:cs="Arial"/>
          <w:b/>
          <w:sz w:val="32"/>
          <w:szCs w:val="32"/>
        </w:rPr>
      </w:pPr>
    </w:p>
    <w:p w:rsidR="43818C32" w:rsidP="43818C32" w:rsidRDefault="43818C32" w14:paraId="1069A221" w14:textId="2E6B42CB">
      <w:pPr>
        <w:jc w:val="right"/>
        <w:rPr>
          <w:rFonts w:cs="Arial"/>
          <w:b/>
          <w:sz w:val="32"/>
          <w:szCs w:val="32"/>
        </w:rPr>
      </w:pPr>
    </w:p>
    <w:p w:rsidR="43818C32" w:rsidP="43818C32" w:rsidRDefault="43818C32" w14:paraId="2220DB38" w14:textId="54976551">
      <w:pPr>
        <w:jc w:val="right"/>
        <w:rPr>
          <w:rFonts w:cs="Arial"/>
          <w:b/>
          <w:sz w:val="32"/>
          <w:szCs w:val="32"/>
        </w:rPr>
      </w:pPr>
      <w:r w:rsidRPr="43818C32">
        <w:rPr>
          <w:rFonts w:cs="Arial"/>
          <w:b/>
          <w:sz w:val="32"/>
          <w:szCs w:val="32"/>
        </w:rPr>
        <w:t>Miembros del equipo:</w:t>
      </w:r>
    </w:p>
    <w:p w:rsidR="43818C32" w:rsidP="43818C32" w:rsidRDefault="43818C32" w14:paraId="459A3F04" w14:textId="59813124">
      <w:pPr>
        <w:jc w:val="right"/>
        <w:rPr>
          <w:rFonts w:cs="Arial"/>
          <w:b/>
        </w:rPr>
      </w:pPr>
      <w:r w:rsidRPr="43818C32">
        <w:rPr>
          <w:rFonts w:cs="Arial"/>
          <w:b/>
          <w:sz w:val="28"/>
          <w:szCs w:val="28"/>
        </w:rPr>
        <w:t>Ana Pérez</w:t>
      </w:r>
    </w:p>
    <w:p w:rsidR="43818C32" w:rsidP="43818C32" w:rsidRDefault="43818C32" w14:paraId="0AE7D8E5" w14:textId="27F2D12F">
      <w:pPr>
        <w:jc w:val="right"/>
        <w:rPr>
          <w:rFonts w:cs="Arial"/>
          <w:b/>
        </w:rPr>
      </w:pPr>
      <w:r w:rsidRPr="43818C32">
        <w:rPr>
          <w:rFonts w:cs="Arial"/>
          <w:b/>
          <w:sz w:val="28"/>
          <w:szCs w:val="28"/>
        </w:rPr>
        <w:t>Lenin Rosas</w:t>
      </w:r>
    </w:p>
    <w:p w:rsidR="43818C32" w:rsidP="43818C32" w:rsidRDefault="43818C32" w14:paraId="1A9463A2" w14:textId="352EF320">
      <w:pPr>
        <w:jc w:val="right"/>
        <w:rPr>
          <w:rFonts w:cs="Arial"/>
          <w:b/>
        </w:rPr>
      </w:pPr>
      <w:r w:rsidRPr="43818C32">
        <w:rPr>
          <w:rFonts w:cs="Arial"/>
          <w:b/>
          <w:sz w:val="28"/>
          <w:szCs w:val="28"/>
        </w:rPr>
        <w:t>Pablo Rosas</w:t>
      </w:r>
    </w:p>
    <w:p w:rsidR="43818C32" w:rsidRDefault="43818C32" w14:paraId="5BF3A166" w14:textId="146BAB1B">
      <w:r>
        <w:br w:type="page"/>
      </w:r>
    </w:p>
    <w:p w:rsidR="43818C32" w:rsidP="43818C32" w:rsidRDefault="43818C32" w14:paraId="09C72446" w14:textId="27A0BA10">
      <w:pPr>
        <w:pStyle w:val="Heading1"/>
        <w:rPr>
          <w:rFonts w:ascii="Segoe UI" w:hAnsi="Segoe UI" w:eastAsia="Segoe UI" w:cs="Segoe UI"/>
          <w:color w:val="000000" w:themeColor="text1"/>
        </w:rPr>
      </w:pPr>
      <w:bookmarkStart w:name="_Toc1442933309" w:id="0"/>
      <w:bookmarkStart w:name="_Toc1997354130" w:id="1"/>
      <w:bookmarkStart w:name="_Toc1472282504" w:id="425282528"/>
      <w:r w:rsidRPr="5469DF5E" w:rsidR="43818C32">
        <w:rPr>
          <w:color w:val="000000" w:themeColor="text1" w:themeTint="FF" w:themeShade="FF"/>
        </w:rPr>
        <w:t>Control de Documentaci</w:t>
      </w:r>
      <w:r w:rsidRPr="5469DF5E" w:rsidR="43818C32">
        <w:rPr>
          <w:rFonts w:ascii="Segoe UI" w:hAnsi="Segoe UI" w:eastAsia="Segoe UI" w:cs="Segoe UI"/>
          <w:color w:val="000000" w:themeColor="text1" w:themeTint="FF" w:themeShade="FF"/>
        </w:rPr>
        <w:t>ón</w:t>
      </w:r>
      <w:bookmarkEnd w:id="0"/>
      <w:bookmarkEnd w:id="1"/>
      <w:bookmarkEnd w:id="425282528"/>
    </w:p>
    <w:p w:rsidR="43818C32" w:rsidP="43818C32" w:rsidRDefault="43818C32" w14:paraId="270A6DA3" w14:textId="2D666116">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Control de Configuración</w:t>
      </w:r>
    </w:p>
    <w:tbl>
      <w:tblPr>
        <w:tblW w:w="0" w:type="auto"/>
        <w:tblInd w:w="240" w:type="dxa"/>
        <w:tblLayout w:type="fixed"/>
        <w:tblLook w:val="0000" w:firstRow="0" w:lastRow="0" w:firstColumn="0" w:lastColumn="0" w:noHBand="0" w:noVBand="0"/>
      </w:tblPr>
      <w:tblGrid>
        <w:gridCol w:w="2261"/>
        <w:gridCol w:w="6754"/>
      </w:tblGrid>
      <w:tr w:rsidR="43818C32" w:rsidTr="5469DF5E" w14:paraId="52D1DBF9" w14:textId="77777777">
        <w:tc>
          <w:tcPr>
            <w:tcW w:w="2261" w:type="dxa"/>
            <w:tcBorders>
              <w:top w:val="single" w:color="auto" w:sz="12" w:space="0"/>
              <w:left w:val="single" w:color="auto" w:sz="12" w:space="0"/>
              <w:bottom w:val="single" w:color="auto" w:sz="6" w:space="0"/>
              <w:right w:val="single" w:color="auto" w:sz="12" w:space="0"/>
            </w:tcBorders>
            <w:tcMar/>
          </w:tcPr>
          <w:p w:rsidR="43818C32" w:rsidP="43818C32" w:rsidRDefault="43818C32" w14:paraId="2D2F5BCF" w14:textId="5485349A">
            <w:pPr>
              <w:pStyle w:val="TableText"/>
              <w:spacing w:line="240" w:lineRule="auto"/>
              <w:rPr>
                <w:rFonts w:eastAsia="Arial" w:cs="Arial"/>
              </w:rPr>
            </w:pPr>
            <w:r w:rsidRPr="2323AF78">
              <w:rPr>
                <w:rFonts w:eastAsia="Arial" w:cs="Arial"/>
                <w:lang w:val="es-MX"/>
              </w:rPr>
              <w:t>Título:</w:t>
            </w:r>
          </w:p>
        </w:tc>
        <w:tc>
          <w:tcPr>
            <w:tcW w:w="6754" w:type="dxa"/>
            <w:tcBorders>
              <w:top w:val="single" w:color="auto" w:sz="12" w:space="0"/>
              <w:left w:val="single" w:color="auto" w:sz="12" w:space="0"/>
              <w:bottom w:val="single" w:color="auto" w:sz="6" w:space="0"/>
              <w:right w:val="single" w:color="auto" w:sz="12" w:space="0"/>
            </w:tcBorders>
            <w:tcMar/>
          </w:tcPr>
          <w:p w:rsidR="43818C32" w:rsidP="43818C32" w:rsidRDefault="43818C32" w14:paraId="558039E6" w14:textId="032ACF87">
            <w:pPr>
              <w:pStyle w:val="TableText"/>
              <w:spacing w:line="240" w:lineRule="auto"/>
              <w:rPr>
                <w:lang w:val="es-MX"/>
              </w:rPr>
            </w:pPr>
            <w:r w:rsidRPr="5469DF5E" w:rsidR="43818C32">
              <w:rPr>
                <w:rFonts w:eastAsia="Arial" w:cs="Arial"/>
                <w:lang w:val="es-MX"/>
              </w:rPr>
              <w:t>Plan de Aseguramiento de la calidad para RiskMap</w:t>
            </w:r>
          </w:p>
        </w:tc>
      </w:tr>
      <w:tr w:rsidR="43818C32" w:rsidTr="5469DF5E" w14:paraId="0668DEF4" w14:textId="77777777">
        <w:tc>
          <w:tcPr>
            <w:tcW w:w="2261" w:type="dxa"/>
            <w:tcBorders>
              <w:top w:val="single" w:color="auto" w:sz="6" w:space="0"/>
              <w:left w:val="single" w:color="auto" w:sz="12" w:space="0"/>
              <w:bottom w:val="single" w:color="auto" w:sz="6" w:space="0"/>
              <w:right w:val="single" w:color="auto" w:sz="12" w:space="0"/>
            </w:tcBorders>
            <w:tcMar/>
          </w:tcPr>
          <w:p w:rsidR="43818C32" w:rsidP="43818C32" w:rsidRDefault="43818C32" w14:paraId="1BF7781E" w14:textId="3DD725C6">
            <w:pPr>
              <w:pStyle w:val="TableText"/>
              <w:spacing w:line="240" w:lineRule="auto"/>
              <w:rPr>
                <w:rFonts w:eastAsia="Arial" w:cs="Arial"/>
              </w:rPr>
            </w:pPr>
            <w:r w:rsidRPr="2323AF78">
              <w:rPr>
                <w:rFonts w:eastAsia="Arial" w:cs="Arial"/>
                <w:lang w:val="es-MX"/>
              </w:rPr>
              <w:t>Referencia:</w:t>
            </w:r>
          </w:p>
        </w:tc>
        <w:tc>
          <w:tcPr>
            <w:tcW w:w="6754" w:type="dxa"/>
            <w:tcBorders>
              <w:top w:val="single" w:color="auto" w:sz="6" w:space="0"/>
              <w:left w:val="single" w:color="auto" w:sz="12" w:space="0"/>
              <w:bottom w:val="single" w:color="auto" w:sz="6" w:space="0"/>
              <w:right w:val="single" w:color="auto" w:sz="12" w:space="0"/>
            </w:tcBorders>
            <w:tcMar/>
          </w:tcPr>
          <w:p w:rsidR="43818C32" w:rsidP="43818C32" w:rsidRDefault="43818C32" w14:paraId="7BB5E64E" w14:textId="5C7B0861">
            <w:pPr>
              <w:spacing w:before="120" w:after="0" w:line="240" w:lineRule="auto"/>
              <w:rPr>
                <w:rFonts w:cs="Arial"/>
              </w:rPr>
            </w:pPr>
            <w:hyperlink r:id="Ra3ae0e1184314e37">
              <w:r w:rsidRPr="5469DF5E" w:rsidR="5469DF5E">
                <w:rPr>
                  <w:rStyle w:val="Hyperlink"/>
                  <w:rFonts w:cs="Arial"/>
                </w:rPr>
                <w:t>https://github.com/PabloR9080/Documentacion-PlanSQA</w:t>
              </w:r>
            </w:hyperlink>
          </w:p>
        </w:tc>
      </w:tr>
      <w:tr w:rsidR="43818C32" w:rsidTr="5469DF5E" w14:paraId="60700E69" w14:textId="77777777">
        <w:tc>
          <w:tcPr>
            <w:tcW w:w="2261" w:type="dxa"/>
            <w:tcBorders>
              <w:top w:val="single" w:color="auto" w:sz="6" w:space="0"/>
              <w:left w:val="single" w:color="auto" w:sz="12" w:space="0"/>
              <w:bottom w:val="single" w:color="auto" w:sz="6" w:space="0"/>
              <w:right w:val="single" w:color="auto" w:sz="12" w:space="0"/>
            </w:tcBorders>
            <w:tcMar/>
          </w:tcPr>
          <w:p w:rsidR="43818C32" w:rsidP="43818C32" w:rsidRDefault="43818C32" w14:paraId="3F7E6ECD" w14:textId="6ABE5156">
            <w:pPr>
              <w:pStyle w:val="TableText"/>
              <w:spacing w:line="240" w:lineRule="auto"/>
              <w:rPr>
                <w:rFonts w:eastAsia="Arial" w:cs="Arial"/>
              </w:rPr>
            </w:pPr>
            <w:r w:rsidRPr="2323AF78">
              <w:rPr>
                <w:rFonts w:eastAsia="Arial" w:cs="Arial"/>
                <w:lang w:val="es-MX"/>
              </w:rPr>
              <w:t>Autor:</w:t>
            </w:r>
          </w:p>
        </w:tc>
        <w:tc>
          <w:tcPr>
            <w:tcW w:w="6754" w:type="dxa"/>
            <w:tcBorders>
              <w:top w:val="single" w:color="auto" w:sz="6" w:space="0"/>
              <w:left w:val="single" w:color="auto" w:sz="12" w:space="0"/>
              <w:bottom w:val="single" w:color="auto" w:sz="6" w:space="0"/>
              <w:right w:val="single" w:color="auto" w:sz="12" w:space="0"/>
            </w:tcBorders>
            <w:tcMar/>
          </w:tcPr>
          <w:p w:rsidR="43818C32" w:rsidP="43818C32" w:rsidRDefault="43818C32" w14:paraId="0B69F7EA" w14:textId="1D41429D">
            <w:pPr>
              <w:pStyle w:val="TableText"/>
              <w:rPr>
                <w:rFonts w:eastAsia="Arial" w:cs="Arial"/>
              </w:rPr>
            </w:pPr>
            <w:r w:rsidRPr="2323AF78">
              <w:rPr>
                <w:rFonts w:eastAsia="Arial" w:cs="Arial"/>
                <w:lang w:val="es-MX"/>
              </w:rPr>
              <w:t>Pablo Rosas</w:t>
            </w:r>
          </w:p>
        </w:tc>
      </w:tr>
      <w:tr w:rsidR="43818C32" w:rsidTr="5469DF5E" w14:paraId="78B25B3D" w14:textId="77777777">
        <w:tc>
          <w:tcPr>
            <w:tcW w:w="2261" w:type="dxa"/>
            <w:tcBorders>
              <w:top w:val="single" w:color="auto" w:sz="6" w:space="0"/>
              <w:left w:val="single" w:color="auto" w:sz="12" w:space="0"/>
              <w:bottom w:val="single" w:color="auto" w:sz="12" w:space="0"/>
              <w:right w:val="single" w:color="auto" w:sz="12" w:space="0"/>
            </w:tcBorders>
            <w:tcMar/>
          </w:tcPr>
          <w:p w:rsidR="43818C32" w:rsidP="43818C32" w:rsidRDefault="43818C32" w14:paraId="05E47245" w14:textId="2A14DA32">
            <w:pPr>
              <w:pStyle w:val="TableText"/>
              <w:spacing w:line="240" w:lineRule="auto"/>
              <w:rPr>
                <w:rFonts w:eastAsia="Arial" w:cs="Arial"/>
              </w:rPr>
            </w:pPr>
            <w:r w:rsidRPr="2323AF78">
              <w:rPr>
                <w:rFonts w:eastAsia="Arial" w:cs="Arial"/>
                <w:lang w:val="es-MX"/>
              </w:rPr>
              <w:t>Fecha:</w:t>
            </w:r>
          </w:p>
        </w:tc>
        <w:tc>
          <w:tcPr>
            <w:tcW w:w="6754" w:type="dxa"/>
            <w:tcBorders>
              <w:top w:val="single" w:color="auto" w:sz="6" w:space="0"/>
              <w:left w:val="single" w:color="auto" w:sz="12" w:space="0"/>
              <w:bottom w:val="single" w:color="auto" w:sz="12" w:space="0"/>
              <w:right w:val="single" w:color="auto" w:sz="12" w:space="0"/>
            </w:tcBorders>
            <w:tcMar/>
          </w:tcPr>
          <w:p w:rsidR="43818C32" w:rsidP="43818C32" w:rsidRDefault="43818C32" w14:paraId="483312F9" w14:textId="585F875E">
            <w:pPr>
              <w:pStyle w:val="TableText"/>
              <w:spacing w:line="240" w:lineRule="auto"/>
              <w:rPr>
                <w:rFonts w:eastAsia="Arial" w:cs="Arial"/>
              </w:rPr>
            </w:pPr>
            <w:r w:rsidRPr="2323AF78">
              <w:rPr>
                <w:rFonts w:eastAsia="Arial" w:cs="Arial"/>
                <w:lang w:val="es-MX"/>
              </w:rPr>
              <w:t xml:space="preserve">08 de </w:t>
            </w:r>
            <w:r w:rsidRPr="02A25300" w:rsidR="00EE2D9F">
              <w:rPr>
                <w:rFonts w:eastAsia="Arial" w:cs="Arial"/>
                <w:lang w:val="es-MX"/>
              </w:rPr>
              <w:t>mayo</w:t>
            </w:r>
            <w:r w:rsidRPr="2323AF78">
              <w:rPr>
                <w:rFonts w:eastAsia="Arial" w:cs="Arial"/>
                <w:lang w:val="es-MX"/>
              </w:rPr>
              <w:t xml:space="preserve"> del 2022</w:t>
            </w:r>
          </w:p>
        </w:tc>
      </w:tr>
    </w:tbl>
    <w:p w:rsidR="43818C32" w:rsidP="43818C32" w:rsidRDefault="43818C32" w14:paraId="4E7DF749" w14:textId="35218149">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Histórico de versiones</w:t>
      </w:r>
    </w:p>
    <w:tbl>
      <w:tblPr>
        <w:tblW w:w="0" w:type="auto"/>
        <w:tblInd w:w="240" w:type="dxa"/>
        <w:tblLayout w:type="fixed"/>
        <w:tblLook w:val="0000" w:firstRow="0" w:lastRow="0" w:firstColumn="0" w:lastColumn="0" w:noHBand="0" w:noVBand="0"/>
      </w:tblPr>
      <w:tblGrid>
        <w:gridCol w:w="1260"/>
        <w:gridCol w:w="1695"/>
        <w:gridCol w:w="1125"/>
        <w:gridCol w:w="1830"/>
        <w:gridCol w:w="3105"/>
      </w:tblGrid>
      <w:tr w:rsidR="43818C32" w:rsidTr="43818C32" w14:paraId="5AEEE48F" w14:textId="77777777">
        <w:tc>
          <w:tcPr>
            <w:tcW w:w="1260" w:type="dxa"/>
            <w:tcBorders>
              <w:top w:val="single" w:color="auto" w:sz="12" w:space="0"/>
              <w:left w:val="single" w:color="auto" w:sz="12" w:space="0"/>
              <w:bottom w:val="single" w:color="auto" w:sz="6" w:space="0"/>
              <w:right w:val="single" w:color="auto" w:sz="6" w:space="0"/>
            </w:tcBorders>
          </w:tcPr>
          <w:p w:rsidR="43818C32" w:rsidP="43818C32" w:rsidRDefault="43818C32" w14:paraId="4EAA5CA2" w14:textId="2C7C8402">
            <w:pPr>
              <w:pStyle w:val="TableText"/>
              <w:spacing w:line="240" w:lineRule="auto"/>
              <w:rPr>
                <w:rFonts w:eastAsia="Arial" w:cs="Arial"/>
              </w:rPr>
            </w:pPr>
            <w:r w:rsidRPr="2323AF78">
              <w:rPr>
                <w:rFonts w:eastAsia="Arial" w:cs="Arial"/>
                <w:b/>
                <w:lang w:val="es-MX"/>
              </w:rPr>
              <w:t>Versión</w:t>
            </w:r>
          </w:p>
        </w:tc>
        <w:tc>
          <w:tcPr>
            <w:tcW w:w="1695" w:type="dxa"/>
            <w:tcBorders>
              <w:top w:val="single" w:color="auto" w:sz="12" w:space="0"/>
              <w:left w:val="single" w:color="auto" w:sz="6" w:space="0"/>
              <w:bottom w:val="single" w:color="auto" w:sz="6" w:space="0"/>
              <w:right w:val="single" w:color="auto" w:sz="6" w:space="0"/>
            </w:tcBorders>
          </w:tcPr>
          <w:p w:rsidR="43818C32" w:rsidP="43818C32" w:rsidRDefault="43818C32" w14:paraId="079FCD08" w14:textId="545A1FBE">
            <w:pPr>
              <w:pStyle w:val="TableText"/>
              <w:spacing w:line="240" w:lineRule="auto"/>
              <w:rPr>
                <w:rFonts w:eastAsia="Arial" w:cs="Arial"/>
              </w:rPr>
            </w:pPr>
            <w:r w:rsidRPr="2323AF78">
              <w:rPr>
                <w:rFonts w:eastAsia="Arial" w:cs="Arial"/>
                <w:b/>
                <w:lang w:val="es-MX"/>
              </w:rPr>
              <w:t>Fecha</w:t>
            </w:r>
          </w:p>
        </w:tc>
        <w:tc>
          <w:tcPr>
            <w:tcW w:w="1125" w:type="dxa"/>
            <w:tcBorders>
              <w:top w:val="single" w:color="auto" w:sz="12" w:space="0"/>
              <w:left w:val="single" w:color="auto" w:sz="6" w:space="0"/>
              <w:bottom w:val="single" w:color="auto" w:sz="6" w:space="0"/>
              <w:right w:val="single" w:color="auto" w:sz="6" w:space="0"/>
            </w:tcBorders>
          </w:tcPr>
          <w:p w:rsidR="43818C32" w:rsidP="43818C32" w:rsidRDefault="43818C32" w14:paraId="7F26ADD8" w14:textId="502FA76E">
            <w:pPr>
              <w:pStyle w:val="TableText"/>
              <w:spacing w:line="240" w:lineRule="auto"/>
              <w:rPr>
                <w:rFonts w:eastAsia="Arial" w:cs="Arial"/>
              </w:rPr>
            </w:pPr>
            <w:r w:rsidRPr="2323AF78">
              <w:rPr>
                <w:rFonts w:eastAsia="Arial" w:cs="Arial"/>
                <w:b/>
                <w:lang w:val="es-MX"/>
              </w:rPr>
              <w:t>Estado</w:t>
            </w:r>
          </w:p>
        </w:tc>
        <w:tc>
          <w:tcPr>
            <w:tcW w:w="1830" w:type="dxa"/>
            <w:tcBorders>
              <w:top w:val="single" w:color="auto" w:sz="12" w:space="0"/>
              <w:left w:val="single" w:color="auto" w:sz="6" w:space="0"/>
              <w:bottom w:val="single" w:color="auto" w:sz="6" w:space="0"/>
              <w:right w:val="single" w:color="auto" w:sz="6" w:space="0"/>
            </w:tcBorders>
          </w:tcPr>
          <w:p w:rsidR="43818C32" w:rsidP="43818C32" w:rsidRDefault="43818C32" w14:paraId="0326F843" w14:textId="7B34F2F5">
            <w:pPr>
              <w:pStyle w:val="TableText"/>
              <w:spacing w:line="240" w:lineRule="auto"/>
              <w:rPr>
                <w:rFonts w:eastAsia="Arial" w:cs="Arial"/>
              </w:rPr>
            </w:pPr>
            <w:r w:rsidRPr="2323AF78">
              <w:rPr>
                <w:rFonts w:eastAsia="Arial" w:cs="Arial"/>
                <w:b/>
                <w:lang w:val="es-MX"/>
              </w:rPr>
              <w:t>Responsable</w:t>
            </w:r>
          </w:p>
        </w:tc>
        <w:tc>
          <w:tcPr>
            <w:tcW w:w="3105" w:type="dxa"/>
            <w:tcBorders>
              <w:top w:val="single" w:color="auto" w:sz="12" w:space="0"/>
              <w:left w:val="single" w:color="auto" w:sz="6" w:space="0"/>
              <w:bottom w:val="single" w:color="auto" w:sz="6" w:space="0"/>
              <w:right w:val="single" w:color="auto" w:sz="12" w:space="0"/>
            </w:tcBorders>
          </w:tcPr>
          <w:p w:rsidR="43818C32" w:rsidP="43818C32" w:rsidRDefault="43818C32" w14:paraId="119604D4" w14:textId="1733B628">
            <w:pPr>
              <w:pStyle w:val="TableText"/>
              <w:spacing w:line="240" w:lineRule="auto"/>
              <w:rPr>
                <w:rFonts w:eastAsia="Arial" w:cs="Arial"/>
              </w:rPr>
            </w:pPr>
            <w:r w:rsidRPr="2323AF78">
              <w:rPr>
                <w:rFonts w:eastAsia="Arial" w:cs="Arial"/>
                <w:b/>
                <w:lang w:val="es-MX"/>
              </w:rPr>
              <w:t>Nombre de archivo</w:t>
            </w:r>
          </w:p>
        </w:tc>
      </w:tr>
      <w:tr w:rsidR="43818C32" w:rsidTr="43818C32" w14:paraId="5879A56F" w14:textId="77777777">
        <w:tc>
          <w:tcPr>
            <w:tcW w:w="1260" w:type="dxa"/>
            <w:tcBorders>
              <w:top w:val="single" w:color="auto" w:sz="6" w:space="0"/>
              <w:left w:val="single" w:color="auto" w:sz="12" w:space="0"/>
              <w:bottom w:val="single" w:color="auto" w:sz="6" w:space="0"/>
              <w:right w:val="single" w:color="auto" w:sz="6" w:space="0"/>
            </w:tcBorders>
          </w:tcPr>
          <w:p w:rsidR="43818C32" w:rsidP="43818C32" w:rsidRDefault="43818C32" w14:paraId="341C98F4" w14:textId="0338A618">
            <w:pPr>
              <w:pStyle w:val="TableText"/>
              <w:spacing w:line="240" w:lineRule="auto"/>
              <w:rPr>
                <w:rFonts w:eastAsia="Arial" w:cs="Arial"/>
              </w:rPr>
            </w:pPr>
            <w:r w:rsidRPr="2323AF78">
              <w:rPr>
                <w:rFonts w:eastAsia="Arial" w:cs="Arial"/>
                <w:lang w:val="es-MX"/>
              </w:rPr>
              <w:t>0.1</w:t>
            </w:r>
          </w:p>
        </w:tc>
        <w:tc>
          <w:tcPr>
            <w:tcW w:w="1695" w:type="dxa"/>
            <w:tcBorders>
              <w:top w:val="single" w:color="auto" w:sz="6" w:space="0"/>
              <w:left w:val="single" w:color="auto" w:sz="6" w:space="0"/>
              <w:bottom w:val="single" w:color="auto" w:sz="6" w:space="0"/>
              <w:right w:val="single" w:color="auto" w:sz="6" w:space="0"/>
            </w:tcBorders>
          </w:tcPr>
          <w:p w:rsidR="43818C32" w:rsidP="43818C32" w:rsidRDefault="43818C32" w14:paraId="4E6CE2E6" w14:textId="5B30BEA9">
            <w:pPr>
              <w:pStyle w:val="TableText"/>
              <w:spacing w:line="240" w:lineRule="auto"/>
              <w:rPr>
                <w:rFonts w:eastAsia="Arial" w:cs="Arial"/>
                <w:lang w:val="es-MX"/>
              </w:rPr>
            </w:pPr>
            <w:r w:rsidRPr="2323AF78">
              <w:rPr>
                <w:rFonts w:eastAsia="Arial" w:cs="Arial"/>
                <w:lang w:val="es-MX"/>
              </w:rPr>
              <w:t>08/05/2022</w:t>
            </w:r>
          </w:p>
        </w:tc>
        <w:tc>
          <w:tcPr>
            <w:tcW w:w="1125" w:type="dxa"/>
            <w:tcBorders>
              <w:top w:val="single" w:color="auto" w:sz="6" w:space="0"/>
              <w:left w:val="single" w:color="auto" w:sz="6" w:space="0"/>
              <w:bottom w:val="single" w:color="auto" w:sz="6" w:space="0"/>
              <w:right w:val="single" w:color="auto" w:sz="6" w:space="0"/>
            </w:tcBorders>
          </w:tcPr>
          <w:p w:rsidR="43818C32" w:rsidP="43818C32" w:rsidRDefault="43818C32" w14:paraId="28250873" w14:textId="28D3F8E3">
            <w:pPr>
              <w:pStyle w:val="TableText"/>
              <w:spacing w:line="240" w:lineRule="auto"/>
              <w:rPr>
                <w:rFonts w:eastAsia="Arial" w:cs="Arial"/>
              </w:rPr>
            </w:pPr>
            <w:r w:rsidRPr="2323AF78">
              <w:rPr>
                <w:rFonts w:eastAsia="Arial" w:cs="Arial"/>
                <w:lang w:val="es-MX"/>
              </w:rPr>
              <w:t>B</w:t>
            </w:r>
          </w:p>
        </w:tc>
        <w:tc>
          <w:tcPr>
            <w:tcW w:w="1830" w:type="dxa"/>
            <w:tcBorders>
              <w:top w:val="single" w:color="auto" w:sz="6" w:space="0"/>
              <w:left w:val="single" w:color="auto" w:sz="6" w:space="0"/>
              <w:bottom w:val="single" w:color="auto" w:sz="6" w:space="0"/>
              <w:right w:val="single" w:color="auto" w:sz="6" w:space="0"/>
            </w:tcBorders>
          </w:tcPr>
          <w:p w:rsidR="43818C32" w:rsidP="43818C32" w:rsidRDefault="43818C32" w14:paraId="44747505" w14:textId="339FAFB7">
            <w:pPr>
              <w:pStyle w:val="TableText"/>
              <w:spacing w:line="240" w:lineRule="auto"/>
              <w:rPr>
                <w:rFonts w:eastAsia="Arial" w:cs="Arial"/>
              </w:rPr>
            </w:pPr>
            <w:r w:rsidRPr="2323AF78">
              <w:rPr>
                <w:rFonts w:eastAsia="Arial" w:cs="Arial"/>
                <w:lang w:val="es-MX"/>
              </w:rPr>
              <w:t>Equipo</w:t>
            </w:r>
          </w:p>
        </w:tc>
        <w:tc>
          <w:tcPr>
            <w:tcW w:w="3105" w:type="dxa"/>
            <w:tcBorders>
              <w:top w:val="single" w:color="auto" w:sz="6" w:space="0"/>
              <w:left w:val="single" w:color="auto" w:sz="6" w:space="0"/>
              <w:bottom w:val="single" w:color="auto" w:sz="6" w:space="0"/>
              <w:right w:val="single" w:color="auto" w:sz="12" w:space="0"/>
            </w:tcBorders>
          </w:tcPr>
          <w:p w:rsidR="43818C32" w:rsidP="43818C32" w:rsidRDefault="43818C32" w14:paraId="08DE65FC" w14:textId="49D4734A">
            <w:pPr>
              <w:pStyle w:val="TableText"/>
              <w:spacing w:line="240" w:lineRule="auto"/>
              <w:rPr>
                <w:rFonts w:eastAsia="Arial" w:cs="Arial"/>
              </w:rPr>
            </w:pPr>
            <w:r w:rsidRPr="02A25300">
              <w:rPr>
                <w:rFonts w:eastAsia="Arial" w:cs="Arial"/>
                <w:lang w:val="es-MX"/>
              </w:rPr>
              <w:t>SQAPlanV0.1.docx</w:t>
            </w:r>
          </w:p>
        </w:tc>
      </w:tr>
      <w:tr w:rsidR="43818C32" w:rsidTr="43818C32" w14:paraId="35549D70" w14:textId="77777777">
        <w:tc>
          <w:tcPr>
            <w:tcW w:w="1260" w:type="dxa"/>
            <w:tcBorders>
              <w:top w:val="single" w:color="auto" w:sz="6" w:space="0"/>
              <w:left w:val="single" w:color="auto" w:sz="12" w:space="0"/>
              <w:bottom w:val="single" w:color="auto" w:sz="12" w:space="0"/>
              <w:right w:val="single" w:color="auto" w:sz="6" w:space="0"/>
            </w:tcBorders>
          </w:tcPr>
          <w:p w:rsidR="43818C32" w:rsidP="43818C32" w:rsidRDefault="43818C32" w14:paraId="635A91DB" w14:textId="34B7D176">
            <w:pPr>
              <w:spacing w:before="120" w:after="0" w:line="240" w:lineRule="auto"/>
              <w:rPr>
                <w:rFonts w:cs="Arial"/>
              </w:rPr>
            </w:pPr>
          </w:p>
        </w:tc>
        <w:tc>
          <w:tcPr>
            <w:tcW w:w="1695" w:type="dxa"/>
            <w:tcBorders>
              <w:top w:val="single" w:color="auto" w:sz="6" w:space="0"/>
              <w:left w:val="single" w:color="auto" w:sz="6" w:space="0"/>
              <w:bottom w:val="single" w:color="auto" w:sz="12" w:space="0"/>
              <w:right w:val="single" w:color="auto" w:sz="6" w:space="0"/>
            </w:tcBorders>
          </w:tcPr>
          <w:p w:rsidR="43818C32" w:rsidP="43818C32" w:rsidRDefault="43818C32" w14:paraId="3B33E70E" w14:textId="2A40576D">
            <w:pPr>
              <w:spacing w:before="120" w:after="0" w:line="240" w:lineRule="auto"/>
              <w:rPr>
                <w:rFonts w:cs="Arial"/>
              </w:rPr>
            </w:pPr>
          </w:p>
        </w:tc>
        <w:tc>
          <w:tcPr>
            <w:tcW w:w="1125" w:type="dxa"/>
            <w:tcBorders>
              <w:top w:val="single" w:color="auto" w:sz="6" w:space="0"/>
              <w:left w:val="single" w:color="auto" w:sz="6" w:space="0"/>
              <w:bottom w:val="single" w:color="auto" w:sz="12" w:space="0"/>
              <w:right w:val="single" w:color="auto" w:sz="6" w:space="0"/>
            </w:tcBorders>
          </w:tcPr>
          <w:p w:rsidR="43818C32" w:rsidP="43818C32" w:rsidRDefault="43818C32" w14:paraId="574E35D9" w14:textId="7D438F9C">
            <w:pPr>
              <w:spacing w:before="120" w:after="0" w:line="240" w:lineRule="auto"/>
              <w:rPr>
                <w:rFonts w:cs="Arial"/>
              </w:rPr>
            </w:pPr>
          </w:p>
        </w:tc>
        <w:tc>
          <w:tcPr>
            <w:tcW w:w="1830" w:type="dxa"/>
            <w:tcBorders>
              <w:top w:val="single" w:color="auto" w:sz="6" w:space="0"/>
              <w:left w:val="single" w:color="auto" w:sz="6" w:space="0"/>
              <w:bottom w:val="single" w:color="auto" w:sz="12" w:space="0"/>
              <w:right w:val="single" w:color="auto" w:sz="6" w:space="0"/>
            </w:tcBorders>
          </w:tcPr>
          <w:p w:rsidR="43818C32" w:rsidP="43818C32" w:rsidRDefault="43818C32" w14:paraId="697386C5" w14:textId="5636E5D0">
            <w:pPr>
              <w:spacing w:before="120" w:after="0" w:line="240" w:lineRule="auto"/>
              <w:rPr>
                <w:rFonts w:cs="Arial"/>
              </w:rPr>
            </w:pPr>
          </w:p>
        </w:tc>
        <w:tc>
          <w:tcPr>
            <w:tcW w:w="3105" w:type="dxa"/>
            <w:tcBorders>
              <w:top w:val="single" w:color="auto" w:sz="6" w:space="0"/>
              <w:left w:val="single" w:color="auto" w:sz="6" w:space="0"/>
              <w:bottom w:val="single" w:color="auto" w:sz="12" w:space="0"/>
              <w:right w:val="single" w:color="auto" w:sz="12" w:space="0"/>
            </w:tcBorders>
          </w:tcPr>
          <w:p w:rsidR="43818C32" w:rsidP="43818C32" w:rsidRDefault="43818C32" w14:paraId="4BFF60D6" w14:textId="3D9A45BE">
            <w:pPr>
              <w:spacing w:before="120" w:after="0" w:line="240" w:lineRule="auto"/>
              <w:rPr>
                <w:rFonts w:cs="Arial"/>
              </w:rPr>
            </w:pPr>
          </w:p>
        </w:tc>
      </w:tr>
    </w:tbl>
    <w:p w:rsidR="43818C32" w:rsidP="43818C32" w:rsidRDefault="43818C32" w14:paraId="6ADB11B5" w14:textId="1C494115">
      <w:pPr>
        <w:pStyle w:val="Footer"/>
        <w:tabs>
          <w:tab w:val="center" w:pos="4419"/>
          <w:tab w:val="right" w:pos="8838"/>
        </w:tabs>
        <w:spacing w:before="120"/>
        <w:rPr>
          <w:rFonts w:cs="Arial"/>
          <w:color w:val="000000" w:themeColor="text1"/>
          <w:sz w:val="20"/>
          <w:szCs w:val="20"/>
        </w:rPr>
      </w:pPr>
      <w:r w:rsidRPr="2323AF78">
        <w:rPr>
          <w:rFonts w:cs="Arial"/>
          <w:color w:val="000000" w:themeColor="text1"/>
          <w:sz w:val="20"/>
          <w:szCs w:val="20"/>
        </w:rPr>
        <w:t>Estado: (B)orrador, (R)evisión, (A)probado</w:t>
      </w:r>
    </w:p>
    <w:p w:rsidR="43818C32" w:rsidP="43818C32" w:rsidRDefault="43818C32" w14:paraId="41295C64" w14:textId="1FCA2E7F">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Histórico de cambios</w:t>
      </w:r>
    </w:p>
    <w:tbl>
      <w:tblPr>
        <w:tblW w:w="0" w:type="auto"/>
        <w:tblInd w:w="240" w:type="dxa"/>
        <w:tblLayout w:type="fixed"/>
        <w:tblLook w:val="0000" w:firstRow="0" w:lastRow="0" w:firstColumn="0" w:lastColumn="0" w:noHBand="0" w:noVBand="0"/>
      </w:tblPr>
      <w:tblGrid>
        <w:gridCol w:w="1260"/>
        <w:gridCol w:w="1425"/>
        <w:gridCol w:w="6315"/>
      </w:tblGrid>
      <w:tr w:rsidR="43818C32" w:rsidTr="5469DF5E" w14:paraId="31CB75A5" w14:textId="77777777">
        <w:tc>
          <w:tcPr>
            <w:tcW w:w="1260" w:type="dxa"/>
            <w:tcBorders>
              <w:top w:val="single" w:color="auto" w:sz="12" w:space="0"/>
              <w:left w:val="single" w:color="auto" w:sz="12" w:space="0"/>
              <w:bottom w:val="single" w:color="auto" w:sz="6" w:space="0"/>
              <w:right w:val="single" w:color="auto" w:sz="6" w:space="0"/>
            </w:tcBorders>
            <w:tcMar/>
          </w:tcPr>
          <w:p w:rsidR="43818C32" w:rsidP="43818C32" w:rsidRDefault="43818C32" w14:paraId="32C69996" w14:textId="33D1F8FD">
            <w:pPr>
              <w:pStyle w:val="TableText"/>
              <w:spacing w:line="240" w:lineRule="auto"/>
              <w:rPr>
                <w:rFonts w:eastAsia="Arial" w:cs="Arial"/>
              </w:rPr>
            </w:pPr>
            <w:r w:rsidRPr="2323AF78">
              <w:rPr>
                <w:rFonts w:eastAsia="Arial" w:cs="Arial"/>
                <w:b/>
                <w:lang w:val="es-MX"/>
              </w:rPr>
              <w:t>Versión</w:t>
            </w:r>
          </w:p>
        </w:tc>
        <w:tc>
          <w:tcPr>
            <w:tcW w:w="1425" w:type="dxa"/>
            <w:tcBorders>
              <w:top w:val="single" w:color="auto" w:sz="12" w:space="0"/>
              <w:left w:val="single" w:color="auto" w:sz="6" w:space="0"/>
              <w:bottom w:val="single" w:color="auto" w:sz="6" w:space="0"/>
              <w:right w:val="single" w:color="auto" w:sz="6" w:space="0"/>
            </w:tcBorders>
            <w:tcMar/>
          </w:tcPr>
          <w:p w:rsidR="43818C32" w:rsidP="43818C32" w:rsidRDefault="43818C32" w14:paraId="631AB1E1" w14:textId="47E032BC">
            <w:pPr>
              <w:pStyle w:val="TableText"/>
              <w:spacing w:line="240" w:lineRule="auto"/>
              <w:rPr>
                <w:rFonts w:eastAsia="Arial" w:cs="Arial"/>
              </w:rPr>
            </w:pPr>
            <w:r w:rsidRPr="2323AF78">
              <w:rPr>
                <w:rFonts w:eastAsia="Arial" w:cs="Arial"/>
                <w:b/>
                <w:lang w:val="es-MX"/>
              </w:rPr>
              <w:t>Fecha</w:t>
            </w:r>
          </w:p>
        </w:tc>
        <w:tc>
          <w:tcPr>
            <w:tcW w:w="6315" w:type="dxa"/>
            <w:tcBorders>
              <w:top w:val="single" w:color="auto" w:sz="12" w:space="0"/>
              <w:left w:val="single" w:color="auto" w:sz="6" w:space="0"/>
              <w:bottom w:val="single" w:color="auto" w:sz="6" w:space="0"/>
              <w:right w:val="single" w:color="auto" w:sz="12" w:space="0"/>
            </w:tcBorders>
            <w:tcMar/>
          </w:tcPr>
          <w:p w:rsidR="43818C32" w:rsidP="43818C32" w:rsidRDefault="43818C32" w14:paraId="6007D6E3" w14:textId="0628CF8D">
            <w:pPr>
              <w:pStyle w:val="TableText"/>
              <w:spacing w:line="240" w:lineRule="auto"/>
              <w:rPr>
                <w:rFonts w:eastAsia="Arial" w:cs="Arial"/>
              </w:rPr>
            </w:pPr>
            <w:r w:rsidRPr="2323AF78">
              <w:rPr>
                <w:rFonts w:eastAsia="Arial" w:cs="Arial"/>
                <w:b/>
                <w:lang w:val="es-MX"/>
              </w:rPr>
              <w:t>Cambios</w:t>
            </w:r>
          </w:p>
        </w:tc>
      </w:tr>
      <w:tr w:rsidR="377A7E40" w:rsidTr="5469DF5E" w14:paraId="10937428" w14:textId="77777777">
        <w:tc>
          <w:tcPr>
            <w:tcW w:w="1260" w:type="dxa"/>
            <w:tcBorders>
              <w:top w:val="single" w:color="auto" w:sz="6" w:space="0"/>
              <w:left w:val="single" w:color="auto" w:sz="12" w:space="0"/>
              <w:bottom w:val="single" w:color="auto" w:sz="6" w:space="0"/>
              <w:right w:val="single" w:color="auto" w:sz="6" w:space="0"/>
            </w:tcBorders>
            <w:tcMar/>
          </w:tcPr>
          <w:p w:rsidR="377A7E40" w:rsidP="5469DF5E" w:rsidRDefault="377A7E40" w14:paraId="720789D5" w14:textId="33F00E74">
            <w:pPr>
              <w:spacing w:line="240" w:lineRule="auto"/>
              <w:jc w:val="center"/>
              <w:rPr>
                <w:rFonts w:cs="Arial"/>
              </w:rPr>
            </w:pPr>
            <w:r w:rsidRPr="5469DF5E" w:rsidR="377A7E40">
              <w:rPr>
                <w:rFonts w:cs="Arial"/>
              </w:rPr>
              <w:t>0.1</w:t>
            </w:r>
          </w:p>
        </w:tc>
        <w:tc>
          <w:tcPr>
            <w:tcW w:w="1425" w:type="dxa"/>
            <w:tcBorders>
              <w:top w:val="single" w:color="auto" w:sz="6" w:space="0"/>
              <w:left w:val="single" w:color="auto" w:sz="6" w:space="0"/>
              <w:bottom w:val="single" w:color="auto" w:sz="6" w:space="0"/>
              <w:right w:val="single" w:color="auto" w:sz="6" w:space="0"/>
            </w:tcBorders>
            <w:tcMar/>
          </w:tcPr>
          <w:p w:rsidR="377A7E40" w:rsidP="377A7E40" w:rsidRDefault="377A7E40" w14:paraId="49D18425" w14:textId="6F0D3A63">
            <w:pPr>
              <w:spacing w:line="240" w:lineRule="auto"/>
              <w:rPr>
                <w:rFonts w:cs="Arial"/>
              </w:rPr>
            </w:pPr>
            <w:r w:rsidRPr="377A7E40">
              <w:rPr>
                <w:rFonts w:cs="Arial"/>
              </w:rPr>
              <w:t>08/05/2022</w:t>
            </w:r>
          </w:p>
        </w:tc>
        <w:tc>
          <w:tcPr>
            <w:tcW w:w="6315" w:type="dxa"/>
            <w:tcBorders>
              <w:top w:val="single" w:color="auto" w:sz="6" w:space="0"/>
              <w:left w:val="single" w:color="auto" w:sz="6" w:space="0"/>
              <w:bottom w:val="single" w:color="auto" w:sz="6" w:space="0"/>
              <w:right w:val="single" w:color="auto" w:sz="12" w:space="0"/>
            </w:tcBorders>
            <w:tcMar/>
          </w:tcPr>
          <w:p w:rsidR="377A7E40" w:rsidP="377A7E40" w:rsidRDefault="377A7E40" w14:paraId="158C256A" w14:textId="3FEFF0A8">
            <w:pPr>
              <w:spacing w:line="240" w:lineRule="auto"/>
              <w:rPr>
                <w:rFonts w:cs="Arial"/>
              </w:rPr>
            </w:pPr>
            <w:r w:rsidRPr="377A7E40">
              <w:rPr>
                <w:rFonts w:cs="Arial"/>
              </w:rPr>
              <w:t>Se define el proyecto sobre el cual se aplicará el plan de SQA.</w:t>
            </w:r>
          </w:p>
        </w:tc>
      </w:tr>
      <w:tr w:rsidR="43818C32" w:rsidTr="5469DF5E" w14:paraId="5532DBCA" w14:textId="77777777">
        <w:tc>
          <w:tcPr>
            <w:tcW w:w="1260" w:type="dxa"/>
            <w:tcBorders>
              <w:top w:val="single" w:color="auto" w:sz="6" w:space="0"/>
              <w:left w:val="single" w:color="auto" w:sz="12" w:space="0"/>
              <w:bottom w:val="single" w:color="auto" w:sz="6" w:space="0"/>
              <w:right w:val="single" w:color="auto" w:sz="6" w:space="0"/>
            </w:tcBorders>
            <w:tcMar/>
          </w:tcPr>
          <w:p w:rsidR="43818C32" w:rsidP="5469DF5E" w:rsidRDefault="377A7E40" w14:paraId="3496E360" w14:textId="4D9220FA">
            <w:pPr>
              <w:spacing w:before="120" w:after="0" w:line="240" w:lineRule="auto"/>
              <w:jc w:val="center"/>
              <w:rPr>
                <w:rFonts w:cs="Arial"/>
              </w:rPr>
            </w:pPr>
            <w:r w:rsidRPr="5469DF5E" w:rsidR="377A7E40">
              <w:rPr>
                <w:rFonts w:cs="Arial"/>
              </w:rPr>
              <w:t>0.1</w:t>
            </w:r>
          </w:p>
        </w:tc>
        <w:tc>
          <w:tcPr>
            <w:tcW w:w="1425" w:type="dxa"/>
            <w:tcBorders>
              <w:top w:val="single" w:color="auto" w:sz="6" w:space="0"/>
              <w:left w:val="single" w:color="auto" w:sz="6" w:space="0"/>
              <w:bottom w:val="single" w:color="auto" w:sz="6" w:space="0"/>
              <w:right w:val="single" w:color="auto" w:sz="6" w:space="0"/>
            </w:tcBorders>
            <w:tcMar/>
          </w:tcPr>
          <w:p w:rsidR="43818C32" w:rsidP="43818C32" w:rsidRDefault="377A7E40" w14:paraId="1BCB7ECE" w14:textId="63DDAE13">
            <w:pPr>
              <w:spacing w:before="120" w:after="0" w:line="240" w:lineRule="auto"/>
              <w:rPr>
                <w:rFonts w:cs="Arial"/>
              </w:rPr>
            </w:pPr>
            <w:r w:rsidRPr="377A7E40">
              <w:rPr>
                <w:rFonts w:cs="Arial"/>
              </w:rPr>
              <w:t>08/05/2022</w:t>
            </w:r>
          </w:p>
        </w:tc>
        <w:tc>
          <w:tcPr>
            <w:tcW w:w="6315" w:type="dxa"/>
            <w:tcBorders>
              <w:top w:val="single" w:color="auto" w:sz="6" w:space="0"/>
              <w:left w:val="single" w:color="auto" w:sz="6" w:space="0"/>
              <w:bottom w:val="single" w:color="auto" w:sz="6" w:space="0"/>
              <w:right w:val="single" w:color="auto" w:sz="12" w:space="0"/>
            </w:tcBorders>
            <w:tcMar/>
          </w:tcPr>
          <w:p w:rsidR="43818C32" w:rsidP="43818C32" w:rsidRDefault="377A7E40" w14:paraId="5801EB27" w14:textId="4E2CC40E">
            <w:pPr>
              <w:spacing w:before="120" w:after="0" w:line="240" w:lineRule="auto"/>
              <w:rPr>
                <w:rFonts w:cs="Arial"/>
              </w:rPr>
            </w:pPr>
            <w:r w:rsidRPr="377A7E40">
              <w:rPr>
                <w:rFonts w:cs="Arial"/>
              </w:rPr>
              <w:t>Se ha realizado la definición del punto 1-5 del documento en donde se describe el propósito del documento actual y los documentos referenciados para le creación de este. Por otra parte, se empieza a describir los puntos de gestión, documentación y estándares, prácticas, convenciones y métricas para comenzar a definir el plan de SQA.</w:t>
            </w:r>
          </w:p>
        </w:tc>
      </w:tr>
      <w:tr w:rsidR="43818C32" w:rsidTr="5469DF5E" w14:paraId="769D7CF4" w14:textId="77777777">
        <w:tc>
          <w:tcPr>
            <w:tcW w:w="1260" w:type="dxa"/>
            <w:tcBorders>
              <w:top w:val="single" w:color="auto" w:sz="6" w:space="0"/>
              <w:left w:val="single" w:color="auto" w:sz="12" w:space="0"/>
              <w:bottom w:val="single" w:color="auto" w:sz="6" w:space="0"/>
              <w:right w:val="single" w:color="auto" w:sz="6" w:space="0"/>
            </w:tcBorders>
            <w:tcMar/>
          </w:tcPr>
          <w:p w:rsidR="43818C32" w:rsidP="5469DF5E" w:rsidRDefault="377A7E40" w14:paraId="371049B4" w14:textId="1B2E23D7">
            <w:pPr>
              <w:spacing w:before="120" w:after="0" w:line="240" w:lineRule="auto"/>
              <w:ind w:left="0"/>
              <w:jc w:val="center"/>
              <w:rPr>
                <w:rFonts w:cs="Arial"/>
              </w:rPr>
            </w:pPr>
            <w:r w:rsidRPr="5469DF5E" w:rsidR="377A7E40">
              <w:rPr>
                <w:rFonts w:cs="Arial"/>
              </w:rPr>
              <w:t>0.1</w:t>
            </w:r>
          </w:p>
        </w:tc>
        <w:tc>
          <w:tcPr>
            <w:tcW w:w="1425" w:type="dxa"/>
            <w:tcBorders>
              <w:top w:val="single" w:color="auto" w:sz="6" w:space="0"/>
              <w:left w:val="single" w:color="auto" w:sz="6" w:space="0"/>
              <w:bottom w:val="single" w:color="auto" w:sz="6" w:space="0"/>
              <w:right w:val="single" w:color="auto" w:sz="6" w:space="0"/>
            </w:tcBorders>
            <w:tcMar/>
          </w:tcPr>
          <w:p w:rsidR="43818C32" w:rsidP="5469DF5E" w:rsidRDefault="377A7E40" w14:paraId="66504DD8" w14:textId="67B9C0B3">
            <w:pPr>
              <w:spacing w:before="120" w:after="0" w:line="240" w:lineRule="auto"/>
              <w:ind w:left="0"/>
              <w:rPr>
                <w:rFonts w:cs="Arial"/>
              </w:rPr>
            </w:pPr>
            <w:r w:rsidRPr="5469DF5E" w:rsidR="377A7E40">
              <w:rPr>
                <w:rFonts w:cs="Arial"/>
              </w:rPr>
              <w:t>09/05/2022</w:t>
            </w:r>
          </w:p>
        </w:tc>
        <w:tc>
          <w:tcPr>
            <w:tcW w:w="6315" w:type="dxa"/>
            <w:tcBorders>
              <w:top w:val="single" w:color="auto" w:sz="6" w:space="0"/>
              <w:left w:val="single" w:color="auto" w:sz="6" w:space="0"/>
              <w:bottom w:val="single" w:color="auto" w:sz="6" w:space="0"/>
              <w:right w:val="single" w:color="auto" w:sz="12" w:space="0"/>
            </w:tcBorders>
            <w:tcMar/>
          </w:tcPr>
          <w:p w:rsidR="43818C32" w:rsidP="377A7E40" w:rsidRDefault="377A7E40" w14:paraId="2EF77E70" w14:textId="13638829">
            <w:pPr>
              <w:spacing w:before="120" w:after="0" w:line="240" w:lineRule="auto"/>
              <w:rPr>
                <w:rFonts w:cs="Arial"/>
              </w:rPr>
            </w:pPr>
            <w:r w:rsidRPr="377A7E40">
              <w:rPr>
                <w:rFonts w:cs="Arial"/>
              </w:rPr>
              <w:t>Se realizan los puntos 6-7 para definir cómo se realizarán las auditorías y revisiones, así como también las pruebas que se realizarán a lo largo del plan de aseguramiento de la calidad para el software RiskMap.</w:t>
            </w:r>
          </w:p>
        </w:tc>
      </w:tr>
      <w:tr w:rsidR="43818C32" w:rsidTr="5469DF5E" w14:paraId="69A2A994" w14:textId="77777777">
        <w:tc>
          <w:tcPr>
            <w:tcW w:w="1260" w:type="dxa"/>
            <w:tcBorders>
              <w:top w:val="single" w:color="auto" w:sz="6" w:space="0"/>
              <w:left w:val="single" w:color="auto" w:sz="12" w:space="0"/>
              <w:bottom w:val="single" w:color="auto" w:sz="12" w:space="0"/>
              <w:right w:val="single" w:color="auto" w:sz="6" w:space="0"/>
            </w:tcBorders>
            <w:tcMar/>
          </w:tcPr>
          <w:p w:rsidR="43818C32" w:rsidP="5469DF5E" w:rsidRDefault="377A7E40" w14:paraId="6BFD3F81" w14:textId="01EC3E84">
            <w:pPr>
              <w:spacing w:before="120" w:after="0" w:line="240" w:lineRule="auto"/>
              <w:ind w:left="0"/>
              <w:jc w:val="center"/>
              <w:rPr>
                <w:rFonts w:cs="Arial"/>
              </w:rPr>
            </w:pPr>
            <w:r w:rsidRPr="5469DF5E" w:rsidR="377A7E40">
              <w:rPr>
                <w:rFonts w:cs="Arial"/>
              </w:rPr>
              <w:t>0.1</w:t>
            </w:r>
          </w:p>
        </w:tc>
        <w:tc>
          <w:tcPr>
            <w:tcW w:w="1425" w:type="dxa"/>
            <w:tcBorders>
              <w:top w:val="single" w:color="auto" w:sz="6" w:space="0"/>
              <w:left w:val="single" w:color="auto" w:sz="6" w:space="0"/>
              <w:bottom w:val="single" w:color="auto" w:sz="12" w:space="0"/>
              <w:right w:val="single" w:color="auto" w:sz="6" w:space="0"/>
            </w:tcBorders>
            <w:tcMar/>
          </w:tcPr>
          <w:p w:rsidR="43818C32" w:rsidP="5469DF5E" w:rsidRDefault="377A7E40" w14:paraId="42F47D91" w14:textId="2FE7F529">
            <w:pPr>
              <w:spacing w:before="120" w:after="0" w:line="240" w:lineRule="auto"/>
              <w:ind w:left="0"/>
              <w:rPr>
                <w:rFonts w:cs="Arial"/>
              </w:rPr>
            </w:pPr>
            <w:r w:rsidRPr="5469DF5E" w:rsidR="377A7E40">
              <w:rPr>
                <w:rFonts w:cs="Arial"/>
              </w:rPr>
              <w:t>09/05/2022</w:t>
            </w:r>
          </w:p>
        </w:tc>
        <w:tc>
          <w:tcPr>
            <w:tcW w:w="6315" w:type="dxa"/>
            <w:tcBorders>
              <w:top w:val="single" w:color="auto" w:sz="6" w:space="0"/>
              <w:left w:val="single" w:color="auto" w:sz="6" w:space="0"/>
              <w:bottom w:val="single" w:color="auto" w:sz="12" w:space="0"/>
              <w:right w:val="single" w:color="auto" w:sz="12" w:space="0"/>
            </w:tcBorders>
            <w:tcMar/>
          </w:tcPr>
          <w:p w:rsidR="43818C32" w:rsidP="5469DF5E" w:rsidRDefault="377A7E40" w14:paraId="5ECCA78C" w14:textId="16C22B9F">
            <w:pPr>
              <w:spacing w:before="120" w:after="0" w:line="240" w:lineRule="auto"/>
              <w:ind w:left="0"/>
              <w:rPr>
                <w:rFonts w:cs="Arial"/>
              </w:rPr>
            </w:pPr>
            <w:r w:rsidRPr="5469DF5E" w:rsidR="377A7E40">
              <w:rPr>
                <w:rFonts w:cs="Arial"/>
              </w:rPr>
              <w:t>Se agregan algunas herramientas, en este caso herramientas que serán utilizadas para las pruebas</w:t>
            </w:r>
          </w:p>
        </w:tc>
      </w:tr>
      <w:tr w:rsidR="5469DF5E" w:rsidTr="5469DF5E" w14:paraId="24F7DAE7">
        <w:tc>
          <w:tcPr>
            <w:tcW w:w="1260" w:type="dxa"/>
            <w:tcBorders>
              <w:top w:val="single" w:color="auto" w:sz="6" w:space="0"/>
              <w:left w:val="single" w:color="auto" w:sz="12" w:space="0"/>
              <w:bottom w:val="single" w:color="auto" w:sz="12" w:space="0"/>
              <w:right w:val="single" w:color="auto" w:sz="6" w:space="0"/>
            </w:tcBorders>
            <w:tcMar/>
          </w:tcPr>
          <w:p w:rsidR="5469DF5E" w:rsidP="5469DF5E" w:rsidRDefault="5469DF5E" w14:paraId="0E89DA12" w14:textId="1D8C8477">
            <w:pPr>
              <w:pStyle w:val="Normal"/>
              <w:spacing w:line="240" w:lineRule="auto"/>
              <w:jc w:val="center"/>
              <w:rPr>
                <w:rFonts w:ascii="Arial" w:hAnsi="Arial" w:eastAsia="Arial" w:cs="Arial"/>
                <w:sz w:val="24"/>
                <w:szCs w:val="24"/>
              </w:rPr>
            </w:pPr>
            <w:r w:rsidRPr="5469DF5E" w:rsidR="5469DF5E">
              <w:rPr>
                <w:rFonts w:ascii="Arial" w:hAnsi="Arial" w:eastAsia="Arial" w:cs="Arial"/>
                <w:sz w:val="24"/>
                <w:szCs w:val="24"/>
              </w:rPr>
              <w:t>0.1</w:t>
            </w:r>
          </w:p>
        </w:tc>
        <w:tc>
          <w:tcPr>
            <w:tcW w:w="1425" w:type="dxa"/>
            <w:tcBorders>
              <w:top w:val="single" w:color="auto" w:sz="6" w:space="0"/>
              <w:left w:val="single" w:color="auto" w:sz="6" w:space="0"/>
              <w:bottom w:val="single" w:color="auto" w:sz="12" w:space="0"/>
              <w:right w:val="single" w:color="auto" w:sz="6" w:space="0"/>
            </w:tcBorders>
            <w:tcMar/>
          </w:tcPr>
          <w:p w:rsidR="5469DF5E" w:rsidP="5469DF5E" w:rsidRDefault="5469DF5E" w14:paraId="686B9F1B" w14:textId="4FA9A5CD">
            <w:pPr>
              <w:pStyle w:val="Normal"/>
              <w:spacing w:line="240" w:lineRule="auto"/>
              <w:jc w:val="center"/>
              <w:rPr>
                <w:rFonts w:ascii="Arial" w:hAnsi="Arial" w:eastAsia="Arial" w:cs="Arial"/>
                <w:sz w:val="24"/>
                <w:szCs w:val="24"/>
              </w:rPr>
            </w:pPr>
            <w:r w:rsidRPr="5469DF5E" w:rsidR="5469DF5E">
              <w:rPr>
                <w:rFonts w:ascii="Arial" w:hAnsi="Arial" w:eastAsia="Arial" w:cs="Arial"/>
                <w:sz w:val="24"/>
                <w:szCs w:val="24"/>
              </w:rPr>
              <w:t>09/05/2022</w:t>
            </w:r>
          </w:p>
        </w:tc>
        <w:tc>
          <w:tcPr>
            <w:tcW w:w="6315" w:type="dxa"/>
            <w:tcBorders>
              <w:top w:val="single" w:color="auto" w:sz="6" w:space="0"/>
              <w:left w:val="single" w:color="auto" w:sz="6" w:space="0"/>
              <w:bottom w:val="single" w:color="auto" w:sz="12" w:space="0"/>
              <w:right w:val="single" w:color="auto" w:sz="12" w:space="0"/>
            </w:tcBorders>
            <w:tcMar/>
          </w:tcPr>
          <w:p w:rsidR="5469DF5E" w:rsidP="5469DF5E" w:rsidRDefault="5469DF5E" w14:paraId="79CE5C1A" w14:textId="302EDF91">
            <w:pPr>
              <w:pStyle w:val="Normal"/>
              <w:spacing w:line="240" w:lineRule="auto"/>
              <w:rPr>
                <w:rFonts w:ascii="Arial" w:hAnsi="Arial" w:eastAsia="Arial" w:cs="Arial"/>
                <w:sz w:val="24"/>
                <w:szCs w:val="24"/>
              </w:rPr>
            </w:pPr>
            <w:r w:rsidRPr="5469DF5E" w:rsidR="5469DF5E">
              <w:rPr>
                <w:rFonts w:ascii="Arial" w:hAnsi="Arial" w:eastAsia="Arial" w:cs="Arial"/>
                <w:sz w:val="24"/>
                <w:szCs w:val="24"/>
              </w:rPr>
              <w:t xml:space="preserve">Creación del repositorio para el control de versiones en </w:t>
            </w:r>
            <w:proofErr w:type="spellStart"/>
            <w:r w:rsidRPr="5469DF5E" w:rsidR="5469DF5E">
              <w:rPr>
                <w:rFonts w:ascii="Arial" w:hAnsi="Arial" w:eastAsia="Arial" w:cs="Arial"/>
                <w:sz w:val="24"/>
                <w:szCs w:val="24"/>
              </w:rPr>
              <w:t>Github</w:t>
            </w:r>
            <w:proofErr w:type="spellEnd"/>
            <w:r w:rsidRPr="5469DF5E" w:rsidR="5469DF5E">
              <w:rPr>
                <w:rFonts w:ascii="Arial" w:hAnsi="Arial" w:eastAsia="Arial" w:cs="Arial"/>
                <w:sz w:val="24"/>
                <w:szCs w:val="24"/>
              </w:rPr>
              <w:t xml:space="preserve"> y vinculación de los documentos referenciados con el repositorio.</w:t>
            </w:r>
          </w:p>
        </w:tc>
      </w:tr>
    </w:tbl>
    <w:p w:rsidR="43818C32" w:rsidP="43818C32" w:rsidRDefault="43818C32" w14:paraId="3DC53768" w14:textId="474B7F1D">
      <w:r>
        <w:br w:type="page"/>
      </w:r>
    </w:p>
    <w:p w:rsidR="43818C32" w:rsidP="43818C32" w:rsidRDefault="43818C32" w14:paraId="4A4620F3" w14:textId="7FE315CF">
      <w:pPr>
        <w:rPr>
          <w:rFonts w:cs="Arial"/>
          <w:b/>
          <w:sz w:val="28"/>
          <w:szCs w:val="28"/>
        </w:rPr>
      </w:pPr>
      <w:r w:rsidRPr="43818C32">
        <w:rPr>
          <w:rFonts w:cs="Arial"/>
          <w:b/>
          <w:sz w:val="28"/>
          <w:szCs w:val="28"/>
        </w:rPr>
        <w:t>Tabla de contenidos</w:t>
      </w:r>
    </w:p>
    <w:sdt>
      <w:sdtPr>
        <w:id w:val="395604467"/>
        <w:docPartObj>
          <w:docPartGallery w:val="Table of Contents"/>
          <w:docPartUnique/>
        </w:docPartObj>
      </w:sdtPr>
      <w:sdtContent>
        <w:p w:rsidR="43818C32" w:rsidP="5469DF5E" w:rsidRDefault="43818C32" w14:paraId="3FA65E8B" w14:textId="0558496E">
          <w:pPr>
            <w:pStyle w:val="TOC1"/>
            <w:tabs>
              <w:tab w:val="right" w:leader="dot" w:pos="9015"/>
            </w:tabs>
            <w:rPr>
              <w:rFonts w:ascii="Arial" w:hAnsi="Arial" w:eastAsia="Arial" w:cs="Arial"/>
              <w:sz w:val="24"/>
              <w:szCs w:val="24"/>
            </w:rPr>
          </w:pPr>
          <w:r>
            <w:fldChar w:fldCharType="begin"/>
          </w:r>
          <w:r>
            <w:instrText xml:space="preserve">TOC \o \z \u \h</w:instrText>
          </w:r>
          <w:r>
            <w:fldChar w:fldCharType="separate"/>
          </w:r>
          <w:hyperlink w:anchor="_Toc1472282504">
            <w:r w:rsidRPr="5469DF5E" w:rsidR="5469DF5E">
              <w:rPr>
                <w:rStyle w:val="Hyperlink"/>
              </w:rPr>
              <w:t>Control de Documentación</w:t>
            </w:r>
            <w:r>
              <w:tab/>
            </w:r>
            <w:r>
              <w:fldChar w:fldCharType="begin"/>
            </w:r>
            <w:r>
              <w:instrText xml:space="preserve">PAGEREF _Toc1472282504 \h</w:instrText>
            </w:r>
            <w:r>
              <w:fldChar w:fldCharType="separate"/>
            </w:r>
            <w:r w:rsidRPr="5469DF5E" w:rsidR="5469DF5E">
              <w:rPr>
                <w:rStyle w:val="Hyperlink"/>
              </w:rPr>
              <w:t>1</w:t>
            </w:r>
            <w:r>
              <w:fldChar w:fldCharType="end"/>
            </w:r>
          </w:hyperlink>
        </w:p>
        <w:p w:rsidR="43818C32" w:rsidP="5469DF5E" w:rsidRDefault="007B25F8" w14:paraId="5640EB8C" w14:textId="1F1EAF84">
          <w:pPr>
            <w:pStyle w:val="TOC1"/>
            <w:tabs>
              <w:tab w:val="right" w:leader="dot" w:pos="9015"/>
            </w:tabs>
            <w:rPr>
              <w:rFonts w:ascii="Arial" w:hAnsi="Arial" w:eastAsia="Arial" w:cs="Arial"/>
              <w:sz w:val="24"/>
              <w:szCs w:val="24"/>
            </w:rPr>
          </w:pPr>
          <w:hyperlink w:anchor="_Toc798628802">
            <w:r w:rsidRPr="5469DF5E" w:rsidR="5469DF5E">
              <w:rPr>
                <w:rStyle w:val="Hyperlink"/>
              </w:rPr>
              <w:t>1. Propósito</w:t>
            </w:r>
            <w:r>
              <w:tab/>
            </w:r>
            <w:r>
              <w:fldChar w:fldCharType="begin"/>
            </w:r>
            <w:r>
              <w:instrText xml:space="preserve">PAGEREF _Toc798628802 \h</w:instrText>
            </w:r>
            <w:r>
              <w:fldChar w:fldCharType="separate"/>
            </w:r>
            <w:r w:rsidRPr="5469DF5E" w:rsidR="5469DF5E">
              <w:rPr>
                <w:rStyle w:val="Hyperlink"/>
              </w:rPr>
              <w:t>4</w:t>
            </w:r>
            <w:r>
              <w:fldChar w:fldCharType="end"/>
            </w:r>
          </w:hyperlink>
        </w:p>
        <w:p w:rsidR="43818C32" w:rsidP="5469DF5E" w:rsidRDefault="007B25F8" w14:paraId="0E4E9F51" w14:textId="5400FCDA">
          <w:pPr>
            <w:pStyle w:val="TOC1"/>
            <w:tabs>
              <w:tab w:val="right" w:leader="dot" w:pos="9015"/>
            </w:tabs>
            <w:rPr>
              <w:rFonts w:ascii="Arial" w:hAnsi="Arial" w:eastAsia="Arial" w:cs="Arial"/>
              <w:sz w:val="24"/>
              <w:szCs w:val="24"/>
            </w:rPr>
          </w:pPr>
          <w:hyperlink w:anchor="_Toc1973728561">
            <w:r w:rsidRPr="5469DF5E" w:rsidR="5469DF5E">
              <w:rPr>
                <w:rStyle w:val="Hyperlink"/>
              </w:rPr>
              <w:t>2. Documentos referenciados</w:t>
            </w:r>
            <w:r>
              <w:tab/>
            </w:r>
            <w:r>
              <w:fldChar w:fldCharType="begin"/>
            </w:r>
            <w:r>
              <w:instrText xml:space="preserve">PAGEREF _Toc1973728561 \h</w:instrText>
            </w:r>
            <w:r>
              <w:fldChar w:fldCharType="separate"/>
            </w:r>
            <w:r w:rsidRPr="5469DF5E" w:rsidR="5469DF5E">
              <w:rPr>
                <w:rStyle w:val="Hyperlink"/>
              </w:rPr>
              <w:t>5</w:t>
            </w:r>
            <w:r>
              <w:fldChar w:fldCharType="end"/>
            </w:r>
          </w:hyperlink>
        </w:p>
        <w:p w:rsidR="43818C32" w:rsidP="5469DF5E" w:rsidRDefault="007B25F8" w14:paraId="6FA87E7F" w14:textId="78F3AB02">
          <w:pPr>
            <w:pStyle w:val="TOC1"/>
            <w:tabs>
              <w:tab w:val="right" w:leader="dot" w:pos="9015"/>
            </w:tabs>
            <w:rPr>
              <w:rFonts w:ascii="Arial" w:hAnsi="Arial" w:eastAsia="Arial" w:cs="Arial"/>
              <w:sz w:val="24"/>
              <w:szCs w:val="24"/>
            </w:rPr>
          </w:pPr>
          <w:hyperlink w:anchor="_Toc1329729174">
            <w:r w:rsidRPr="5469DF5E" w:rsidR="5469DF5E">
              <w:rPr>
                <w:rStyle w:val="Hyperlink"/>
              </w:rPr>
              <w:t>3. Gestión</w:t>
            </w:r>
            <w:r>
              <w:tab/>
            </w:r>
            <w:r>
              <w:fldChar w:fldCharType="begin"/>
            </w:r>
            <w:r>
              <w:instrText xml:space="preserve">PAGEREF _Toc1329729174 \h</w:instrText>
            </w:r>
            <w:r>
              <w:fldChar w:fldCharType="separate"/>
            </w:r>
            <w:r w:rsidRPr="5469DF5E" w:rsidR="5469DF5E">
              <w:rPr>
                <w:rStyle w:val="Hyperlink"/>
              </w:rPr>
              <w:t>6</w:t>
            </w:r>
            <w:r>
              <w:fldChar w:fldCharType="end"/>
            </w:r>
          </w:hyperlink>
        </w:p>
        <w:p w:rsidR="43818C32" w:rsidP="5469DF5E" w:rsidRDefault="007B25F8" w14:paraId="67DA0CCF" w14:textId="15F40679">
          <w:pPr>
            <w:pStyle w:val="TOC2"/>
            <w:tabs>
              <w:tab w:val="right" w:leader="dot" w:pos="9015"/>
            </w:tabs>
            <w:rPr>
              <w:rFonts w:ascii="Arial" w:hAnsi="Arial" w:eastAsia="Arial" w:cs="Arial"/>
              <w:sz w:val="24"/>
              <w:szCs w:val="24"/>
            </w:rPr>
          </w:pPr>
          <w:hyperlink w:anchor="_Toc437315638">
            <w:r w:rsidRPr="5469DF5E" w:rsidR="5469DF5E">
              <w:rPr>
                <w:rStyle w:val="Hyperlink"/>
              </w:rPr>
              <w:t>3.1 Organización</w:t>
            </w:r>
            <w:r>
              <w:tab/>
            </w:r>
            <w:r>
              <w:fldChar w:fldCharType="begin"/>
            </w:r>
            <w:r>
              <w:instrText xml:space="preserve">PAGEREF _Toc437315638 \h</w:instrText>
            </w:r>
            <w:r>
              <w:fldChar w:fldCharType="separate"/>
            </w:r>
            <w:r w:rsidRPr="5469DF5E" w:rsidR="5469DF5E">
              <w:rPr>
                <w:rStyle w:val="Hyperlink"/>
              </w:rPr>
              <w:t>6</w:t>
            </w:r>
            <w:r>
              <w:fldChar w:fldCharType="end"/>
            </w:r>
          </w:hyperlink>
        </w:p>
        <w:p w:rsidR="43818C32" w:rsidP="5469DF5E" w:rsidRDefault="007B25F8" w14:paraId="42EE86B6" w14:textId="3A0EDA96">
          <w:pPr>
            <w:pStyle w:val="TOC2"/>
            <w:tabs>
              <w:tab w:val="right" w:leader="dot" w:pos="9015"/>
            </w:tabs>
            <w:rPr>
              <w:rFonts w:ascii="Arial" w:hAnsi="Arial" w:eastAsia="Arial" w:cs="Arial"/>
              <w:sz w:val="24"/>
              <w:szCs w:val="24"/>
            </w:rPr>
          </w:pPr>
          <w:hyperlink w:anchor="_Toc1562150137">
            <w:r w:rsidRPr="5469DF5E" w:rsidR="5469DF5E">
              <w:rPr>
                <w:rStyle w:val="Hyperlink"/>
              </w:rPr>
              <w:t>3.2 Tareas</w:t>
            </w:r>
            <w:r>
              <w:tab/>
            </w:r>
            <w:r>
              <w:fldChar w:fldCharType="begin"/>
            </w:r>
            <w:r>
              <w:instrText xml:space="preserve">PAGEREF _Toc1562150137 \h</w:instrText>
            </w:r>
            <w:r>
              <w:fldChar w:fldCharType="separate"/>
            </w:r>
            <w:r w:rsidRPr="5469DF5E" w:rsidR="5469DF5E">
              <w:rPr>
                <w:rStyle w:val="Hyperlink"/>
              </w:rPr>
              <w:t>6</w:t>
            </w:r>
            <w:r>
              <w:fldChar w:fldCharType="end"/>
            </w:r>
          </w:hyperlink>
        </w:p>
        <w:p w:rsidR="43818C32" w:rsidP="5469DF5E" w:rsidRDefault="007B25F8" w14:paraId="4674F75E" w14:textId="264D045D">
          <w:pPr>
            <w:pStyle w:val="TOC3"/>
            <w:tabs>
              <w:tab w:val="right" w:leader="dot" w:pos="9015"/>
            </w:tabs>
            <w:rPr>
              <w:rFonts w:ascii="Arial" w:hAnsi="Arial" w:eastAsia="Arial" w:cs="Arial"/>
              <w:sz w:val="24"/>
              <w:szCs w:val="24"/>
            </w:rPr>
          </w:pPr>
          <w:hyperlink w:anchor="_Toc145777191">
            <w:r w:rsidRPr="5469DF5E" w:rsidR="5469DF5E">
              <w:rPr>
                <w:rStyle w:val="Hyperlink"/>
              </w:rPr>
              <w:t>3.2.1Tareas generales</w:t>
            </w:r>
            <w:r>
              <w:tab/>
            </w:r>
            <w:r>
              <w:fldChar w:fldCharType="begin"/>
            </w:r>
            <w:r>
              <w:instrText xml:space="preserve">PAGEREF _Toc145777191 \h</w:instrText>
            </w:r>
            <w:r>
              <w:fldChar w:fldCharType="separate"/>
            </w:r>
            <w:r w:rsidRPr="5469DF5E" w:rsidR="5469DF5E">
              <w:rPr>
                <w:rStyle w:val="Hyperlink"/>
              </w:rPr>
              <w:t>6</w:t>
            </w:r>
            <w:r>
              <w:fldChar w:fldCharType="end"/>
            </w:r>
          </w:hyperlink>
        </w:p>
        <w:p w:rsidR="5469DF5E" w:rsidP="5469DF5E" w:rsidRDefault="5469DF5E" w14:paraId="7B6489E7" w14:textId="46F1A19E">
          <w:pPr>
            <w:pStyle w:val="TOC3"/>
            <w:tabs>
              <w:tab w:val="right" w:leader="dot" w:pos="9015"/>
            </w:tabs>
            <w:rPr>
              <w:rFonts w:ascii="Arial" w:hAnsi="Arial" w:eastAsia="Arial" w:cs="Arial"/>
              <w:sz w:val="24"/>
              <w:szCs w:val="24"/>
            </w:rPr>
          </w:pPr>
          <w:hyperlink w:anchor="_Toc920049707">
            <w:r w:rsidRPr="5469DF5E" w:rsidR="5469DF5E">
              <w:rPr>
                <w:rStyle w:val="Hyperlink"/>
              </w:rPr>
              <w:t>3.2.2 Requerimientos</w:t>
            </w:r>
            <w:r>
              <w:tab/>
            </w:r>
            <w:r>
              <w:fldChar w:fldCharType="begin"/>
            </w:r>
            <w:r>
              <w:instrText xml:space="preserve">PAGEREF _Toc920049707 \h</w:instrText>
            </w:r>
            <w:r>
              <w:fldChar w:fldCharType="separate"/>
            </w:r>
            <w:r w:rsidRPr="5469DF5E" w:rsidR="5469DF5E">
              <w:rPr>
                <w:rStyle w:val="Hyperlink"/>
              </w:rPr>
              <w:t>7</w:t>
            </w:r>
            <w:r>
              <w:fldChar w:fldCharType="end"/>
            </w:r>
          </w:hyperlink>
        </w:p>
        <w:p w:rsidR="5469DF5E" w:rsidP="5469DF5E" w:rsidRDefault="5469DF5E" w14:paraId="6276D2A3" w14:textId="6D0BE39E">
          <w:pPr>
            <w:pStyle w:val="TOC3"/>
            <w:tabs>
              <w:tab w:val="right" w:leader="dot" w:pos="9015"/>
            </w:tabs>
            <w:rPr>
              <w:rFonts w:ascii="Arial" w:hAnsi="Arial" w:eastAsia="Arial" w:cs="Arial"/>
              <w:sz w:val="24"/>
              <w:szCs w:val="24"/>
            </w:rPr>
          </w:pPr>
          <w:hyperlink w:anchor="_Toc393447439">
            <w:r w:rsidRPr="5469DF5E" w:rsidR="5469DF5E">
              <w:rPr>
                <w:rStyle w:val="Hyperlink"/>
              </w:rPr>
              <w:t>3.2.3 Análisis y Diseño</w:t>
            </w:r>
            <w:r>
              <w:tab/>
            </w:r>
            <w:r>
              <w:fldChar w:fldCharType="begin"/>
            </w:r>
            <w:r>
              <w:instrText xml:space="preserve">PAGEREF _Toc393447439 \h</w:instrText>
            </w:r>
            <w:r>
              <w:fldChar w:fldCharType="separate"/>
            </w:r>
            <w:r w:rsidRPr="5469DF5E" w:rsidR="5469DF5E">
              <w:rPr>
                <w:rStyle w:val="Hyperlink"/>
              </w:rPr>
              <w:t>7</w:t>
            </w:r>
            <w:r>
              <w:fldChar w:fldCharType="end"/>
            </w:r>
          </w:hyperlink>
        </w:p>
        <w:p w:rsidR="5469DF5E" w:rsidP="5469DF5E" w:rsidRDefault="5469DF5E" w14:paraId="24B8E145" w14:textId="69481385">
          <w:pPr>
            <w:pStyle w:val="TOC3"/>
            <w:tabs>
              <w:tab w:val="right" w:leader="dot" w:pos="9015"/>
            </w:tabs>
            <w:rPr>
              <w:rFonts w:ascii="Arial" w:hAnsi="Arial" w:eastAsia="Arial" w:cs="Arial"/>
              <w:sz w:val="24"/>
              <w:szCs w:val="24"/>
            </w:rPr>
          </w:pPr>
          <w:hyperlink w:anchor="_Toc286419329">
            <w:r w:rsidRPr="5469DF5E" w:rsidR="5469DF5E">
              <w:rPr>
                <w:rStyle w:val="Hyperlink"/>
              </w:rPr>
              <w:t>3.2.4 Implementación</w:t>
            </w:r>
            <w:r>
              <w:tab/>
            </w:r>
            <w:r>
              <w:fldChar w:fldCharType="begin"/>
            </w:r>
            <w:r>
              <w:instrText xml:space="preserve">PAGEREF _Toc286419329 \h</w:instrText>
            </w:r>
            <w:r>
              <w:fldChar w:fldCharType="separate"/>
            </w:r>
            <w:r w:rsidRPr="5469DF5E" w:rsidR="5469DF5E">
              <w:rPr>
                <w:rStyle w:val="Hyperlink"/>
              </w:rPr>
              <w:t>8</w:t>
            </w:r>
            <w:r>
              <w:fldChar w:fldCharType="end"/>
            </w:r>
          </w:hyperlink>
        </w:p>
        <w:p w:rsidR="5469DF5E" w:rsidP="5469DF5E" w:rsidRDefault="5469DF5E" w14:paraId="4D7F7910" w14:textId="3C756F9F">
          <w:pPr>
            <w:pStyle w:val="TOC3"/>
            <w:tabs>
              <w:tab w:val="right" w:leader="dot" w:pos="9015"/>
            </w:tabs>
            <w:rPr>
              <w:rFonts w:ascii="Arial" w:hAnsi="Arial" w:eastAsia="Arial" w:cs="Arial"/>
              <w:sz w:val="24"/>
              <w:szCs w:val="24"/>
            </w:rPr>
          </w:pPr>
          <w:hyperlink w:anchor="_Toc1697255607">
            <w:r w:rsidRPr="5469DF5E" w:rsidR="5469DF5E">
              <w:rPr>
                <w:rStyle w:val="Hyperlink"/>
              </w:rPr>
              <w:t>3.2.5 Mantenimiento</w:t>
            </w:r>
            <w:r>
              <w:tab/>
            </w:r>
            <w:r>
              <w:fldChar w:fldCharType="begin"/>
            </w:r>
            <w:r>
              <w:instrText xml:space="preserve">PAGEREF _Toc1697255607 \h</w:instrText>
            </w:r>
            <w:r>
              <w:fldChar w:fldCharType="separate"/>
            </w:r>
            <w:r w:rsidRPr="5469DF5E" w:rsidR="5469DF5E">
              <w:rPr>
                <w:rStyle w:val="Hyperlink"/>
              </w:rPr>
              <w:t>8</w:t>
            </w:r>
            <w:r>
              <w:fldChar w:fldCharType="end"/>
            </w:r>
          </w:hyperlink>
        </w:p>
        <w:p w:rsidR="5469DF5E" w:rsidP="5469DF5E" w:rsidRDefault="5469DF5E" w14:paraId="261F0709" w14:textId="5C5C14BA">
          <w:pPr>
            <w:pStyle w:val="TOC2"/>
            <w:tabs>
              <w:tab w:val="right" w:leader="dot" w:pos="9015"/>
            </w:tabs>
            <w:rPr>
              <w:rFonts w:ascii="Arial" w:hAnsi="Arial" w:eastAsia="Arial" w:cs="Arial"/>
              <w:sz w:val="24"/>
              <w:szCs w:val="24"/>
            </w:rPr>
          </w:pPr>
          <w:hyperlink w:anchor="_Toc1561132710">
            <w:r w:rsidRPr="5469DF5E" w:rsidR="5469DF5E">
              <w:rPr>
                <w:rStyle w:val="Hyperlink"/>
              </w:rPr>
              <w:t>3.3 Roles y responsabilidades</w:t>
            </w:r>
            <w:r>
              <w:tab/>
            </w:r>
            <w:r>
              <w:fldChar w:fldCharType="begin"/>
            </w:r>
            <w:r>
              <w:instrText xml:space="preserve">PAGEREF _Toc1561132710 \h</w:instrText>
            </w:r>
            <w:r>
              <w:fldChar w:fldCharType="separate"/>
            </w:r>
            <w:r w:rsidRPr="5469DF5E" w:rsidR="5469DF5E">
              <w:rPr>
                <w:rStyle w:val="Hyperlink"/>
              </w:rPr>
              <w:t>9</w:t>
            </w:r>
            <w:r>
              <w:fldChar w:fldCharType="end"/>
            </w:r>
          </w:hyperlink>
        </w:p>
        <w:p w:rsidR="5469DF5E" w:rsidP="5469DF5E" w:rsidRDefault="5469DF5E" w14:paraId="56A76106" w14:textId="664D8D05">
          <w:pPr>
            <w:pStyle w:val="TOC1"/>
            <w:tabs>
              <w:tab w:val="right" w:leader="dot" w:pos="9015"/>
            </w:tabs>
            <w:rPr>
              <w:rFonts w:ascii="Arial" w:hAnsi="Arial" w:eastAsia="Arial" w:cs="Arial"/>
              <w:sz w:val="24"/>
              <w:szCs w:val="24"/>
            </w:rPr>
          </w:pPr>
          <w:hyperlink w:anchor="_Toc1761927500">
            <w:r w:rsidRPr="5469DF5E" w:rsidR="5469DF5E">
              <w:rPr>
                <w:rStyle w:val="Hyperlink"/>
              </w:rPr>
              <w:t>4. Documentación</w:t>
            </w:r>
            <w:r>
              <w:tab/>
            </w:r>
            <w:r>
              <w:fldChar w:fldCharType="begin"/>
            </w:r>
            <w:r>
              <w:instrText xml:space="preserve">PAGEREF _Toc1761927500 \h</w:instrText>
            </w:r>
            <w:r>
              <w:fldChar w:fldCharType="separate"/>
            </w:r>
            <w:r w:rsidRPr="5469DF5E" w:rsidR="5469DF5E">
              <w:rPr>
                <w:rStyle w:val="Hyperlink"/>
              </w:rPr>
              <w:t>9</w:t>
            </w:r>
            <w:r>
              <w:fldChar w:fldCharType="end"/>
            </w:r>
          </w:hyperlink>
        </w:p>
        <w:p w:rsidR="5469DF5E" w:rsidP="5469DF5E" w:rsidRDefault="5469DF5E" w14:paraId="1159F3E5" w14:textId="7F417834">
          <w:pPr>
            <w:pStyle w:val="TOC2"/>
            <w:tabs>
              <w:tab w:val="right" w:leader="dot" w:pos="9015"/>
            </w:tabs>
            <w:rPr>
              <w:rFonts w:ascii="Arial" w:hAnsi="Arial" w:eastAsia="Arial" w:cs="Arial"/>
              <w:sz w:val="24"/>
              <w:szCs w:val="24"/>
            </w:rPr>
          </w:pPr>
          <w:hyperlink w:anchor="_Toc401209486">
            <w:r w:rsidRPr="5469DF5E" w:rsidR="5469DF5E">
              <w:rPr>
                <w:rStyle w:val="Hyperlink"/>
              </w:rPr>
              <w:t>4.1 Especificación de requisitos de software (ERS)</w:t>
            </w:r>
            <w:r>
              <w:tab/>
            </w:r>
            <w:r>
              <w:fldChar w:fldCharType="begin"/>
            </w:r>
            <w:r>
              <w:instrText xml:space="preserve">PAGEREF _Toc401209486 \h</w:instrText>
            </w:r>
            <w:r>
              <w:fldChar w:fldCharType="separate"/>
            </w:r>
            <w:r w:rsidRPr="5469DF5E" w:rsidR="5469DF5E">
              <w:rPr>
                <w:rStyle w:val="Hyperlink"/>
              </w:rPr>
              <w:t>10</w:t>
            </w:r>
            <w:r>
              <w:fldChar w:fldCharType="end"/>
            </w:r>
          </w:hyperlink>
        </w:p>
        <w:p w:rsidR="5469DF5E" w:rsidP="5469DF5E" w:rsidRDefault="5469DF5E" w14:paraId="2232A600" w14:textId="4CB9145B">
          <w:pPr>
            <w:pStyle w:val="TOC2"/>
            <w:tabs>
              <w:tab w:val="right" w:leader="dot" w:pos="9015"/>
            </w:tabs>
            <w:rPr>
              <w:rFonts w:ascii="Arial" w:hAnsi="Arial" w:eastAsia="Arial" w:cs="Arial"/>
              <w:sz w:val="24"/>
              <w:szCs w:val="24"/>
            </w:rPr>
          </w:pPr>
          <w:hyperlink w:anchor="_Toc602049474">
            <w:r w:rsidRPr="5469DF5E" w:rsidR="5469DF5E">
              <w:rPr>
                <w:rStyle w:val="Hyperlink"/>
              </w:rPr>
              <w:t>4.2 Descripción de diseño de software (DDS)</w:t>
            </w:r>
            <w:r>
              <w:tab/>
            </w:r>
            <w:r>
              <w:fldChar w:fldCharType="begin"/>
            </w:r>
            <w:r>
              <w:instrText xml:space="preserve">PAGEREF _Toc602049474 \h</w:instrText>
            </w:r>
            <w:r>
              <w:fldChar w:fldCharType="separate"/>
            </w:r>
            <w:r w:rsidRPr="5469DF5E" w:rsidR="5469DF5E">
              <w:rPr>
                <w:rStyle w:val="Hyperlink"/>
              </w:rPr>
              <w:t>11</w:t>
            </w:r>
            <w:r>
              <w:fldChar w:fldCharType="end"/>
            </w:r>
          </w:hyperlink>
        </w:p>
        <w:p w:rsidR="5469DF5E" w:rsidP="5469DF5E" w:rsidRDefault="5469DF5E" w14:paraId="3D05955C" w14:textId="62C582DC">
          <w:pPr>
            <w:pStyle w:val="TOC2"/>
            <w:tabs>
              <w:tab w:val="right" w:leader="dot" w:pos="9015"/>
            </w:tabs>
            <w:rPr>
              <w:rFonts w:ascii="Arial" w:hAnsi="Arial" w:eastAsia="Arial" w:cs="Arial"/>
              <w:sz w:val="24"/>
              <w:szCs w:val="24"/>
            </w:rPr>
          </w:pPr>
          <w:hyperlink w:anchor="_Toc946070816">
            <w:r w:rsidRPr="5469DF5E" w:rsidR="5469DF5E">
              <w:rPr>
                <w:rStyle w:val="Hyperlink"/>
              </w:rPr>
              <w:t>4.3 Planes de verificación y validación de software (PVVS)</w:t>
            </w:r>
            <w:r>
              <w:tab/>
            </w:r>
            <w:r>
              <w:fldChar w:fldCharType="begin"/>
            </w:r>
            <w:r>
              <w:instrText xml:space="preserve">PAGEREF _Toc946070816 \h</w:instrText>
            </w:r>
            <w:r>
              <w:fldChar w:fldCharType="separate"/>
            </w:r>
            <w:r w:rsidRPr="5469DF5E" w:rsidR="5469DF5E">
              <w:rPr>
                <w:rStyle w:val="Hyperlink"/>
              </w:rPr>
              <w:t>12</w:t>
            </w:r>
            <w:r>
              <w:fldChar w:fldCharType="end"/>
            </w:r>
          </w:hyperlink>
        </w:p>
        <w:p w:rsidR="5469DF5E" w:rsidP="5469DF5E" w:rsidRDefault="5469DF5E" w14:paraId="1177D8B3" w14:textId="3C3B6AEC">
          <w:pPr>
            <w:pStyle w:val="TOC2"/>
            <w:tabs>
              <w:tab w:val="right" w:leader="dot" w:pos="9015"/>
            </w:tabs>
            <w:rPr>
              <w:rFonts w:ascii="Arial" w:hAnsi="Arial" w:eastAsia="Arial" w:cs="Arial"/>
              <w:sz w:val="24"/>
              <w:szCs w:val="24"/>
            </w:rPr>
          </w:pPr>
          <w:hyperlink w:anchor="_Toc533768699">
            <w:r w:rsidRPr="5469DF5E" w:rsidR="5469DF5E">
              <w:rPr>
                <w:rStyle w:val="Hyperlink"/>
              </w:rPr>
              <w:t>4.4 Reportes de verificación y validación de software (RVVS)</w:t>
            </w:r>
            <w:r>
              <w:tab/>
            </w:r>
            <w:r>
              <w:fldChar w:fldCharType="begin"/>
            </w:r>
            <w:r>
              <w:instrText xml:space="preserve">PAGEREF _Toc533768699 \h</w:instrText>
            </w:r>
            <w:r>
              <w:fldChar w:fldCharType="separate"/>
            </w:r>
            <w:r w:rsidRPr="5469DF5E" w:rsidR="5469DF5E">
              <w:rPr>
                <w:rStyle w:val="Hyperlink"/>
              </w:rPr>
              <w:t>13</w:t>
            </w:r>
            <w:r>
              <w:fldChar w:fldCharType="end"/>
            </w:r>
          </w:hyperlink>
        </w:p>
        <w:p w:rsidR="5469DF5E" w:rsidP="5469DF5E" w:rsidRDefault="5469DF5E" w14:paraId="2E425AA4" w14:textId="55C5C0AD">
          <w:pPr>
            <w:pStyle w:val="TOC2"/>
            <w:tabs>
              <w:tab w:val="right" w:leader="dot" w:pos="9015"/>
            </w:tabs>
            <w:rPr>
              <w:rFonts w:ascii="Arial" w:hAnsi="Arial" w:eastAsia="Arial" w:cs="Arial"/>
              <w:sz w:val="24"/>
              <w:szCs w:val="24"/>
            </w:rPr>
          </w:pPr>
          <w:hyperlink w:anchor="_Toc1143815466">
            <w:r w:rsidRPr="5469DF5E" w:rsidR="5469DF5E">
              <w:rPr>
                <w:rStyle w:val="Hyperlink"/>
              </w:rPr>
              <w:t>4.5 Documentación de usuario</w:t>
            </w:r>
            <w:r>
              <w:tab/>
            </w:r>
            <w:r>
              <w:fldChar w:fldCharType="begin"/>
            </w:r>
            <w:r>
              <w:instrText xml:space="preserve">PAGEREF _Toc1143815466 \h</w:instrText>
            </w:r>
            <w:r>
              <w:fldChar w:fldCharType="separate"/>
            </w:r>
            <w:r w:rsidRPr="5469DF5E" w:rsidR="5469DF5E">
              <w:rPr>
                <w:rStyle w:val="Hyperlink"/>
              </w:rPr>
              <w:t>13</w:t>
            </w:r>
            <w:r>
              <w:fldChar w:fldCharType="end"/>
            </w:r>
          </w:hyperlink>
        </w:p>
        <w:p w:rsidR="5469DF5E" w:rsidP="5469DF5E" w:rsidRDefault="5469DF5E" w14:paraId="65B5ED51" w14:textId="34F582A8">
          <w:pPr>
            <w:pStyle w:val="TOC2"/>
            <w:tabs>
              <w:tab w:val="right" w:leader="dot" w:pos="9015"/>
            </w:tabs>
            <w:rPr>
              <w:rFonts w:ascii="Arial" w:hAnsi="Arial" w:eastAsia="Arial" w:cs="Arial"/>
              <w:sz w:val="24"/>
              <w:szCs w:val="24"/>
            </w:rPr>
          </w:pPr>
          <w:hyperlink w:anchor="_Toc583183096">
            <w:r w:rsidRPr="5469DF5E" w:rsidR="5469DF5E">
              <w:rPr>
                <w:rStyle w:val="Hyperlink"/>
              </w:rPr>
              <w:t>4.6 Plan de gestión de la configuración del software (PGCS)</w:t>
            </w:r>
            <w:r>
              <w:tab/>
            </w:r>
            <w:r>
              <w:fldChar w:fldCharType="begin"/>
            </w:r>
            <w:r>
              <w:instrText xml:space="preserve">PAGEREF _Toc583183096 \h</w:instrText>
            </w:r>
            <w:r>
              <w:fldChar w:fldCharType="separate"/>
            </w:r>
            <w:r w:rsidRPr="5469DF5E" w:rsidR="5469DF5E">
              <w:rPr>
                <w:rStyle w:val="Hyperlink"/>
              </w:rPr>
              <w:t>14</w:t>
            </w:r>
            <w:r>
              <w:fldChar w:fldCharType="end"/>
            </w:r>
          </w:hyperlink>
        </w:p>
        <w:p w:rsidR="5469DF5E" w:rsidP="5469DF5E" w:rsidRDefault="5469DF5E" w14:paraId="2D4A0A75" w14:textId="02040664">
          <w:pPr>
            <w:pStyle w:val="TOC2"/>
            <w:tabs>
              <w:tab w:val="right" w:leader="dot" w:pos="9015"/>
            </w:tabs>
            <w:rPr>
              <w:rFonts w:ascii="Arial" w:hAnsi="Arial" w:eastAsia="Arial" w:cs="Arial"/>
              <w:sz w:val="24"/>
              <w:szCs w:val="24"/>
            </w:rPr>
          </w:pPr>
          <w:hyperlink w:anchor="_Toc2105024530">
            <w:r w:rsidRPr="5469DF5E" w:rsidR="5469DF5E">
              <w:rPr>
                <w:rStyle w:val="Hyperlink"/>
              </w:rPr>
              <w:t>Otra documentación</w:t>
            </w:r>
            <w:r>
              <w:tab/>
            </w:r>
            <w:r>
              <w:fldChar w:fldCharType="begin"/>
            </w:r>
            <w:r>
              <w:instrText xml:space="preserve">PAGEREF _Toc2105024530 \h</w:instrText>
            </w:r>
            <w:r>
              <w:fldChar w:fldCharType="separate"/>
            </w:r>
            <w:r w:rsidRPr="5469DF5E" w:rsidR="5469DF5E">
              <w:rPr>
                <w:rStyle w:val="Hyperlink"/>
              </w:rPr>
              <w:t>14</w:t>
            </w:r>
            <w:r>
              <w:fldChar w:fldCharType="end"/>
            </w:r>
          </w:hyperlink>
        </w:p>
        <w:p w:rsidR="5469DF5E" w:rsidP="5469DF5E" w:rsidRDefault="5469DF5E" w14:paraId="067FD633" w14:textId="19019C49">
          <w:pPr>
            <w:pStyle w:val="TOC3"/>
            <w:tabs>
              <w:tab w:val="right" w:leader="dot" w:pos="9015"/>
            </w:tabs>
            <w:rPr>
              <w:rFonts w:ascii="Arial" w:hAnsi="Arial" w:eastAsia="Arial" w:cs="Arial"/>
              <w:sz w:val="24"/>
              <w:szCs w:val="24"/>
            </w:rPr>
          </w:pPr>
          <w:hyperlink w:anchor="_Toc960859267">
            <w:r w:rsidRPr="5469DF5E" w:rsidR="5469DF5E">
              <w:rPr>
                <w:rStyle w:val="Hyperlink"/>
              </w:rPr>
              <w:t>4.7 Plan de desarrollo de software (PDS)</w:t>
            </w:r>
            <w:r>
              <w:tab/>
            </w:r>
            <w:r>
              <w:fldChar w:fldCharType="begin"/>
            </w:r>
            <w:r>
              <w:instrText xml:space="preserve">PAGEREF _Toc960859267 \h</w:instrText>
            </w:r>
            <w:r>
              <w:fldChar w:fldCharType="separate"/>
            </w:r>
            <w:r w:rsidRPr="5469DF5E" w:rsidR="5469DF5E">
              <w:rPr>
                <w:rStyle w:val="Hyperlink"/>
              </w:rPr>
              <w:t>14</w:t>
            </w:r>
            <w:r>
              <w:fldChar w:fldCharType="end"/>
            </w:r>
          </w:hyperlink>
        </w:p>
        <w:p w:rsidR="5469DF5E" w:rsidP="5469DF5E" w:rsidRDefault="5469DF5E" w14:paraId="24A9FEF1" w14:textId="0632B272">
          <w:pPr>
            <w:pStyle w:val="TOC3"/>
            <w:tabs>
              <w:tab w:val="right" w:leader="dot" w:pos="9015"/>
            </w:tabs>
            <w:rPr>
              <w:rFonts w:ascii="Arial" w:hAnsi="Arial" w:eastAsia="Arial" w:cs="Arial"/>
              <w:sz w:val="24"/>
              <w:szCs w:val="24"/>
            </w:rPr>
          </w:pPr>
          <w:hyperlink w:anchor="_Toc946737070">
            <w:r w:rsidRPr="5469DF5E" w:rsidR="5469DF5E">
              <w:rPr>
                <w:rStyle w:val="Hyperlink"/>
              </w:rPr>
              <w:t>4.8 Manual de estándares y procedimientos (MEP)</w:t>
            </w:r>
            <w:r>
              <w:tab/>
            </w:r>
            <w:r>
              <w:fldChar w:fldCharType="begin"/>
            </w:r>
            <w:r>
              <w:instrText xml:space="preserve">PAGEREF _Toc946737070 \h</w:instrText>
            </w:r>
            <w:r>
              <w:fldChar w:fldCharType="separate"/>
            </w:r>
            <w:r w:rsidRPr="5469DF5E" w:rsidR="5469DF5E">
              <w:rPr>
                <w:rStyle w:val="Hyperlink"/>
              </w:rPr>
              <w:t>15</w:t>
            </w:r>
            <w:r>
              <w:fldChar w:fldCharType="end"/>
            </w:r>
          </w:hyperlink>
        </w:p>
        <w:p w:rsidR="5469DF5E" w:rsidP="5469DF5E" w:rsidRDefault="5469DF5E" w14:paraId="7C46DAB3" w14:textId="1A918862">
          <w:pPr>
            <w:pStyle w:val="TOC2"/>
            <w:tabs>
              <w:tab w:val="right" w:leader="dot" w:pos="9015"/>
            </w:tabs>
            <w:rPr>
              <w:rFonts w:ascii="Arial" w:hAnsi="Arial" w:eastAsia="Arial" w:cs="Arial"/>
              <w:sz w:val="24"/>
              <w:szCs w:val="24"/>
            </w:rPr>
          </w:pPr>
          <w:hyperlink w:anchor="_Toc1073342188">
            <w:r w:rsidRPr="5469DF5E" w:rsidR="5469DF5E">
              <w:rPr>
                <w:rStyle w:val="Hyperlink"/>
              </w:rPr>
              <w:t>4.9 Manual de mantenimiento de software (MMS)</w:t>
            </w:r>
            <w:r>
              <w:tab/>
            </w:r>
            <w:r>
              <w:fldChar w:fldCharType="begin"/>
            </w:r>
            <w:r>
              <w:instrText xml:space="preserve">PAGEREF _Toc1073342188 \h</w:instrText>
            </w:r>
            <w:r>
              <w:fldChar w:fldCharType="separate"/>
            </w:r>
            <w:r w:rsidRPr="5469DF5E" w:rsidR="5469DF5E">
              <w:rPr>
                <w:rStyle w:val="Hyperlink"/>
              </w:rPr>
              <w:t>15</w:t>
            </w:r>
            <w:r>
              <w:fldChar w:fldCharType="end"/>
            </w:r>
          </w:hyperlink>
        </w:p>
        <w:p w:rsidR="5469DF5E" w:rsidP="5469DF5E" w:rsidRDefault="5469DF5E" w14:paraId="76D61263" w14:textId="7CE095C6">
          <w:pPr>
            <w:pStyle w:val="TOC1"/>
            <w:tabs>
              <w:tab w:val="right" w:leader="dot" w:pos="9015"/>
            </w:tabs>
            <w:rPr>
              <w:rFonts w:ascii="Arial" w:hAnsi="Arial" w:eastAsia="Arial" w:cs="Arial"/>
              <w:sz w:val="24"/>
              <w:szCs w:val="24"/>
            </w:rPr>
          </w:pPr>
          <w:hyperlink w:anchor="_Toc683676833">
            <w:r w:rsidRPr="5469DF5E" w:rsidR="5469DF5E">
              <w:rPr>
                <w:rStyle w:val="Hyperlink"/>
              </w:rPr>
              <w:t>5. Estándares, prácticas, convenciones y métricas</w:t>
            </w:r>
            <w:r>
              <w:tab/>
            </w:r>
            <w:r>
              <w:fldChar w:fldCharType="begin"/>
            </w:r>
            <w:r>
              <w:instrText xml:space="preserve">PAGEREF _Toc683676833 \h</w:instrText>
            </w:r>
            <w:r>
              <w:fldChar w:fldCharType="separate"/>
            </w:r>
            <w:r w:rsidRPr="5469DF5E" w:rsidR="5469DF5E">
              <w:rPr>
                <w:rStyle w:val="Hyperlink"/>
              </w:rPr>
              <w:t>16</w:t>
            </w:r>
            <w:r>
              <w:fldChar w:fldCharType="end"/>
            </w:r>
          </w:hyperlink>
        </w:p>
        <w:p w:rsidR="5469DF5E" w:rsidP="5469DF5E" w:rsidRDefault="5469DF5E" w14:paraId="799D2EDD" w14:textId="114F67C2">
          <w:pPr>
            <w:pStyle w:val="TOC2"/>
            <w:tabs>
              <w:tab w:val="right" w:leader="dot" w:pos="9015"/>
            </w:tabs>
            <w:rPr>
              <w:rFonts w:ascii="Arial" w:hAnsi="Arial" w:eastAsia="Arial" w:cs="Arial"/>
              <w:sz w:val="24"/>
              <w:szCs w:val="24"/>
            </w:rPr>
          </w:pPr>
          <w:hyperlink w:anchor="_Toc1351389096">
            <w:r w:rsidRPr="5469DF5E" w:rsidR="5469DF5E">
              <w:rPr>
                <w:rStyle w:val="Hyperlink"/>
              </w:rPr>
              <w:t>5.1 Propósito.</w:t>
            </w:r>
            <w:r>
              <w:tab/>
            </w:r>
            <w:r>
              <w:fldChar w:fldCharType="begin"/>
            </w:r>
            <w:r>
              <w:instrText xml:space="preserve">PAGEREF _Toc1351389096 \h</w:instrText>
            </w:r>
            <w:r>
              <w:fldChar w:fldCharType="separate"/>
            </w:r>
            <w:r w:rsidRPr="5469DF5E" w:rsidR="5469DF5E">
              <w:rPr>
                <w:rStyle w:val="Hyperlink"/>
              </w:rPr>
              <w:t>16</w:t>
            </w:r>
            <w:r>
              <w:fldChar w:fldCharType="end"/>
            </w:r>
          </w:hyperlink>
        </w:p>
        <w:p w:rsidR="5469DF5E" w:rsidP="5469DF5E" w:rsidRDefault="5469DF5E" w14:paraId="14A68AF7" w14:textId="61BF7AAA">
          <w:pPr>
            <w:pStyle w:val="TOC2"/>
            <w:tabs>
              <w:tab w:val="right" w:leader="dot" w:pos="9015"/>
            </w:tabs>
            <w:rPr>
              <w:rFonts w:ascii="Arial" w:hAnsi="Arial" w:eastAsia="Arial" w:cs="Arial"/>
              <w:sz w:val="24"/>
              <w:szCs w:val="24"/>
            </w:rPr>
          </w:pPr>
          <w:hyperlink w:anchor="_Toc446608437">
            <w:r w:rsidRPr="5469DF5E" w:rsidR="5469DF5E">
              <w:rPr>
                <w:rStyle w:val="Hyperlink"/>
              </w:rPr>
              <w:t>5.2 Contenido</w:t>
            </w:r>
            <w:r>
              <w:tab/>
            </w:r>
            <w:r>
              <w:fldChar w:fldCharType="begin"/>
            </w:r>
            <w:r>
              <w:instrText xml:space="preserve">PAGEREF _Toc446608437 \h</w:instrText>
            </w:r>
            <w:r>
              <w:fldChar w:fldCharType="separate"/>
            </w:r>
            <w:r w:rsidRPr="5469DF5E" w:rsidR="5469DF5E">
              <w:rPr>
                <w:rStyle w:val="Hyperlink"/>
              </w:rPr>
              <w:t>16</w:t>
            </w:r>
            <w:r>
              <w:fldChar w:fldCharType="end"/>
            </w:r>
          </w:hyperlink>
        </w:p>
        <w:p w:rsidR="5469DF5E" w:rsidP="5469DF5E" w:rsidRDefault="5469DF5E" w14:paraId="5FFC09E1" w14:textId="3039054C">
          <w:pPr>
            <w:pStyle w:val="TOC3"/>
            <w:tabs>
              <w:tab w:val="right" w:leader="dot" w:pos="9015"/>
            </w:tabs>
            <w:rPr>
              <w:rFonts w:ascii="Arial" w:hAnsi="Arial" w:eastAsia="Arial" w:cs="Arial"/>
              <w:sz w:val="24"/>
              <w:szCs w:val="24"/>
            </w:rPr>
          </w:pPr>
          <w:hyperlink w:anchor="_Toc959617948">
            <w:r w:rsidRPr="5469DF5E" w:rsidR="5469DF5E">
              <w:rPr>
                <w:rStyle w:val="Hyperlink"/>
              </w:rPr>
              <w:t>5.2.1 Fase de requerimientos</w:t>
            </w:r>
            <w:r>
              <w:tab/>
            </w:r>
            <w:r>
              <w:fldChar w:fldCharType="begin"/>
            </w:r>
            <w:r>
              <w:instrText xml:space="preserve">PAGEREF _Toc959617948 \h</w:instrText>
            </w:r>
            <w:r>
              <w:fldChar w:fldCharType="separate"/>
            </w:r>
            <w:r w:rsidRPr="5469DF5E" w:rsidR="5469DF5E">
              <w:rPr>
                <w:rStyle w:val="Hyperlink"/>
              </w:rPr>
              <w:t>16</w:t>
            </w:r>
            <w:r>
              <w:fldChar w:fldCharType="end"/>
            </w:r>
          </w:hyperlink>
        </w:p>
        <w:p w:rsidR="5469DF5E" w:rsidP="5469DF5E" w:rsidRDefault="5469DF5E" w14:paraId="11407101" w14:textId="6CF7C4B7">
          <w:pPr>
            <w:pStyle w:val="TOC3"/>
            <w:tabs>
              <w:tab w:val="right" w:leader="dot" w:pos="9015"/>
            </w:tabs>
            <w:rPr>
              <w:rFonts w:ascii="Arial" w:hAnsi="Arial" w:eastAsia="Arial" w:cs="Arial"/>
              <w:sz w:val="24"/>
              <w:szCs w:val="24"/>
            </w:rPr>
          </w:pPr>
          <w:hyperlink w:anchor="_Toc168328149">
            <w:r w:rsidRPr="5469DF5E" w:rsidR="5469DF5E">
              <w:rPr>
                <w:rStyle w:val="Hyperlink"/>
              </w:rPr>
              <w:t>5.2.2 Fase de análisis y diseño</w:t>
            </w:r>
            <w:r>
              <w:tab/>
            </w:r>
            <w:r>
              <w:fldChar w:fldCharType="begin"/>
            </w:r>
            <w:r>
              <w:instrText xml:space="preserve">PAGEREF _Toc168328149 \h</w:instrText>
            </w:r>
            <w:r>
              <w:fldChar w:fldCharType="separate"/>
            </w:r>
            <w:r w:rsidRPr="5469DF5E" w:rsidR="5469DF5E">
              <w:rPr>
                <w:rStyle w:val="Hyperlink"/>
              </w:rPr>
              <w:t>17</w:t>
            </w:r>
            <w:r>
              <w:fldChar w:fldCharType="end"/>
            </w:r>
          </w:hyperlink>
        </w:p>
        <w:p w:rsidR="5469DF5E" w:rsidP="5469DF5E" w:rsidRDefault="5469DF5E" w14:paraId="6623E0A4" w14:textId="5C5F4FD2">
          <w:pPr>
            <w:pStyle w:val="TOC3"/>
            <w:tabs>
              <w:tab w:val="right" w:leader="dot" w:pos="9015"/>
            </w:tabs>
            <w:rPr>
              <w:rFonts w:ascii="Arial" w:hAnsi="Arial" w:eastAsia="Arial" w:cs="Arial"/>
              <w:sz w:val="24"/>
              <w:szCs w:val="24"/>
            </w:rPr>
          </w:pPr>
          <w:hyperlink w:anchor="_Toc1723852188">
            <w:r w:rsidRPr="5469DF5E" w:rsidR="5469DF5E">
              <w:rPr>
                <w:rStyle w:val="Hyperlink"/>
              </w:rPr>
              <w:t>5.2.3 Fase de Construcción</w:t>
            </w:r>
            <w:r>
              <w:tab/>
            </w:r>
            <w:r>
              <w:fldChar w:fldCharType="begin"/>
            </w:r>
            <w:r>
              <w:instrText xml:space="preserve">PAGEREF _Toc1723852188 \h</w:instrText>
            </w:r>
            <w:r>
              <w:fldChar w:fldCharType="separate"/>
            </w:r>
            <w:r w:rsidRPr="5469DF5E" w:rsidR="5469DF5E">
              <w:rPr>
                <w:rStyle w:val="Hyperlink"/>
              </w:rPr>
              <w:t>17</w:t>
            </w:r>
            <w:r>
              <w:fldChar w:fldCharType="end"/>
            </w:r>
          </w:hyperlink>
        </w:p>
        <w:p w:rsidR="5469DF5E" w:rsidP="5469DF5E" w:rsidRDefault="5469DF5E" w14:paraId="180700F0" w14:textId="13549F7F">
          <w:pPr>
            <w:pStyle w:val="TOC3"/>
            <w:tabs>
              <w:tab w:val="right" w:leader="dot" w:pos="9015"/>
            </w:tabs>
            <w:rPr>
              <w:rFonts w:ascii="Arial" w:hAnsi="Arial" w:eastAsia="Arial" w:cs="Arial"/>
              <w:sz w:val="24"/>
              <w:szCs w:val="24"/>
            </w:rPr>
          </w:pPr>
          <w:hyperlink w:anchor="_Toc1397771067">
            <w:r w:rsidRPr="5469DF5E" w:rsidR="5469DF5E">
              <w:rPr>
                <w:rStyle w:val="Hyperlink"/>
              </w:rPr>
              <w:t>5.2.4 Fase de Integración y Pruebas</w:t>
            </w:r>
            <w:r>
              <w:tab/>
            </w:r>
            <w:r>
              <w:fldChar w:fldCharType="begin"/>
            </w:r>
            <w:r>
              <w:instrText xml:space="preserve">PAGEREF _Toc1397771067 \h</w:instrText>
            </w:r>
            <w:r>
              <w:fldChar w:fldCharType="separate"/>
            </w:r>
            <w:r w:rsidRPr="5469DF5E" w:rsidR="5469DF5E">
              <w:rPr>
                <w:rStyle w:val="Hyperlink"/>
              </w:rPr>
              <w:t>17</w:t>
            </w:r>
            <w:r>
              <w:fldChar w:fldCharType="end"/>
            </w:r>
          </w:hyperlink>
        </w:p>
        <w:p w:rsidR="5469DF5E" w:rsidP="5469DF5E" w:rsidRDefault="5469DF5E" w14:paraId="7ED63979" w14:textId="3746BCE3">
          <w:pPr>
            <w:pStyle w:val="TOC2"/>
            <w:tabs>
              <w:tab w:val="right" w:leader="dot" w:pos="9015"/>
            </w:tabs>
            <w:rPr>
              <w:rFonts w:ascii="Arial" w:hAnsi="Arial" w:eastAsia="Arial" w:cs="Arial"/>
              <w:sz w:val="24"/>
              <w:szCs w:val="24"/>
            </w:rPr>
          </w:pPr>
          <w:hyperlink w:anchor="_Toc510257954">
            <w:r w:rsidRPr="5469DF5E" w:rsidR="5469DF5E">
              <w:rPr>
                <w:rStyle w:val="Hyperlink"/>
              </w:rPr>
              <w:t>5.3 Documentación</w:t>
            </w:r>
            <w:r>
              <w:tab/>
            </w:r>
            <w:r>
              <w:fldChar w:fldCharType="begin"/>
            </w:r>
            <w:r>
              <w:instrText xml:space="preserve">PAGEREF _Toc510257954 \h</w:instrText>
            </w:r>
            <w:r>
              <w:fldChar w:fldCharType="separate"/>
            </w:r>
            <w:r w:rsidRPr="5469DF5E" w:rsidR="5469DF5E">
              <w:rPr>
                <w:rStyle w:val="Hyperlink"/>
              </w:rPr>
              <w:t>18</w:t>
            </w:r>
            <w:r>
              <w:fldChar w:fldCharType="end"/>
            </w:r>
          </w:hyperlink>
        </w:p>
        <w:p w:rsidR="5469DF5E" w:rsidP="5469DF5E" w:rsidRDefault="5469DF5E" w14:paraId="58003E72" w14:textId="6B32B377">
          <w:pPr>
            <w:pStyle w:val="TOC2"/>
            <w:tabs>
              <w:tab w:val="right" w:leader="dot" w:pos="9015"/>
            </w:tabs>
            <w:rPr>
              <w:rFonts w:ascii="Arial" w:hAnsi="Arial" w:eastAsia="Arial" w:cs="Arial"/>
              <w:sz w:val="24"/>
              <w:szCs w:val="24"/>
            </w:rPr>
          </w:pPr>
          <w:hyperlink w:anchor="_Toc1047217694">
            <w:r w:rsidRPr="5469DF5E" w:rsidR="5469DF5E">
              <w:rPr>
                <w:rStyle w:val="Hyperlink"/>
              </w:rPr>
              <w:t>5.4 Métricas</w:t>
            </w:r>
            <w:r>
              <w:tab/>
            </w:r>
            <w:r>
              <w:fldChar w:fldCharType="begin"/>
            </w:r>
            <w:r>
              <w:instrText xml:space="preserve">PAGEREF _Toc1047217694 \h</w:instrText>
            </w:r>
            <w:r>
              <w:fldChar w:fldCharType="separate"/>
            </w:r>
            <w:r w:rsidRPr="5469DF5E" w:rsidR="5469DF5E">
              <w:rPr>
                <w:rStyle w:val="Hyperlink"/>
              </w:rPr>
              <w:t>18</w:t>
            </w:r>
            <w:r>
              <w:fldChar w:fldCharType="end"/>
            </w:r>
          </w:hyperlink>
        </w:p>
        <w:p w:rsidR="5469DF5E" w:rsidP="5469DF5E" w:rsidRDefault="5469DF5E" w14:paraId="6D72AE12" w14:textId="4F02A480">
          <w:pPr>
            <w:pStyle w:val="TOC1"/>
            <w:tabs>
              <w:tab w:val="right" w:leader="dot" w:pos="9015"/>
            </w:tabs>
            <w:rPr>
              <w:rFonts w:ascii="Arial" w:hAnsi="Arial" w:eastAsia="Arial" w:cs="Arial"/>
              <w:sz w:val="24"/>
              <w:szCs w:val="24"/>
            </w:rPr>
          </w:pPr>
          <w:hyperlink w:anchor="_Toc434329086">
            <w:r w:rsidRPr="5469DF5E" w:rsidR="5469DF5E">
              <w:rPr>
                <w:rStyle w:val="Hyperlink"/>
              </w:rPr>
              <w:t>6. Revisiones y auditorías</w:t>
            </w:r>
            <w:r>
              <w:tab/>
            </w:r>
            <w:r>
              <w:fldChar w:fldCharType="begin"/>
            </w:r>
            <w:r>
              <w:instrText xml:space="preserve">PAGEREF _Toc434329086 \h</w:instrText>
            </w:r>
            <w:r>
              <w:fldChar w:fldCharType="separate"/>
            </w:r>
            <w:r w:rsidRPr="5469DF5E" w:rsidR="5469DF5E">
              <w:rPr>
                <w:rStyle w:val="Hyperlink"/>
              </w:rPr>
              <w:t>18</w:t>
            </w:r>
            <w:r>
              <w:fldChar w:fldCharType="end"/>
            </w:r>
          </w:hyperlink>
        </w:p>
        <w:p w:rsidR="5469DF5E" w:rsidP="5469DF5E" w:rsidRDefault="5469DF5E" w14:paraId="660919CC" w14:textId="496C972B">
          <w:pPr>
            <w:pStyle w:val="TOC2"/>
            <w:tabs>
              <w:tab w:val="right" w:leader="dot" w:pos="9015"/>
            </w:tabs>
            <w:rPr>
              <w:rFonts w:ascii="Arial" w:hAnsi="Arial" w:eastAsia="Arial" w:cs="Arial"/>
              <w:sz w:val="24"/>
              <w:szCs w:val="24"/>
            </w:rPr>
          </w:pPr>
          <w:hyperlink w:anchor="_Toc1207967908">
            <w:r w:rsidRPr="5469DF5E" w:rsidR="5469DF5E">
              <w:rPr>
                <w:rStyle w:val="Hyperlink"/>
              </w:rPr>
              <w:t>6.1 Propósito</w:t>
            </w:r>
            <w:r>
              <w:tab/>
            </w:r>
            <w:r>
              <w:fldChar w:fldCharType="begin"/>
            </w:r>
            <w:r>
              <w:instrText xml:space="preserve">PAGEREF _Toc1207967908 \h</w:instrText>
            </w:r>
            <w:r>
              <w:fldChar w:fldCharType="separate"/>
            </w:r>
            <w:r w:rsidRPr="5469DF5E" w:rsidR="5469DF5E">
              <w:rPr>
                <w:rStyle w:val="Hyperlink"/>
              </w:rPr>
              <w:t>18</w:t>
            </w:r>
            <w:r>
              <w:fldChar w:fldCharType="end"/>
            </w:r>
          </w:hyperlink>
        </w:p>
        <w:p w:rsidR="5469DF5E" w:rsidP="5469DF5E" w:rsidRDefault="5469DF5E" w14:paraId="3DEF4A1A" w14:textId="7DC2F837">
          <w:pPr>
            <w:pStyle w:val="TOC2"/>
            <w:tabs>
              <w:tab w:val="right" w:leader="dot" w:pos="9015"/>
            </w:tabs>
            <w:rPr>
              <w:rFonts w:ascii="Arial" w:hAnsi="Arial" w:eastAsia="Arial" w:cs="Arial"/>
              <w:sz w:val="24"/>
              <w:szCs w:val="24"/>
            </w:rPr>
          </w:pPr>
          <w:hyperlink w:anchor="_Toc2106209410">
            <w:r w:rsidRPr="5469DF5E" w:rsidR="5469DF5E">
              <w:rPr>
                <w:rStyle w:val="Hyperlink"/>
              </w:rPr>
              <w:t>6.2. Requisitos mínimos</w:t>
            </w:r>
            <w:r>
              <w:tab/>
            </w:r>
            <w:r>
              <w:fldChar w:fldCharType="begin"/>
            </w:r>
            <w:r>
              <w:instrText xml:space="preserve">PAGEREF _Toc2106209410 \h</w:instrText>
            </w:r>
            <w:r>
              <w:fldChar w:fldCharType="separate"/>
            </w:r>
            <w:r w:rsidRPr="5469DF5E" w:rsidR="5469DF5E">
              <w:rPr>
                <w:rStyle w:val="Hyperlink"/>
              </w:rPr>
              <w:t>18</w:t>
            </w:r>
            <w:r>
              <w:fldChar w:fldCharType="end"/>
            </w:r>
          </w:hyperlink>
        </w:p>
        <w:p w:rsidR="5469DF5E" w:rsidP="5469DF5E" w:rsidRDefault="5469DF5E" w14:paraId="03B04023" w14:textId="3F748E23">
          <w:pPr>
            <w:pStyle w:val="TOC3"/>
            <w:tabs>
              <w:tab w:val="right" w:leader="dot" w:pos="9015"/>
            </w:tabs>
            <w:rPr>
              <w:rFonts w:ascii="Arial" w:hAnsi="Arial" w:eastAsia="Arial" w:cs="Arial"/>
              <w:sz w:val="24"/>
              <w:szCs w:val="24"/>
            </w:rPr>
          </w:pPr>
          <w:hyperlink w:anchor="_Toc1173935509">
            <w:r w:rsidRPr="5469DF5E" w:rsidR="5469DF5E">
              <w:rPr>
                <w:rStyle w:val="Hyperlink"/>
              </w:rPr>
              <w:t>6.2.1 Revisión de la especificación de software</w:t>
            </w:r>
            <w:r>
              <w:tab/>
            </w:r>
            <w:r>
              <w:fldChar w:fldCharType="begin"/>
            </w:r>
            <w:r>
              <w:instrText xml:space="preserve">PAGEREF _Toc1173935509 \h</w:instrText>
            </w:r>
            <w:r>
              <w:fldChar w:fldCharType="separate"/>
            </w:r>
            <w:r w:rsidRPr="5469DF5E" w:rsidR="5469DF5E">
              <w:rPr>
                <w:rStyle w:val="Hyperlink"/>
              </w:rPr>
              <w:t>18</w:t>
            </w:r>
            <w:r>
              <w:fldChar w:fldCharType="end"/>
            </w:r>
          </w:hyperlink>
        </w:p>
        <w:p w:rsidR="5469DF5E" w:rsidP="5469DF5E" w:rsidRDefault="5469DF5E" w14:paraId="65D2FF8D" w14:textId="253A80F5">
          <w:pPr>
            <w:pStyle w:val="TOC3"/>
            <w:tabs>
              <w:tab w:val="right" w:leader="dot" w:pos="9015"/>
            </w:tabs>
            <w:rPr>
              <w:rFonts w:ascii="Arial" w:hAnsi="Arial" w:eastAsia="Arial" w:cs="Arial"/>
              <w:sz w:val="24"/>
              <w:szCs w:val="24"/>
            </w:rPr>
          </w:pPr>
          <w:hyperlink w:anchor="_Toc516530400">
            <w:r w:rsidRPr="5469DF5E" w:rsidR="5469DF5E">
              <w:rPr>
                <w:rStyle w:val="Hyperlink"/>
              </w:rPr>
              <w:t>6.2.2 Revisión del plan de pruebas</w:t>
            </w:r>
            <w:r>
              <w:tab/>
            </w:r>
            <w:r>
              <w:fldChar w:fldCharType="begin"/>
            </w:r>
            <w:r>
              <w:instrText xml:space="preserve">PAGEREF _Toc516530400 \h</w:instrText>
            </w:r>
            <w:r>
              <w:fldChar w:fldCharType="separate"/>
            </w:r>
            <w:r w:rsidRPr="5469DF5E" w:rsidR="5469DF5E">
              <w:rPr>
                <w:rStyle w:val="Hyperlink"/>
              </w:rPr>
              <w:t>18</w:t>
            </w:r>
            <w:r>
              <w:fldChar w:fldCharType="end"/>
            </w:r>
          </w:hyperlink>
        </w:p>
        <w:p w:rsidR="5469DF5E" w:rsidP="5469DF5E" w:rsidRDefault="5469DF5E" w14:paraId="22D0991B" w14:textId="12DDAD28">
          <w:pPr>
            <w:pStyle w:val="TOC3"/>
            <w:tabs>
              <w:tab w:val="right" w:leader="dot" w:pos="9015"/>
            </w:tabs>
            <w:rPr>
              <w:rFonts w:ascii="Arial" w:hAnsi="Arial" w:eastAsia="Arial" w:cs="Arial"/>
              <w:sz w:val="24"/>
              <w:szCs w:val="24"/>
            </w:rPr>
          </w:pPr>
          <w:hyperlink w:anchor="_Toc1556162147">
            <w:r w:rsidRPr="5469DF5E" w:rsidR="5469DF5E">
              <w:rPr>
                <w:rStyle w:val="Hyperlink"/>
              </w:rPr>
              <w:t>6.2.3 Revisión de diseño detallado</w:t>
            </w:r>
            <w:r>
              <w:tab/>
            </w:r>
            <w:r>
              <w:fldChar w:fldCharType="begin"/>
            </w:r>
            <w:r>
              <w:instrText xml:space="preserve">PAGEREF _Toc1556162147 \h</w:instrText>
            </w:r>
            <w:r>
              <w:fldChar w:fldCharType="separate"/>
            </w:r>
            <w:r w:rsidRPr="5469DF5E" w:rsidR="5469DF5E">
              <w:rPr>
                <w:rStyle w:val="Hyperlink"/>
              </w:rPr>
              <w:t>19</w:t>
            </w:r>
            <w:r>
              <w:fldChar w:fldCharType="end"/>
            </w:r>
          </w:hyperlink>
        </w:p>
        <w:p w:rsidR="5469DF5E" w:rsidP="5469DF5E" w:rsidRDefault="5469DF5E" w14:paraId="2C3D11A6" w14:textId="2DF36C8E">
          <w:pPr>
            <w:pStyle w:val="TOC3"/>
            <w:tabs>
              <w:tab w:val="right" w:leader="dot" w:pos="9015"/>
            </w:tabs>
            <w:rPr>
              <w:rFonts w:ascii="Arial" w:hAnsi="Arial" w:eastAsia="Arial" w:cs="Arial"/>
              <w:sz w:val="24"/>
              <w:szCs w:val="24"/>
            </w:rPr>
          </w:pPr>
          <w:hyperlink w:anchor="_Toc1511892113">
            <w:r w:rsidRPr="5469DF5E" w:rsidR="5469DF5E">
              <w:rPr>
                <w:rStyle w:val="Hyperlink"/>
              </w:rPr>
              <w:t>6.2.4 Revisión del plan de verificación y validación</w:t>
            </w:r>
            <w:r>
              <w:tab/>
            </w:r>
            <w:r>
              <w:fldChar w:fldCharType="begin"/>
            </w:r>
            <w:r>
              <w:instrText xml:space="preserve">PAGEREF _Toc1511892113 \h</w:instrText>
            </w:r>
            <w:r>
              <w:fldChar w:fldCharType="separate"/>
            </w:r>
            <w:r w:rsidRPr="5469DF5E" w:rsidR="5469DF5E">
              <w:rPr>
                <w:rStyle w:val="Hyperlink"/>
              </w:rPr>
              <w:t>19</w:t>
            </w:r>
            <w:r>
              <w:fldChar w:fldCharType="end"/>
            </w:r>
          </w:hyperlink>
        </w:p>
        <w:p w:rsidR="5469DF5E" w:rsidP="5469DF5E" w:rsidRDefault="5469DF5E" w14:paraId="25BCB548" w14:textId="32AE6164">
          <w:pPr>
            <w:pStyle w:val="TOC3"/>
            <w:tabs>
              <w:tab w:val="right" w:leader="dot" w:pos="9015"/>
            </w:tabs>
            <w:rPr>
              <w:rFonts w:ascii="Arial" w:hAnsi="Arial" w:eastAsia="Arial" w:cs="Arial"/>
              <w:sz w:val="24"/>
              <w:szCs w:val="24"/>
            </w:rPr>
          </w:pPr>
          <w:hyperlink w:anchor="_Toc347104800">
            <w:r w:rsidRPr="5469DF5E" w:rsidR="5469DF5E">
              <w:rPr>
                <w:rStyle w:val="Hyperlink"/>
              </w:rPr>
              <w:t>6.2.5 Auditoria funcional y física</w:t>
            </w:r>
            <w:r>
              <w:tab/>
            </w:r>
            <w:r>
              <w:fldChar w:fldCharType="begin"/>
            </w:r>
            <w:r>
              <w:instrText xml:space="preserve">PAGEREF _Toc347104800 \h</w:instrText>
            </w:r>
            <w:r>
              <w:fldChar w:fldCharType="separate"/>
            </w:r>
            <w:r w:rsidRPr="5469DF5E" w:rsidR="5469DF5E">
              <w:rPr>
                <w:rStyle w:val="Hyperlink"/>
              </w:rPr>
              <w:t>19</w:t>
            </w:r>
            <w:r>
              <w:fldChar w:fldCharType="end"/>
            </w:r>
          </w:hyperlink>
        </w:p>
        <w:p w:rsidR="5469DF5E" w:rsidP="5469DF5E" w:rsidRDefault="5469DF5E" w14:paraId="7DD59EA7" w14:textId="375FD5E9">
          <w:pPr>
            <w:pStyle w:val="TOC3"/>
            <w:tabs>
              <w:tab w:val="right" w:leader="dot" w:pos="9015"/>
            </w:tabs>
            <w:rPr>
              <w:rFonts w:ascii="Arial" w:hAnsi="Arial" w:eastAsia="Arial" w:cs="Arial"/>
              <w:sz w:val="24"/>
              <w:szCs w:val="24"/>
            </w:rPr>
          </w:pPr>
          <w:hyperlink w:anchor="_Toc2041227701">
            <w:r w:rsidRPr="5469DF5E" w:rsidR="5469DF5E">
              <w:rPr>
                <w:rStyle w:val="Hyperlink"/>
              </w:rPr>
              <w:t>6.2.6 Revisión del plan de administración de la configuración de software</w:t>
            </w:r>
            <w:r>
              <w:tab/>
            </w:r>
            <w:r>
              <w:fldChar w:fldCharType="begin"/>
            </w:r>
            <w:r>
              <w:instrText xml:space="preserve">PAGEREF _Toc2041227701 \h</w:instrText>
            </w:r>
            <w:r>
              <w:fldChar w:fldCharType="separate"/>
            </w:r>
            <w:r w:rsidRPr="5469DF5E" w:rsidR="5469DF5E">
              <w:rPr>
                <w:rStyle w:val="Hyperlink"/>
              </w:rPr>
              <w:t>19</w:t>
            </w:r>
            <w:r>
              <w:fldChar w:fldCharType="end"/>
            </w:r>
          </w:hyperlink>
        </w:p>
        <w:p w:rsidR="5469DF5E" w:rsidP="5469DF5E" w:rsidRDefault="5469DF5E" w14:paraId="6E3544D2" w14:textId="690B2E79">
          <w:pPr>
            <w:pStyle w:val="TOC3"/>
            <w:tabs>
              <w:tab w:val="right" w:leader="dot" w:pos="9015"/>
            </w:tabs>
            <w:rPr>
              <w:rFonts w:ascii="Arial" w:hAnsi="Arial" w:eastAsia="Arial" w:cs="Arial"/>
              <w:sz w:val="24"/>
              <w:szCs w:val="24"/>
            </w:rPr>
          </w:pPr>
          <w:hyperlink w:anchor="_Toc1815464318">
            <w:r w:rsidRPr="5469DF5E" w:rsidR="5469DF5E">
              <w:rPr>
                <w:rStyle w:val="Hyperlink"/>
              </w:rPr>
              <w:t>6.2.7 Revisión administrativa</w:t>
            </w:r>
            <w:r>
              <w:tab/>
            </w:r>
            <w:r>
              <w:fldChar w:fldCharType="begin"/>
            </w:r>
            <w:r>
              <w:instrText xml:space="preserve">PAGEREF _Toc1815464318 \h</w:instrText>
            </w:r>
            <w:r>
              <w:fldChar w:fldCharType="separate"/>
            </w:r>
            <w:r w:rsidRPr="5469DF5E" w:rsidR="5469DF5E">
              <w:rPr>
                <w:rStyle w:val="Hyperlink"/>
              </w:rPr>
              <w:t>20</w:t>
            </w:r>
            <w:r>
              <w:fldChar w:fldCharType="end"/>
            </w:r>
          </w:hyperlink>
        </w:p>
        <w:p w:rsidR="5469DF5E" w:rsidP="5469DF5E" w:rsidRDefault="5469DF5E" w14:paraId="00AF2F5C" w14:textId="3711E519">
          <w:pPr>
            <w:pStyle w:val="TOC3"/>
            <w:tabs>
              <w:tab w:val="right" w:leader="dot" w:pos="9015"/>
            </w:tabs>
            <w:rPr>
              <w:rFonts w:ascii="Arial" w:hAnsi="Arial" w:eastAsia="Arial" w:cs="Arial"/>
              <w:sz w:val="24"/>
              <w:szCs w:val="24"/>
            </w:rPr>
          </w:pPr>
          <w:hyperlink w:anchor="_Toc686078656">
            <w:r w:rsidRPr="5469DF5E" w:rsidR="5469DF5E">
              <w:rPr>
                <w:rStyle w:val="Hyperlink"/>
              </w:rPr>
              <w:t>6.2.8 Revisión Post-Implementación</w:t>
            </w:r>
            <w:r>
              <w:tab/>
            </w:r>
            <w:r>
              <w:fldChar w:fldCharType="begin"/>
            </w:r>
            <w:r>
              <w:instrText xml:space="preserve">PAGEREF _Toc686078656 \h</w:instrText>
            </w:r>
            <w:r>
              <w:fldChar w:fldCharType="separate"/>
            </w:r>
            <w:r w:rsidRPr="5469DF5E" w:rsidR="5469DF5E">
              <w:rPr>
                <w:rStyle w:val="Hyperlink"/>
              </w:rPr>
              <w:t>20</w:t>
            </w:r>
            <w:r>
              <w:fldChar w:fldCharType="end"/>
            </w:r>
          </w:hyperlink>
        </w:p>
        <w:p w:rsidR="5469DF5E" w:rsidP="5469DF5E" w:rsidRDefault="5469DF5E" w14:paraId="4C43BD10" w14:textId="6D40260D">
          <w:pPr>
            <w:pStyle w:val="TOC1"/>
            <w:tabs>
              <w:tab w:val="right" w:leader="dot" w:pos="9015"/>
            </w:tabs>
            <w:rPr>
              <w:rFonts w:ascii="Arial" w:hAnsi="Arial" w:eastAsia="Arial" w:cs="Arial"/>
              <w:sz w:val="24"/>
              <w:szCs w:val="24"/>
            </w:rPr>
          </w:pPr>
          <w:hyperlink w:anchor="_Toc747319296">
            <w:r w:rsidRPr="5469DF5E" w:rsidR="5469DF5E">
              <w:rPr>
                <w:rStyle w:val="Hyperlink"/>
              </w:rPr>
              <w:t>7. Pruebas</w:t>
            </w:r>
            <w:r>
              <w:tab/>
            </w:r>
            <w:r>
              <w:fldChar w:fldCharType="begin"/>
            </w:r>
            <w:r>
              <w:instrText xml:space="preserve">PAGEREF _Toc747319296 \h</w:instrText>
            </w:r>
            <w:r>
              <w:fldChar w:fldCharType="separate"/>
            </w:r>
            <w:r w:rsidRPr="5469DF5E" w:rsidR="5469DF5E">
              <w:rPr>
                <w:rStyle w:val="Hyperlink"/>
              </w:rPr>
              <w:t>20</w:t>
            </w:r>
            <w:r>
              <w:fldChar w:fldCharType="end"/>
            </w:r>
          </w:hyperlink>
        </w:p>
        <w:p w:rsidR="5469DF5E" w:rsidP="5469DF5E" w:rsidRDefault="5469DF5E" w14:paraId="1C9C93DE" w14:textId="32A5F4F9">
          <w:pPr>
            <w:pStyle w:val="TOC2"/>
            <w:tabs>
              <w:tab w:val="right" w:leader="dot" w:pos="9015"/>
            </w:tabs>
            <w:rPr>
              <w:rFonts w:ascii="Arial" w:hAnsi="Arial" w:eastAsia="Arial" w:cs="Arial"/>
              <w:sz w:val="24"/>
              <w:szCs w:val="24"/>
            </w:rPr>
          </w:pPr>
          <w:hyperlink w:anchor="_Toc450123235">
            <w:r w:rsidRPr="5469DF5E" w:rsidR="5469DF5E">
              <w:rPr>
                <w:rStyle w:val="Hyperlink"/>
              </w:rPr>
              <w:t>7.1 Proceso de realización de las pruebas:</w:t>
            </w:r>
            <w:r>
              <w:tab/>
            </w:r>
            <w:r>
              <w:fldChar w:fldCharType="begin"/>
            </w:r>
            <w:r>
              <w:instrText xml:space="preserve">PAGEREF _Toc450123235 \h</w:instrText>
            </w:r>
            <w:r>
              <w:fldChar w:fldCharType="separate"/>
            </w:r>
            <w:r w:rsidRPr="5469DF5E" w:rsidR="5469DF5E">
              <w:rPr>
                <w:rStyle w:val="Hyperlink"/>
              </w:rPr>
              <w:t>20</w:t>
            </w:r>
            <w:r>
              <w:fldChar w:fldCharType="end"/>
            </w:r>
          </w:hyperlink>
        </w:p>
        <w:p w:rsidR="5469DF5E" w:rsidP="5469DF5E" w:rsidRDefault="5469DF5E" w14:paraId="1137809E" w14:textId="387E2852">
          <w:pPr>
            <w:pStyle w:val="TOC2"/>
            <w:tabs>
              <w:tab w:val="right" w:leader="dot" w:pos="9015"/>
            </w:tabs>
            <w:rPr>
              <w:rFonts w:ascii="Arial" w:hAnsi="Arial" w:eastAsia="Arial" w:cs="Arial"/>
              <w:sz w:val="24"/>
              <w:szCs w:val="24"/>
            </w:rPr>
          </w:pPr>
          <w:hyperlink w:anchor="_Toc1026159253">
            <w:r w:rsidRPr="5469DF5E" w:rsidR="5469DF5E">
              <w:rPr>
                <w:rStyle w:val="Hyperlink"/>
              </w:rPr>
              <w:t>7.2 Pruebas de unidad</w:t>
            </w:r>
            <w:r>
              <w:tab/>
            </w:r>
            <w:r>
              <w:fldChar w:fldCharType="begin"/>
            </w:r>
            <w:r>
              <w:instrText xml:space="preserve">PAGEREF _Toc1026159253 \h</w:instrText>
            </w:r>
            <w:r>
              <w:fldChar w:fldCharType="separate"/>
            </w:r>
            <w:r w:rsidRPr="5469DF5E" w:rsidR="5469DF5E">
              <w:rPr>
                <w:rStyle w:val="Hyperlink"/>
              </w:rPr>
              <w:t>22</w:t>
            </w:r>
            <w:r>
              <w:fldChar w:fldCharType="end"/>
            </w:r>
          </w:hyperlink>
        </w:p>
        <w:p w:rsidR="5469DF5E" w:rsidP="5469DF5E" w:rsidRDefault="5469DF5E" w14:paraId="56D6FEFE" w14:textId="02D9E36C">
          <w:pPr>
            <w:pStyle w:val="TOC2"/>
            <w:tabs>
              <w:tab w:val="right" w:leader="dot" w:pos="9015"/>
            </w:tabs>
            <w:rPr>
              <w:rFonts w:ascii="Arial" w:hAnsi="Arial" w:eastAsia="Arial" w:cs="Arial"/>
              <w:sz w:val="24"/>
              <w:szCs w:val="24"/>
            </w:rPr>
          </w:pPr>
          <w:hyperlink w:anchor="_Toc1087377985">
            <w:r w:rsidRPr="5469DF5E" w:rsidR="5469DF5E">
              <w:rPr>
                <w:rStyle w:val="Hyperlink"/>
              </w:rPr>
              <w:t>7.3 Pruebas de integración</w:t>
            </w:r>
            <w:r>
              <w:tab/>
            </w:r>
            <w:r>
              <w:fldChar w:fldCharType="begin"/>
            </w:r>
            <w:r>
              <w:instrText xml:space="preserve">PAGEREF _Toc1087377985 \h</w:instrText>
            </w:r>
            <w:r>
              <w:fldChar w:fldCharType="separate"/>
            </w:r>
            <w:r w:rsidRPr="5469DF5E" w:rsidR="5469DF5E">
              <w:rPr>
                <w:rStyle w:val="Hyperlink"/>
              </w:rPr>
              <w:t>23</w:t>
            </w:r>
            <w:r>
              <w:fldChar w:fldCharType="end"/>
            </w:r>
          </w:hyperlink>
        </w:p>
        <w:p w:rsidR="5469DF5E" w:rsidP="5469DF5E" w:rsidRDefault="5469DF5E" w14:paraId="609C246F" w14:textId="61D390F9">
          <w:pPr>
            <w:pStyle w:val="TOC2"/>
            <w:tabs>
              <w:tab w:val="right" w:leader="dot" w:pos="9015"/>
            </w:tabs>
            <w:rPr>
              <w:rFonts w:ascii="Arial" w:hAnsi="Arial" w:eastAsia="Arial" w:cs="Arial"/>
              <w:sz w:val="24"/>
              <w:szCs w:val="24"/>
            </w:rPr>
          </w:pPr>
          <w:hyperlink w:anchor="_Toc1738896231">
            <w:r w:rsidRPr="5469DF5E" w:rsidR="5469DF5E">
              <w:rPr>
                <w:rStyle w:val="Hyperlink"/>
              </w:rPr>
              <w:t>7.4 Pruebas de sistema</w:t>
            </w:r>
            <w:r>
              <w:tab/>
            </w:r>
            <w:r>
              <w:fldChar w:fldCharType="begin"/>
            </w:r>
            <w:r>
              <w:instrText xml:space="preserve">PAGEREF _Toc1738896231 \h</w:instrText>
            </w:r>
            <w:r>
              <w:fldChar w:fldCharType="separate"/>
            </w:r>
            <w:r w:rsidRPr="5469DF5E" w:rsidR="5469DF5E">
              <w:rPr>
                <w:rStyle w:val="Hyperlink"/>
              </w:rPr>
              <w:t>24</w:t>
            </w:r>
            <w:r>
              <w:fldChar w:fldCharType="end"/>
            </w:r>
          </w:hyperlink>
          <w:r>
            <w:fldChar w:fldCharType="end"/>
          </w:r>
        </w:p>
      </w:sdtContent>
    </w:sdt>
    <w:p w:rsidR="43818C32" w:rsidP="43818C32" w:rsidRDefault="43818C32" w14:paraId="29269FB4" w14:textId="3C859502">
      <w:pPr>
        <w:rPr>
          <w:rFonts w:cs="Arial"/>
          <w:b/>
          <w:sz w:val="28"/>
          <w:szCs w:val="28"/>
        </w:rPr>
      </w:pPr>
    </w:p>
    <w:p w:rsidR="43818C32" w:rsidP="43818C32" w:rsidRDefault="43818C32" w14:paraId="402C64AE" w14:textId="6DAE9F45">
      <w:r>
        <w:br w:type="page"/>
      </w:r>
    </w:p>
    <w:p w:rsidR="43818C32" w:rsidP="2323AF78" w:rsidRDefault="43818C32" w14:paraId="25AD8E5B" w14:textId="3D7D80FE">
      <w:pPr>
        <w:pStyle w:val="Heading1"/>
        <w:spacing w:line="360" w:lineRule="auto"/>
      </w:pPr>
      <w:bookmarkStart w:name="_Toc798628802" w:id="1116124905"/>
      <w:r w:rsidR="43818C32">
        <w:rPr/>
        <w:t>1. Propósito</w:t>
      </w:r>
      <w:bookmarkEnd w:id="1116124905"/>
    </w:p>
    <w:p w:rsidR="43818C32" w:rsidP="2323AF78" w:rsidRDefault="43818C32" w14:paraId="2BEC3A9A" w14:textId="0B7DE860">
      <w:pPr>
        <w:spacing w:line="360" w:lineRule="auto"/>
        <w:rPr>
          <w:rFonts w:cs="Arial"/>
        </w:rPr>
      </w:pPr>
      <w:r w:rsidRPr="13369008">
        <w:rPr>
          <w:rFonts w:cs="Arial"/>
        </w:rPr>
        <w:t>Con el documento actual se pretende cubrir las actividades, así como otras definiciones del SQA, de igual manera este documento busca ser de utilidad para ser implementado como plan actual del aseguramiento de la calidad para el software RiskMap utilizado para ayudar a la seguridad de las localidades en donde se utilice, generar reportes y que se les dé el seguimiento a través del proceso correcto, generando una mayor percepción de seguridad para todos los segmentos de la población.</w:t>
      </w:r>
    </w:p>
    <w:p w:rsidR="43818C32" w:rsidP="2323AF78" w:rsidRDefault="43818C32" w14:paraId="1EA7F60A" w14:textId="5FB24797">
      <w:pPr>
        <w:spacing w:line="360" w:lineRule="auto"/>
        <w:rPr>
          <w:rFonts w:cs="Arial"/>
        </w:rPr>
      </w:pPr>
      <w:r w:rsidRPr="2323AF78">
        <w:rPr>
          <w:rFonts w:cs="Arial"/>
        </w:rPr>
        <w:t xml:space="preserve">Este plan se trabajará durante todo el ciclo de vida ya que se especificarán las estrategias a llevar a cabo para controlar la calidad, las formas de validar, los procesos para verificar que los productos que se generan están </w:t>
      </w:r>
      <w:r w:rsidRPr="2323AF78" w:rsidR="00007CF9">
        <w:rPr>
          <w:rFonts w:cs="Arial"/>
        </w:rPr>
        <w:t>de acuerdo con</w:t>
      </w:r>
      <w:r w:rsidRPr="2323AF78">
        <w:rPr>
          <w:rFonts w:cs="Arial"/>
        </w:rPr>
        <w:t xml:space="preserve"> los lineamientos establecidos en el modelo de procesos de software en caso de tener uno.</w:t>
      </w:r>
    </w:p>
    <w:p w:rsidRPr="00D80066" w:rsidR="43818C32" w:rsidP="00936C1A" w:rsidRDefault="43818C32" w14:paraId="4612EAC8" w14:textId="4E9C8026">
      <w:pPr>
        <w:pStyle w:val="Heading1"/>
        <w:spacing w:line="360" w:lineRule="auto"/>
        <w:rPr>
          <w:lang w:val="en-US"/>
        </w:rPr>
      </w:pPr>
      <w:bookmarkStart w:name="_Toc1973728561" w:id="1880590478"/>
      <w:r w:rsidRPr="5469DF5E" w:rsidR="43818C32">
        <w:rPr>
          <w:lang w:val="en-US"/>
        </w:rPr>
        <w:t xml:space="preserve">2. </w:t>
      </w:r>
      <w:proofErr w:type="spellStart"/>
      <w:r w:rsidRPr="5469DF5E" w:rsidR="43818C32">
        <w:rPr>
          <w:lang w:val="en-US"/>
        </w:rPr>
        <w:t>Documentos</w:t>
      </w:r>
      <w:proofErr w:type="spellEnd"/>
      <w:r w:rsidRPr="5469DF5E" w:rsidR="43818C32">
        <w:rPr>
          <w:lang w:val="en-US"/>
        </w:rPr>
        <w:t xml:space="preserve"> </w:t>
      </w:r>
      <w:proofErr w:type="spellStart"/>
      <w:r w:rsidRPr="5469DF5E" w:rsidR="43818C32">
        <w:rPr>
          <w:lang w:val="en-US"/>
        </w:rPr>
        <w:t>referenciados</w:t>
      </w:r>
      <w:proofErr w:type="spellEnd"/>
      <w:bookmarkEnd w:id="1880590478"/>
    </w:p>
    <w:p w:rsidR="43818C32" w:rsidP="2323AF78" w:rsidRDefault="43818C32" w14:paraId="3D4392DE" w14:textId="7317FCF0">
      <w:pPr>
        <w:spacing w:line="360" w:lineRule="auto"/>
        <w:rPr>
          <w:rFonts w:cs="Arial"/>
        </w:rPr>
      </w:pPr>
      <w:hyperlink r:id="Rdf097c1fe5874528">
        <w:r w:rsidRPr="5469DF5E" w:rsidR="43818C32">
          <w:rPr>
            <w:rStyle w:val="Hyperlink"/>
            <w:rFonts w:cs="Arial"/>
            <w:b w:val="1"/>
            <w:bCs w:val="1"/>
            <w:lang w:val="en-US"/>
          </w:rPr>
          <w:t>IEEE Std 1028</w:t>
        </w:r>
        <w:r w:rsidRPr="5469DF5E" w:rsidR="525B21F2">
          <w:rPr>
            <w:rStyle w:val="Hyperlink"/>
            <w:rFonts w:cs="Arial"/>
            <w:b w:val="1"/>
            <w:bCs w:val="1"/>
            <w:lang w:val="en-US"/>
          </w:rPr>
          <w:t>-2008</w:t>
        </w:r>
        <w:r w:rsidRPr="5469DF5E" w:rsidR="43818C32">
          <w:rPr>
            <w:rStyle w:val="Hyperlink"/>
            <w:rFonts w:cs="Arial"/>
            <w:b w:val="1"/>
            <w:bCs w:val="1"/>
            <w:lang w:val="en-US"/>
          </w:rPr>
          <w:t>.</w:t>
        </w:r>
        <w:r w:rsidRPr="5469DF5E" w:rsidR="525B21F2">
          <w:rPr>
            <w:rStyle w:val="Hyperlink"/>
            <w:rFonts w:cs="Arial"/>
            <w:b w:val="1"/>
            <w:bCs w:val="1"/>
            <w:lang w:val="en-US"/>
          </w:rPr>
          <w:t xml:space="preserve"> Standard for Software Review</w:t>
        </w:r>
        <w:r w:rsidRPr="5469DF5E" w:rsidR="22089D0B">
          <w:rPr>
            <w:rStyle w:val="Hyperlink"/>
            <w:rFonts w:cs="Arial"/>
            <w:b w:val="1"/>
            <w:bCs w:val="1"/>
            <w:lang w:val="en-US"/>
          </w:rPr>
          <w:t>s and Audits.</w:t>
        </w:r>
      </w:hyperlink>
      <w:r w:rsidRPr="5469DF5E" w:rsidR="43818C32">
        <w:rPr>
          <w:rFonts w:cs="Arial"/>
          <w:b w:val="1"/>
          <w:bCs w:val="1"/>
          <w:lang w:val="en-US"/>
        </w:rPr>
        <w:t xml:space="preserve"> </w:t>
      </w:r>
      <w:r w:rsidRPr="5469DF5E" w:rsidR="43818C32">
        <w:rPr>
          <w:rFonts w:cs="Arial"/>
        </w:rPr>
        <w:t xml:space="preserve">Este estándar dará las pautas para realizar las revisiones y auditorias sobre los productos de software elegidos para revisión. </w:t>
      </w:r>
    </w:p>
    <w:p w:rsidR="00304B52" w:rsidP="2323AF78" w:rsidRDefault="00304B52" w14:paraId="56F60281" w14:textId="6719E233">
      <w:pPr>
        <w:spacing w:line="360" w:lineRule="auto"/>
        <w:rPr>
          <w:rFonts w:cs="Arial"/>
        </w:rPr>
      </w:pPr>
      <w:hyperlink r:id="R8702ee89bd5c4efa">
        <w:r w:rsidRPr="5469DF5E" w:rsidR="232B660C">
          <w:rPr>
            <w:rStyle w:val="Hyperlink"/>
            <w:rFonts w:cs="Arial"/>
            <w:b w:val="1"/>
            <w:bCs w:val="1"/>
          </w:rPr>
          <w:t xml:space="preserve">IEEE </w:t>
        </w:r>
        <w:r w:rsidRPr="5469DF5E" w:rsidR="232B660C">
          <w:rPr>
            <w:rStyle w:val="Hyperlink"/>
            <w:rFonts w:cs="Arial"/>
            <w:b w:val="1"/>
            <w:bCs w:val="1"/>
          </w:rPr>
          <w:t>Std</w:t>
        </w:r>
        <w:r w:rsidRPr="5469DF5E" w:rsidR="232B660C">
          <w:rPr>
            <w:rStyle w:val="Hyperlink"/>
            <w:rFonts w:cs="Arial"/>
            <w:b w:val="1"/>
            <w:bCs w:val="1"/>
          </w:rPr>
          <w:t xml:space="preserve"> </w:t>
        </w:r>
        <w:r w:rsidRPr="5469DF5E" w:rsidR="273DB165">
          <w:rPr>
            <w:rStyle w:val="Hyperlink"/>
            <w:rFonts w:cs="Arial"/>
            <w:b w:val="1"/>
            <w:bCs w:val="1"/>
          </w:rPr>
          <w:t>830</w:t>
        </w:r>
        <w:r w:rsidRPr="5469DF5E" w:rsidR="525B21F2">
          <w:rPr>
            <w:rStyle w:val="Hyperlink"/>
            <w:rFonts w:cs="Arial"/>
            <w:b w:val="1"/>
            <w:bCs w:val="1"/>
          </w:rPr>
          <w:t>-</w:t>
        </w:r>
        <w:r w:rsidRPr="5469DF5E" w:rsidR="273DB165">
          <w:rPr>
            <w:rStyle w:val="Hyperlink"/>
            <w:rFonts w:cs="Arial"/>
            <w:b w:val="1"/>
            <w:bCs w:val="1"/>
          </w:rPr>
          <w:t>1998.</w:t>
        </w:r>
        <w:r w:rsidRPr="5469DF5E" w:rsidR="7807C570">
          <w:rPr>
            <w:rStyle w:val="Hyperlink"/>
            <w:rFonts w:cs="Arial"/>
            <w:b w:val="1"/>
            <w:bCs w:val="1"/>
          </w:rPr>
          <w:t xml:space="preserve"> </w:t>
        </w:r>
        <w:r w:rsidRPr="5469DF5E" w:rsidR="7807C570">
          <w:rPr>
            <w:rStyle w:val="Hyperlink"/>
            <w:rFonts w:cs="Arial"/>
            <w:b w:val="1"/>
            <w:bCs w:val="1"/>
          </w:rPr>
          <w:t>Recommended</w:t>
        </w:r>
        <w:r w:rsidRPr="5469DF5E" w:rsidR="7807C570">
          <w:rPr>
            <w:rStyle w:val="Hyperlink"/>
            <w:rFonts w:cs="Arial"/>
            <w:b w:val="1"/>
            <w:bCs w:val="1"/>
          </w:rPr>
          <w:t xml:space="preserve"> </w:t>
        </w:r>
        <w:r w:rsidRPr="5469DF5E" w:rsidR="7807C570">
          <w:rPr>
            <w:rStyle w:val="Hyperlink"/>
            <w:rFonts w:cs="Arial"/>
            <w:b w:val="1"/>
            <w:bCs w:val="1"/>
          </w:rPr>
          <w:t>Practice</w:t>
        </w:r>
        <w:r w:rsidRPr="5469DF5E" w:rsidR="7807C570">
          <w:rPr>
            <w:rStyle w:val="Hyperlink"/>
            <w:rFonts w:cs="Arial"/>
            <w:b w:val="1"/>
            <w:bCs w:val="1"/>
          </w:rPr>
          <w:t xml:space="preserve"> for Software </w:t>
        </w:r>
        <w:r w:rsidRPr="5469DF5E" w:rsidR="7807C570">
          <w:rPr>
            <w:rStyle w:val="Hyperlink"/>
            <w:rFonts w:cs="Arial"/>
            <w:b w:val="1"/>
            <w:bCs w:val="1"/>
          </w:rPr>
          <w:t>Requirements</w:t>
        </w:r>
        <w:r w:rsidRPr="5469DF5E" w:rsidR="7807C570">
          <w:rPr>
            <w:rStyle w:val="Hyperlink"/>
            <w:rFonts w:cs="Arial"/>
            <w:b w:val="1"/>
            <w:bCs w:val="1"/>
          </w:rPr>
          <w:t xml:space="preserve"> </w:t>
        </w:r>
        <w:r w:rsidRPr="5469DF5E" w:rsidR="7807C570">
          <w:rPr>
            <w:rStyle w:val="Hyperlink"/>
            <w:rFonts w:cs="Arial"/>
            <w:b w:val="1"/>
            <w:bCs w:val="1"/>
          </w:rPr>
          <w:t>Specifications</w:t>
        </w:r>
      </w:hyperlink>
      <w:r w:rsidRPr="5469DF5E" w:rsidR="273DB165">
        <w:rPr>
          <w:rFonts w:cs="Arial"/>
          <w:b w:val="1"/>
          <w:bCs w:val="1"/>
        </w:rPr>
        <w:t xml:space="preserve"> </w:t>
      </w:r>
      <w:r w:rsidRPr="5469DF5E" w:rsidR="273DB165">
        <w:rPr>
          <w:rFonts w:cs="Arial"/>
        </w:rPr>
        <w:t xml:space="preserve">Estándar </w:t>
      </w:r>
      <w:r w:rsidRPr="5469DF5E" w:rsidR="5D633B8E">
        <w:rPr>
          <w:rFonts w:cs="Arial"/>
        </w:rPr>
        <w:t>que contiene un</w:t>
      </w:r>
      <w:r w:rsidRPr="5469DF5E" w:rsidR="3387C6BD">
        <w:rPr>
          <w:rFonts w:cs="Arial"/>
        </w:rPr>
        <w:t xml:space="preserve"> formato completo que cubre todas las características que se debe</w:t>
      </w:r>
      <w:r w:rsidRPr="5469DF5E" w:rsidR="2FB25662">
        <w:rPr>
          <w:rFonts w:cs="Arial"/>
        </w:rPr>
        <w:t xml:space="preserve"> seguir</w:t>
      </w:r>
      <w:r w:rsidRPr="5469DF5E" w:rsidR="3387C6BD">
        <w:rPr>
          <w:rFonts w:cs="Arial"/>
        </w:rPr>
        <w:t xml:space="preserve"> en</w:t>
      </w:r>
      <w:r w:rsidRPr="5469DF5E" w:rsidR="2FB25662">
        <w:rPr>
          <w:rFonts w:cs="Arial"/>
        </w:rPr>
        <w:t xml:space="preserve"> la especificación de requerimiento</w:t>
      </w:r>
      <w:r w:rsidRPr="5469DF5E" w:rsidR="3387C6BD">
        <w:rPr>
          <w:rFonts w:cs="Arial"/>
        </w:rPr>
        <w:t>s.</w:t>
      </w:r>
    </w:p>
    <w:p w:rsidR="00E337CE" w:rsidP="2323AF78" w:rsidRDefault="00E337CE" w14:paraId="241FF031" w14:textId="16D60BC4">
      <w:pPr>
        <w:spacing w:line="360" w:lineRule="auto"/>
        <w:rPr>
          <w:rFonts w:cs="Arial"/>
        </w:rPr>
      </w:pPr>
      <w:hyperlink r:id="R54a870a4290a434d">
        <w:r w:rsidRPr="5469DF5E" w:rsidR="4C6A6318">
          <w:rPr>
            <w:rStyle w:val="Hyperlink"/>
            <w:rFonts w:cs="Arial"/>
            <w:b w:val="1"/>
            <w:bCs w:val="1"/>
          </w:rPr>
          <w:t xml:space="preserve">IEEE </w:t>
        </w:r>
        <w:r w:rsidRPr="5469DF5E" w:rsidR="339E267F">
          <w:rPr>
            <w:rStyle w:val="Hyperlink"/>
            <w:rFonts w:cs="Arial"/>
            <w:b w:val="1"/>
            <w:bCs w:val="1"/>
          </w:rPr>
          <w:t>Std</w:t>
        </w:r>
        <w:r w:rsidRPr="5469DF5E" w:rsidR="339E267F">
          <w:rPr>
            <w:rStyle w:val="Hyperlink"/>
            <w:rFonts w:cs="Arial"/>
            <w:b w:val="1"/>
            <w:bCs w:val="1"/>
          </w:rPr>
          <w:t xml:space="preserve"> 1016-200</w:t>
        </w:r>
        <w:r w:rsidRPr="5469DF5E" w:rsidR="2A4FD07D">
          <w:rPr>
            <w:rStyle w:val="Hyperlink"/>
            <w:rFonts w:cs="Arial"/>
            <w:b w:val="1"/>
            <w:bCs w:val="1"/>
          </w:rPr>
          <w:t>9</w:t>
        </w:r>
        <w:r w:rsidRPr="5469DF5E" w:rsidR="339E267F">
          <w:rPr>
            <w:rStyle w:val="Hyperlink"/>
            <w:rFonts w:cs="Arial"/>
            <w:b w:val="1"/>
            <w:bCs w:val="1"/>
          </w:rPr>
          <w:t xml:space="preserve">. </w:t>
        </w:r>
        <w:r w:rsidRPr="5469DF5E" w:rsidR="339E267F">
          <w:rPr>
            <w:rStyle w:val="Hyperlink"/>
            <w:rFonts w:cs="Arial"/>
            <w:b w:val="1"/>
            <w:bCs w:val="1"/>
          </w:rPr>
          <w:t>Stantard</w:t>
        </w:r>
        <w:r w:rsidRPr="5469DF5E" w:rsidR="339E267F">
          <w:rPr>
            <w:rStyle w:val="Hyperlink"/>
            <w:rFonts w:cs="Arial"/>
            <w:b w:val="1"/>
            <w:bCs w:val="1"/>
          </w:rPr>
          <w:t xml:space="preserve"> for </w:t>
        </w:r>
        <w:r w:rsidRPr="5469DF5E" w:rsidR="339E267F">
          <w:rPr>
            <w:rStyle w:val="Hyperlink"/>
            <w:rFonts w:cs="Arial"/>
            <w:b w:val="1"/>
            <w:bCs w:val="1"/>
          </w:rPr>
          <w:t>Information</w:t>
        </w:r>
        <w:r w:rsidRPr="5469DF5E" w:rsidR="339E267F">
          <w:rPr>
            <w:rStyle w:val="Hyperlink"/>
            <w:rFonts w:cs="Arial"/>
            <w:b w:val="1"/>
            <w:bCs w:val="1"/>
          </w:rPr>
          <w:t xml:space="preserve"> </w:t>
        </w:r>
        <w:r w:rsidRPr="5469DF5E" w:rsidR="7615D321">
          <w:rPr>
            <w:rStyle w:val="Hyperlink"/>
            <w:rFonts w:cs="Arial"/>
            <w:b w:val="1"/>
            <w:bCs w:val="1"/>
          </w:rPr>
          <w:t>T</w:t>
        </w:r>
        <w:r w:rsidRPr="5469DF5E" w:rsidR="339E267F">
          <w:rPr>
            <w:rStyle w:val="Hyperlink"/>
            <w:rFonts w:cs="Arial"/>
            <w:b w:val="1"/>
            <w:bCs w:val="1"/>
          </w:rPr>
          <w:t>echnology</w:t>
        </w:r>
        <w:r w:rsidRPr="5469DF5E" w:rsidR="339E267F">
          <w:rPr>
            <w:rStyle w:val="Hyperlink"/>
            <w:rFonts w:cs="Arial"/>
            <w:b w:val="1"/>
            <w:bCs w:val="1"/>
          </w:rPr>
          <w:t xml:space="preserve"> – </w:t>
        </w:r>
        <w:r w:rsidRPr="5469DF5E" w:rsidR="339E267F">
          <w:rPr>
            <w:rStyle w:val="Hyperlink"/>
            <w:rFonts w:cs="Arial"/>
            <w:b w:val="1"/>
            <w:bCs w:val="1"/>
          </w:rPr>
          <w:t>Systems</w:t>
        </w:r>
        <w:r w:rsidRPr="5469DF5E" w:rsidR="339E267F">
          <w:rPr>
            <w:rStyle w:val="Hyperlink"/>
            <w:rFonts w:cs="Arial"/>
            <w:b w:val="1"/>
            <w:bCs w:val="1"/>
          </w:rPr>
          <w:t xml:space="preserve"> </w:t>
        </w:r>
        <w:r w:rsidRPr="5469DF5E" w:rsidR="339E267F">
          <w:rPr>
            <w:rStyle w:val="Hyperlink"/>
            <w:rFonts w:cs="Arial"/>
            <w:b w:val="1"/>
            <w:bCs w:val="1"/>
          </w:rPr>
          <w:t>Design</w:t>
        </w:r>
        <w:r w:rsidRPr="5469DF5E" w:rsidR="339E267F">
          <w:rPr>
            <w:rStyle w:val="Hyperlink"/>
            <w:rFonts w:cs="Arial"/>
            <w:b w:val="1"/>
            <w:bCs w:val="1"/>
          </w:rPr>
          <w:t xml:space="preserve"> – Software </w:t>
        </w:r>
        <w:r w:rsidRPr="5469DF5E" w:rsidR="339E267F">
          <w:rPr>
            <w:rStyle w:val="Hyperlink"/>
            <w:rFonts w:cs="Arial"/>
            <w:b w:val="1"/>
            <w:bCs w:val="1"/>
          </w:rPr>
          <w:t>Design</w:t>
        </w:r>
        <w:r w:rsidRPr="5469DF5E" w:rsidR="339E267F">
          <w:rPr>
            <w:rStyle w:val="Hyperlink"/>
            <w:rFonts w:cs="Arial"/>
            <w:b w:val="1"/>
            <w:bCs w:val="1"/>
          </w:rPr>
          <w:t xml:space="preserve"> </w:t>
        </w:r>
        <w:r w:rsidRPr="5469DF5E" w:rsidR="339E267F">
          <w:rPr>
            <w:rStyle w:val="Hyperlink"/>
            <w:rFonts w:cs="Arial"/>
            <w:b w:val="1"/>
            <w:bCs w:val="1"/>
          </w:rPr>
          <w:t>Descriptions</w:t>
        </w:r>
      </w:hyperlink>
      <w:r w:rsidRPr="5469DF5E" w:rsidR="76228892">
        <w:rPr>
          <w:rFonts w:cs="Arial"/>
          <w:b w:val="1"/>
          <w:bCs w:val="1"/>
        </w:rPr>
        <w:t>:</w:t>
      </w:r>
      <w:r w:rsidRPr="5469DF5E" w:rsidR="76228892">
        <w:rPr>
          <w:rFonts w:cs="Arial"/>
        </w:rPr>
        <w:t xml:space="preserve"> establece el contenido que </w:t>
      </w:r>
      <w:r w:rsidRPr="5469DF5E" w:rsidR="49D0EC12">
        <w:rPr>
          <w:rFonts w:cs="Arial"/>
        </w:rPr>
        <w:t>el documento de la descripción del diseño de software debería incluir.</w:t>
      </w:r>
    </w:p>
    <w:p w:rsidR="00C302F8" w:rsidP="2323AF78" w:rsidRDefault="34A4BB9A" w14:paraId="6CA44100" w14:textId="52A1BF06">
      <w:pPr>
        <w:spacing w:line="360" w:lineRule="auto"/>
        <w:rPr>
          <w:rFonts w:cs="Arial"/>
        </w:rPr>
      </w:pPr>
      <w:hyperlink r:id="R838417f2dd7e44f0">
        <w:r w:rsidRPr="5469DF5E" w:rsidR="69EBE358">
          <w:rPr>
            <w:rStyle w:val="Hyperlink"/>
            <w:rFonts w:cs="Arial"/>
            <w:b w:val="1"/>
            <w:bCs w:val="1"/>
            <w:lang w:val="en-US"/>
          </w:rPr>
          <w:t xml:space="preserve">IEEE Std </w:t>
        </w:r>
        <w:r w:rsidRPr="5469DF5E" w:rsidR="3E9562EF">
          <w:rPr>
            <w:rStyle w:val="Hyperlink"/>
            <w:rFonts w:cs="Arial"/>
            <w:b w:val="1"/>
            <w:bCs w:val="1"/>
            <w:lang w:val="en-US"/>
          </w:rPr>
          <w:t xml:space="preserve">829-1998. </w:t>
        </w:r>
        <w:r w:rsidRPr="5469DF5E" w:rsidR="35F3ACE3">
          <w:rPr>
            <w:rStyle w:val="Hyperlink"/>
            <w:rFonts w:cs="Arial"/>
            <w:b w:val="1"/>
            <w:bCs w:val="1"/>
            <w:lang w:val="en-US"/>
          </w:rPr>
          <w:t>Standard for Software Test Documentation.</w:t>
        </w:r>
      </w:hyperlink>
      <w:r w:rsidRPr="5469DF5E" w:rsidR="35F3ACE3">
        <w:rPr>
          <w:rFonts w:cs="Arial"/>
          <w:b w:val="1"/>
          <w:bCs w:val="1"/>
          <w:lang w:val="en-US"/>
        </w:rPr>
        <w:t xml:space="preserve"> </w:t>
      </w:r>
      <w:r w:rsidRPr="5469DF5E" w:rsidR="35F3ACE3">
        <w:rPr>
          <w:rFonts w:cs="Arial"/>
        </w:rPr>
        <w:t xml:space="preserve">Establece el contenido </w:t>
      </w:r>
      <w:r w:rsidRPr="5469DF5E" w:rsidR="156267C4">
        <w:rPr>
          <w:rFonts w:cs="Arial"/>
        </w:rPr>
        <w:t>y estructura que deben seguir un plan de pruebas.</w:t>
      </w:r>
    </w:p>
    <w:p w:rsidR="007223AA" w:rsidP="2323AF78" w:rsidRDefault="007223AA" w14:paraId="6364914B" w14:textId="097D7655">
      <w:pPr>
        <w:spacing w:line="360" w:lineRule="auto"/>
        <w:rPr>
          <w:rFonts w:cs="Arial"/>
        </w:rPr>
      </w:pPr>
      <w:hyperlink r:id="R82ebf754e7c742c1">
        <w:r w:rsidRPr="5469DF5E" w:rsidR="55875097">
          <w:rPr>
            <w:rStyle w:val="Hyperlink"/>
            <w:rFonts w:cs="Arial"/>
            <w:b w:val="1"/>
            <w:bCs w:val="1"/>
            <w:lang w:val="en-US"/>
          </w:rPr>
          <w:t>IEEE Std 1063-1987</w:t>
        </w:r>
        <w:r w:rsidRPr="5469DF5E" w:rsidR="56ADDBA3">
          <w:rPr>
            <w:rStyle w:val="Hyperlink"/>
            <w:rFonts w:cs="Arial"/>
            <w:b w:val="1"/>
            <w:bCs w:val="1"/>
            <w:lang w:val="en-US"/>
          </w:rPr>
          <w:t xml:space="preserve">. </w:t>
        </w:r>
        <w:r w:rsidRPr="5469DF5E" w:rsidR="60B2B050">
          <w:rPr>
            <w:rStyle w:val="Hyperlink"/>
            <w:rFonts w:cs="Arial"/>
            <w:b w:val="1"/>
            <w:bCs w:val="1"/>
            <w:lang w:val="en-US"/>
          </w:rPr>
          <w:t>Standard for Software User Documentation.</w:t>
        </w:r>
      </w:hyperlink>
      <w:r w:rsidRPr="5469DF5E" w:rsidR="60B2B050">
        <w:rPr>
          <w:rFonts w:cs="Arial"/>
          <w:b w:val="1"/>
          <w:bCs w:val="1"/>
          <w:lang w:val="en-US"/>
        </w:rPr>
        <w:t xml:space="preserve"> </w:t>
      </w:r>
      <w:r w:rsidRPr="5469DF5E" w:rsidR="60B2B050">
        <w:rPr>
          <w:rFonts w:cs="Arial"/>
        </w:rPr>
        <w:t>Guía para el contenido</w:t>
      </w:r>
      <w:r w:rsidRPr="5469DF5E" w:rsidR="4BDE0E9A">
        <w:rPr>
          <w:rFonts w:cs="Arial"/>
        </w:rPr>
        <w:t xml:space="preserve">, </w:t>
      </w:r>
      <w:r w:rsidRPr="5469DF5E" w:rsidR="1171BE3B">
        <w:rPr>
          <w:rFonts w:cs="Arial"/>
        </w:rPr>
        <w:t>consideraciones</w:t>
      </w:r>
      <w:r w:rsidRPr="5469DF5E" w:rsidR="4BDE0E9A">
        <w:rPr>
          <w:rFonts w:cs="Arial"/>
        </w:rPr>
        <w:t xml:space="preserve"> e información </w:t>
      </w:r>
      <w:r w:rsidRPr="5469DF5E" w:rsidR="1171BE3B">
        <w:rPr>
          <w:rFonts w:cs="Arial"/>
        </w:rPr>
        <w:t>que debe tener la documentación del manual de usuario.</w:t>
      </w:r>
    </w:p>
    <w:p w:rsidRPr="001B0DE9" w:rsidR="00FA1F54" w:rsidP="2323AF78" w:rsidRDefault="3E327583" w14:paraId="56083CB5" w14:textId="202C7673">
      <w:pPr>
        <w:spacing w:line="360" w:lineRule="auto"/>
        <w:rPr>
          <w:rFonts w:cs="Arial"/>
        </w:rPr>
      </w:pPr>
      <w:hyperlink r:id="Ra5b8c792fa5f40f2">
        <w:r w:rsidRPr="5469DF5E" w:rsidR="026415F8">
          <w:rPr>
            <w:rStyle w:val="Hyperlink"/>
            <w:rFonts w:cs="Arial"/>
            <w:b w:val="1"/>
            <w:bCs w:val="1"/>
            <w:lang w:val="en-US"/>
          </w:rPr>
          <w:t>IEEE Std 828</w:t>
        </w:r>
        <w:r w:rsidRPr="5469DF5E" w:rsidR="660445BA">
          <w:rPr>
            <w:rStyle w:val="Hyperlink"/>
            <w:rFonts w:cs="Arial"/>
            <w:b w:val="1"/>
            <w:bCs w:val="1"/>
            <w:lang w:val="en-US"/>
          </w:rPr>
          <w:t>-1990</w:t>
        </w:r>
        <w:r w:rsidRPr="5469DF5E" w:rsidR="73B8DEAB">
          <w:rPr>
            <w:rStyle w:val="Hyperlink"/>
            <w:rFonts w:cs="Arial"/>
            <w:b w:val="1"/>
            <w:bCs w:val="1"/>
            <w:lang w:val="en-US"/>
          </w:rPr>
          <w:t>.</w:t>
        </w:r>
        <w:r w:rsidRPr="5469DF5E" w:rsidR="7E58E713">
          <w:rPr>
            <w:rStyle w:val="Hyperlink"/>
            <w:rFonts w:cs="Arial"/>
            <w:b w:val="1"/>
            <w:bCs w:val="1"/>
            <w:lang w:val="en-US"/>
          </w:rPr>
          <w:t xml:space="preserve"> </w:t>
        </w:r>
        <w:r w:rsidRPr="5469DF5E" w:rsidR="43583A3E">
          <w:rPr>
            <w:rStyle w:val="Hyperlink"/>
            <w:rFonts w:cs="Arial"/>
            <w:b w:val="1"/>
            <w:bCs w:val="1"/>
            <w:lang w:val="en-US"/>
          </w:rPr>
          <w:t xml:space="preserve">Standard for Software Configuration </w:t>
        </w:r>
        <w:r w:rsidRPr="5469DF5E" w:rsidR="43583A3E">
          <w:rPr>
            <w:rStyle w:val="Hyperlink"/>
            <w:rFonts w:cs="Arial"/>
            <w:b w:val="1"/>
            <w:bCs w:val="1"/>
            <w:lang w:val="en-US"/>
          </w:rPr>
          <w:t>Managment</w:t>
        </w:r>
        <w:r w:rsidRPr="5469DF5E" w:rsidR="43583A3E">
          <w:rPr>
            <w:rStyle w:val="Hyperlink"/>
            <w:rFonts w:cs="Arial"/>
            <w:b w:val="1"/>
            <w:bCs w:val="1"/>
            <w:lang w:val="en-US"/>
          </w:rPr>
          <w:t xml:space="preserve"> Plans.</w:t>
        </w:r>
      </w:hyperlink>
      <w:r w:rsidRPr="5469DF5E" w:rsidR="43583A3E">
        <w:rPr>
          <w:rFonts w:cs="Arial"/>
          <w:b w:val="1"/>
          <w:bCs w:val="1"/>
          <w:lang w:val="en-US"/>
        </w:rPr>
        <w:t xml:space="preserve"> </w:t>
      </w:r>
      <w:r w:rsidRPr="5469DF5E" w:rsidR="43583A3E">
        <w:rPr>
          <w:rFonts w:cs="Arial"/>
        </w:rPr>
        <w:t xml:space="preserve">Estándar </w:t>
      </w:r>
      <w:r w:rsidRPr="5469DF5E" w:rsidR="702DB9E3">
        <w:rPr>
          <w:rFonts w:cs="Arial"/>
        </w:rPr>
        <w:t xml:space="preserve">que establece el contenido recomendado que </w:t>
      </w:r>
      <w:r w:rsidRPr="5469DF5E" w:rsidR="2CDA5B62">
        <w:rPr>
          <w:rFonts w:cs="Arial"/>
        </w:rPr>
        <w:t>se debería incluir para tener un buen plan</w:t>
      </w:r>
      <w:r w:rsidRPr="5469DF5E" w:rsidR="7841E41B">
        <w:rPr>
          <w:rFonts w:cs="Arial"/>
        </w:rPr>
        <w:t xml:space="preserve"> de </w:t>
      </w:r>
      <w:r w:rsidRPr="5469DF5E" w:rsidR="1A8836D6">
        <w:rPr>
          <w:rFonts w:cs="Arial"/>
        </w:rPr>
        <w:t>gestión de la configuración de software</w:t>
      </w:r>
      <w:r w:rsidRPr="5469DF5E" w:rsidR="5EDFB4B2">
        <w:rPr>
          <w:rFonts w:cs="Arial"/>
        </w:rPr>
        <w:t>.</w:t>
      </w:r>
    </w:p>
    <w:p w:rsidR="74189797" w:rsidP="74189797" w:rsidRDefault="74189797" w14:paraId="590493FC" w14:textId="5C2EB60B">
      <w:pPr>
        <w:spacing w:line="360" w:lineRule="auto"/>
        <w:rPr>
          <w:rFonts w:cs="Arial"/>
        </w:rPr>
      </w:pPr>
      <w:hyperlink r:id="Rfb9d8ea6a48a43b2">
        <w:r w:rsidRPr="5469DF5E" w:rsidR="45D89469">
          <w:rPr>
            <w:rStyle w:val="Hyperlink"/>
            <w:rFonts w:cs="Arial"/>
            <w:b w:val="1"/>
            <w:bCs w:val="1"/>
            <w:lang w:val="en-US"/>
          </w:rPr>
          <w:t>IEEE Std. 1008. Standard for Software Unit Testing.</w:t>
        </w:r>
      </w:hyperlink>
      <w:r w:rsidRPr="5469DF5E" w:rsidR="45D89469">
        <w:rPr>
          <w:rFonts w:cs="Arial"/>
          <w:b w:val="1"/>
          <w:bCs w:val="1"/>
          <w:lang w:val="en-US"/>
        </w:rPr>
        <w:t xml:space="preserve"> </w:t>
      </w:r>
      <w:r w:rsidRPr="5469DF5E" w:rsidR="45D89469">
        <w:rPr>
          <w:rFonts w:cs="Arial"/>
        </w:rPr>
        <w:t>Estándar que se implementará como base para la realización de las pruebas unitarias de los componentes del sistema, para que estas estas pruebas sean de calidad y estén bien organizadas.</w:t>
      </w:r>
    </w:p>
    <w:p w:rsidR="74189797" w:rsidP="74189797" w:rsidRDefault="0546FBC7" w14:paraId="771406EF" w14:textId="0EB305A8">
      <w:pPr>
        <w:spacing w:line="360" w:lineRule="auto"/>
        <w:rPr>
          <w:rFonts w:cs="Arial"/>
        </w:rPr>
      </w:pPr>
      <w:hyperlink r:id="R302b4492aac549cf">
        <w:r w:rsidRPr="5469DF5E" w:rsidR="5BEDE6FB">
          <w:rPr>
            <w:rStyle w:val="Hyperlink"/>
            <w:rFonts w:cs="Arial"/>
            <w:b w:val="1"/>
            <w:bCs w:val="1"/>
            <w:lang w:val="en-US"/>
          </w:rPr>
          <w:t>ISO/IEC 14764-2006. Software Life Cycle Processes – Maintenance.</w:t>
        </w:r>
      </w:hyperlink>
      <w:r w:rsidRPr="5469DF5E" w:rsidR="5BEDE6FB">
        <w:rPr>
          <w:rFonts w:cs="Arial"/>
          <w:b w:val="1"/>
          <w:bCs w:val="1"/>
          <w:lang w:val="en-US"/>
        </w:rPr>
        <w:t xml:space="preserve"> </w:t>
      </w:r>
      <w:r w:rsidRPr="5469DF5E" w:rsidR="5BEDE6FB">
        <w:rPr>
          <w:rFonts w:cs="Arial"/>
        </w:rPr>
        <w:t>Estándar dedicado a describir el proceso de mantenimiento y servirá como guía para la creación del Plan de Mantenimiento, además de incluir información para la aplicación del plan, el control, revisiones y evaluación de este proceso.</w:t>
      </w:r>
    </w:p>
    <w:p w:rsidR="72F83B9F" w:rsidP="5469DF5E" w:rsidRDefault="72F83B9F" w14:paraId="7E2E36F3" w14:textId="1F7F26C4">
      <w:pPr>
        <w:spacing w:line="360" w:lineRule="auto"/>
        <w:rPr>
          <w:rFonts w:cs="Arial"/>
        </w:rPr>
      </w:pPr>
      <w:hyperlink r:id="R9e2f6b48be2e4613">
        <w:r w:rsidRPr="5469DF5E" w:rsidR="72F83B9F">
          <w:rPr>
            <w:rStyle w:val="Hyperlink"/>
            <w:rFonts w:cs="Arial"/>
            <w:b w:val="1"/>
            <w:bCs w:val="1"/>
          </w:rPr>
          <w:t xml:space="preserve">ISO/IEC 15939-2007. </w:t>
        </w:r>
        <w:r w:rsidRPr="5469DF5E" w:rsidR="72F83B9F">
          <w:rPr>
            <w:rStyle w:val="Hyperlink"/>
            <w:rFonts w:cs="Arial"/>
            <w:b w:val="1"/>
            <w:bCs w:val="1"/>
          </w:rPr>
          <w:t>Systems</w:t>
        </w:r>
        <w:r w:rsidRPr="5469DF5E" w:rsidR="72F83B9F">
          <w:rPr>
            <w:rStyle w:val="Hyperlink"/>
            <w:rFonts w:cs="Arial"/>
            <w:b w:val="1"/>
            <w:bCs w:val="1"/>
          </w:rPr>
          <w:t xml:space="preserve"> and software </w:t>
        </w:r>
        <w:r w:rsidRPr="5469DF5E" w:rsidR="72F83B9F">
          <w:rPr>
            <w:rStyle w:val="Hyperlink"/>
            <w:rFonts w:cs="Arial"/>
            <w:b w:val="1"/>
            <w:bCs w:val="1"/>
          </w:rPr>
          <w:t>engineering</w:t>
        </w:r>
        <w:r w:rsidRPr="5469DF5E" w:rsidR="72F83B9F">
          <w:rPr>
            <w:rStyle w:val="Hyperlink"/>
            <w:rFonts w:cs="Arial"/>
            <w:b w:val="1"/>
            <w:bCs w:val="1"/>
          </w:rPr>
          <w:t xml:space="preserve"> – </w:t>
        </w:r>
        <w:r w:rsidRPr="5469DF5E" w:rsidR="57979585">
          <w:rPr>
            <w:rStyle w:val="Hyperlink"/>
            <w:rFonts w:cs="Arial"/>
            <w:b w:val="1"/>
            <w:bCs w:val="1"/>
          </w:rPr>
          <w:t>Measurement</w:t>
        </w:r>
        <w:r w:rsidRPr="5469DF5E" w:rsidR="72F83B9F">
          <w:rPr>
            <w:rStyle w:val="Hyperlink"/>
            <w:rFonts w:cs="Arial"/>
            <w:b w:val="1"/>
            <w:bCs w:val="1"/>
          </w:rPr>
          <w:t xml:space="preserve"> </w:t>
        </w:r>
        <w:r w:rsidRPr="5469DF5E" w:rsidR="72F83B9F">
          <w:rPr>
            <w:rStyle w:val="Hyperlink"/>
            <w:rFonts w:cs="Arial"/>
            <w:b w:val="1"/>
            <w:bCs w:val="1"/>
          </w:rPr>
          <w:t>process</w:t>
        </w:r>
        <w:r w:rsidRPr="5469DF5E" w:rsidR="72F83B9F">
          <w:rPr>
            <w:rStyle w:val="Hyperlink"/>
            <w:rFonts w:cs="Arial"/>
            <w:b w:val="1"/>
            <w:bCs w:val="1"/>
          </w:rPr>
          <w:t>.</w:t>
        </w:r>
      </w:hyperlink>
      <w:r w:rsidRPr="5469DF5E" w:rsidR="72F83B9F">
        <w:rPr>
          <w:rFonts w:cs="Arial"/>
          <w:b w:val="1"/>
          <w:bCs w:val="1"/>
        </w:rPr>
        <w:t xml:space="preserve"> </w:t>
      </w:r>
      <w:r w:rsidRPr="5469DF5E" w:rsidR="72F83B9F">
        <w:rPr>
          <w:rFonts w:cs="Arial"/>
        </w:rPr>
        <w:t>Estándar sobre el que se basará el proceso de medición y se recabarán los datos. Este estándar describe las actividades a llevar a cabo para el proceso de medición, por otra parte</w:t>
      </w:r>
      <w:r w:rsidRPr="5469DF5E" w:rsidR="57979585">
        <w:rPr>
          <w:rFonts w:cs="Arial"/>
        </w:rPr>
        <w:t>,</w:t>
      </w:r>
      <w:r w:rsidRPr="5469DF5E" w:rsidR="72F83B9F">
        <w:rPr>
          <w:rFonts w:cs="Arial"/>
        </w:rPr>
        <w:t xml:space="preserve"> podemos </w:t>
      </w:r>
      <w:r w:rsidRPr="5469DF5E" w:rsidR="57979585">
        <w:rPr>
          <w:rFonts w:cs="Arial"/>
        </w:rPr>
        <w:t>encontrar en este documento el ciclo de planeación, ejecución y evaluación del proceso de medición.</w:t>
      </w:r>
    </w:p>
    <w:p w:rsidR="43818C32" w:rsidP="2323AF78" w:rsidRDefault="43818C32" w14:paraId="055BFD1E" w14:textId="60546CDB">
      <w:pPr>
        <w:pStyle w:val="Heading1"/>
        <w:spacing w:line="360" w:lineRule="auto"/>
      </w:pPr>
      <w:bookmarkStart w:name="_Toc1329729174" w:id="1336431074"/>
      <w:r w:rsidR="43818C32">
        <w:rPr/>
        <w:t>3. Gestión</w:t>
      </w:r>
      <w:bookmarkEnd w:id="1336431074"/>
    </w:p>
    <w:p w:rsidRPr="00C429A0" w:rsidR="2323AF78" w:rsidP="00EE2D9F" w:rsidRDefault="2323AF78" w14:paraId="3746D57A" w14:textId="1A0CF0BA">
      <w:pPr>
        <w:pStyle w:val="Subtitulo"/>
        <w:spacing w:line="360" w:lineRule="auto"/>
        <w:outlineLvl w:val="1"/>
        <w:rPr>
          <w:rFonts w:cs="Arial"/>
          <w:sz w:val="24"/>
          <w:szCs w:val="24"/>
        </w:rPr>
      </w:pPr>
      <w:bookmarkStart w:name="_Toc437315638" w:id="1003344605"/>
      <w:r w:rsidRPr="5469DF5E" w:rsidR="2323AF78">
        <w:rPr>
          <w:sz w:val="24"/>
          <w:szCs w:val="24"/>
        </w:rPr>
        <w:t>3.1 Organización</w:t>
      </w:r>
      <w:bookmarkEnd w:id="1003344605"/>
    </w:p>
    <w:p w:rsidR="2323AF78" w:rsidP="2323AF78" w:rsidRDefault="2323AF78" w14:paraId="3995CB81" w14:textId="015A4D9F">
      <w:pPr>
        <w:spacing w:line="360" w:lineRule="auto"/>
        <w:rPr>
          <w:rFonts w:cs="Arial"/>
        </w:rPr>
      </w:pPr>
      <w:r w:rsidRPr="2323AF78">
        <w:rPr>
          <w:rFonts w:cs="Arial"/>
        </w:rPr>
        <w:t xml:space="preserve">La actividad de SQA se desglosa en distintas tareas a lo largo del ciclo de vida del software a realizar. El propósito de este equipo </w:t>
      </w:r>
      <w:r w:rsidRPr="2323AF78" w:rsidR="00007CF9">
        <w:rPr>
          <w:rFonts w:cs="Arial"/>
        </w:rPr>
        <w:t>de acuerdo con el</w:t>
      </w:r>
      <w:r w:rsidRPr="2323AF78">
        <w:rPr>
          <w:rFonts w:cs="Arial"/>
        </w:rPr>
        <w:t xml:space="preserve"> plan es minimizar los errores que el equipo comete a través de las tareas que descritas en este plan.</w:t>
      </w:r>
    </w:p>
    <w:p w:rsidR="2323AF78" w:rsidP="2323AF78" w:rsidRDefault="2323AF78" w14:paraId="7F3DC614" w14:textId="77C3003A">
      <w:pPr>
        <w:spacing w:line="360" w:lineRule="auto"/>
        <w:rPr>
          <w:rFonts w:cs="Arial"/>
        </w:rPr>
      </w:pPr>
      <w:r w:rsidRPr="2323AF78">
        <w:rPr>
          <w:rFonts w:cs="Arial"/>
        </w:rPr>
        <w:t>Por lo cual, una organización es requerida para la coordinación en realizar las tareas, generando así una noción sobre las actividades que sea han realizado, dejando pendiente las actividades restantes.</w:t>
      </w:r>
    </w:p>
    <w:p w:rsidR="2323AF78" w:rsidP="2323AF78" w:rsidRDefault="2323AF78" w14:paraId="5D2823BA" w14:textId="5091B341">
      <w:pPr>
        <w:spacing w:line="360" w:lineRule="auto"/>
        <w:rPr>
          <w:rFonts w:cs="Arial"/>
        </w:rPr>
      </w:pPr>
      <w:r w:rsidRPr="2323AF78">
        <w:rPr>
          <w:rFonts w:cs="Arial"/>
        </w:rPr>
        <w:t>El equipo de SQA es un grupo de personas con mayor importancia sobre el proyecto ya que, el negocio no podría avanzar exitosamente sin este. Es vital la comunicación entre los integrantes de este para que prevalezca el éxito en el proyecto.</w:t>
      </w:r>
    </w:p>
    <w:p w:rsidRPr="00C429A0" w:rsidR="2323AF78" w:rsidP="00C429A0" w:rsidRDefault="2323AF78" w14:paraId="4C68788F" w14:textId="2519D92C">
      <w:pPr>
        <w:pStyle w:val="Subtitulo"/>
        <w:spacing w:line="360" w:lineRule="auto"/>
        <w:outlineLvl w:val="1"/>
        <w:rPr>
          <w:rFonts w:cs="Arial"/>
          <w:sz w:val="24"/>
          <w:szCs w:val="24"/>
        </w:rPr>
      </w:pPr>
      <w:bookmarkStart w:name="_Toc1562150137" w:id="1189391424"/>
      <w:r w:rsidRPr="5469DF5E" w:rsidR="2323AF78">
        <w:rPr>
          <w:rFonts w:cs="Arial"/>
          <w:sz w:val="24"/>
          <w:szCs w:val="24"/>
        </w:rPr>
        <w:t>3.2 Tareas</w:t>
      </w:r>
      <w:bookmarkEnd w:id="1189391424"/>
    </w:p>
    <w:p w:rsidRPr="00C429A0" w:rsidR="2323AF78" w:rsidP="00C429A0" w:rsidRDefault="2323AF78" w14:paraId="41605592" w14:textId="57CE966D">
      <w:pPr>
        <w:pStyle w:val="Subtitulo"/>
        <w:spacing w:line="360" w:lineRule="auto"/>
        <w:outlineLvl w:val="2"/>
        <w:rPr>
          <w:rFonts w:cs="Arial"/>
          <w:sz w:val="24"/>
          <w:szCs w:val="24"/>
        </w:rPr>
      </w:pPr>
      <w:bookmarkStart w:name="_Toc145777191" w:id="722098379"/>
      <w:r w:rsidRPr="5469DF5E" w:rsidR="2323AF78">
        <w:rPr>
          <w:rFonts w:cs="Arial"/>
          <w:sz w:val="24"/>
          <w:szCs w:val="24"/>
        </w:rPr>
        <w:t>3.2.1Tareas generales</w:t>
      </w:r>
      <w:bookmarkEnd w:id="722098379"/>
    </w:p>
    <w:p w:rsidR="03A591D8" w:rsidP="03A591D8" w:rsidRDefault="0DFBD79A" w14:paraId="7F9377F1" w14:textId="6F796D31">
      <w:pPr>
        <w:pStyle w:val="Subtitulo"/>
        <w:spacing w:line="360" w:lineRule="auto"/>
        <w:rPr>
          <w:rFonts w:cs="Arial"/>
        </w:rPr>
      </w:pPr>
      <w:r w:rsidRPr="733B01B4">
        <w:rPr>
          <w:rFonts w:cs="Arial"/>
          <w:sz w:val="24"/>
          <w:szCs w:val="24"/>
        </w:rPr>
        <w:t>Criterio de entrada</w:t>
      </w:r>
      <w:r w:rsidRPr="0DFBD79A">
        <w:rPr>
          <w:rFonts w:cs="Arial"/>
          <w:b w:val="0"/>
          <w:bCs w:val="0"/>
          <w:sz w:val="24"/>
          <w:szCs w:val="24"/>
        </w:rPr>
        <w:t xml:space="preserve">: </w:t>
      </w:r>
      <w:r w:rsidRPr="4D3BD041" w:rsidR="4D3BD041">
        <w:rPr>
          <w:rFonts w:cs="Arial"/>
          <w:b w:val="0"/>
          <w:bCs w:val="0"/>
          <w:sz w:val="24"/>
          <w:szCs w:val="24"/>
        </w:rPr>
        <w:t>ninguno.</w:t>
      </w:r>
    </w:p>
    <w:p w:rsidR="4D3BD041" w:rsidP="4D3BD041" w:rsidRDefault="4D3BD041" w14:paraId="34EA6FC6" w14:textId="3661A7FE">
      <w:pPr>
        <w:pStyle w:val="Subtitulo"/>
        <w:spacing w:line="360" w:lineRule="auto"/>
        <w:rPr>
          <w:rFonts w:cs="Arial"/>
        </w:rPr>
      </w:pPr>
      <w:r w:rsidRPr="2C96D5A6">
        <w:rPr>
          <w:rFonts w:cs="Arial"/>
          <w:sz w:val="24"/>
          <w:szCs w:val="24"/>
        </w:rPr>
        <w:t xml:space="preserve">Criterio de </w:t>
      </w:r>
      <w:r w:rsidRPr="23D56FD9" w:rsidR="23D56FD9">
        <w:rPr>
          <w:rFonts w:cs="Arial"/>
          <w:sz w:val="24"/>
          <w:szCs w:val="24"/>
        </w:rPr>
        <w:t>salida</w:t>
      </w:r>
      <w:r w:rsidRPr="4D3BD041">
        <w:rPr>
          <w:rFonts w:cs="Arial"/>
          <w:b w:val="0"/>
          <w:bCs w:val="0"/>
          <w:sz w:val="24"/>
          <w:szCs w:val="24"/>
        </w:rPr>
        <w:t>: ninguno.</w:t>
      </w:r>
    </w:p>
    <w:p w:rsidR="4D3BD041" w:rsidP="4D3BD041" w:rsidRDefault="42A09390" w14:paraId="2EB061C1" w14:textId="1E1BF600">
      <w:pPr>
        <w:pStyle w:val="Subtitulo"/>
        <w:spacing w:line="360" w:lineRule="auto"/>
        <w:rPr>
          <w:rFonts w:cs="Arial"/>
          <w:sz w:val="24"/>
          <w:szCs w:val="24"/>
        </w:rPr>
      </w:pPr>
      <w:r w:rsidRPr="733B01B4">
        <w:rPr>
          <w:rFonts w:cs="Arial"/>
          <w:sz w:val="24"/>
          <w:szCs w:val="24"/>
        </w:rPr>
        <w:t>Tareas</w:t>
      </w:r>
    </w:p>
    <w:p w:rsidR="2323AF78" w:rsidP="00D56EA4" w:rsidRDefault="2323AF78" w14:paraId="6DC21973" w14:textId="2FF479FE">
      <w:pPr>
        <w:pStyle w:val="ListParagraph"/>
        <w:numPr>
          <w:ilvl w:val="0"/>
          <w:numId w:val="13"/>
        </w:numPr>
        <w:spacing w:line="360" w:lineRule="auto"/>
        <w:rPr>
          <w:rFonts w:asciiTheme="minorHAnsi" w:hAnsiTheme="minorHAnsi" w:eastAsiaTheme="minorEastAsia"/>
        </w:rPr>
      </w:pPr>
      <w:r w:rsidRPr="2323AF78">
        <w:rPr>
          <w:rFonts w:cs="Arial"/>
        </w:rPr>
        <w:t>Revisar y evaluar la calidad de las actividades del proyecto conforme a los lineamientos del aseguramiento de la calidad.</w:t>
      </w:r>
    </w:p>
    <w:p w:rsidR="2323AF78" w:rsidP="00D56EA4" w:rsidRDefault="2323AF78" w14:paraId="1F28CB77" w14:textId="51238799">
      <w:pPr>
        <w:pStyle w:val="ListParagraph"/>
        <w:numPr>
          <w:ilvl w:val="0"/>
          <w:numId w:val="13"/>
        </w:numPr>
        <w:spacing w:line="360" w:lineRule="auto"/>
      </w:pPr>
      <w:r w:rsidRPr="2323AF78">
        <w:rPr>
          <w:rFonts w:cs="Arial"/>
        </w:rPr>
        <w:t>Planificar todas las tareas definidas en el plan de SQA.</w:t>
      </w:r>
    </w:p>
    <w:p w:rsidR="2323AF78" w:rsidP="00D56EA4" w:rsidRDefault="2323AF78" w14:paraId="5F65F5D5" w14:textId="1256C53E">
      <w:pPr>
        <w:pStyle w:val="ListParagraph"/>
        <w:numPr>
          <w:ilvl w:val="0"/>
          <w:numId w:val="13"/>
        </w:numPr>
        <w:spacing w:line="360" w:lineRule="auto"/>
      </w:pPr>
      <w:r w:rsidRPr="2323AF78">
        <w:rPr>
          <w:rFonts w:cs="Arial"/>
        </w:rPr>
        <w:t>Mantener contacto y cercanía con el cliente a lo largo del ciclo de vida del proyecto.</w:t>
      </w:r>
    </w:p>
    <w:p w:rsidRPr="000C771E" w:rsidR="2323AF78" w:rsidP="000C771E" w:rsidRDefault="2323AF78" w14:paraId="1DFA8B21" w14:textId="3D0FCD7D">
      <w:pPr>
        <w:pStyle w:val="Subtitulo"/>
        <w:outlineLvl w:val="2"/>
        <w:rPr>
          <w:rFonts w:cs="Arial"/>
          <w:sz w:val="24"/>
          <w:szCs w:val="24"/>
        </w:rPr>
      </w:pPr>
      <w:bookmarkStart w:name="_Toc920049707" w:id="652392311"/>
      <w:r w:rsidRPr="5469DF5E" w:rsidR="2323AF78">
        <w:rPr>
          <w:rFonts w:cs="Arial"/>
          <w:sz w:val="24"/>
          <w:szCs w:val="24"/>
        </w:rPr>
        <w:t>3.2.2 Requerimientos</w:t>
      </w:r>
      <w:bookmarkEnd w:id="652392311"/>
    </w:p>
    <w:p w:rsidR="447A6A74" w:rsidP="447A6A74" w:rsidRDefault="447A6A74" w14:paraId="3324FB38" w14:textId="6F796D31">
      <w:pPr>
        <w:pStyle w:val="Subtitulo"/>
        <w:spacing w:line="360" w:lineRule="auto"/>
        <w:rPr>
          <w:rFonts w:cs="Arial"/>
        </w:rPr>
      </w:pPr>
      <w:r w:rsidRPr="447A6A74">
        <w:rPr>
          <w:rFonts w:cs="Arial"/>
          <w:sz w:val="24"/>
          <w:szCs w:val="24"/>
        </w:rPr>
        <w:t>Criterio de entrada</w:t>
      </w:r>
      <w:r w:rsidRPr="447A6A74">
        <w:rPr>
          <w:rFonts w:cs="Arial"/>
          <w:b w:val="0"/>
          <w:bCs w:val="0"/>
          <w:sz w:val="24"/>
          <w:szCs w:val="24"/>
        </w:rPr>
        <w:t>: ninguno.</w:t>
      </w:r>
    </w:p>
    <w:p w:rsidR="447A6A74" w:rsidP="447A6A74" w:rsidRDefault="08594ED9" w14:paraId="5175E8D3" w14:textId="04DA298B">
      <w:pPr>
        <w:pStyle w:val="Subtitulo"/>
        <w:spacing w:line="360" w:lineRule="auto"/>
        <w:rPr>
          <w:rFonts w:cs="Arial"/>
        </w:rPr>
      </w:pPr>
      <w:r w:rsidRPr="08594ED9">
        <w:rPr>
          <w:rFonts w:cs="Arial"/>
          <w:sz w:val="24"/>
          <w:szCs w:val="24"/>
        </w:rPr>
        <w:t>Criterio de salida</w:t>
      </w:r>
      <w:r w:rsidRPr="08594ED9">
        <w:rPr>
          <w:rFonts w:cs="Arial"/>
          <w:b w:val="0"/>
          <w:bCs w:val="0"/>
          <w:sz w:val="24"/>
          <w:szCs w:val="24"/>
        </w:rPr>
        <w:t xml:space="preserve">: </w:t>
      </w:r>
      <w:r w:rsidRPr="736AF48E" w:rsidR="736AF48E">
        <w:rPr>
          <w:rFonts w:cs="Arial"/>
          <w:b w:val="0"/>
          <w:bCs w:val="0"/>
          <w:sz w:val="24"/>
          <w:szCs w:val="24"/>
        </w:rPr>
        <w:t>documento</w:t>
      </w:r>
      <w:r w:rsidRPr="08594ED9">
        <w:rPr>
          <w:rFonts w:cs="Arial"/>
          <w:b w:val="0"/>
          <w:bCs w:val="0"/>
          <w:sz w:val="24"/>
          <w:szCs w:val="24"/>
        </w:rPr>
        <w:t xml:space="preserve"> de especificación de </w:t>
      </w:r>
      <w:r w:rsidRPr="0463D24B" w:rsidR="0463D24B">
        <w:rPr>
          <w:rFonts w:cs="Arial"/>
          <w:b w:val="0"/>
          <w:bCs w:val="0"/>
          <w:sz w:val="24"/>
          <w:szCs w:val="24"/>
        </w:rPr>
        <w:t>requerimientos</w:t>
      </w:r>
      <w:r w:rsidRPr="0682A01E" w:rsidR="0682A01E">
        <w:rPr>
          <w:rFonts w:cs="Arial"/>
          <w:b w:val="0"/>
          <w:bCs w:val="0"/>
          <w:sz w:val="24"/>
          <w:szCs w:val="24"/>
        </w:rPr>
        <w:t xml:space="preserve"> y </w:t>
      </w:r>
      <w:r w:rsidRPr="29D4B625" w:rsidR="29D4B625">
        <w:rPr>
          <w:rFonts w:cs="Arial"/>
          <w:b w:val="0"/>
          <w:bCs w:val="0"/>
          <w:sz w:val="24"/>
          <w:szCs w:val="24"/>
        </w:rPr>
        <w:t>plan de pruebas</w:t>
      </w:r>
      <w:r w:rsidRPr="08594ED9">
        <w:rPr>
          <w:rFonts w:cs="Arial"/>
          <w:b w:val="0"/>
          <w:bCs w:val="0"/>
          <w:sz w:val="24"/>
          <w:szCs w:val="24"/>
        </w:rPr>
        <w:t>.</w:t>
      </w:r>
    </w:p>
    <w:p w:rsidR="447A6A74" w:rsidP="447A6A74" w:rsidRDefault="447A6A74" w14:paraId="44170ED5" w14:textId="1E1BF600">
      <w:pPr>
        <w:pStyle w:val="Subtitulo"/>
        <w:spacing w:line="360" w:lineRule="auto"/>
        <w:rPr>
          <w:rFonts w:cs="Arial"/>
          <w:sz w:val="24"/>
          <w:szCs w:val="24"/>
        </w:rPr>
      </w:pPr>
      <w:r w:rsidRPr="447A6A74">
        <w:rPr>
          <w:rFonts w:cs="Arial"/>
          <w:sz w:val="24"/>
          <w:szCs w:val="24"/>
        </w:rPr>
        <w:t>Tareas</w:t>
      </w:r>
    </w:p>
    <w:p w:rsidR="447A6A74" w:rsidP="00D56EA4" w:rsidRDefault="1187E3BA" w14:paraId="1A4587B0" w14:textId="5F78D2F3">
      <w:pPr>
        <w:pStyle w:val="Subtitulo"/>
        <w:numPr>
          <w:ilvl w:val="0"/>
          <w:numId w:val="5"/>
        </w:numPr>
        <w:rPr>
          <w:rFonts w:cs="Arial"/>
          <w:b w:val="0"/>
        </w:rPr>
      </w:pPr>
      <w:r w:rsidRPr="0B68DFAF">
        <w:rPr>
          <w:rFonts w:cs="Arial"/>
          <w:b w:val="0"/>
          <w:sz w:val="24"/>
          <w:szCs w:val="24"/>
        </w:rPr>
        <w:t xml:space="preserve">Asegurar que los stakeholders e integrantes de la compañía </w:t>
      </w:r>
      <w:r w:rsidRPr="0B68DFAF" w:rsidR="24B4608D">
        <w:rPr>
          <w:rFonts w:cs="Arial"/>
          <w:b w:val="0"/>
          <w:sz w:val="24"/>
          <w:szCs w:val="24"/>
        </w:rPr>
        <w:t>estén presentes en los procesos para la educción de los requisitos.</w:t>
      </w:r>
    </w:p>
    <w:p w:rsidR="1EE1DB55" w:rsidP="00D56EA4" w:rsidRDefault="4233F15C" w14:paraId="305F0F3A" w14:textId="3E7BD769">
      <w:pPr>
        <w:pStyle w:val="Subtitulo"/>
        <w:numPr>
          <w:ilvl w:val="0"/>
          <w:numId w:val="5"/>
        </w:numPr>
        <w:rPr>
          <w:b w:val="0"/>
          <w:bCs w:val="0"/>
        </w:rPr>
      </w:pPr>
      <w:r w:rsidRPr="4233F15C">
        <w:rPr>
          <w:rFonts w:cs="Arial"/>
          <w:b w:val="0"/>
          <w:bCs w:val="0"/>
          <w:sz w:val="24"/>
          <w:szCs w:val="24"/>
        </w:rPr>
        <w:t xml:space="preserve">Asegurar que </w:t>
      </w:r>
      <w:r w:rsidRPr="13735A1C" w:rsidR="13735A1C">
        <w:rPr>
          <w:rFonts w:cs="Arial"/>
          <w:b w:val="0"/>
          <w:bCs w:val="0"/>
          <w:sz w:val="24"/>
          <w:szCs w:val="24"/>
        </w:rPr>
        <w:t xml:space="preserve">los integrantes </w:t>
      </w:r>
      <w:r w:rsidRPr="41EEFA6D" w:rsidR="41EEFA6D">
        <w:rPr>
          <w:rFonts w:cs="Arial"/>
          <w:b w:val="0"/>
          <w:bCs w:val="0"/>
          <w:sz w:val="24"/>
          <w:szCs w:val="24"/>
        </w:rPr>
        <w:t xml:space="preserve">del equipo </w:t>
      </w:r>
      <w:r w:rsidRPr="65411074" w:rsidR="65411074">
        <w:rPr>
          <w:rFonts w:cs="Arial"/>
          <w:b w:val="0"/>
          <w:bCs w:val="0"/>
          <w:sz w:val="24"/>
          <w:szCs w:val="24"/>
        </w:rPr>
        <w:t xml:space="preserve">reciban una </w:t>
      </w:r>
      <w:r w:rsidRPr="0893267C" w:rsidR="0893267C">
        <w:rPr>
          <w:rFonts w:cs="Arial"/>
          <w:b w:val="0"/>
          <w:bCs w:val="0"/>
          <w:sz w:val="24"/>
          <w:szCs w:val="24"/>
        </w:rPr>
        <w:t xml:space="preserve">capacitación </w:t>
      </w:r>
      <w:r w:rsidRPr="392D94A0" w:rsidR="392D94A0">
        <w:rPr>
          <w:rFonts w:cs="Arial"/>
          <w:b w:val="0"/>
          <w:bCs w:val="0"/>
          <w:sz w:val="24"/>
          <w:szCs w:val="24"/>
        </w:rPr>
        <w:t>en el caso de ser necesario.</w:t>
      </w:r>
    </w:p>
    <w:p w:rsidR="5B1AF05D" w:rsidP="00D56EA4" w:rsidRDefault="0CCD99F9" w14:paraId="4A21F05B" w14:textId="26FDEA0E">
      <w:pPr>
        <w:pStyle w:val="Subtitulo"/>
        <w:numPr>
          <w:ilvl w:val="0"/>
          <w:numId w:val="5"/>
        </w:numPr>
        <w:rPr>
          <w:b w:val="0"/>
          <w:bCs w:val="0"/>
        </w:rPr>
      </w:pPr>
      <w:r w:rsidRPr="0CCD99F9">
        <w:rPr>
          <w:rFonts w:cs="Arial"/>
          <w:b w:val="0"/>
          <w:bCs w:val="0"/>
          <w:sz w:val="24"/>
          <w:szCs w:val="24"/>
        </w:rPr>
        <w:t xml:space="preserve">Asegurar que los </w:t>
      </w:r>
      <w:r w:rsidRPr="1A5AE905" w:rsidR="1A5AE905">
        <w:rPr>
          <w:rFonts w:cs="Arial"/>
          <w:b w:val="0"/>
          <w:bCs w:val="0"/>
          <w:sz w:val="24"/>
          <w:szCs w:val="24"/>
        </w:rPr>
        <w:t xml:space="preserve">miembros del </w:t>
      </w:r>
      <w:r w:rsidRPr="76C3DC0E" w:rsidR="76C3DC0E">
        <w:rPr>
          <w:rFonts w:cs="Arial"/>
          <w:b w:val="0"/>
          <w:bCs w:val="0"/>
          <w:sz w:val="24"/>
          <w:szCs w:val="24"/>
        </w:rPr>
        <w:t xml:space="preserve">equipo que </w:t>
      </w:r>
      <w:r w:rsidRPr="480344CE" w:rsidR="480344CE">
        <w:rPr>
          <w:rFonts w:cs="Arial"/>
          <w:b w:val="0"/>
          <w:bCs w:val="0"/>
          <w:sz w:val="24"/>
          <w:szCs w:val="24"/>
        </w:rPr>
        <w:t xml:space="preserve">estará involucrado en la </w:t>
      </w:r>
      <w:r w:rsidRPr="3D68081D" w:rsidR="3D68081D">
        <w:rPr>
          <w:rFonts w:cs="Arial"/>
          <w:b w:val="0"/>
          <w:bCs w:val="0"/>
          <w:sz w:val="24"/>
          <w:szCs w:val="24"/>
        </w:rPr>
        <w:t xml:space="preserve">fase de </w:t>
      </w:r>
      <w:r w:rsidRPr="60BA1E24" w:rsidR="60BA1E24">
        <w:rPr>
          <w:rFonts w:cs="Arial"/>
          <w:b w:val="0"/>
          <w:bCs w:val="0"/>
          <w:sz w:val="24"/>
          <w:szCs w:val="24"/>
        </w:rPr>
        <w:t xml:space="preserve">requerimientos tengan </w:t>
      </w:r>
      <w:r w:rsidRPr="040C342C" w:rsidR="040C342C">
        <w:rPr>
          <w:rFonts w:cs="Arial"/>
          <w:b w:val="0"/>
          <w:bCs w:val="0"/>
          <w:sz w:val="24"/>
          <w:szCs w:val="24"/>
        </w:rPr>
        <w:t xml:space="preserve">los </w:t>
      </w:r>
      <w:r w:rsidRPr="275E4A33" w:rsidR="275E4A33">
        <w:rPr>
          <w:rFonts w:cs="Arial"/>
          <w:b w:val="0"/>
          <w:bCs w:val="0"/>
          <w:sz w:val="24"/>
          <w:szCs w:val="24"/>
        </w:rPr>
        <w:t xml:space="preserve">conocimientos </w:t>
      </w:r>
      <w:r w:rsidRPr="4AB0603A" w:rsidR="4AB0603A">
        <w:rPr>
          <w:rFonts w:cs="Arial"/>
          <w:b w:val="0"/>
          <w:bCs w:val="0"/>
          <w:sz w:val="24"/>
          <w:szCs w:val="24"/>
        </w:rPr>
        <w:t xml:space="preserve">suficientes para </w:t>
      </w:r>
      <w:r w:rsidRPr="11548C49" w:rsidR="11548C49">
        <w:rPr>
          <w:rFonts w:cs="Arial"/>
          <w:b w:val="0"/>
          <w:bCs w:val="0"/>
          <w:sz w:val="24"/>
          <w:szCs w:val="24"/>
        </w:rPr>
        <w:t>llevar a cabo esta fase.</w:t>
      </w:r>
    </w:p>
    <w:p w:rsidR="0B68DFAF" w:rsidP="00D56EA4" w:rsidRDefault="0B68DFAF" w14:paraId="0582E410" w14:textId="7701E2F0">
      <w:pPr>
        <w:pStyle w:val="Subtitulo"/>
        <w:numPr>
          <w:ilvl w:val="0"/>
          <w:numId w:val="5"/>
        </w:numPr>
        <w:rPr>
          <w:rFonts w:cs="Arial"/>
          <w:b w:val="0"/>
          <w:bCs w:val="0"/>
        </w:rPr>
      </w:pPr>
      <w:r w:rsidRPr="0B68DFAF">
        <w:rPr>
          <w:rFonts w:cs="Arial"/>
          <w:b w:val="0"/>
          <w:bCs w:val="0"/>
          <w:sz w:val="24"/>
          <w:szCs w:val="24"/>
        </w:rPr>
        <w:t>Monitorear la ejecución de las técnicas de elicitación elegidas.</w:t>
      </w:r>
    </w:p>
    <w:p w:rsidR="0B68DFAF" w:rsidP="00D56EA4" w:rsidRDefault="408A4023" w14:paraId="6A7F9D65" w14:textId="6B291FB8">
      <w:pPr>
        <w:pStyle w:val="Subtitulo"/>
        <w:numPr>
          <w:ilvl w:val="0"/>
          <w:numId w:val="5"/>
        </w:numPr>
        <w:rPr>
          <w:rFonts w:cs="Arial"/>
          <w:b w:val="0"/>
          <w:bCs w:val="0"/>
        </w:rPr>
      </w:pPr>
      <w:r w:rsidRPr="408A4023">
        <w:rPr>
          <w:rFonts w:cs="Arial"/>
          <w:b w:val="0"/>
          <w:bCs w:val="0"/>
          <w:sz w:val="24"/>
          <w:szCs w:val="24"/>
        </w:rPr>
        <w:t>Auditar el documento de especificación de requerimientos y plan de pruebas.</w:t>
      </w:r>
    </w:p>
    <w:p w:rsidR="470EEA63" w:rsidP="00D56EA4" w:rsidRDefault="3BA0692A" w14:paraId="2D3D1065" w14:textId="618313C0">
      <w:pPr>
        <w:pStyle w:val="Subtitulo"/>
        <w:numPr>
          <w:ilvl w:val="0"/>
          <w:numId w:val="5"/>
        </w:numPr>
        <w:rPr>
          <w:b w:val="0"/>
          <w:bCs w:val="0"/>
        </w:rPr>
      </w:pPr>
      <w:r w:rsidRPr="3BA0692A">
        <w:rPr>
          <w:rFonts w:cs="Arial"/>
          <w:b w:val="0"/>
          <w:bCs w:val="0"/>
          <w:sz w:val="24"/>
          <w:szCs w:val="24"/>
        </w:rPr>
        <w:t xml:space="preserve">Asegurarse que se lleven a cabo las revisiones y </w:t>
      </w:r>
      <w:r w:rsidRPr="31052C79" w:rsidR="31052C79">
        <w:rPr>
          <w:rFonts w:cs="Arial"/>
          <w:b w:val="0"/>
          <w:bCs w:val="0"/>
          <w:sz w:val="24"/>
          <w:szCs w:val="24"/>
        </w:rPr>
        <w:t xml:space="preserve">auditorías </w:t>
      </w:r>
      <w:r w:rsidRPr="77A95887" w:rsidR="77A95887">
        <w:rPr>
          <w:rFonts w:cs="Arial"/>
          <w:b w:val="0"/>
          <w:bCs w:val="0"/>
          <w:sz w:val="24"/>
          <w:szCs w:val="24"/>
        </w:rPr>
        <w:t xml:space="preserve">necesarias documentadas en </w:t>
      </w:r>
      <w:r w:rsidRPr="1AFB6E8F" w:rsidR="1AFB6E8F">
        <w:rPr>
          <w:rFonts w:cs="Arial"/>
          <w:b w:val="0"/>
          <w:bCs w:val="0"/>
          <w:sz w:val="24"/>
          <w:szCs w:val="24"/>
        </w:rPr>
        <w:t xml:space="preserve">el punto </w:t>
      </w:r>
      <w:r w:rsidRPr="6F2CE9A9" w:rsidR="6F2CE9A9">
        <w:rPr>
          <w:rFonts w:cs="Arial"/>
          <w:b w:val="0"/>
          <w:bCs w:val="0"/>
          <w:sz w:val="24"/>
          <w:szCs w:val="24"/>
        </w:rPr>
        <w:t xml:space="preserve">6 del actual plan de </w:t>
      </w:r>
      <w:r w:rsidRPr="6E14AE32" w:rsidR="6E14AE32">
        <w:rPr>
          <w:rFonts w:cs="Arial"/>
          <w:b w:val="0"/>
          <w:bCs w:val="0"/>
          <w:sz w:val="24"/>
          <w:szCs w:val="24"/>
        </w:rPr>
        <w:t>SQA</w:t>
      </w:r>
      <w:r w:rsidRPr="6F2CE9A9" w:rsidR="6F2CE9A9">
        <w:rPr>
          <w:rFonts w:cs="Arial"/>
          <w:b w:val="0"/>
          <w:bCs w:val="0"/>
          <w:sz w:val="24"/>
          <w:szCs w:val="24"/>
        </w:rPr>
        <w:t>.</w:t>
      </w:r>
    </w:p>
    <w:p w:rsidR="24B4608D" w:rsidP="00D56EA4" w:rsidRDefault="0B68DFAF" w14:paraId="620F264B" w14:textId="54D5E6C2">
      <w:pPr>
        <w:pStyle w:val="Subtitulo"/>
        <w:numPr>
          <w:ilvl w:val="0"/>
          <w:numId w:val="5"/>
        </w:numPr>
        <w:rPr>
          <w:rFonts w:cs="Arial"/>
          <w:b w:val="0"/>
        </w:rPr>
      </w:pPr>
      <w:r w:rsidRPr="0B68DFAF">
        <w:rPr>
          <w:rFonts w:cs="Arial"/>
          <w:b w:val="0"/>
          <w:bCs w:val="0"/>
          <w:sz w:val="24"/>
          <w:szCs w:val="24"/>
        </w:rPr>
        <w:t xml:space="preserve">Evaluar los productos </w:t>
      </w:r>
      <w:r w:rsidRPr="5C7FAAA7" w:rsidR="4DD29840">
        <w:rPr>
          <w:rFonts w:cs="Arial"/>
          <w:b w:val="0"/>
          <w:bCs w:val="0"/>
          <w:sz w:val="24"/>
          <w:szCs w:val="24"/>
        </w:rPr>
        <w:t>generados</w:t>
      </w:r>
      <w:r w:rsidRPr="0B68DFAF">
        <w:rPr>
          <w:rFonts w:cs="Arial"/>
          <w:b w:val="0"/>
          <w:bCs w:val="0"/>
          <w:sz w:val="24"/>
          <w:szCs w:val="24"/>
        </w:rPr>
        <w:t xml:space="preserve"> en la fase de requerimientos</w:t>
      </w:r>
      <w:r w:rsidRPr="7FD1C0AE" w:rsidR="4DD29840">
        <w:rPr>
          <w:rFonts w:cs="Arial"/>
          <w:b w:val="0"/>
          <w:bCs w:val="0"/>
          <w:sz w:val="24"/>
          <w:szCs w:val="24"/>
        </w:rPr>
        <w:t xml:space="preserve"> para su validación</w:t>
      </w:r>
      <w:r w:rsidRPr="0B68DFAF">
        <w:rPr>
          <w:rFonts w:cs="Arial"/>
          <w:b w:val="0"/>
          <w:bCs w:val="0"/>
          <w:sz w:val="24"/>
          <w:szCs w:val="24"/>
        </w:rPr>
        <w:t>.</w:t>
      </w:r>
    </w:p>
    <w:p w:rsidRPr="000C771E" w:rsidR="2323AF78" w:rsidP="000C771E" w:rsidRDefault="2323AF78" w14:paraId="3FDD64B6" w14:textId="3C051876">
      <w:pPr>
        <w:pStyle w:val="Subtitulo"/>
        <w:outlineLvl w:val="2"/>
        <w:rPr>
          <w:rFonts w:cs="Arial"/>
          <w:sz w:val="24"/>
          <w:szCs w:val="24"/>
        </w:rPr>
      </w:pPr>
      <w:bookmarkStart w:name="_Toc393447439" w:id="1175490031"/>
      <w:r w:rsidRPr="5469DF5E" w:rsidR="2323AF78">
        <w:rPr>
          <w:rFonts w:cs="Arial"/>
          <w:sz w:val="24"/>
          <w:szCs w:val="24"/>
        </w:rPr>
        <w:t>3.2.3 Análisis y Diseño</w:t>
      </w:r>
      <w:bookmarkEnd w:id="1175490031"/>
    </w:p>
    <w:p w:rsidR="55A33B0A" w:rsidP="55A33B0A" w:rsidRDefault="0682A01E" w14:paraId="0E637FB6" w14:textId="2D712A1C">
      <w:pPr>
        <w:pStyle w:val="Subtitulo"/>
        <w:spacing w:line="360" w:lineRule="auto"/>
        <w:rPr>
          <w:rFonts w:cs="Arial"/>
        </w:rPr>
      </w:pPr>
      <w:r w:rsidRPr="0682A01E">
        <w:rPr>
          <w:rFonts w:cs="Arial"/>
          <w:sz w:val="24"/>
          <w:szCs w:val="24"/>
        </w:rPr>
        <w:t>Criterio de entrada</w:t>
      </w:r>
      <w:r w:rsidRPr="0682A01E">
        <w:rPr>
          <w:rFonts w:cs="Arial"/>
          <w:b w:val="0"/>
          <w:bCs w:val="0"/>
          <w:sz w:val="24"/>
          <w:szCs w:val="24"/>
        </w:rPr>
        <w:t xml:space="preserve">: </w:t>
      </w:r>
      <w:r w:rsidRPr="222B8BCF" w:rsidR="222B8BCF">
        <w:rPr>
          <w:rFonts w:cs="Arial"/>
          <w:b w:val="0"/>
          <w:bCs w:val="0"/>
          <w:sz w:val="24"/>
          <w:szCs w:val="24"/>
        </w:rPr>
        <w:t>documento</w:t>
      </w:r>
      <w:r w:rsidRPr="0682A01E">
        <w:rPr>
          <w:rFonts w:cs="Arial"/>
          <w:b w:val="0"/>
          <w:bCs w:val="0"/>
          <w:sz w:val="24"/>
          <w:szCs w:val="24"/>
        </w:rPr>
        <w:t xml:space="preserve"> de especificación de requerimientos</w:t>
      </w:r>
      <w:r w:rsidRPr="66229C71" w:rsidR="66229C71">
        <w:rPr>
          <w:rFonts w:cs="Arial"/>
          <w:b w:val="0"/>
          <w:bCs w:val="0"/>
          <w:sz w:val="24"/>
          <w:szCs w:val="24"/>
        </w:rPr>
        <w:t xml:space="preserve"> y plan de </w:t>
      </w:r>
      <w:r w:rsidRPr="5B875FC0" w:rsidR="5B875FC0">
        <w:rPr>
          <w:rFonts w:cs="Arial"/>
          <w:b w:val="0"/>
          <w:bCs w:val="0"/>
          <w:sz w:val="24"/>
          <w:szCs w:val="24"/>
        </w:rPr>
        <w:t>pruebas</w:t>
      </w:r>
      <w:r w:rsidRPr="0682A01E">
        <w:rPr>
          <w:rFonts w:cs="Arial"/>
          <w:b w:val="0"/>
          <w:bCs w:val="0"/>
          <w:sz w:val="24"/>
          <w:szCs w:val="24"/>
        </w:rPr>
        <w:t>.</w:t>
      </w:r>
    </w:p>
    <w:p w:rsidR="55A33B0A" w:rsidP="55A33B0A" w:rsidRDefault="0682A01E" w14:paraId="1112B5F1" w14:textId="32CE1A53">
      <w:pPr>
        <w:pStyle w:val="Subtitulo"/>
        <w:spacing w:line="360" w:lineRule="auto"/>
        <w:rPr>
          <w:rFonts w:cs="Arial"/>
        </w:rPr>
      </w:pPr>
      <w:r w:rsidRPr="0682A01E">
        <w:rPr>
          <w:rFonts w:cs="Arial"/>
          <w:sz w:val="24"/>
          <w:szCs w:val="24"/>
        </w:rPr>
        <w:t>Criterio de salida</w:t>
      </w:r>
      <w:r w:rsidRPr="0682A01E">
        <w:rPr>
          <w:rFonts w:cs="Arial"/>
          <w:b w:val="0"/>
          <w:bCs w:val="0"/>
          <w:sz w:val="24"/>
          <w:szCs w:val="24"/>
        </w:rPr>
        <w:t xml:space="preserve">: </w:t>
      </w:r>
      <w:r w:rsidRPr="59D5F3D2" w:rsidR="59D5F3D2">
        <w:rPr>
          <w:rFonts w:cs="Arial"/>
          <w:b w:val="0"/>
          <w:bCs w:val="0"/>
          <w:sz w:val="24"/>
          <w:szCs w:val="24"/>
        </w:rPr>
        <w:t xml:space="preserve">documento de </w:t>
      </w:r>
      <w:r w:rsidRPr="2B155C92" w:rsidR="2B155C92">
        <w:rPr>
          <w:rFonts w:cs="Arial"/>
          <w:b w:val="0"/>
          <w:bCs w:val="0"/>
          <w:sz w:val="24"/>
          <w:szCs w:val="24"/>
        </w:rPr>
        <w:t xml:space="preserve">especificación de </w:t>
      </w:r>
      <w:r w:rsidRPr="676342DE" w:rsidR="676342DE">
        <w:rPr>
          <w:rFonts w:cs="Arial"/>
          <w:b w:val="0"/>
          <w:bCs w:val="0"/>
          <w:sz w:val="24"/>
          <w:szCs w:val="24"/>
        </w:rPr>
        <w:t>diseño</w:t>
      </w:r>
      <w:r w:rsidRPr="29ABA91F" w:rsidR="676342DE">
        <w:rPr>
          <w:rFonts w:cs="Arial"/>
          <w:b w:val="0"/>
          <w:bCs w:val="0"/>
          <w:sz w:val="24"/>
          <w:szCs w:val="24"/>
        </w:rPr>
        <w:t xml:space="preserve">, </w:t>
      </w:r>
      <w:r w:rsidRPr="4CFDBF26" w:rsidR="676342DE">
        <w:rPr>
          <w:rFonts w:cs="Arial"/>
          <w:b w:val="0"/>
          <w:bCs w:val="0"/>
          <w:sz w:val="24"/>
          <w:szCs w:val="24"/>
        </w:rPr>
        <w:t xml:space="preserve">documento de </w:t>
      </w:r>
      <w:r w:rsidRPr="704FD52D" w:rsidR="676342DE">
        <w:rPr>
          <w:rFonts w:cs="Arial"/>
          <w:b w:val="0"/>
          <w:bCs w:val="0"/>
          <w:sz w:val="24"/>
          <w:szCs w:val="24"/>
        </w:rPr>
        <w:t>diseño detallado</w:t>
      </w:r>
      <w:r w:rsidRPr="0682A01E">
        <w:rPr>
          <w:rFonts w:cs="Arial"/>
          <w:b w:val="0"/>
          <w:bCs w:val="0"/>
          <w:sz w:val="24"/>
          <w:szCs w:val="24"/>
        </w:rPr>
        <w:t>.</w:t>
      </w:r>
    </w:p>
    <w:p w:rsidRPr="00652EA7" w:rsidR="3A961923" w:rsidP="3A961923" w:rsidRDefault="6C06C127" w14:paraId="09F0C92E" w14:textId="4D352B6B">
      <w:pPr>
        <w:pStyle w:val="Subtitulo"/>
        <w:rPr>
          <w:rFonts w:cs="Arial"/>
          <w:sz w:val="24"/>
          <w:szCs w:val="24"/>
        </w:rPr>
      </w:pPr>
      <w:r w:rsidRPr="00652EA7">
        <w:rPr>
          <w:rFonts w:cs="Arial"/>
          <w:sz w:val="24"/>
          <w:szCs w:val="24"/>
        </w:rPr>
        <w:t>Tareas</w:t>
      </w:r>
    </w:p>
    <w:p w:rsidR="32AAED36" w:rsidP="5469DF5E" w:rsidRDefault="4FD05030" w14:paraId="52FC9541" w14:textId="05394A18">
      <w:pPr>
        <w:pStyle w:val="ListParagraph"/>
        <w:numPr>
          <w:ilvl w:val="0"/>
          <w:numId w:val="35"/>
        </w:numPr>
        <w:spacing w:line="360" w:lineRule="auto"/>
        <w:rPr>
          <w:rFonts w:ascii="Arial" w:hAnsi="Arial" w:eastAsia="Arial" w:cs="Arial" w:asciiTheme="minorAscii" w:hAnsiTheme="minorAscii" w:eastAsiaTheme="minorAscii" w:cstheme="minorAscii"/>
          <w:sz w:val="24"/>
          <w:szCs w:val="24"/>
        </w:rPr>
      </w:pPr>
      <w:r w:rsidRPr="5469DF5E" w:rsidR="6C805A68">
        <w:rPr>
          <w:rFonts w:cs="Arial"/>
        </w:rPr>
        <w:t>Asegurar que los integrantes del equipo reciban una capacitación en el caso de ser necesario.</w:t>
      </w:r>
    </w:p>
    <w:p w:rsidR="32AAED36" w:rsidP="5469DF5E" w:rsidRDefault="02539A69" w14:paraId="0053AFC4" w14:textId="5E2F2617">
      <w:pPr>
        <w:pStyle w:val="ListParagraph"/>
        <w:numPr>
          <w:ilvl w:val="0"/>
          <w:numId w:val="35"/>
        </w:numPr>
        <w:spacing w:line="360" w:lineRule="auto"/>
        <w:rPr>
          <w:rFonts w:ascii="Arial" w:hAnsi="Arial" w:eastAsia="Arial" w:cs="Arial" w:asciiTheme="minorAscii" w:hAnsiTheme="minorAscii" w:eastAsiaTheme="minorAscii" w:cstheme="minorAscii"/>
          <w:sz w:val="24"/>
          <w:szCs w:val="24"/>
        </w:rPr>
      </w:pPr>
      <w:r w:rsidRPr="5469DF5E" w:rsidR="7A69796A">
        <w:rPr>
          <w:rFonts w:cs="Arial"/>
        </w:rPr>
        <w:t xml:space="preserve">Asegurar </w:t>
      </w:r>
    </w:p>
    <w:p w:rsidR="32AAED36" w:rsidP="5469DF5E" w:rsidRDefault="390252EE" w14:paraId="0B21ADDF" w14:textId="412A5936">
      <w:pPr>
        <w:pStyle w:val="ListParagraph"/>
        <w:numPr>
          <w:ilvl w:val="0"/>
          <w:numId w:val="35"/>
        </w:numPr>
        <w:spacing w:line="360" w:lineRule="auto"/>
        <w:rPr>
          <w:rFonts w:ascii="Arial" w:hAnsi="Arial" w:eastAsia="Arial" w:cs="Arial" w:asciiTheme="minorAscii" w:hAnsiTheme="minorAscii" w:eastAsiaTheme="minorAscii" w:cstheme="minorAscii"/>
          <w:sz w:val="24"/>
          <w:szCs w:val="24"/>
        </w:rPr>
      </w:pPr>
      <w:r w:rsidRPr="5469DF5E" w:rsidR="2F21E6CE">
        <w:rPr>
          <w:rFonts w:cs="Arial"/>
        </w:rPr>
        <w:t xml:space="preserve">Evaluar </w:t>
      </w:r>
      <w:r w:rsidRPr="5469DF5E" w:rsidR="086C8E82">
        <w:rPr>
          <w:rFonts w:cs="Arial"/>
        </w:rPr>
        <w:t>y revisar</w:t>
      </w:r>
      <w:r w:rsidRPr="5469DF5E" w:rsidR="49890F23">
        <w:rPr>
          <w:rFonts w:cs="Arial"/>
        </w:rPr>
        <w:t xml:space="preserve"> </w:t>
      </w:r>
      <w:r w:rsidRPr="5469DF5E" w:rsidR="2F21E6CE">
        <w:rPr>
          <w:rFonts w:cs="Arial"/>
        </w:rPr>
        <w:t xml:space="preserve">el </w:t>
      </w:r>
      <w:r w:rsidRPr="5469DF5E" w:rsidR="170D985E">
        <w:rPr>
          <w:rFonts w:cs="Arial"/>
        </w:rPr>
        <w:t xml:space="preserve">proceso </w:t>
      </w:r>
      <w:r w:rsidRPr="5469DF5E" w:rsidR="6382252B">
        <w:rPr>
          <w:rFonts w:cs="Arial"/>
        </w:rPr>
        <w:t xml:space="preserve">preliminar </w:t>
      </w:r>
      <w:r w:rsidRPr="5469DF5E" w:rsidR="170D985E">
        <w:rPr>
          <w:rFonts w:cs="Arial"/>
        </w:rPr>
        <w:t>de</w:t>
      </w:r>
      <w:r w:rsidRPr="5469DF5E" w:rsidR="0E7F4889">
        <w:rPr>
          <w:rFonts w:cs="Arial"/>
        </w:rPr>
        <w:t xml:space="preserve"> </w:t>
      </w:r>
      <w:r w:rsidRPr="5469DF5E" w:rsidR="43E5F159">
        <w:rPr>
          <w:rFonts w:cs="Arial"/>
        </w:rPr>
        <w:t>documentar la especificación de</w:t>
      </w:r>
      <w:r w:rsidRPr="5469DF5E" w:rsidR="6CB23EAB">
        <w:rPr>
          <w:rFonts w:cs="Arial"/>
        </w:rPr>
        <w:t xml:space="preserve"> diseño.</w:t>
      </w:r>
    </w:p>
    <w:p w:rsidR="32AAED36" w:rsidP="5469DF5E" w:rsidRDefault="0A4F0FA6" w14:paraId="202F77C8" w14:textId="59CAAF34">
      <w:pPr>
        <w:pStyle w:val="ListParagraph"/>
        <w:numPr>
          <w:ilvl w:val="0"/>
          <w:numId w:val="35"/>
        </w:numPr>
        <w:spacing w:line="360" w:lineRule="auto"/>
        <w:rPr>
          <w:rFonts w:ascii="Arial" w:hAnsi="Arial" w:eastAsia="Arial" w:cs="Arial" w:asciiTheme="minorAscii" w:hAnsiTheme="minorAscii" w:eastAsiaTheme="minorAscii" w:cstheme="minorAscii"/>
          <w:sz w:val="24"/>
          <w:szCs w:val="24"/>
        </w:rPr>
      </w:pPr>
      <w:r w:rsidRPr="5469DF5E" w:rsidR="4C7CCF51">
        <w:rPr>
          <w:rFonts w:cs="Arial"/>
        </w:rPr>
        <w:t>Asegurarse que se lleven a cabo las revisiones y auditorías necesarias documentadas en el punto 6 del actual plan de SQA</w:t>
      </w:r>
      <w:r w:rsidRPr="5469DF5E" w:rsidR="06702CC8">
        <w:rPr>
          <w:rFonts w:cs="Arial"/>
        </w:rPr>
        <w:t xml:space="preserve"> para la fase</w:t>
      </w:r>
      <w:r w:rsidRPr="5469DF5E" w:rsidR="4C7CCF51">
        <w:rPr>
          <w:rFonts w:cs="Arial"/>
        </w:rPr>
        <w:t>.</w:t>
      </w:r>
    </w:p>
    <w:p w:rsidRPr="000C771E" w:rsidR="2323AF78" w:rsidP="000C771E" w:rsidRDefault="2323AF78" w14:paraId="48670001" w14:textId="51BBAC9C">
      <w:pPr>
        <w:pStyle w:val="Subtitulo"/>
        <w:outlineLvl w:val="2"/>
        <w:rPr>
          <w:rFonts w:cs="Arial"/>
          <w:sz w:val="24"/>
          <w:szCs w:val="24"/>
        </w:rPr>
      </w:pPr>
      <w:bookmarkStart w:name="_Toc286419329" w:id="802838258"/>
      <w:r w:rsidRPr="5469DF5E" w:rsidR="2323AF78">
        <w:rPr>
          <w:rFonts w:cs="Arial"/>
          <w:sz w:val="24"/>
          <w:szCs w:val="24"/>
        </w:rPr>
        <w:t>3.2.4 Implementación</w:t>
      </w:r>
      <w:bookmarkEnd w:id="802838258"/>
    </w:p>
    <w:p w:rsidR="6A105E4A" w:rsidP="6A105E4A" w:rsidRDefault="6A105E4A" w14:paraId="393969C7" w14:textId="394A1907">
      <w:pPr>
        <w:pStyle w:val="Subtitulo"/>
        <w:spacing w:line="360" w:lineRule="auto"/>
        <w:rPr>
          <w:rFonts w:cs="Arial"/>
        </w:rPr>
      </w:pPr>
      <w:r w:rsidRPr="6A105E4A">
        <w:rPr>
          <w:rFonts w:cs="Arial"/>
          <w:sz w:val="24"/>
          <w:szCs w:val="24"/>
        </w:rPr>
        <w:t>Criterio de entrada</w:t>
      </w:r>
      <w:r w:rsidRPr="6A105E4A">
        <w:rPr>
          <w:rFonts w:cs="Arial"/>
          <w:b w:val="0"/>
          <w:bCs w:val="0"/>
          <w:sz w:val="24"/>
          <w:szCs w:val="24"/>
        </w:rPr>
        <w:t>: documento de especificación de requerimientos</w:t>
      </w:r>
      <w:r w:rsidRPr="2FE145D1" w:rsidR="2FE145D1">
        <w:rPr>
          <w:rFonts w:cs="Arial"/>
          <w:b w:val="0"/>
          <w:bCs w:val="0"/>
          <w:sz w:val="24"/>
          <w:szCs w:val="24"/>
        </w:rPr>
        <w:t>,</w:t>
      </w:r>
      <w:r w:rsidRPr="6A105E4A">
        <w:rPr>
          <w:rFonts w:cs="Arial"/>
          <w:b w:val="0"/>
          <w:bCs w:val="0"/>
          <w:sz w:val="24"/>
          <w:szCs w:val="24"/>
        </w:rPr>
        <w:t xml:space="preserve"> plan de pruebas</w:t>
      </w:r>
      <w:r w:rsidRPr="2FE145D1" w:rsidR="2FE145D1">
        <w:rPr>
          <w:rFonts w:cs="Arial"/>
          <w:b w:val="0"/>
          <w:bCs w:val="0"/>
          <w:sz w:val="24"/>
          <w:szCs w:val="24"/>
        </w:rPr>
        <w:t xml:space="preserve"> y </w:t>
      </w:r>
      <w:r w:rsidRPr="6193EF6C" w:rsidR="6193EF6C">
        <w:rPr>
          <w:rFonts w:cs="Arial"/>
          <w:b w:val="0"/>
          <w:bCs w:val="0"/>
          <w:sz w:val="24"/>
          <w:szCs w:val="24"/>
        </w:rPr>
        <w:t xml:space="preserve">documento de especificación de </w:t>
      </w:r>
      <w:r w:rsidRPr="28381B7B" w:rsidR="28381B7B">
        <w:rPr>
          <w:rFonts w:cs="Arial"/>
          <w:b w:val="0"/>
          <w:bCs w:val="0"/>
          <w:sz w:val="24"/>
          <w:szCs w:val="24"/>
        </w:rPr>
        <w:t>diseño</w:t>
      </w:r>
      <w:r w:rsidRPr="6A105E4A">
        <w:rPr>
          <w:rFonts w:cs="Arial"/>
          <w:b w:val="0"/>
          <w:bCs w:val="0"/>
          <w:sz w:val="24"/>
          <w:szCs w:val="24"/>
        </w:rPr>
        <w:t>.</w:t>
      </w:r>
    </w:p>
    <w:p w:rsidR="6A105E4A" w:rsidP="6A105E4A" w:rsidRDefault="28381B7B" w14:paraId="6138F67D" w14:textId="4803C963">
      <w:pPr>
        <w:pStyle w:val="Subtitulo"/>
        <w:spacing w:line="360" w:lineRule="auto"/>
        <w:rPr>
          <w:rFonts w:cs="Arial"/>
        </w:rPr>
      </w:pPr>
      <w:r w:rsidRPr="28381B7B">
        <w:rPr>
          <w:rFonts w:cs="Arial"/>
          <w:sz w:val="24"/>
          <w:szCs w:val="24"/>
        </w:rPr>
        <w:t>Criterio de salida</w:t>
      </w:r>
      <w:r w:rsidRPr="28381B7B">
        <w:rPr>
          <w:rFonts w:cs="Arial"/>
          <w:b w:val="0"/>
          <w:bCs w:val="0"/>
          <w:sz w:val="24"/>
          <w:szCs w:val="24"/>
        </w:rPr>
        <w:t xml:space="preserve">: </w:t>
      </w:r>
      <w:r w:rsidRPr="401BB049" w:rsidR="401BB049">
        <w:rPr>
          <w:rFonts w:cs="Arial"/>
          <w:b w:val="0"/>
          <w:bCs w:val="0"/>
          <w:sz w:val="24"/>
          <w:szCs w:val="24"/>
        </w:rPr>
        <w:t xml:space="preserve">código fuente, </w:t>
      </w:r>
      <w:r w:rsidRPr="09B1EEB3" w:rsidR="09B1EEB3">
        <w:rPr>
          <w:rFonts w:cs="Arial"/>
          <w:b w:val="0"/>
          <w:bCs w:val="0"/>
          <w:sz w:val="24"/>
          <w:szCs w:val="24"/>
        </w:rPr>
        <w:t>pruebas unitarias, entorno para despliegue</w:t>
      </w:r>
      <w:r w:rsidRPr="28381B7B">
        <w:rPr>
          <w:rFonts w:cs="Arial"/>
          <w:b w:val="0"/>
          <w:bCs w:val="0"/>
          <w:sz w:val="24"/>
          <w:szCs w:val="24"/>
        </w:rPr>
        <w:t>.</w:t>
      </w:r>
    </w:p>
    <w:p w:rsidRPr="000C771E" w:rsidR="6A105E4A" w:rsidP="6A105E4A" w:rsidRDefault="6A105E4A" w14:paraId="1DDE1016" w14:textId="4D352B6B">
      <w:pPr>
        <w:pStyle w:val="Subtitulo"/>
        <w:rPr>
          <w:rFonts w:cs="Arial"/>
          <w:sz w:val="24"/>
          <w:szCs w:val="24"/>
        </w:rPr>
      </w:pPr>
      <w:r w:rsidRPr="000C771E">
        <w:rPr>
          <w:rFonts w:cs="Arial"/>
          <w:sz w:val="24"/>
          <w:szCs w:val="24"/>
        </w:rPr>
        <w:t>Tareas</w:t>
      </w:r>
    </w:p>
    <w:p w:rsidR="11F839FC" w:rsidP="5469DF5E" w:rsidRDefault="11F839FC" w14:paraId="0EE33A79" w14:textId="44ECB795">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5469DF5E" w:rsidR="7DAA856A">
        <w:rPr>
          <w:rFonts w:cs="Arial"/>
        </w:rPr>
        <w:t>Asegurar que el programador cuenta con los conocimientos suficientes sobre el proyecto y la implementación a realizar.</w:t>
      </w:r>
    </w:p>
    <w:p w:rsidR="59B59308" w:rsidP="5469DF5E" w:rsidRDefault="6742E214" w14:paraId="0921E62D" w14:textId="4255E8B7">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5469DF5E" w:rsidR="6BFA625E">
        <w:rPr>
          <w:rFonts w:cs="Arial"/>
        </w:rPr>
        <w:t xml:space="preserve">Revisar </w:t>
      </w:r>
      <w:r w:rsidRPr="5469DF5E" w:rsidR="7533034E">
        <w:rPr>
          <w:rFonts w:cs="Arial"/>
        </w:rPr>
        <w:t xml:space="preserve">que </w:t>
      </w:r>
      <w:r w:rsidRPr="5469DF5E" w:rsidR="6BFA625E">
        <w:rPr>
          <w:rFonts w:cs="Arial"/>
        </w:rPr>
        <w:t>el proceso de</w:t>
      </w:r>
      <w:r w:rsidRPr="5469DF5E" w:rsidR="78B27E3B">
        <w:rPr>
          <w:rFonts w:cs="Arial"/>
        </w:rPr>
        <w:t xml:space="preserve"> </w:t>
      </w:r>
      <w:r w:rsidRPr="5469DF5E" w:rsidR="39CA802B">
        <w:rPr>
          <w:rFonts w:cs="Arial"/>
        </w:rPr>
        <w:t>implementación</w:t>
      </w:r>
      <w:r w:rsidRPr="5469DF5E" w:rsidR="6495C20E">
        <w:rPr>
          <w:rFonts w:cs="Arial"/>
        </w:rPr>
        <w:t xml:space="preserve"> </w:t>
      </w:r>
      <w:r w:rsidRPr="5469DF5E" w:rsidR="1A8CD3BF">
        <w:rPr>
          <w:rFonts w:cs="Arial"/>
        </w:rPr>
        <w:t xml:space="preserve">sea </w:t>
      </w:r>
      <w:r w:rsidRPr="5469DF5E" w:rsidR="5EBF3681">
        <w:rPr>
          <w:rFonts w:cs="Arial"/>
        </w:rPr>
        <w:t xml:space="preserve">ejecutado de manera </w:t>
      </w:r>
      <w:r w:rsidRPr="5469DF5E" w:rsidR="2FEC3201">
        <w:rPr>
          <w:rFonts w:cs="Arial"/>
        </w:rPr>
        <w:t xml:space="preserve">correcta siguiendo </w:t>
      </w:r>
      <w:r w:rsidRPr="5469DF5E" w:rsidR="52A5C740">
        <w:rPr>
          <w:rFonts w:cs="Arial"/>
        </w:rPr>
        <w:t xml:space="preserve">el documento de </w:t>
      </w:r>
      <w:r w:rsidRPr="5469DF5E" w:rsidR="1440D367">
        <w:rPr>
          <w:rFonts w:cs="Arial"/>
        </w:rPr>
        <w:t xml:space="preserve">especificación de </w:t>
      </w:r>
      <w:r w:rsidRPr="5469DF5E" w:rsidR="0BA8B766">
        <w:rPr>
          <w:rFonts w:cs="Arial"/>
        </w:rPr>
        <w:t>requerimientos</w:t>
      </w:r>
      <w:r w:rsidRPr="5469DF5E" w:rsidR="5E308BB9">
        <w:rPr>
          <w:rFonts w:cs="Arial"/>
        </w:rPr>
        <w:t>.</w:t>
      </w:r>
    </w:p>
    <w:p w:rsidR="77C2437B" w:rsidP="5469DF5E" w:rsidRDefault="777D4C8C" w14:paraId="3647B368" w14:textId="538B568F">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5469DF5E" w:rsidR="17B077AB">
        <w:rPr>
          <w:rFonts w:cs="Arial"/>
        </w:rPr>
        <w:t xml:space="preserve">Evaluar la consistencia del proceso </w:t>
      </w:r>
      <w:r w:rsidRPr="5469DF5E" w:rsidR="089352D6">
        <w:rPr>
          <w:rFonts w:cs="Arial"/>
        </w:rPr>
        <w:t xml:space="preserve">con lo que se tiene </w:t>
      </w:r>
      <w:r w:rsidRPr="5469DF5E" w:rsidR="3CFF39E3">
        <w:rPr>
          <w:rFonts w:cs="Arial"/>
        </w:rPr>
        <w:t>documentado</w:t>
      </w:r>
    </w:p>
    <w:p w:rsidR="6EBBE6BF" w:rsidP="5469DF5E" w:rsidRDefault="6EBBE6BF" w14:paraId="45EA2D03" w14:textId="2B9A6255">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5469DF5E" w:rsidR="3AB09050">
        <w:rPr>
          <w:rFonts w:cs="Arial"/>
        </w:rPr>
        <w:t>Realizar revisiones periódicas en el proceso.</w:t>
      </w:r>
    </w:p>
    <w:p w:rsidR="6A105E4A" w:rsidP="5469DF5E" w:rsidRDefault="4DD29840" w14:paraId="1F08635B" w14:textId="0CD5A702">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5469DF5E" w:rsidR="2EAD3E12">
        <w:rPr>
          <w:rFonts w:cs="Arial"/>
        </w:rPr>
        <w:t>Auditar el control</w:t>
      </w:r>
      <w:r w:rsidRPr="5469DF5E" w:rsidR="60B27A20">
        <w:rPr>
          <w:rFonts w:cs="Arial"/>
        </w:rPr>
        <w:t xml:space="preserve"> de cambios en el código fuente o los productos de software que se hayan generado en iteraciones anteriores.</w:t>
      </w:r>
    </w:p>
    <w:p w:rsidRPr="000C771E" w:rsidR="2323AF78" w:rsidP="000C771E" w:rsidRDefault="2323AF78" w14:paraId="1D5B8313" w14:textId="2D081008">
      <w:pPr>
        <w:pStyle w:val="Subtitulo"/>
        <w:outlineLvl w:val="2"/>
        <w:rPr>
          <w:rFonts w:cs="Arial"/>
          <w:sz w:val="24"/>
          <w:szCs w:val="24"/>
        </w:rPr>
      </w:pPr>
      <w:bookmarkStart w:name="_Toc1697255607" w:id="1791156544"/>
      <w:r w:rsidRPr="5469DF5E" w:rsidR="2323AF78">
        <w:rPr>
          <w:rFonts w:cs="Arial"/>
          <w:sz w:val="24"/>
          <w:szCs w:val="24"/>
        </w:rPr>
        <w:t>3.2.5 Mantenimiento</w:t>
      </w:r>
      <w:bookmarkEnd w:id="1791156544"/>
    </w:p>
    <w:p w:rsidR="44E79988" w:rsidP="44E79988" w:rsidRDefault="0E7DD7F2" w14:paraId="1B74F2A2" w14:textId="1932C798">
      <w:pPr>
        <w:pStyle w:val="Subtitulo"/>
        <w:spacing w:line="360" w:lineRule="auto"/>
        <w:rPr>
          <w:rFonts w:cs="Arial"/>
          <w:b w:val="0"/>
          <w:sz w:val="24"/>
          <w:szCs w:val="24"/>
        </w:rPr>
      </w:pPr>
      <w:r w:rsidRPr="0E7DD7F2">
        <w:rPr>
          <w:rFonts w:cs="Arial"/>
          <w:sz w:val="24"/>
          <w:szCs w:val="24"/>
        </w:rPr>
        <w:t>Criterio de entrada</w:t>
      </w:r>
      <w:r w:rsidRPr="0E7DD7F2">
        <w:rPr>
          <w:rFonts w:cs="Arial"/>
          <w:b w:val="0"/>
          <w:bCs w:val="0"/>
          <w:sz w:val="24"/>
          <w:szCs w:val="24"/>
        </w:rPr>
        <w:t xml:space="preserve">: peticiones de cambio, </w:t>
      </w:r>
      <w:r w:rsidRPr="34C20054" w:rsidR="34C20054">
        <w:rPr>
          <w:rFonts w:cs="Arial"/>
          <w:b w:val="0"/>
          <w:bCs w:val="0"/>
          <w:sz w:val="24"/>
          <w:szCs w:val="24"/>
        </w:rPr>
        <w:t>usuarios para usar el software y reportar los problemas</w:t>
      </w:r>
      <w:r w:rsidRPr="5AE94929" w:rsidR="105E53E7">
        <w:rPr>
          <w:rFonts w:cs="Arial"/>
          <w:b w:val="0"/>
          <w:bCs w:val="0"/>
          <w:sz w:val="24"/>
          <w:szCs w:val="24"/>
        </w:rPr>
        <w:t xml:space="preserve">, plan de </w:t>
      </w:r>
      <w:r w:rsidRPr="7E3B5F30" w:rsidR="105E53E7">
        <w:rPr>
          <w:rFonts w:cs="Arial"/>
          <w:b w:val="0"/>
          <w:bCs w:val="0"/>
          <w:sz w:val="24"/>
          <w:szCs w:val="24"/>
        </w:rPr>
        <w:t>pruebas</w:t>
      </w:r>
      <w:r w:rsidRPr="34C20054" w:rsidR="34C20054">
        <w:rPr>
          <w:rFonts w:cs="Arial"/>
          <w:b w:val="0"/>
          <w:bCs w:val="0"/>
          <w:sz w:val="24"/>
          <w:szCs w:val="24"/>
        </w:rPr>
        <w:t>.</w:t>
      </w:r>
    </w:p>
    <w:p w:rsidR="2D0404BA" w:rsidP="53482D1C" w:rsidRDefault="6FF7AB29" w14:paraId="275C9F48" w14:textId="6087FDED">
      <w:pPr>
        <w:pStyle w:val="Subtitulo"/>
        <w:spacing w:line="360" w:lineRule="auto"/>
        <w:rPr>
          <w:rFonts w:cs="Arial"/>
        </w:rPr>
      </w:pPr>
      <w:r w:rsidRPr="6FF7AB29">
        <w:rPr>
          <w:rFonts w:cs="Arial"/>
          <w:sz w:val="24"/>
          <w:szCs w:val="24"/>
        </w:rPr>
        <w:t>Criterio de salida</w:t>
      </w:r>
      <w:r w:rsidRPr="6FF7AB29">
        <w:rPr>
          <w:rFonts w:cs="Arial"/>
          <w:b w:val="0"/>
          <w:bCs w:val="0"/>
          <w:sz w:val="24"/>
          <w:szCs w:val="24"/>
        </w:rPr>
        <w:t xml:space="preserve">: </w:t>
      </w:r>
      <w:r w:rsidRPr="655C6E78" w:rsidR="655C6E78">
        <w:rPr>
          <w:rFonts w:cs="Arial"/>
          <w:b w:val="0"/>
          <w:bCs w:val="0"/>
          <w:sz w:val="24"/>
          <w:szCs w:val="24"/>
        </w:rPr>
        <w:t>problemas</w:t>
      </w:r>
      <w:r w:rsidRPr="369BD738" w:rsidR="369BD738">
        <w:rPr>
          <w:rFonts w:cs="Arial"/>
          <w:b w:val="0"/>
          <w:bCs w:val="0"/>
          <w:sz w:val="24"/>
          <w:szCs w:val="24"/>
        </w:rPr>
        <w:t xml:space="preserve"> en </w:t>
      </w:r>
      <w:r w:rsidRPr="5CDFFF9A" w:rsidR="5CDFFF9A">
        <w:rPr>
          <w:rFonts w:cs="Arial"/>
          <w:b w:val="0"/>
          <w:bCs w:val="0"/>
          <w:sz w:val="24"/>
          <w:szCs w:val="24"/>
        </w:rPr>
        <w:t>el código y cambios para pasar a producción</w:t>
      </w:r>
      <w:r w:rsidRPr="6FF7AB29">
        <w:rPr>
          <w:rFonts w:cs="Arial"/>
          <w:b w:val="0"/>
          <w:bCs w:val="0"/>
          <w:sz w:val="24"/>
          <w:szCs w:val="24"/>
        </w:rPr>
        <w:t>.</w:t>
      </w:r>
    </w:p>
    <w:p w:rsidRPr="000C771E" w:rsidR="44E79988" w:rsidP="44E79988" w:rsidRDefault="44E79988" w14:paraId="102E7D5C" w14:textId="4D352B6B">
      <w:pPr>
        <w:pStyle w:val="Subtitulo"/>
        <w:rPr>
          <w:rFonts w:cs="Arial"/>
          <w:sz w:val="24"/>
          <w:szCs w:val="24"/>
        </w:rPr>
      </w:pPr>
      <w:r w:rsidRPr="000C771E">
        <w:rPr>
          <w:rFonts w:cs="Arial"/>
          <w:sz w:val="24"/>
          <w:szCs w:val="24"/>
        </w:rPr>
        <w:t>Tareas</w:t>
      </w:r>
    </w:p>
    <w:p w:rsidR="2E3C43CA" w:rsidP="5469DF5E" w:rsidRDefault="0DDC401E" w14:paraId="7F0A3E35" w14:textId="1DF05AED">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5469DF5E" w:rsidR="105A1675">
        <w:rPr>
          <w:rFonts w:cs="Arial"/>
        </w:rPr>
        <w:t xml:space="preserve">Realizar una </w:t>
      </w:r>
      <w:r w:rsidRPr="5469DF5E" w:rsidR="6C8BD711">
        <w:rPr>
          <w:rFonts w:cs="Arial"/>
        </w:rPr>
        <w:t xml:space="preserve">revisión </w:t>
      </w:r>
      <w:r w:rsidRPr="5469DF5E" w:rsidR="6AD07588">
        <w:rPr>
          <w:rFonts w:cs="Arial"/>
        </w:rPr>
        <w:t xml:space="preserve">posterior a la </w:t>
      </w:r>
      <w:r w:rsidRPr="5469DF5E" w:rsidR="128996DB">
        <w:rPr>
          <w:rFonts w:cs="Arial"/>
        </w:rPr>
        <w:t>implementación.</w:t>
      </w:r>
    </w:p>
    <w:p w:rsidR="057C4093" w:rsidP="5469DF5E" w:rsidRDefault="11F839FC" w14:paraId="0444CED5" w14:textId="522ED33B">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5469DF5E" w:rsidR="7DAA856A">
        <w:rPr>
          <w:rFonts w:cs="Arial"/>
        </w:rPr>
        <w:t>Asegurarse</w:t>
      </w:r>
      <w:r w:rsidRPr="5469DF5E" w:rsidR="3C71ECF3">
        <w:rPr>
          <w:rFonts w:cs="Arial"/>
        </w:rPr>
        <w:t xml:space="preserve"> que los </w:t>
      </w:r>
      <w:r w:rsidRPr="5469DF5E" w:rsidR="63253FC8">
        <w:rPr>
          <w:rFonts w:cs="Arial"/>
        </w:rPr>
        <w:t xml:space="preserve">involucrados en la fase </w:t>
      </w:r>
      <w:r w:rsidRPr="5469DF5E" w:rsidR="0DED33CF">
        <w:rPr>
          <w:rFonts w:cs="Arial"/>
        </w:rPr>
        <w:t xml:space="preserve">tengan los </w:t>
      </w:r>
      <w:r w:rsidRPr="5469DF5E" w:rsidR="21CA0321">
        <w:rPr>
          <w:rFonts w:cs="Arial"/>
        </w:rPr>
        <w:t xml:space="preserve">documentos necesarios </w:t>
      </w:r>
      <w:r w:rsidRPr="5469DF5E" w:rsidR="798B6FBC">
        <w:rPr>
          <w:rFonts w:cs="Arial"/>
        </w:rPr>
        <w:t xml:space="preserve">para empezar el </w:t>
      </w:r>
      <w:r w:rsidRPr="5469DF5E" w:rsidR="7579269F">
        <w:rPr>
          <w:rFonts w:cs="Arial"/>
        </w:rPr>
        <w:t>mantenimiento</w:t>
      </w:r>
      <w:r w:rsidRPr="5469DF5E" w:rsidR="392F2CFF">
        <w:rPr>
          <w:rFonts w:cs="Arial"/>
        </w:rPr>
        <w:t>.</w:t>
      </w:r>
    </w:p>
    <w:p w:rsidR="34EA17B6" w:rsidP="5469DF5E" w:rsidRDefault="2BE039BD" w14:paraId="19BABB1B" w14:textId="29DF02FF">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5469DF5E" w:rsidR="38FC8557">
        <w:rPr>
          <w:rFonts w:cs="Arial"/>
        </w:rPr>
        <w:t xml:space="preserve">Revisar y controlar </w:t>
      </w:r>
      <w:r w:rsidRPr="5469DF5E" w:rsidR="600EF078">
        <w:rPr>
          <w:rFonts w:cs="Arial"/>
        </w:rPr>
        <w:t xml:space="preserve">los cambios que se </w:t>
      </w:r>
      <w:r w:rsidRPr="5469DF5E" w:rsidR="47967AAD">
        <w:rPr>
          <w:rFonts w:cs="Arial"/>
        </w:rPr>
        <w:t>estén realizando sobre el</w:t>
      </w:r>
      <w:r w:rsidRPr="5469DF5E" w:rsidR="22A50638">
        <w:rPr>
          <w:rFonts w:cs="Arial"/>
        </w:rPr>
        <w:t xml:space="preserve"> código fuente.</w:t>
      </w:r>
    </w:p>
    <w:p w:rsidR="11F839FC" w:rsidP="5469DF5E" w:rsidRDefault="16DD6743" w14:paraId="5218BDCF" w14:textId="646ACFF6">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5469DF5E" w:rsidR="128688B3">
        <w:rPr>
          <w:rFonts w:cs="Arial"/>
        </w:rPr>
        <w:t>Realizar</w:t>
      </w:r>
      <w:r w:rsidRPr="5469DF5E" w:rsidR="5DA496E9">
        <w:rPr>
          <w:rFonts w:cs="Arial"/>
        </w:rPr>
        <w:t xml:space="preserve"> una </w:t>
      </w:r>
      <w:r w:rsidRPr="5469DF5E" w:rsidR="4B07AC31">
        <w:rPr>
          <w:rFonts w:cs="Arial"/>
        </w:rPr>
        <w:t>verificación</w:t>
      </w:r>
      <w:r w:rsidRPr="5469DF5E" w:rsidR="6120E27D">
        <w:rPr>
          <w:rFonts w:cs="Arial"/>
        </w:rPr>
        <w:t xml:space="preserve"> antes</w:t>
      </w:r>
      <w:r w:rsidRPr="5469DF5E" w:rsidR="5ABD720F">
        <w:rPr>
          <w:rFonts w:cs="Arial"/>
        </w:rPr>
        <w:t xml:space="preserve"> de </w:t>
      </w:r>
      <w:r w:rsidRPr="5469DF5E" w:rsidR="04AFA5F3">
        <w:rPr>
          <w:rFonts w:cs="Arial"/>
        </w:rPr>
        <w:t xml:space="preserve">proceder con la </w:t>
      </w:r>
      <w:r w:rsidRPr="5469DF5E" w:rsidR="10428FD1">
        <w:rPr>
          <w:rFonts w:cs="Arial"/>
        </w:rPr>
        <w:t xml:space="preserve">validación sobre </w:t>
      </w:r>
      <w:r w:rsidRPr="5469DF5E" w:rsidR="7B41F9E7">
        <w:rPr>
          <w:rFonts w:cs="Arial"/>
        </w:rPr>
        <w:t>los cambios hechos</w:t>
      </w:r>
      <w:r w:rsidRPr="5469DF5E" w:rsidR="4B07AC31">
        <w:rPr>
          <w:rFonts w:cs="Arial"/>
        </w:rPr>
        <w:t>.</w:t>
      </w:r>
    </w:p>
    <w:p w:rsidRPr="0075578C" w:rsidR="622A2A8B" w:rsidP="5469DF5E" w:rsidRDefault="70F30713" w14:paraId="33877687" w14:textId="135EAEB5">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5469DF5E" w:rsidR="46DF9FAD">
        <w:rPr>
          <w:rFonts w:cs="Arial"/>
        </w:rPr>
        <w:t xml:space="preserve">Asegurarse que las pruebas </w:t>
      </w:r>
      <w:r w:rsidRPr="5469DF5E" w:rsidR="2A76E5A1">
        <w:rPr>
          <w:rFonts w:cs="Arial"/>
        </w:rPr>
        <w:t xml:space="preserve">sean realizadas </w:t>
      </w:r>
      <w:r w:rsidRPr="5469DF5E" w:rsidR="4D979690">
        <w:rPr>
          <w:rFonts w:cs="Arial"/>
        </w:rPr>
        <w:t>conforme al plan de pruebas</w:t>
      </w:r>
      <w:r w:rsidRPr="5469DF5E" w:rsidR="417BFE57">
        <w:rPr>
          <w:rFonts w:cs="Arial"/>
        </w:rPr>
        <w:t xml:space="preserve"> </w:t>
      </w:r>
      <w:r w:rsidRPr="5469DF5E" w:rsidR="4EAA477C">
        <w:rPr>
          <w:rFonts w:cs="Arial"/>
        </w:rPr>
        <w:t>definido.</w:t>
      </w:r>
    </w:p>
    <w:p w:rsidRPr="000C771E" w:rsidR="2323AF78" w:rsidP="0075578C" w:rsidRDefault="2323AF78" w14:paraId="54C2C3A2" w14:textId="7C11900F">
      <w:pPr>
        <w:pStyle w:val="Subtitulo"/>
        <w:spacing w:line="360" w:lineRule="auto"/>
        <w:outlineLvl w:val="1"/>
        <w:rPr>
          <w:rFonts w:cs="Arial"/>
          <w:sz w:val="24"/>
          <w:szCs w:val="24"/>
        </w:rPr>
      </w:pPr>
      <w:bookmarkStart w:name="_Toc1561132710" w:id="1238706570"/>
      <w:r w:rsidRPr="5469DF5E" w:rsidR="2323AF78">
        <w:rPr>
          <w:rFonts w:cs="Arial"/>
          <w:sz w:val="24"/>
          <w:szCs w:val="24"/>
        </w:rPr>
        <w:t>3.3 Roles y responsabilidades</w:t>
      </w:r>
      <w:bookmarkEnd w:id="1238706570"/>
    </w:p>
    <w:p w:rsidR="2323AF78" w:rsidP="2323AF78" w:rsidRDefault="2323AF78" w14:paraId="46F95D4B" w14:textId="1E384AF8">
      <w:pPr>
        <w:pStyle w:val="Subtitulo"/>
        <w:spacing w:line="360" w:lineRule="auto"/>
        <w:rPr>
          <w:rFonts w:cs="Arial"/>
          <w:b w:val="0"/>
          <w:bCs w:val="0"/>
          <w:sz w:val="24"/>
          <w:szCs w:val="24"/>
        </w:rPr>
      </w:pPr>
      <w:r w:rsidRPr="2323AF78">
        <w:rPr>
          <w:rFonts w:cs="Arial"/>
          <w:b w:val="0"/>
          <w:bCs w:val="0"/>
          <w:sz w:val="24"/>
          <w:szCs w:val="24"/>
        </w:rPr>
        <w:t>A continuación, se presentan las responsabilidades de cada uno de los roles desde la perspectiva de aseguramiento de la calidad:</w:t>
      </w:r>
    </w:p>
    <w:tbl>
      <w:tblPr>
        <w:tblStyle w:val="GridTable4-Accent1"/>
        <w:tblW w:w="9015" w:type="dxa"/>
        <w:tblLayout w:type="fixed"/>
        <w:tblLook w:val="06A0" w:firstRow="1" w:lastRow="0" w:firstColumn="1" w:lastColumn="0" w:noHBand="1" w:noVBand="1"/>
      </w:tblPr>
      <w:tblGrid>
        <w:gridCol w:w="2220"/>
        <w:gridCol w:w="1800"/>
        <w:gridCol w:w="4995"/>
      </w:tblGrid>
      <w:tr w:rsidR="2323AF78" w:rsidTr="0B68DFAF" w14:paraId="159C89FF" w14:textId="7777777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2EEDD830" w14:textId="74A592B3">
            <w:pPr>
              <w:pStyle w:val="Subtitulo"/>
              <w:rPr>
                <w:rFonts w:cs="Arial"/>
                <w:b/>
                <w:bCs/>
                <w:sz w:val="22"/>
                <w:szCs w:val="22"/>
              </w:rPr>
            </w:pPr>
            <w:r w:rsidRPr="2323AF78">
              <w:rPr>
                <w:rFonts w:cs="Arial"/>
                <w:b/>
                <w:bCs/>
                <w:sz w:val="24"/>
                <w:szCs w:val="24"/>
              </w:rPr>
              <w:t>Rol</w:t>
            </w:r>
          </w:p>
        </w:tc>
        <w:tc>
          <w:tcPr>
            <w:tcW w:w="1800" w:type="dxa"/>
          </w:tcPr>
          <w:p w:rsidRPr="0B68DFAF" w:rsidR="0B68DFAF" w:rsidP="0B68DFAF" w:rsidRDefault="0B68DFAF" w14:paraId="5BCB1707" w14:textId="3898FAA2">
            <w:pPr>
              <w:pStyle w:val="Subtitulo"/>
              <w:cnfStyle w:val="100000000000" w:firstRow="1" w:lastRow="0" w:firstColumn="0" w:lastColumn="0" w:oddVBand="0" w:evenVBand="0" w:oddHBand="0" w:evenHBand="0" w:firstRowFirstColumn="0" w:firstRowLastColumn="0" w:lastRowFirstColumn="0" w:lastRowLastColumn="0"/>
              <w:rPr>
                <w:sz w:val="24"/>
                <w:szCs w:val="24"/>
              </w:rPr>
            </w:pPr>
            <w:r w:rsidRPr="0B68DFAF">
              <w:rPr>
                <w:sz w:val="24"/>
                <w:szCs w:val="24"/>
              </w:rPr>
              <w:t>Abreviatura</w:t>
            </w:r>
          </w:p>
        </w:tc>
        <w:tc>
          <w:tcPr>
            <w:tcW w:w="4995" w:type="dxa"/>
          </w:tcPr>
          <w:p w:rsidR="2323AF78" w:rsidP="2323AF78" w:rsidRDefault="2323AF78" w14:paraId="73C70A2B" w14:textId="7BFADC48">
            <w:pPr>
              <w:pStyle w:val="Subtitulo"/>
              <w:cnfStyle w:val="100000000000" w:firstRow="1" w:lastRow="0" w:firstColumn="0" w:lastColumn="0" w:oddVBand="0" w:evenVBand="0" w:oddHBand="0" w:evenHBand="0" w:firstRowFirstColumn="0" w:firstRowLastColumn="0" w:lastRowFirstColumn="0" w:lastRowLastColumn="0"/>
              <w:rPr>
                <w:rFonts w:cs="Arial"/>
                <w:sz w:val="22"/>
                <w:szCs w:val="22"/>
              </w:rPr>
            </w:pPr>
            <w:r w:rsidRPr="2323AF78">
              <w:rPr>
                <w:rFonts w:cs="Arial"/>
                <w:sz w:val="24"/>
                <w:szCs w:val="24"/>
              </w:rPr>
              <w:t>Responsabilidad</w:t>
            </w:r>
          </w:p>
        </w:tc>
      </w:tr>
      <w:tr w:rsidR="2323AF78" w:rsidTr="0B68DFAF" w14:paraId="7682F6BF" w14:textId="77777777">
        <w:trPr>
          <w:trHeight w:val="630"/>
        </w:trPr>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691036C9" w14:textId="2CE407CA">
            <w:pPr>
              <w:pStyle w:val="Subtitulo"/>
              <w:rPr>
                <w:rFonts w:cs="Arial"/>
                <w:sz w:val="24"/>
                <w:szCs w:val="24"/>
              </w:rPr>
            </w:pPr>
            <w:r w:rsidRPr="2323AF78">
              <w:rPr>
                <w:rFonts w:cs="Arial"/>
                <w:sz w:val="24"/>
                <w:szCs w:val="24"/>
              </w:rPr>
              <w:t>Dirección de operaciones</w:t>
            </w:r>
          </w:p>
        </w:tc>
        <w:tc>
          <w:tcPr>
            <w:tcW w:w="1800" w:type="dxa"/>
          </w:tcPr>
          <w:p w:rsidRPr="0B68DFAF" w:rsidR="0B68DFAF" w:rsidP="0B68DFAF" w:rsidRDefault="0B68DFAF" w14:paraId="039DE5ED" w14:textId="2B58FCEE">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DIOP</w:t>
            </w:r>
          </w:p>
        </w:tc>
        <w:tc>
          <w:tcPr>
            <w:tcW w:w="4995" w:type="dxa"/>
          </w:tcPr>
          <w:p w:rsidR="2323AF78" w:rsidP="2323AF78" w:rsidRDefault="01E2539B" w14:paraId="7CEFB502" w14:textId="1AD00007">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01E2539B">
              <w:rPr>
                <w:rFonts w:cs="Arial"/>
                <w:b w:val="0"/>
                <w:bCs w:val="0"/>
                <w:sz w:val="24"/>
                <w:szCs w:val="24"/>
              </w:rPr>
              <w:t>Encargado de establecer un programa de calidad para los procesos, revisión y aprobación de planes de aseguramiento de calidad.</w:t>
            </w:r>
            <w:r w:rsidRPr="2BAA041A" w:rsidR="2BAA041A">
              <w:rPr>
                <w:rFonts w:cs="Arial"/>
                <w:b w:val="0"/>
                <w:bCs w:val="0"/>
                <w:sz w:val="24"/>
                <w:szCs w:val="24"/>
              </w:rPr>
              <w:t xml:space="preserve"> </w:t>
            </w:r>
            <w:r w:rsidRPr="52E41A7E" w:rsidR="7CFE3E1D">
              <w:rPr>
                <w:rFonts w:cs="Arial"/>
                <w:b w:val="0"/>
                <w:bCs w:val="0"/>
                <w:sz w:val="24"/>
                <w:szCs w:val="24"/>
              </w:rPr>
              <w:t>Además,</w:t>
            </w:r>
            <w:r w:rsidRPr="3DA61938" w:rsidR="7CFE3E1D">
              <w:rPr>
                <w:rFonts w:cs="Arial"/>
                <w:b w:val="0"/>
                <w:bCs w:val="0"/>
                <w:sz w:val="24"/>
                <w:szCs w:val="24"/>
              </w:rPr>
              <w:t xml:space="preserve"> </w:t>
            </w:r>
            <w:r w:rsidRPr="559135EA" w:rsidR="7CFE3E1D">
              <w:rPr>
                <w:rFonts w:cs="Arial"/>
                <w:b w:val="0"/>
                <w:bCs w:val="0"/>
                <w:sz w:val="24"/>
                <w:szCs w:val="24"/>
              </w:rPr>
              <w:t>deberá</w:t>
            </w:r>
            <w:r w:rsidRPr="3DA61938" w:rsidR="7CFE3E1D">
              <w:rPr>
                <w:rFonts w:cs="Arial"/>
                <w:b w:val="0"/>
                <w:bCs w:val="0"/>
                <w:sz w:val="24"/>
                <w:szCs w:val="24"/>
              </w:rPr>
              <w:t xml:space="preserve"> </w:t>
            </w:r>
            <w:r w:rsidRPr="0EA08B09" w:rsidR="7CFE3E1D">
              <w:rPr>
                <w:rFonts w:cs="Arial"/>
                <w:b w:val="0"/>
                <w:bCs w:val="0"/>
                <w:sz w:val="24"/>
                <w:szCs w:val="24"/>
              </w:rPr>
              <w:t xml:space="preserve">seleccionar al </w:t>
            </w:r>
            <w:r w:rsidRPr="6E40875C" w:rsidR="7CFE3E1D">
              <w:rPr>
                <w:rFonts w:cs="Arial"/>
                <w:b w:val="0"/>
                <w:bCs w:val="0"/>
                <w:sz w:val="24"/>
                <w:szCs w:val="24"/>
              </w:rPr>
              <w:t xml:space="preserve">personal responsable del aseguramiento de </w:t>
            </w:r>
            <w:r w:rsidRPr="26841FD7" w:rsidR="7CFE3E1D">
              <w:rPr>
                <w:rFonts w:cs="Arial"/>
                <w:b w:val="0"/>
                <w:bCs w:val="0"/>
                <w:sz w:val="24"/>
                <w:szCs w:val="24"/>
              </w:rPr>
              <w:t>la calidad</w:t>
            </w:r>
            <w:r w:rsidRPr="0B68DFAF" w:rsidR="643DF1A3">
              <w:rPr>
                <w:rFonts w:cs="Arial"/>
                <w:b w:val="0"/>
                <w:bCs w:val="0"/>
                <w:sz w:val="24"/>
                <w:szCs w:val="24"/>
              </w:rPr>
              <w:t xml:space="preserve"> e identificar los</w:t>
            </w:r>
            <w:r w:rsidRPr="4B6B15D3" w:rsidR="7CFE3E1D">
              <w:rPr>
                <w:rFonts w:cs="Arial"/>
                <w:b w:val="0"/>
                <w:bCs w:val="0"/>
                <w:sz w:val="24"/>
                <w:szCs w:val="24"/>
              </w:rPr>
              <w:t xml:space="preserve"> factores o metas de calidad</w:t>
            </w:r>
            <w:r w:rsidRPr="6EBD2BDA" w:rsidR="7CFE3E1D">
              <w:rPr>
                <w:rFonts w:cs="Arial"/>
                <w:b w:val="0"/>
                <w:bCs w:val="0"/>
                <w:sz w:val="24"/>
                <w:szCs w:val="24"/>
              </w:rPr>
              <w:t xml:space="preserve"> </w:t>
            </w:r>
            <w:r w:rsidRPr="0B68DFAF" w:rsidR="643DF1A3">
              <w:rPr>
                <w:rFonts w:cs="Arial"/>
                <w:b w:val="0"/>
                <w:bCs w:val="0"/>
                <w:sz w:val="24"/>
                <w:szCs w:val="24"/>
              </w:rPr>
              <w:t>a cubrir</w:t>
            </w:r>
            <w:r w:rsidRPr="000FD1CA" w:rsidR="7CFE3E1D">
              <w:rPr>
                <w:rFonts w:cs="Arial"/>
                <w:b w:val="0"/>
                <w:bCs w:val="0"/>
                <w:sz w:val="24"/>
                <w:szCs w:val="24"/>
              </w:rPr>
              <w:t>.</w:t>
            </w:r>
          </w:p>
        </w:tc>
      </w:tr>
      <w:tr w:rsidR="2323AF78" w:rsidTr="0B68DFAF" w14:paraId="5F4E8D50"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29A0CB90" w14:textId="1E368075">
            <w:pPr>
              <w:pStyle w:val="Subtitulo"/>
              <w:rPr>
                <w:rFonts w:cs="Arial"/>
                <w:sz w:val="24"/>
                <w:szCs w:val="24"/>
              </w:rPr>
            </w:pPr>
            <w:r w:rsidRPr="2323AF78">
              <w:rPr>
                <w:rFonts w:cs="Arial"/>
                <w:sz w:val="24"/>
                <w:szCs w:val="24"/>
              </w:rPr>
              <w:t>Responsable de la unidad de SQA</w:t>
            </w:r>
          </w:p>
        </w:tc>
        <w:tc>
          <w:tcPr>
            <w:tcW w:w="1800" w:type="dxa"/>
          </w:tcPr>
          <w:p w:rsidRPr="0B68DFAF" w:rsidR="0B68DFAF" w:rsidP="0B68DFAF" w:rsidRDefault="0B68DFAF" w14:paraId="7A6B628D" w14:textId="470A06D9">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RUSQ</w:t>
            </w:r>
          </w:p>
        </w:tc>
        <w:tc>
          <w:tcPr>
            <w:tcW w:w="4995" w:type="dxa"/>
          </w:tcPr>
          <w:p w:rsidR="2323AF78" w:rsidP="2323AF78" w:rsidRDefault="2323AF78" w14:paraId="2EE5E43C" w14:textId="63368130">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2323AF78">
              <w:rPr>
                <w:rFonts w:cs="Arial"/>
                <w:b w:val="0"/>
                <w:bCs w:val="0"/>
                <w:sz w:val="24"/>
                <w:szCs w:val="24"/>
              </w:rPr>
              <w:t>Rol responsable de verificar y validar que las actividades sean realizadas acorde a lo establecido en el plan de SQA.</w:t>
            </w:r>
          </w:p>
        </w:tc>
      </w:tr>
      <w:tr w:rsidR="2323AF78" w:rsidTr="0B68DFAF" w14:paraId="4BBF0C48"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3C87BC0A" w14:textId="2BFFDE87">
            <w:pPr>
              <w:pStyle w:val="Subtitulo"/>
              <w:rPr>
                <w:rFonts w:cs="Arial"/>
                <w:sz w:val="24"/>
                <w:szCs w:val="24"/>
              </w:rPr>
            </w:pPr>
            <w:r w:rsidRPr="2323AF78">
              <w:rPr>
                <w:rFonts w:cs="Arial"/>
                <w:sz w:val="24"/>
                <w:szCs w:val="24"/>
              </w:rPr>
              <w:t>Líder de proyecto</w:t>
            </w:r>
          </w:p>
        </w:tc>
        <w:tc>
          <w:tcPr>
            <w:tcW w:w="1800" w:type="dxa"/>
          </w:tcPr>
          <w:p w:rsidRPr="0B68DFAF" w:rsidR="0B68DFAF" w:rsidP="0B68DFAF" w:rsidRDefault="0B68DFAF" w14:paraId="370B09CD" w14:textId="685529CA">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LPR</w:t>
            </w:r>
          </w:p>
        </w:tc>
        <w:tc>
          <w:tcPr>
            <w:tcW w:w="4995" w:type="dxa"/>
          </w:tcPr>
          <w:p w:rsidR="2323AF78" w:rsidP="2323AF78" w:rsidRDefault="31052C79" w14:paraId="791BA0A5" w14:textId="710443C2">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31052C79">
              <w:rPr>
                <w:rFonts w:cs="Arial"/>
                <w:b w:val="0"/>
                <w:bCs w:val="0"/>
                <w:sz w:val="24"/>
                <w:szCs w:val="24"/>
              </w:rPr>
              <w:t>Aplicar el programa de calidad</w:t>
            </w:r>
            <w:r w:rsidRPr="77A95887" w:rsidR="77A95887">
              <w:rPr>
                <w:rFonts w:cs="Arial"/>
                <w:b w:val="0"/>
                <w:bCs w:val="0"/>
                <w:sz w:val="24"/>
                <w:szCs w:val="24"/>
              </w:rPr>
              <w:t xml:space="preserve">, identificar las </w:t>
            </w:r>
            <w:r w:rsidRPr="1AFB6E8F" w:rsidR="1AFB6E8F">
              <w:rPr>
                <w:rFonts w:cs="Arial"/>
                <w:b w:val="0"/>
                <w:bCs w:val="0"/>
                <w:sz w:val="24"/>
                <w:szCs w:val="24"/>
              </w:rPr>
              <w:t>actividades</w:t>
            </w:r>
            <w:r w:rsidRPr="6F2CE9A9" w:rsidR="6F2CE9A9">
              <w:rPr>
                <w:rFonts w:cs="Arial"/>
                <w:b w:val="0"/>
                <w:bCs w:val="0"/>
                <w:sz w:val="24"/>
                <w:szCs w:val="24"/>
              </w:rPr>
              <w:t xml:space="preserve"> </w:t>
            </w:r>
            <w:r w:rsidRPr="11F839FC" w:rsidR="11F839FC">
              <w:rPr>
                <w:rFonts w:cs="Arial"/>
                <w:b w:val="0"/>
                <w:bCs w:val="0"/>
                <w:sz w:val="24"/>
                <w:szCs w:val="24"/>
              </w:rPr>
              <w:t>necesarias para cumplir, revisar y aprobar el plan de calidad del proyecto. Atiende a los reportes de problemas generados durante</w:t>
            </w:r>
            <w:r w:rsidRPr="0A4F0FA6" w:rsidR="0A4F0FA6">
              <w:rPr>
                <w:rFonts w:cs="Arial"/>
                <w:b w:val="0"/>
                <w:bCs w:val="0"/>
                <w:sz w:val="24"/>
                <w:szCs w:val="24"/>
              </w:rPr>
              <w:t xml:space="preserve"> verificaciones y auditorias</w:t>
            </w:r>
            <w:r w:rsidRPr="5007CAEE" w:rsidR="5007CAEE">
              <w:rPr>
                <w:rFonts w:cs="Arial"/>
                <w:b w:val="0"/>
                <w:bCs w:val="0"/>
                <w:sz w:val="24"/>
                <w:szCs w:val="24"/>
              </w:rPr>
              <w:t xml:space="preserve"> </w:t>
            </w:r>
            <w:r w:rsidRPr="7359E0F5" w:rsidR="7359E0F5">
              <w:rPr>
                <w:rFonts w:cs="Arial"/>
                <w:b w:val="0"/>
                <w:bCs w:val="0"/>
                <w:sz w:val="24"/>
                <w:szCs w:val="24"/>
              </w:rPr>
              <w:t>y mantiene</w:t>
            </w:r>
            <w:r w:rsidRPr="0B3D75C4" w:rsidR="0B3D75C4">
              <w:rPr>
                <w:rFonts w:cs="Arial"/>
                <w:b w:val="0"/>
                <w:bCs w:val="0"/>
                <w:sz w:val="24"/>
                <w:szCs w:val="24"/>
              </w:rPr>
              <w:t xml:space="preserve"> los planes </w:t>
            </w:r>
            <w:r w:rsidRPr="6ADD7217" w:rsidR="6ADD7217">
              <w:rPr>
                <w:rFonts w:cs="Arial"/>
                <w:b w:val="0"/>
                <w:bCs w:val="0"/>
                <w:sz w:val="24"/>
                <w:szCs w:val="24"/>
              </w:rPr>
              <w:t>asociados al proyecto.</w:t>
            </w:r>
          </w:p>
        </w:tc>
      </w:tr>
      <w:tr w:rsidR="2323AF78" w:rsidTr="0B68DFAF" w14:paraId="25A9B40B"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39D2FF28" w14:textId="380BEE50">
            <w:pPr>
              <w:pStyle w:val="Subtitulo"/>
              <w:rPr>
                <w:rFonts w:cs="Arial"/>
                <w:sz w:val="24"/>
                <w:szCs w:val="24"/>
              </w:rPr>
            </w:pPr>
            <w:r w:rsidRPr="2323AF78">
              <w:rPr>
                <w:rFonts w:cs="Arial"/>
                <w:sz w:val="24"/>
                <w:szCs w:val="24"/>
              </w:rPr>
              <w:t>Coordinador de desarrollo</w:t>
            </w:r>
          </w:p>
        </w:tc>
        <w:tc>
          <w:tcPr>
            <w:tcW w:w="1800" w:type="dxa"/>
          </w:tcPr>
          <w:p w:rsidRPr="0B68DFAF" w:rsidR="0B68DFAF" w:rsidP="0B68DFAF" w:rsidRDefault="0B68DFAF" w14:paraId="1C8BAF0A" w14:textId="49474FD8">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CD</w:t>
            </w:r>
          </w:p>
        </w:tc>
        <w:tc>
          <w:tcPr>
            <w:tcW w:w="4995" w:type="dxa"/>
          </w:tcPr>
          <w:p w:rsidR="2323AF78" w:rsidP="2323AF78" w:rsidRDefault="0B68DFAF" w14:paraId="6E54883F" w14:textId="6473C15B">
            <w:pPr>
              <w:pStyle w:val="Subtitul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0B68DFAF">
              <w:rPr>
                <w:rFonts w:cs="Arial"/>
                <w:b w:val="0"/>
                <w:bCs w:val="0"/>
                <w:sz w:val="24"/>
                <w:szCs w:val="24"/>
              </w:rPr>
              <w:t>Verificar que los roles AN, PR e IPR cumplan con las actividades designadas de acuerdo al plan de calidad establecido.</w:t>
            </w:r>
          </w:p>
        </w:tc>
      </w:tr>
      <w:tr w:rsidR="2323AF78" w:rsidTr="0B68DFAF" w14:paraId="1E1CBCF0"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4A6B65D8" w14:textId="606BFAD1">
            <w:pPr>
              <w:pStyle w:val="Subtitulo"/>
              <w:rPr>
                <w:rFonts w:cs="Arial"/>
                <w:sz w:val="24"/>
                <w:szCs w:val="24"/>
              </w:rPr>
            </w:pPr>
            <w:r w:rsidRPr="2323AF78">
              <w:rPr>
                <w:rFonts w:cs="Arial"/>
                <w:sz w:val="24"/>
                <w:szCs w:val="24"/>
              </w:rPr>
              <w:t>Analista</w:t>
            </w:r>
          </w:p>
        </w:tc>
        <w:tc>
          <w:tcPr>
            <w:tcW w:w="1800" w:type="dxa"/>
          </w:tcPr>
          <w:p w:rsidRPr="0B68DFAF" w:rsidR="0B68DFAF" w:rsidP="0B68DFAF" w:rsidRDefault="0B68DFAF" w14:paraId="6164724B" w14:textId="7CC56698">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AN</w:t>
            </w:r>
          </w:p>
        </w:tc>
        <w:tc>
          <w:tcPr>
            <w:tcW w:w="4995" w:type="dxa"/>
          </w:tcPr>
          <w:p w:rsidR="2323AF78" w:rsidP="2323AF78" w:rsidRDefault="0B68DFAF" w14:paraId="3C2BD3BB" w14:textId="489963C6">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0B68DFAF">
              <w:rPr>
                <w:rFonts w:cs="Arial"/>
                <w:b w:val="0"/>
                <w:bCs w:val="0"/>
                <w:sz w:val="24"/>
                <w:szCs w:val="24"/>
              </w:rPr>
              <w:t>Dar revisión al plan de aseguramiento de calidad del proyecto, así como identificar, implementar y evaluar los factores de calidad definidos en el plan SQA.</w:t>
            </w:r>
          </w:p>
        </w:tc>
      </w:tr>
      <w:tr w:rsidR="2323AF78" w:rsidTr="0B68DFAF" w14:paraId="1EB6E9D2"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674D11C5" w14:textId="17C32B42">
            <w:pPr>
              <w:pStyle w:val="Subtitulo"/>
              <w:rPr>
                <w:rFonts w:cs="Arial"/>
                <w:sz w:val="24"/>
                <w:szCs w:val="24"/>
              </w:rPr>
            </w:pPr>
            <w:r w:rsidRPr="2323AF78">
              <w:rPr>
                <w:rFonts w:cs="Arial"/>
                <w:sz w:val="24"/>
                <w:szCs w:val="24"/>
              </w:rPr>
              <w:t>Programador</w:t>
            </w:r>
          </w:p>
        </w:tc>
        <w:tc>
          <w:tcPr>
            <w:tcW w:w="1800" w:type="dxa"/>
          </w:tcPr>
          <w:p w:rsidRPr="0B68DFAF" w:rsidR="0B68DFAF" w:rsidP="0B68DFAF" w:rsidRDefault="0B68DFAF" w14:paraId="7FFB8E44" w14:textId="4843DA00">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PR</w:t>
            </w:r>
          </w:p>
        </w:tc>
        <w:tc>
          <w:tcPr>
            <w:tcW w:w="4995" w:type="dxa"/>
          </w:tcPr>
          <w:p w:rsidR="2323AF78" w:rsidP="2323AF78" w:rsidRDefault="4DD29840" w14:paraId="3FA43B63" w14:textId="6AAC0593">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4FD05030">
              <w:rPr>
                <w:rFonts w:cs="Arial"/>
                <w:b w:val="0"/>
                <w:bCs w:val="0"/>
                <w:sz w:val="24"/>
                <w:szCs w:val="24"/>
              </w:rPr>
              <w:t>Implementar las especificaciones de diseño de software, revisar y comentar el plan de SQA, verificar los factores de calidad a implementar en el sistema.</w:t>
            </w:r>
          </w:p>
        </w:tc>
      </w:tr>
      <w:tr w:rsidR="2323AF78" w:rsidTr="0B68DFAF" w14:paraId="6465285A"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14A9E1FE" w14:textId="0FFF88B5">
            <w:pPr>
              <w:pStyle w:val="Subtitulo"/>
              <w:rPr>
                <w:rFonts w:cs="Arial"/>
                <w:sz w:val="24"/>
                <w:szCs w:val="24"/>
              </w:rPr>
            </w:pPr>
            <w:r w:rsidRPr="2323AF78">
              <w:rPr>
                <w:rFonts w:cs="Arial"/>
                <w:sz w:val="24"/>
                <w:szCs w:val="24"/>
              </w:rPr>
              <w:t>Ingeniero de pruebas</w:t>
            </w:r>
            <w:r w:rsidRPr="0B68DFAF">
              <w:rPr>
                <w:rFonts w:cs="Arial"/>
                <w:sz w:val="24"/>
                <w:szCs w:val="24"/>
              </w:rPr>
              <w:t xml:space="preserve"> </w:t>
            </w:r>
          </w:p>
        </w:tc>
        <w:tc>
          <w:tcPr>
            <w:tcW w:w="1800" w:type="dxa"/>
          </w:tcPr>
          <w:p w:rsidRPr="0B68DFAF" w:rsidR="0B68DFAF" w:rsidP="0B68DFAF" w:rsidRDefault="0B68DFAF" w14:paraId="0CA856DC" w14:textId="773E3A40">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IPR</w:t>
            </w:r>
          </w:p>
        </w:tc>
        <w:tc>
          <w:tcPr>
            <w:tcW w:w="4995" w:type="dxa"/>
          </w:tcPr>
          <w:p w:rsidR="2323AF78" w:rsidP="2323AF78" w:rsidRDefault="77D91890" w14:paraId="494FF1D2" w14:textId="7ED0AEDC">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77D91890">
              <w:rPr>
                <w:rFonts w:cs="Arial"/>
                <w:b w:val="0"/>
                <w:bCs w:val="0"/>
                <w:sz w:val="24"/>
                <w:szCs w:val="24"/>
              </w:rPr>
              <w:t>Implementar el programa de calidad definido para el proyecto, verificar y validar cada una de las funcionalidades acordes a la especificación de requisitos.</w:t>
            </w:r>
          </w:p>
        </w:tc>
      </w:tr>
      <w:tr w:rsidR="2323AF78" w:rsidTr="0B68DFAF" w14:paraId="6C406FB0"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3B6360F0" w14:textId="1875F3C7">
            <w:pPr>
              <w:pStyle w:val="Subtitulo"/>
              <w:rPr>
                <w:rFonts w:cs="Arial"/>
                <w:sz w:val="24"/>
                <w:szCs w:val="24"/>
              </w:rPr>
            </w:pPr>
            <w:r w:rsidRPr="2323AF78">
              <w:rPr>
                <w:rFonts w:cs="Arial"/>
                <w:sz w:val="24"/>
                <w:szCs w:val="24"/>
              </w:rPr>
              <w:t>Administrador de la configuración de software</w:t>
            </w:r>
          </w:p>
        </w:tc>
        <w:tc>
          <w:tcPr>
            <w:tcW w:w="1800" w:type="dxa"/>
          </w:tcPr>
          <w:p w:rsidRPr="0B68DFAF" w:rsidR="0B68DFAF" w:rsidP="0B68DFAF" w:rsidRDefault="0B68DFAF" w14:paraId="5E0DC739" w14:textId="5F05671A">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ACS</w:t>
            </w:r>
          </w:p>
        </w:tc>
        <w:tc>
          <w:tcPr>
            <w:tcW w:w="4995" w:type="dxa"/>
          </w:tcPr>
          <w:p w:rsidR="2323AF78" w:rsidP="2323AF78" w:rsidRDefault="4FD05030" w14:paraId="495668A0" w14:textId="76923D08">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4FD05030">
              <w:rPr>
                <w:rFonts w:cs="Arial"/>
                <w:b w:val="0"/>
                <w:bCs w:val="0"/>
                <w:sz w:val="24"/>
                <w:szCs w:val="24"/>
              </w:rPr>
              <w:t>Llevar a cabo todas las prácticas relacionadas con la administración de la configuración y control de cambios.</w:t>
            </w:r>
          </w:p>
        </w:tc>
      </w:tr>
    </w:tbl>
    <w:p w:rsidR="2323AF78" w:rsidRDefault="2323AF78" w14:paraId="7AED2EC8" w14:textId="679BDFED"/>
    <w:p w:rsidR="43818C32" w:rsidP="2323AF78" w:rsidRDefault="43818C32" w14:paraId="0BE87BDD" w14:textId="284E30DA">
      <w:pPr>
        <w:pStyle w:val="Heading1"/>
        <w:spacing w:line="360" w:lineRule="auto"/>
        <w:rPr>
          <w:sz w:val="36"/>
          <w:szCs w:val="36"/>
        </w:rPr>
      </w:pPr>
      <w:bookmarkStart w:name="_Toc1761927500" w:id="943745329"/>
      <w:r w:rsidR="43818C32">
        <w:rPr/>
        <w:t>4. Documentación</w:t>
      </w:r>
      <w:bookmarkEnd w:id="943745329"/>
    </w:p>
    <w:p w:rsidR="25A2E351" w:rsidP="25A2E351" w:rsidRDefault="7AF48768" w14:paraId="2F05FBD5" w14:textId="41DDAB21">
      <w:pPr>
        <w:spacing w:line="360" w:lineRule="auto"/>
        <w:rPr>
          <w:rFonts w:cs="Arial"/>
        </w:rPr>
      </w:pPr>
      <w:r w:rsidRPr="7AF48768">
        <w:rPr>
          <w:rFonts w:cs="Arial"/>
        </w:rPr>
        <w:t xml:space="preserve">La implementación de todo proceso de desarrollo </w:t>
      </w:r>
      <w:r w:rsidRPr="1E469D70" w:rsidR="1E469D70">
        <w:rPr>
          <w:rFonts w:cs="Arial"/>
        </w:rPr>
        <w:t>trae consigo</w:t>
      </w:r>
      <w:r w:rsidRPr="2B8EF58D" w:rsidR="2B8EF58D">
        <w:rPr>
          <w:rFonts w:cs="Arial"/>
        </w:rPr>
        <w:t xml:space="preserve"> </w:t>
      </w:r>
      <w:r w:rsidRPr="7233219B" w:rsidR="7233219B">
        <w:rPr>
          <w:rFonts w:cs="Arial"/>
        </w:rPr>
        <w:t xml:space="preserve">la elaboración de </w:t>
      </w:r>
      <w:r w:rsidRPr="38D74DAA" w:rsidR="38D74DAA">
        <w:rPr>
          <w:rFonts w:cs="Arial"/>
        </w:rPr>
        <w:t xml:space="preserve">documentos </w:t>
      </w:r>
      <w:r w:rsidRPr="349CDA2D" w:rsidR="349CDA2D">
        <w:rPr>
          <w:rFonts w:cs="Arial"/>
        </w:rPr>
        <w:t xml:space="preserve">cuya calidad </w:t>
      </w:r>
      <w:r w:rsidRPr="31929B94" w:rsidR="31929B94">
        <w:rPr>
          <w:rFonts w:cs="Arial"/>
        </w:rPr>
        <w:t>debe de</w:t>
      </w:r>
      <w:r w:rsidRPr="349CDA2D" w:rsidR="349CDA2D">
        <w:rPr>
          <w:rFonts w:cs="Arial"/>
        </w:rPr>
        <w:t xml:space="preserve"> ser </w:t>
      </w:r>
      <w:r w:rsidRPr="57EEF034" w:rsidR="57EEF034">
        <w:rPr>
          <w:rFonts w:cs="Arial"/>
        </w:rPr>
        <w:t xml:space="preserve">asegurada. </w:t>
      </w:r>
      <w:r w:rsidRPr="6D86B9AD" w:rsidR="6D86B9AD">
        <w:rPr>
          <w:rFonts w:cs="Arial"/>
        </w:rPr>
        <w:t xml:space="preserve">Para esto, </w:t>
      </w:r>
      <w:r w:rsidRPr="7BE74D41" w:rsidR="7BE74D41">
        <w:rPr>
          <w:rFonts w:cs="Arial"/>
        </w:rPr>
        <w:t>será</w:t>
      </w:r>
      <w:r w:rsidRPr="603E6190" w:rsidR="603E6190">
        <w:rPr>
          <w:rFonts w:cs="Arial"/>
        </w:rPr>
        <w:t xml:space="preserve"> importante definir la manera en la que serán revisados o </w:t>
      </w:r>
      <w:r w:rsidRPr="03907798" w:rsidR="03907798">
        <w:rPr>
          <w:rFonts w:cs="Arial"/>
        </w:rPr>
        <w:t>auditados</w:t>
      </w:r>
      <w:r w:rsidRPr="3FDE5DE4" w:rsidR="3FDE5DE4">
        <w:rPr>
          <w:rFonts w:cs="Arial"/>
        </w:rPr>
        <w:t xml:space="preserve">, así como </w:t>
      </w:r>
      <w:r w:rsidRPr="13CAE210" w:rsidR="13CAE210">
        <w:rPr>
          <w:rFonts w:cs="Arial"/>
        </w:rPr>
        <w:t xml:space="preserve">los </w:t>
      </w:r>
      <w:r w:rsidRPr="085C60D7" w:rsidR="085C60D7">
        <w:rPr>
          <w:rFonts w:cs="Arial"/>
        </w:rPr>
        <w:t xml:space="preserve">criterios de </w:t>
      </w:r>
      <w:r w:rsidRPr="44AA4723" w:rsidR="44AA4723">
        <w:rPr>
          <w:rFonts w:cs="Arial"/>
        </w:rPr>
        <w:t xml:space="preserve">revisión o </w:t>
      </w:r>
      <w:r w:rsidRPr="67FC5D2A" w:rsidR="67FC5D2A">
        <w:rPr>
          <w:rFonts w:cs="Arial"/>
        </w:rPr>
        <w:t xml:space="preserve">auditoria que deberán </w:t>
      </w:r>
      <w:r w:rsidRPr="765CF0BE" w:rsidR="765CF0BE">
        <w:rPr>
          <w:rFonts w:cs="Arial"/>
        </w:rPr>
        <w:t>aplicarse.</w:t>
      </w:r>
      <w:r w:rsidRPr="3307C767" w:rsidR="3307C767">
        <w:rPr>
          <w:rFonts w:cs="Arial"/>
        </w:rPr>
        <w:t xml:space="preserve"> </w:t>
      </w:r>
    </w:p>
    <w:p w:rsidR="7836C7A2" w:rsidP="7836C7A2" w:rsidRDefault="6C6F4784" w14:paraId="286D1FE4" w14:textId="147AFABF">
      <w:pPr>
        <w:spacing w:line="360" w:lineRule="auto"/>
        <w:rPr>
          <w:rFonts w:cs="Arial"/>
        </w:rPr>
      </w:pPr>
      <w:r w:rsidRPr="5469DF5E" w:rsidR="7FC9A186">
        <w:rPr>
          <w:rFonts w:cs="Arial"/>
        </w:rPr>
        <w:t xml:space="preserve">El </w:t>
      </w:r>
      <w:r w:rsidRPr="5469DF5E" w:rsidR="3FFCCAB5">
        <w:rPr>
          <w:rFonts w:cs="Arial"/>
        </w:rPr>
        <w:t xml:space="preserve">estándar IEEE </w:t>
      </w:r>
      <w:r w:rsidRPr="5469DF5E" w:rsidR="509C3AFB">
        <w:rPr>
          <w:rFonts w:cs="Arial"/>
        </w:rPr>
        <w:t xml:space="preserve">730 </w:t>
      </w:r>
      <w:r w:rsidRPr="5469DF5E" w:rsidR="0D3502DB">
        <w:rPr>
          <w:rFonts w:cs="Arial"/>
        </w:rPr>
        <w:t xml:space="preserve">– </w:t>
      </w:r>
      <w:r w:rsidRPr="5469DF5E" w:rsidR="0D3502DB">
        <w:rPr>
          <w:rFonts w:cs="Arial"/>
          <w:i w:val="1"/>
          <w:iCs w:val="1"/>
        </w:rPr>
        <w:t>Standard for</w:t>
      </w:r>
      <w:r w:rsidRPr="5469DF5E" w:rsidR="0206EBFB">
        <w:rPr>
          <w:rFonts w:cs="Arial"/>
          <w:i w:val="1"/>
          <w:iCs w:val="1"/>
        </w:rPr>
        <w:t xml:space="preserve"> </w:t>
      </w:r>
      <w:r w:rsidRPr="5469DF5E" w:rsidR="0BAD99B6">
        <w:rPr>
          <w:rFonts w:cs="Arial"/>
          <w:i w:val="1"/>
          <w:iCs w:val="1"/>
        </w:rPr>
        <w:t xml:space="preserve">Software </w:t>
      </w:r>
      <w:r w:rsidRPr="5469DF5E" w:rsidR="0D4D8B66">
        <w:rPr>
          <w:rFonts w:cs="Arial"/>
          <w:i w:val="1"/>
          <w:iCs w:val="1"/>
        </w:rPr>
        <w:t xml:space="preserve">Quality </w:t>
      </w:r>
      <w:r w:rsidRPr="5469DF5E" w:rsidR="279CBB18">
        <w:rPr>
          <w:rFonts w:cs="Arial"/>
          <w:i w:val="1"/>
          <w:iCs w:val="1"/>
        </w:rPr>
        <w:t xml:space="preserve">Assurance Plans </w:t>
      </w:r>
      <w:r w:rsidRPr="5469DF5E" w:rsidR="177571BD">
        <w:rPr>
          <w:rFonts w:cs="Arial"/>
        </w:rPr>
        <w:t>señala que</w:t>
      </w:r>
      <w:r w:rsidRPr="5469DF5E" w:rsidR="168AF8CD">
        <w:rPr>
          <w:rFonts w:cs="Arial"/>
          <w:i w:val="1"/>
          <w:iCs w:val="1"/>
        </w:rPr>
        <w:t xml:space="preserve"> </w:t>
      </w:r>
      <w:r w:rsidRPr="5469DF5E" w:rsidR="3FA4D55F">
        <w:rPr>
          <w:rFonts w:cs="Arial"/>
          <w:i w:val="1"/>
          <w:iCs w:val="1"/>
        </w:rPr>
        <w:t>p</w:t>
      </w:r>
      <w:r w:rsidRPr="5469DF5E" w:rsidR="3FA4D55F">
        <w:rPr>
          <w:rFonts w:cs="Arial"/>
        </w:rPr>
        <w:t>ara</w:t>
      </w:r>
      <w:r w:rsidRPr="5469DF5E" w:rsidR="15405F81">
        <w:rPr>
          <w:rFonts w:cs="Arial"/>
        </w:rPr>
        <w:t xml:space="preserve"> asegurar que la </w:t>
      </w:r>
      <w:r w:rsidRPr="5469DF5E" w:rsidR="305BAFE2">
        <w:rPr>
          <w:rFonts w:cs="Arial"/>
        </w:rPr>
        <w:t xml:space="preserve">implementación de </w:t>
      </w:r>
      <w:r w:rsidRPr="5469DF5E" w:rsidR="6D233253">
        <w:rPr>
          <w:rFonts w:cs="Arial"/>
        </w:rPr>
        <w:t xml:space="preserve">software satisface los </w:t>
      </w:r>
      <w:r w:rsidRPr="5469DF5E" w:rsidR="0EFC3441">
        <w:rPr>
          <w:rFonts w:cs="Arial"/>
        </w:rPr>
        <w:t xml:space="preserve">requisitos técnicos, se requiere como </w:t>
      </w:r>
      <w:r w:rsidRPr="5469DF5E" w:rsidR="0459425A">
        <w:rPr>
          <w:rFonts w:cs="Arial"/>
        </w:rPr>
        <w:t xml:space="preserve">mínimo la </w:t>
      </w:r>
      <w:r w:rsidRPr="5469DF5E" w:rsidR="260D2F37">
        <w:rPr>
          <w:rFonts w:cs="Arial"/>
        </w:rPr>
        <w:t>siguiente documentación</w:t>
      </w:r>
      <w:r w:rsidRPr="5469DF5E" w:rsidR="604DC1C6">
        <w:rPr>
          <w:rFonts w:cs="Arial"/>
        </w:rPr>
        <w:t>:</w:t>
      </w:r>
    </w:p>
    <w:p w:rsidRPr="00C21DF0" w:rsidR="55B7550E" w:rsidP="5469DF5E" w:rsidRDefault="00C21DF0" w14:paraId="780D8DE7" w14:textId="44F46A52">
      <w:pPr>
        <w:pStyle w:val="Normal"/>
        <w:spacing w:line="360" w:lineRule="auto"/>
        <w:ind w:left="0"/>
        <w:outlineLvl w:val="1"/>
        <w:rPr>
          <w:rFonts w:ascii="Arial" w:hAnsi="Arial" w:eastAsia="Arial" w:cs="Arial"/>
          <w:b w:val="1"/>
          <w:bCs w:val="1"/>
          <w:sz w:val="24"/>
          <w:szCs w:val="24"/>
        </w:rPr>
      </w:pPr>
      <w:bookmarkStart w:name="_Toc401209486" w:id="1427655669"/>
      <w:r w:rsidRPr="5469DF5E" w:rsidR="5921B231">
        <w:rPr>
          <w:rFonts w:cs="Arial"/>
          <w:b w:val="1"/>
          <w:bCs w:val="1"/>
        </w:rPr>
        <w:t>4.1 Especificación</w:t>
      </w:r>
      <w:r w:rsidRPr="5469DF5E" w:rsidR="450D9D47">
        <w:rPr>
          <w:rFonts w:cs="Arial"/>
          <w:b w:val="1"/>
          <w:bCs w:val="1"/>
        </w:rPr>
        <w:t xml:space="preserve"> de </w:t>
      </w:r>
      <w:r w:rsidRPr="5469DF5E" w:rsidR="4D7EA4B1">
        <w:rPr>
          <w:rFonts w:cs="Arial"/>
          <w:b w:val="1"/>
          <w:bCs w:val="1"/>
        </w:rPr>
        <w:t xml:space="preserve">requisitos de </w:t>
      </w:r>
      <w:r w:rsidRPr="5469DF5E" w:rsidR="7FC7CBE6">
        <w:rPr>
          <w:rFonts w:cs="Arial"/>
          <w:b w:val="1"/>
          <w:bCs w:val="1"/>
        </w:rPr>
        <w:t>software</w:t>
      </w:r>
      <w:r w:rsidRPr="5469DF5E" w:rsidR="3781725F">
        <w:rPr>
          <w:rFonts w:cs="Arial"/>
          <w:b w:val="1"/>
          <w:bCs w:val="1"/>
        </w:rPr>
        <w:t xml:space="preserve"> (ERS)</w:t>
      </w:r>
      <w:bookmarkEnd w:id="1427655669"/>
    </w:p>
    <w:p w:rsidR="009918EB" w:rsidP="5469DF5E" w:rsidRDefault="00EE0F73" w14:paraId="63DF526E" w14:textId="6C2509EE">
      <w:pPr>
        <w:spacing w:line="360" w:lineRule="auto"/>
        <w:ind w:left="0"/>
        <w:rPr>
          <w:rFonts w:eastAsia="ＭＳ 明朝" w:cs="Arial" w:eastAsiaTheme="minorEastAsia"/>
        </w:rPr>
      </w:pPr>
      <w:r w:rsidRPr="5469DF5E" w:rsidR="600F0EEB">
        <w:rPr>
          <w:rFonts w:eastAsia="ＭＳ 明朝" w:cs="Arial" w:eastAsiaTheme="minorEastAsia"/>
        </w:rPr>
        <w:t xml:space="preserve">Se detallan todos los requerimientos </w:t>
      </w:r>
      <w:r w:rsidRPr="5469DF5E" w:rsidR="4F6CB56A">
        <w:rPr>
          <w:rFonts w:eastAsia="ＭＳ 明朝" w:cs="Arial" w:eastAsiaTheme="minorEastAsia"/>
        </w:rPr>
        <w:t xml:space="preserve">del sistema, </w:t>
      </w:r>
      <w:r w:rsidRPr="5469DF5E" w:rsidR="65DB6B17">
        <w:rPr>
          <w:rFonts w:eastAsia="ＭＳ 明朝" w:cs="Arial" w:eastAsiaTheme="minorEastAsia"/>
        </w:rPr>
        <w:t xml:space="preserve">deben de ser claros y no dejar </w:t>
      </w:r>
      <w:r w:rsidRPr="5469DF5E" w:rsidR="206CBAA3">
        <w:rPr>
          <w:rFonts w:eastAsia="ＭＳ 明朝" w:cs="Arial" w:eastAsiaTheme="minorEastAsia"/>
        </w:rPr>
        <w:t>ningún tipo de</w:t>
      </w:r>
      <w:r w:rsidRPr="5469DF5E" w:rsidR="7F196BCE">
        <w:rPr>
          <w:rFonts w:eastAsia="ＭＳ 明朝" w:cs="Arial" w:eastAsiaTheme="minorEastAsia"/>
        </w:rPr>
        <w:t xml:space="preserve"> ambigüedad</w:t>
      </w:r>
      <w:r w:rsidRPr="5469DF5E" w:rsidR="07A41069">
        <w:rPr>
          <w:rFonts w:eastAsia="ＭＳ 明朝" w:cs="Arial" w:eastAsiaTheme="minorEastAsia"/>
        </w:rPr>
        <w:t xml:space="preserve"> (cada requisito debe tener una única interpretación)</w:t>
      </w:r>
      <w:r w:rsidRPr="5469DF5E" w:rsidR="6F81B7F5">
        <w:rPr>
          <w:rFonts w:eastAsia="ＭＳ 明朝" w:cs="Arial" w:eastAsiaTheme="minorEastAsia"/>
        </w:rPr>
        <w:t>, además debe ser redactado en lenguaje informal</w:t>
      </w:r>
      <w:r w:rsidRPr="5469DF5E" w:rsidR="7F196BCE">
        <w:rPr>
          <w:rFonts w:eastAsia="ＭＳ 明朝" w:cs="Arial" w:eastAsiaTheme="minorEastAsia"/>
        </w:rPr>
        <w:t xml:space="preserve">, debido a que </w:t>
      </w:r>
      <w:r w:rsidRPr="5469DF5E" w:rsidR="6F81B7F5">
        <w:rPr>
          <w:rFonts w:eastAsia="ＭＳ 明朝" w:cs="Arial" w:eastAsiaTheme="minorEastAsia"/>
        </w:rPr>
        <w:t>el cliente debe ser capaz de entender gran parte del documento</w:t>
      </w:r>
      <w:r w:rsidRPr="5469DF5E" w:rsidR="24030442">
        <w:rPr>
          <w:rFonts w:eastAsia="ＭＳ 明朝" w:cs="Arial" w:eastAsiaTheme="minorEastAsia"/>
        </w:rPr>
        <w:t xml:space="preserve"> y el equipo de desarrollo</w:t>
      </w:r>
      <w:r w:rsidRPr="5469DF5E" w:rsidR="71290FCC">
        <w:rPr>
          <w:rFonts w:eastAsia="ＭＳ 明朝" w:cs="Arial" w:eastAsiaTheme="minorEastAsia"/>
        </w:rPr>
        <w:t xml:space="preserve"> </w:t>
      </w:r>
      <w:r w:rsidRPr="5469DF5E" w:rsidR="7ECA4FF0">
        <w:rPr>
          <w:rFonts w:eastAsia="ＭＳ 明朝" w:cs="Arial" w:eastAsiaTheme="minorEastAsia"/>
        </w:rPr>
        <w:t>debe tener la información suficiente para</w:t>
      </w:r>
      <w:r w:rsidRPr="5469DF5E" w:rsidR="4CC9860B">
        <w:rPr>
          <w:rFonts w:eastAsia="ＭＳ 明朝" w:cs="Arial" w:eastAsiaTheme="minorEastAsia"/>
        </w:rPr>
        <w:t xml:space="preserve"> la creación del sistema</w:t>
      </w:r>
      <w:r w:rsidRPr="5469DF5E" w:rsidR="49F5A2A6">
        <w:rPr>
          <w:rFonts w:eastAsia="ＭＳ 明朝" w:cs="Arial" w:eastAsiaTheme="minorEastAsia"/>
        </w:rPr>
        <w:t xml:space="preserve">. Incluye distintos apartados que permiten tener un panorama completo de </w:t>
      </w:r>
      <w:r w:rsidRPr="5469DF5E" w:rsidR="5921B231">
        <w:rPr>
          <w:rFonts w:eastAsia="ＭＳ 明朝" w:cs="Arial" w:eastAsiaTheme="minorEastAsia"/>
        </w:rPr>
        <w:t>cómo</w:t>
      </w:r>
      <w:r w:rsidRPr="5469DF5E" w:rsidR="49F5A2A6">
        <w:rPr>
          <w:rFonts w:eastAsia="ＭＳ 明朝" w:cs="Arial" w:eastAsiaTheme="minorEastAsia"/>
        </w:rPr>
        <w:t xml:space="preserve"> se desarrollará el sistema</w:t>
      </w:r>
      <w:r w:rsidRPr="5469DF5E" w:rsidR="30BAD430">
        <w:rPr>
          <w:rFonts w:eastAsia="ＭＳ 明朝" w:cs="Arial" w:eastAsiaTheme="minorEastAsia"/>
        </w:rPr>
        <w:t>:</w:t>
      </w:r>
    </w:p>
    <w:p w:rsidRPr="005B3658" w:rsidR="005B3658" w:rsidP="5469DF5E" w:rsidRDefault="00AD07D8" w14:paraId="3552B743" w14:textId="053BBA7E">
      <w:pPr>
        <w:pStyle w:val="ListParagraph"/>
        <w:numPr>
          <w:ilvl w:val="0"/>
          <w:numId w:val="39"/>
        </w:numPr>
        <w:spacing w:line="360" w:lineRule="auto"/>
        <w:rPr>
          <w:rFonts w:ascii="Arial" w:hAnsi="Arial" w:eastAsia="Arial" w:cs="Arial" w:asciiTheme="minorAscii" w:hAnsiTheme="minorAscii" w:eastAsiaTheme="minorAscii" w:cstheme="minorAscii"/>
          <w:b w:val="1"/>
          <w:bCs w:val="1"/>
          <w:sz w:val="24"/>
          <w:szCs w:val="24"/>
        </w:rPr>
      </w:pPr>
      <w:r w:rsidRPr="5469DF5E" w:rsidR="453224F5">
        <w:rPr>
          <w:rFonts w:eastAsia="ＭＳ 明朝" w:cs="Arial" w:eastAsiaTheme="minorEastAsia"/>
          <w:b w:val="1"/>
          <w:bCs w:val="1"/>
        </w:rPr>
        <w:t>Introducción</w:t>
      </w:r>
      <w:r w:rsidRPr="5469DF5E" w:rsidR="716CDE7C">
        <w:rPr>
          <w:rFonts w:eastAsia="ＭＳ 明朝" w:cs="Arial" w:eastAsiaTheme="minorEastAsia"/>
        </w:rPr>
        <w:t>:</w:t>
      </w:r>
      <w:r w:rsidRPr="5469DF5E" w:rsidR="4958B8F5">
        <w:rPr>
          <w:rFonts w:eastAsia="ＭＳ 明朝" w:cs="Arial" w:eastAsiaTheme="minorEastAsia"/>
        </w:rPr>
        <w:t xml:space="preserve"> </w:t>
      </w:r>
      <w:r w:rsidRPr="5469DF5E" w:rsidR="6E4CE91F">
        <w:rPr>
          <w:rFonts w:eastAsia="ＭＳ 明朝" w:cs="Arial" w:eastAsiaTheme="minorEastAsia"/>
        </w:rPr>
        <w:t>Describe</w:t>
      </w:r>
      <w:r w:rsidRPr="5469DF5E" w:rsidR="4958B8F5">
        <w:rPr>
          <w:rFonts w:eastAsia="ＭＳ 明朝" w:cs="Arial" w:eastAsiaTheme="minorEastAsia"/>
        </w:rPr>
        <w:t xml:space="preserve"> el contenido que tendrá </w:t>
      </w:r>
      <w:r w:rsidRPr="5469DF5E" w:rsidR="4D91EDA8">
        <w:rPr>
          <w:rFonts w:eastAsia="ＭＳ 明朝" w:cs="Arial" w:eastAsiaTheme="minorEastAsia"/>
        </w:rPr>
        <w:t>todo el documento, se pone en perspectiva</w:t>
      </w:r>
      <w:r w:rsidRPr="5469DF5E" w:rsidR="6E4CE91F">
        <w:rPr>
          <w:rFonts w:eastAsia="ＭＳ 明朝" w:cs="Arial" w:eastAsiaTheme="minorEastAsia"/>
        </w:rPr>
        <w:t xml:space="preserve"> la problemática </w:t>
      </w:r>
      <w:r w:rsidRPr="5469DF5E" w:rsidR="6F586ECB">
        <w:rPr>
          <w:rFonts w:eastAsia="ＭＳ 明朝" w:cs="Arial" w:eastAsiaTheme="minorEastAsia"/>
        </w:rPr>
        <w:t xml:space="preserve">que se quiere solucionar </w:t>
      </w:r>
      <w:r w:rsidRPr="5469DF5E" w:rsidR="738A6E72">
        <w:rPr>
          <w:rFonts w:eastAsia="ＭＳ 明朝" w:cs="Arial" w:eastAsiaTheme="minorEastAsia"/>
        </w:rPr>
        <w:t xml:space="preserve">e incluye más </w:t>
      </w:r>
      <w:r w:rsidRPr="5469DF5E" w:rsidR="2C92E8E3">
        <w:rPr>
          <w:rFonts w:eastAsia="ＭＳ 明朝" w:cs="Arial" w:eastAsiaTheme="minorEastAsia"/>
        </w:rPr>
        <w:t>subsecciones</w:t>
      </w:r>
      <w:r w:rsidRPr="5469DF5E" w:rsidR="738A6E72">
        <w:rPr>
          <w:rFonts w:eastAsia="ＭＳ 明朝" w:cs="Arial" w:eastAsiaTheme="minorEastAsia"/>
        </w:rPr>
        <w:t xml:space="preserve"> que harán que cualquiera que lea el documento entienda </w:t>
      </w:r>
      <w:r w:rsidRPr="5469DF5E" w:rsidR="2C92E8E3">
        <w:rPr>
          <w:rFonts w:eastAsia="ＭＳ 明朝" w:cs="Arial" w:eastAsiaTheme="minorEastAsia"/>
        </w:rPr>
        <w:t>su</w:t>
      </w:r>
      <w:r w:rsidRPr="5469DF5E" w:rsidR="738A6E72">
        <w:rPr>
          <w:rFonts w:eastAsia="ＭＳ 明朝" w:cs="Arial" w:eastAsiaTheme="minorEastAsia"/>
        </w:rPr>
        <w:t xml:space="preserve"> propósito</w:t>
      </w:r>
      <w:r w:rsidRPr="5469DF5E" w:rsidR="2C92E8E3">
        <w:rPr>
          <w:rFonts w:eastAsia="ＭＳ 明朝" w:cs="Arial" w:eastAsiaTheme="minorEastAsia"/>
        </w:rPr>
        <w:t xml:space="preserve"> </w:t>
      </w:r>
      <w:r w:rsidRPr="5469DF5E" w:rsidR="738A6E72">
        <w:rPr>
          <w:rFonts w:eastAsia="ＭＳ 明朝" w:cs="Arial" w:eastAsiaTheme="minorEastAsia"/>
        </w:rPr>
        <w:t>y del proyecto.</w:t>
      </w:r>
    </w:p>
    <w:p w:rsidR="00AD07D8" w:rsidP="5469DF5E" w:rsidRDefault="00AD07D8" w14:paraId="7609C6A5" w14:textId="44788EFF">
      <w:pPr>
        <w:pStyle w:val="ListParagraph"/>
        <w:numPr>
          <w:ilvl w:val="0"/>
          <w:numId w:val="39"/>
        </w:numPr>
        <w:spacing w:line="360" w:lineRule="auto"/>
        <w:rPr>
          <w:rFonts w:ascii="Arial" w:hAnsi="Arial" w:eastAsia="Arial" w:cs="Arial" w:asciiTheme="minorAscii" w:hAnsiTheme="minorAscii" w:eastAsiaTheme="minorAscii" w:cstheme="minorAscii"/>
          <w:b w:val="1"/>
          <w:bCs w:val="1"/>
          <w:sz w:val="24"/>
          <w:szCs w:val="24"/>
        </w:rPr>
      </w:pPr>
      <w:r w:rsidRPr="5469DF5E" w:rsidR="453224F5">
        <w:rPr>
          <w:rFonts w:eastAsia="ＭＳ 明朝" w:cs="Arial" w:eastAsiaTheme="minorEastAsia"/>
          <w:b w:val="1"/>
          <w:bCs w:val="1"/>
        </w:rPr>
        <w:t>Descripción</w:t>
      </w:r>
      <w:r w:rsidRPr="5469DF5E" w:rsidR="453224F5">
        <w:rPr>
          <w:rFonts w:eastAsia="ＭＳ 明朝" w:cs="Arial" w:eastAsiaTheme="minorEastAsia"/>
        </w:rPr>
        <w:t xml:space="preserve"> </w:t>
      </w:r>
      <w:r w:rsidRPr="5469DF5E" w:rsidR="453224F5">
        <w:rPr>
          <w:rFonts w:eastAsia="ＭＳ 明朝" w:cs="Arial" w:eastAsiaTheme="minorEastAsia"/>
          <w:b w:val="1"/>
          <w:bCs w:val="1"/>
        </w:rPr>
        <w:t>general</w:t>
      </w:r>
      <w:r w:rsidRPr="5469DF5E" w:rsidR="738A6E72">
        <w:rPr>
          <w:rFonts w:eastAsia="ＭＳ 明朝" w:cs="Arial" w:eastAsiaTheme="minorEastAsia"/>
        </w:rPr>
        <w:t>:</w:t>
      </w:r>
      <w:r w:rsidRPr="5469DF5E" w:rsidR="12EC0C14">
        <w:rPr>
          <w:rFonts w:eastAsia="ＭＳ 明朝" w:cs="Arial" w:eastAsiaTheme="minorEastAsia"/>
        </w:rPr>
        <w:t xml:space="preserve"> </w:t>
      </w:r>
      <w:r w:rsidRPr="5469DF5E" w:rsidR="426AB0A0">
        <w:rPr>
          <w:rFonts w:eastAsia="ＭＳ 明朝" w:cs="Arial" w:eastAsiaTheme="minorEastAsia"/>
        </w:rPr>
        <w:t xml:space="preserve">Se da un contexto de todo el sistema y de los factores que </w:t>
      </w:r>
      <w:r w:rsidRPr="5469DF5E" w:rsidR="5515BC6D">
        <w:rPr>
          <w:rFonts w:eastAsia="ＭＳ 明朝" w:cs="Arial" w:eastAsiaTheme="minorEastAsia"/>
        </w:rPr>
        <w:t xml:space="preserve">se relacionan con el producto </w:t>
      </w:r>
      <w:r w:rsidRPr="5469DF5E" w:rsidR="1FE304AD">
        <w:rPr>
          <w:rFonts w:eastAsia="ＭＳ 明朝" w:cs="Arial" w:eastAsiaTheme="minorEastAsia"/>
        </w:rPr>
        <w:t xml:space="preserve">como </w:t>
      </w:r>
      <w:r w:rsidRPr="5469DF5E" w:rsidR="08945115">
        <w:rPr>
          <w:rFonts w:eastAsia="ＭＳ 明朝" w:cs="Arial" w:eastAsiaTheme="minorEastAsia"/>
        </w:rPr>
        <w:t>sus interfaces (de usuario, del sistema, de software</w:t>
      </w:r>
      <w:r w:rsidRPr="5469DF5E" w:rsidR="0663449F">
        <w:rPr>
          <w:rFonts w:eastAsia="ＭＳ 明朝" w:cs="Arial" w:eastAsiaTheme="minorEastAsia"/>
        </w:rPr>
        <w:t xml:space="preserve">, </w:t>
      </w:r>
      <w:r w:rsidRPr="5469DF5E" w:rsidR="08945115">
        <w:rPr>
          <w:rFonts w:eastAsia="ＭＳ 明朝" w:cs="Arial" w:eastAsiaTheme="minorEastAsia"/>
        </w:rPr>
        <w:t>hardware</w:t>
      </w:r>
      <w:r w:rsidRPr="5469DF5E" w:rsidR="0663449F">
        <w:rPr>
          <w:rFonts w:eastAsia="ＭＳ 明朝" w:cs="Arial" w:eastAsiaTheme="minorEastAsia"/>
        </w:rPr>
        <w:t xml:space="preserve"> y de comunicación</w:t>
      </w:r>
      <w:r w:rsidRPr="5469DF5E" w:rsidR="08945115">
        <w:rPr>
          <w:rFonts w:eastAsia="ＭＳ 明朝" w:cs="Arial" w:eastAsiaTheme="minorEastAsia"/>
        </w:rPr>
        <w:t>)</w:t>
      </w:r>
      <w:r w:rsidRPr="5469DF5E" w:rsidR="0663449F">
        <w:rPr>
          <w:rFonts w:eastAsia="ＭＳ 明朝" w:cs="Arial" w:eastAsiaTheme="minorEastAsia"/>
        </w:rPr>
        <w:t xml:space="preserve">, </w:t>
      </w:r>
      <w:r w:rsidRPr="5469DF5E" w:rsidR="585F14E8">
        <w:rPr>
          <w:rFonts w:eastAsia="ＭＳ 明朝" w:cs="Arial" w:eastAsiaTheme="minorEastAsia"/>
        </w:rPr>
        <w:t>las funcionalidades que tendrá</w:t>
      </w:r>
      <w:r w:rsidRPr="5469DF5E" w:rsidR="6E0139BA">
        <w:rPr>
          <w:rFonts w:eastAsia="ＭＳ 明朝" w:cs="Arial" w:eastAsiaTheme="minorEastAsia"/>
        </w:rPr>
        <w:t xml:space="preserve">, las características de los usuarios, restricciones. Es importante mencionar que en este apartado no se habla ni de </w:t>
      </w:r>
      <w:r w:rsidRPr="5469DF5E" w:rsidR="2BFDC537">
        <w:rPr>
          <w:rFonts w:eastAsia="ＭＳ 明朝" w:cs="Arial" w:eastAsiaTheme="minorEastAsia"/>
        </w:rPr>
        <w:t>diseño y tampoco se detallan los requisitos.</w:t>
      </w:r>
    </w:p>
    <w:p w:rsidR="00BD29D8" w:rsidP="5469DF5E" w:rsidRDefault="00AD07D8" w14:paraId="0CC99C36" w14:textId="0916EA29">
      <w:pPr>
        <w:pStyle w:val="ListParagraph"/>
        <w:numPr>
          <w:ilvl w:val="0"/>
          <w:numId w:val="39"/>
        </w:numPr>
        <w:spacing w:line="360" w:lineRule="auto"/>
        <w:rPr>
          <w:rFonts w:ascii="Arial" w:hAnsi="Arial" w:eastAsia="Arial" w:cs="Arial" w:asciiTheme="minorAscii" w:hAnsiTheme="minorAscii" w:eastAsiaTheme="minorAscii" w:cstheme="minorAscii"/>
          <w:b w:val="1"/>
          <w:bCs w:val="1"/>
          <w:sz w:val="24"/>
          <w:szCs w:val="24"/>
        </w:rPr>
      </w:pPr>
      <w:r w:rsidRPr="5469DF5E" w:rsidR="453224F5">
        <w:rPr>
          <w:rFonts w:eastAsia="ＭＳ 明朝" w:cs="Arial" w:eastAsiaTheme="minorEastAsia"/>
          <w:b w:val="1"/>
          <w:bCs w:val="1"/>
        </w:rPr>
        <w:t>Requisitos específicos</w:t>
      </w:r>
      <w:r w:rsidRPr="5469DF5E" w:rsidR="738A6E72">
        <w:rPr>
          <w:rFonts w:eastAsia="ＭＳ 明朝" w:cs="Arial" w:eastAsiaTheme="minorEastAsia"/>
        </w:rPr>
        <w:t>:</w:t>
      </w:r>
      <w:r w:rsidRPr="5469DF5E" w:rsidR="16AC22CE">
        <w:rPr>
          <w:rFonts w:eastAsia="ＭＳ 明朝" w:cs="Arial" w:eastAsiaTheme="minorEastAsia"/>
        </w:rPr>
        <w:t xml:space="preserve"> </w:t>
      </w:r>
      <w:r w:rsidRPr="5469DF5E" w:rsidR="0897550F">
        <w:rPr>
          <w:rFonts w:eastAsia="ＭＳ 明朝" w:cs="Arial" w:eastAsiaTheme="minorEastAsia"/>
        </w:rPr>
        <w:t xml:space="preserve">Se habla a detalle de todos los requerimientos, deben </w:t>
      </w:r>
      <w:r w:rsidRPr="5469DF5E" w:rsidR="17A186C9">
        <w:rPr>
          <w:rFonts w:eastAsia="ＭＳ 明朝" w:cs="Arial" w:eastAsiaTheme="minorEastAsia"/>
        </w:rPr>
        <w:t>de estar muy bien descritos y que sean entendibles para cualquier persona</w:t>
      </w:r>
      <w:r w:rsidRPr="5469DF5E" w:rsidR="6AE096C6">
        <w:rPr>
          <w:rFonts w:eastAsia="ＭＳ 明朝" w:cs="Arial" w:eastAsiaTheme="minorEastAsia"/>
        </w:rPr>
        <w:t>.</w:t>
      </w:r>
      <w:r w:rsidRPr="5469DF5E" w:rsidR="7426CA0F">
        <w:rPr>
          <w:rFonts w:eastAsia="ＭＳ 明朝" w:cs="Arial" w:eastAsiaTheme="minorEastAsia"/>
        </w:rPr>
        <w:t xml:space="preserve"> </w:t>
      </w:r>
      <w:r w:rsidRPr="5469DF5E" w:rsidR="15D1FF07">
        <w:rPr>
          <w:rFonts w:eastAsia="ＭＳ 明朝" w:cs="Arial" w:eastAsiaTheme="minorEastAsia"/>
        </w:rPr>
        <w:t>Se incluyen l</w:t>
      </w:r>
      <w:r w:rsidRPr="5469DF5E" w:rsidR="0A968BE2">
        <w:rPr>
          <w:rFonts w:eastAsia="ＭＳ 明朝" w:cs="Arial" w:eastAsiaTheme="minorEastAsia"/>
        </w:rPr>
        <w:t>os requisitos funcionales, ya sea que estén relacionado</w:t>
      </w:r>
      <w:r w:rsidRPr="5469DF5E" w:rsidR="4EF3F98E">
        <w:rPr>
          <w:rFonts w:eastAsia="ＭＳ 明朝" w:cs="Arial" w:eastAsiaTheme="minorEastAsia"/>
        </w:rPr>
        <w:t>s según el tipo de usuario, algún objetivo</w:t>
      </w:r>
      <w:r w:rsidRPr="5469DF5E" w:rsidR="178C0625">
        <w:rPr>
          <w:rFonts w:eastAsia="ＭＳ 明朝" w:cs="Arial" w:eastAsiaTheme="minorEastAsia"/>
        </w:rPr>
        <w:t xml:space="preserve"> o</w:t>
      </w:r>
      <w:r w:rsidRPr="5469DF5E" w:rsidR="4EF3F98E">
        <w:rPr>
          <w:rFonts w:eastAsia="ＭＳ 明朝" w:cs="Arial" w:eastAsiaTheme="minorEastAsia"/>
        </w:rPr>
        <w:t xml:space="preserve"> jerarquía</w:t>
      </w:r>
      <w:r w:rsidRPr="5469DF5E" w:rsidR="0A968BE2">
        <w:rPr>
          <w:rFonts w:eastAsia="ＭＳ 明朝" w:cs="Arial" w:eastAsiaTheme="minorEastAsia"/>
        </w:rPr>
        <w:t>, los relacionados a las interfaces externas</w:t>
      </w:r>
      <w:r w:rsidRPr="5469DF5E" w:rsidR="0B8BAD9B">
        <w:rPr>
          <w:rFonts w:eastAsia="ＭＳ 明朝" w:cs="Arial" w:eastAsiaTheme="minorEastAsia"/>
        </w:rPr>
        <w:t xml:space="preserve"> y con el rendimiento al que se desea </w:t>
      </w:r>
      <w:r w:rsidRPr="5469DF5E" w:rsidR="1D2FB303">
        <w:rPr>
          <w:rFonts w:eastAsia="ＭＳ 明朝" w:cs="Arial" w:eastAsiaTheme="minorEastAsia"/>
        </w:rPr>
        <w:t>llegar. También</w:t>
      </w:r>
      <w:r w:rsidRPr="5469DF5E" w:rsidR="0B8BAD9B">
        <w:rPr>
          <w:rFonts w:eastAsia="ＭＳ 明朝" w:cs="Arial" w:eastAsiaTheme="minorEastAsia"/>
        </w:rPr>
        <w:t xml:space="preserve"> se </w:t>
      </w:r>
      <w:r w:rsidRPr="5469DF5E" w:rsidR="203A76CE">
        <w:rPr>
          <w:rFonts w:eastAsia="ＭＳ 明朝" w:cs="Arial" w:eastAsiaTheme="minorEastAsia"/>
        </w:rPr>
        <w:t xml:space="preserve">especifican </w:t>
      </w:r>
      <w:r w:rsidRPr="5469DF5E" w:rsidR="0B8BAD9B">
        <w:rPr>
          <w:rFonts w:eastAsia="ＭＳ 明朝" w:cs="Arial" w:eastAsiaTheme="minorEastAsia"/>
        </w:rPr>
        <w:t xml:space="preserve">restricciones </w:t>
      </w:r>
      <w:r w:rsidRPr="5469DF5E" w:rsidR="0506646E">
        <w:rPr>
          <w:rFonts w:eastAsia="ＭＳ 明朝" w:cs="Arial" w:eastAsiaTheme="minorEastAsia"/>
        </w:rPr>
        <w:t xml:space="preserve">que deben ser tomadas en cuenta para el diseño y se describe </w:t>
      </w:r>
      <w:r w:rsidRPr="5469DF5E" w:rsidR="51B6EB31">
        <w:rPr>
          <w:rFonts w:eastAsia="ＭＳ 明朝" w:cs="Arial" w:eastAsiaTheme="minorEastAsia"/>
        </w:rPr>
        <w:t>otros atributos del sistema como la seguridad y mantenibilidad.</w:t>
      </w:r>
    </w:p>
    <w:p w:rsidR="003575CD" w:rsidP="5469DF5E" w:rsidRDefault="00E14851" w14:paraId="5A1EF553" w14:textId="236F13B8">
      <w:pPr>
        <w:pStyle w:val="ListParagraph"/>
        <w:spacing w:line="360" w:lineRule="auto"/>
        <w:ind w:left="708"/>
        <w:rPr>
          <w:rFonts w:eastAsia="ＭＳ 明朝" w:cs="Arial" w:eastAsiaTheme="minorEastAsia"/>
        </w:rPr>
      </w:pPr>
      <w:r w:rsidRPr="5469DF5E" w:rsidR="1D2FB303">
        <w:rPr>
          <w:rFonts w:eastAsia="ＭＳ 明朝" w:cs="Arial" w:eastAsiaTheme="minorEastAsia"/>
        </w:rPr>
        <w:t xml:space="preserve">Según el estándar </w:t>
      </w:r>
      <w:r w:rsidRPr="5469DF5E" w:rsidR="4AB7815E">
        <w:rPr>
          <w:rFonts w:eastAsia="ＭＳ 明朝" w:cs="Arial" w:eastAsiaTheme="minorEastAsia"/>
          <w:i w:val="1"/>
          <w:iCs w:val="1"/>
        </w:rPr>
        <w:t>IEEE 830-1998</w:t>
      </w:r>
      <w:r w:rsidRPr="5469DF5E" w:rsidR="1A982461">
        <w:rPr>
          <w:rFonts w:eastAsia="ＭＳ 明朝" w:cs="Arial" w:eastAsiaTheme="minorEastAsia"/>
          <w:i w:val="1"/>
          <w:iCs w:val="1"/>
        </w:rPr>
        <w:t xml:space="preserve"> </w:t>
      </w:r>
      <w:r w:rsidRPr="5469DF5E" w:rsidR="1A982461">
        <w:rPr>
          <w:rFonts w:eastAsia="ＭＳ 明朝" w:cs="Arial" w:eastAsiaTheme="minorEastAsia"/>
        </w:rPr>
        <w:t xml:space="preserve">para la especificación de </w:t>
      </w:r>
      <w:r w:rsidRPr="5469DF5E" w:rsidR="57293882">
        <w:rPr>
          <w:rFonts w:eastAsia="ＭＳ 明朝" w:cs="Arial" w:eastAsiaTheme="minorEastAsia"/>
        </w:rPr>
        <w:t>requerimientos</w:t>
      </w:r>
      <w:r w:rsidRPr="5469DF5E" w:rsidR="7AAD7CFC">
        <w:rPr>
          <w:rFonts w:eastAsia="ＭＳ 明朝" w:cs="Arial" w:eastAsiaTheme="minorEastAsia"/>
        </w:rPr>
        <w:t xml:space="preserve">, los requisitos deben </w:t>
      </w:r>
      <w:r w:rsidRPr="5469DF5E" w:rsidR="57293882">
        <w:rPr>
          <w:rFonts w:eastAsia="ＭＳ 明朝" w:cs="Arial" w:eastAsiaTheme="minorEastAsia"/>
        </w:rPr>
        <w:t>ser:</w:t>
      </w:r>
    </w:p>
    <w:p w:rsidR="003575CD" w:rsidP="5469DF5E" w:rsidRDefault="00FF62C6" w14:paraId="7376AC3A" w14:textId="2F0E3921">
      <w:pPr>
        <w:pStyle w:val="ListParagraph"/>
        <w:numPr>
          <w:ilvl w:val="0"/>
          <w:numId w:val="18"/>
        </w:numPr>
        <w:spacing w:line="360" w:lineRule="auto"/>
        <w:rPr>
          <w:rFonts w:eastAsia="ＭＳ 明朝" w:cs="Arial" w:eastAsiaTheme="minorEastAsia"/>
        </w:rPr>
      </w:pPr>
      <w:r w:rsidRPr="5469DF5E" w:rsidR="7731A7AC">
        <w:rPr>
          <w:rFonts w:eastAsia="ＭＳ 明朝" w:cs="Arial" w:eastAsiaTheme="minorEastAsia"/>
        </w:rPr>
        <w:t xml:space="preserve">No ambiguos </w:t>
      </w:r>
    </w:p>
    <w:p w:rsidR="00FF62C6" w:rsidP="5469DF5E" w:rsidRDefault="00FF62C6" w14:paraId="09FA4540" w14:textId="66CE3394">
      <w:pPr>
        <w:pStyle w:val="ListParagraph"/>
        <w:numPr>
          <w:ilvl w:val="0"/>
          <w:numId w:val="18"/>
        </w:numPr>
        <w:spacing w:line="360" w:lineRule="auto"/>
        <w:rPr>
          <w:rFonts w:eastAsia="ＭＳ 明朝" w:cs="Arial" w:eastAsiaTheme="minorEastAsia"/>
        </w:rPr>
      </w:pPr>
      <w:r w:rsidRPr="5469DF5E" w:rsidR="7731A7AC">
        <w:rPr>
          <w:rFonts w:eastAsia="ＭＳ 明朝" w:cs="Arial" w:eastAsiaTheme="minorEastAsia"/>
        </w:rPr>
        <w:t>Completos</w:t>
      </w:r>
    </w:p>
    <w:p w:rsidR="00431F0F" w:rsidP="5469DF5E" w:rsidRDefault="00431F0F" w14:paraId="0B52FA81" w14:textId="58CF19E9">
      <w:pPr>
        <w:pStyle w:val="ListParagraph"/>
        <w:numPr>
          <w:ilvl w:val="0"/>
          <w:numId w:val="18"/>
        </w:numPr>
        <w:spacing w:line="360" w:lineRule="auto"/>
        <w:rPr>
          <w:rFonts w:eastAsia="ＭＳ 明朝" w:cs="Arial" w:eastAsiaTheme="minorEastAsia"/>
        </w:rPr>
      </w:pPr>
      <w:r w:rsidRPr="5469DF5E" w:rsidR="42268129">
        <w:rPr>
          <w:rFonts w:eastAsia="ＭＳ 明朝" w:cs="Arial" w:eastAsiaTheme="minorEastAsia"/>
        </w:rPr>
        <w:t>Correctos</w:t>
      </w:r>
    </w:p>
    <w:p w:rsidR="00431F0F" w:rsidP="5469DF5E" w:rsidRDefault="007010F9" w14:paraId="62E755D3" w14:textId="09FADD69">
      <w:pPr>
        <w:pStyle w:val="ListParagraph"/>
        <w:numPr>
          <w:ilvl w:val="0"/>
          <w:numId w:val="18"/>
        </w:numPr>
        <w:spacing w:line="360" w:lineRule="auto"/>
        <w:rPr>
          <w:rFonts w:eastAsia="ＭＳ 明朝" w:cs="Arial" w:eastAsiaTheme="minorEastAsia"/>
        </w:rPr>
      </w:pPr>
      <w:r w:rsidRPr="5469DF5E" w:rsidR="34457D51">
        <w:rPr>
          <w:rFonts w:eastAsia="ＭＳ 明朝" w:cs="Arial" w:eastAsiaTheme="minorEastAsia"/>
        </w:rPr>
        <w:t>Consistentes</w:t>
      </w:r>
    </w:p>
    <w:p w:rsidR="007010F9" w:rsidP="5469DF5E" w:rsidRDefault="007010F9" w14:paraId="1D13266A" w14:textId="72CE9F90">
      <w:pPr>
        <w:pStyle w:val="ListParagraph"/>
        <w:numPr>
          <w:ilvl w:val="0"/>
          <w:numId w:val="18"/>
        </w:numPr>
        <w:spacing w:line="360" w:lineRule="auto"/>
        <w:rPr>
          <w:rFonts w:eastAsia="ＭＳ 明朝" w:cs="Arial" w:eastAsiaTheme="minorEastAsia"/>
        </w:rPr>
      </w:pPr>
      <w:r w:rsidRPr="5469DF5E" w:rsidR="34457D51">
        <w:rPr>
          <w:rFonts w:eastAsia="ＭＳ 明朝" w:cs="Arial" w:eastAsiaTheme="minorEastAsia"/>
        </w:rPr>
        <w:t>Clasificados</w:t>
      </w:r>
    </w:p>
    <w:p w:rsidR="007010F9" w:rsidP="5469DF5E" w:rsidRDefault="007010F9" w14:paraId="5BE8684F" w14:textId="4E889109">
      <w:pPr>
        <w:pStyle w:val="ListParagraph"/>
        <w:numPr>
          <w:ilvl w:val="0"/>
          <w:numId w:val="18"/>
        </w:numPr>
        <w:spacing w:line="360" w:lineRule="auto"/>
        <w:rPr>
          <w:rFonts w:eastAsia="ＭＳ 明朝" w:cs="Arial" w:eastAsiaTheme="minorEastAsia"/>
        </w:rPr>
      </w:pPr>
      <w:r w:rsidRPr="5469DF5E" w:rsidR="34457D51">
        <w:rPr>
          <w:rFonts w:eastAsia="ＭＳ 明朝" w:cs="Arial" w:eastAsiaTheme="minorEastAsia"/>
        </w:rPr>
        <w:t xml:space="preserve">Verificables </w:t>
      </w:r>
    </w:p>
    <w:p w:rsidR="007010F9" w:rsidP="5469DF5E" w:rsidRDefault="007010F9" w14:paraId="362682F0" w14:textId="32B2FC4E">
      <w:pPr>
        <w:pStyle w:val="ListParagraph"/>
        <w:numPr>
          <w:ilvl w:val="0"/>
          <w:numId w:val="18"/>
        </w:numPr>
        <w:spacing w:line="360" w:lineRule="auto"/>
        <w:rPr>
          <w:rFonts w:eastAsia="ＭＳ 明朝" w:cs="Arial" w:eastAsiaTheme="minorEastAsia"/>
        </w:rPr>
      </w:pPr>
      <w:r w:rsidRPr="5469DF5E" w:rsidR="34457D51">
        <w:rPr>
          <w:rFonts w:eastAsia="ＭＳ 明朝" w:cs="Arial" w:eastAsiaTheme="minorEastAsia"/>
        </w:rPr>
        <w:t>Modificables</w:t>
      </w:r>
    </w:p>
    <w:p w:rsidRPr="00846756" w:rsidR="001F19F9" w:rsidP="5469DF5E" w:rsidRDefault="007010F9" w14:paraId="0E4A58C2" w14:textId="63F64DE0">
      <w:pPr>
        <w:pStyle w:val="ListParagraph"/>
        <w:numPr>
          <w:ilvl w:val="0"/>
          <w:numId w:val="18"/>
        </w:numPr>
        <w:spacing w:line="360" w:lineRule="auto"/>
        <w:rPr>
          <w:rFonts w:eastAsia="ＭＳ 明朝" w:cs="Arial" w:eastAsiaTheme="minorEastAsia"/>
        </w:rPr>
      </w:pPr>
      <w:r w:rsidRPr="5469DF5E" w:rsidR="34457D51">
        <w:rPr>
          <w:rFonts w:eastAsia="ＭＳ 明朝" w:cs="Arial" w:eastAsiaTheme="minorEastAsia"/>
        </w:rPr>
        <w:t>Trazables.</w:t>
      </w:r>
    </w:p>
    <w:p w:rsidRPr="006F3CA9" w:rsidR="00F365C9" w:rsidP="5469DF5E" w:rsidRDefault="00F365C9" w14:paraId="3CCE24BF" w14:textId="001B5346">
      <w:pPr>
        <w:pStyle w:val="ListParagraph"/>
        <w:numPr>
          <w:ilvl w:val="0"/>
          <w:numId w:val="41"/>
        </w:numPr>
        <w:spacing w:line="360" w:lineRule="auto"/>
        <w:rPr>
          <w:rFonts w:ascii="Arial" w:hAnsi="Arial" w:eastAsia="Arial" w:cs="Arial" w:asciiTheme="minorAscii" w:hAnsiTheme="minorAscii" w:eastAsiaTheme="minorAscii" w:cstheme="minorAscii"/>
          <w:b w:val="1"/>
          <w:bCs w:val="1"/>
          <w:sz w:val="24"/>
          <w:szCs w:val="24"/>
        </w:rPr>
      </w:pPr>
      <w:r w:rsidRPr="5469DF5E" w:rsidR="0323C7DD">
        <w:rPr>
          <w:rFonts w:eastAsia="ＭＳ 明朝" w:cs="Arial" w:eastAsiaTheme="minorEastAsia"/>
          <w:b w:val="1"/>
          <w:bCs w:val="1"/>
        </w:rPr>
        <w:t xml:space="preserve">Apéndices </w:t>
      </w:r>
    </w:p>
    <w:p w:rsidR="00F365C9" w:rsidP="5469DF5E" w:rsidRDefault="00F365C9" w14:paraId="781BCA83" w14:textId="378CB57C">
      <w:pPr>
        <w:pStyle w:val="ListParagraph"/>
        <w:numPr>
          <w:ilvl w:val="0"/>
          <w:numId w:val="41"/>
        </w:numPr>
        <w:spacing w:line="360" w:lineRule="auto"/>
        <w:rPr>
          <w:rFonts w:ascii="Arial" w:hAnsi="Arial" w:eastAsia="Arial" w:cs="Arial" w:asciiTheme="minorAscii" w:hAnsiTheme="minorAscii" w:eastAsiaTheme="minorAscii" w:cstheme="minorAscii"/>
          <w:b w:val="1"/>
          <w:bCs w:val="1"/>
          <w:sz w:val="24"/>
          <w:szCs w:val="24"/>
        </w:rPr>
      </w:pPr>
      <w:r w:rsidRPr="5469DF5E" w:rsidR="0323C7DD">
        <w:rPr>
          <w:rFonts w:eastAsia="ＭＳ 明朝" w:cs="Arial" w:eastAsiaTheme="minorEastAsia"/>
          <w:b w:val="1"/>
          <w:bCs w:val="1"/>
        </w:rPr>
        <w:t xml:space="preserve">Índice </w:t>
      </w:r>
    </w:p>
    <w:p w:rsidRPr="00B513BC" w:rsidR="00B513BC" w:rsidP="68638FCB" w:rsidRDefault="025ED8CD" w14:paraId="33B7DF41" w14:textId="57E31D12">
      <w:pPr>
        <w:spacing w:line="360" w:lineRule="auto"/>
        <w:ind w:left="360"/>
        <w:rPr>
          <w:rFonts w:cs="Arial" w:eastAsiaTheme="minorEastAsia"/>
          <w:b/>
          <w:bCs/>
        </w:rPr>
      </w:pPr>
      <w:r w:rsidRPr="68638FCB">
        <w:rPr>
          <w:rFonts w:cs="Arial" w:eastAsiaTheme="minorEastAsia"/>
          <w:b/>
          <w:bCs/>
        </w:rPr>
        <w:t xml:space="preserve">Verificación </w:t>
      </w:r>
      <w:r w:rsidRPr="377A7E40" w:rsidR="4C5A49B2">
        <w:rPr>
          <w:rFonts w:cs="Arial" w:eastAsiaTheme="minorEastAsia"/>
          <w:b/>
          <w:bCs/>
        </w:rPr>
        <w:t>y Validación</w:t>
      </w:r>
    </w:p>
    <w:p w:rsidR="743AD14A" w:rsidP="377A7E40" w:rsidRDefault="743AD14A" w14:paraId="38F149D9" w14:textId="56BF85D2">
      <w:pPr>
        <w:spacing w:line="360" w:lineRule="auto"/>
        <w:ind w:left="360"/>
        <w:rPr>
          <w:rFonts w:cs="Arial" w:eastAsiaTheme="minorEastAsia"/>
          <w:b/>
          <w:bCs/>
        </w:rPr>
      </w:pPr>
      <w:r w:rsidRPr="377A7E40">
        <w:rPr>
          <w:rFonts w:cs="Arial" w:eastAsiaTheme="minorEastAsia"/>
        </w:rPr>
        <w:t xml:space="preserve">Al final del desarrollo de este documento se deberá generar un reporte del ERS en donde se marquen las deficiencias encontrar y aplicar un plan de corrección, después de crear este plan, se deberá agendar las actividades descritas en este. Además, se deberán seguir las revisiones definidas en el punto </w:t>
      </w:r>
      <w:r w:rsidRPr="377A7E40">
        <w:rPr>
          <w:rFonts w:cs="Arial" w:eastAsiaTheme="minorEastAsia"/>
          <w:i/>
          <w:iCs/>
        </w:rPr>
        <w:t>6. Revisiones y auditorías</w:t>
      </w:r>
      <w:r w:rsidRPr="377A7E40">
        <w:rPr>
          <w:rFonts w:cs="Arial" w:eastAsiaTheme="minorEastAsia"/>
        </w:rPr>
        <w:t xml:space="preserve"> para el punto correspondiente del documento de especificación de requisitos.</w:t>
      </w:r>
    </w:p>
    <w:p w:rsidRPr="0074002A" w:rsidR="0DE786A8" w:rsidP="5469DF5E" w:rsidRDefault="0074002A" w14:paraId="64A6F7CB" w14:textId="08B46D59">
      <w:pPr>
        <w:pStyle w:val="Normal"/>
        <w:spacing w:line="360" w:lineRule="auto"/>
        <w:ind w:left="0" w:firstLine="0"/>
        <w:outlineLvl w:val="1"/>
        <w:rPr>
          <w:rFonts w:ascii="Arial" w:hAnsi="Arial" w:eastAsia="Arial" w:cs="Arial"/>
          <w:b w:val="1"/>
          <w:bCs w:val="1"/>
          <w:sz w:val="24"/>
          <w:szCs w:val="24"/>
        </w:rPr>
      </w:pPr>
      <w:bookmarkStart w:name="_Toc602049474" w:id="343158469"/>
      <w:r w:rsidRPr="5469DF5E" w:rsidR="0001D5A0">
        <w:rPr>
          <w:rFonts w:cs="Arial"/>
          <w:b w:val="1"/>
          <w:bCs w:val="1"/>
        </w:rPr>
        <w:t xml:space="preserve">4.2 </w:t>
      </w:r>
      <w:r w:rsidRPr="5469DF5E" w:rsidR="087B5856">
        <w:rPr>
          <w:rFonts w:cs="Arial"/>
          <w:b w:val="1"/>
          <w:bCs w:val="1"/>
        </w:rPr>
        <w:t>Descripción de diseño de</w:t>
      </w:r>
      <w:r w:rsidRPr="5469DF5E" w:rsidR="0B6A1606">
        <w:rPr>
          <w:rFonts w:cs="Arial"/>
          <w:b w:val="1"/>
          <w:bCs w:val="1"/>
        </w:rPr>
        <w:t xml:space="preserve"> software (</w:t>
      </w:r>
      <w:r w:rsidRPr="5469DF5E" w:rsidR="1BC8245E">
        <w:rPr>
          <w:rFonts w:cs="Arial"/>
          <w:b w:val="1"/>
          <w:bCs w:val="1"/>
        </w:rPr>
        <w:t>DDS</w:t>
      </w:r>
      <w:r w:rsidRPr="5469DF5E" w:rsidR="0B6A1606">
        <w:rPr>
          <w:rFonts w:cs="Arial"/>
          <w:b w:val="1"/>
          <w:bCs w:val="1"/>
        </w:rPr>
        <w:t>)</w:t>
      </w:r>
      <w:bookmarkEnd w:id="343158469"/>
    </w:p>
    <w:p w:rsidR="005D4D31" w:rsidP="005D4D31" w:rsidRDefault="0437E73D" w14:paraId="5F893EED" w14:textId="7E0E9103">
      <w:pPr>
        <w:spacing w:line="360" w:lineRule="auto"/>
        <w:ind w:left="360"/>
      </w:pPr>
      <w:r>
        <w:t xml:space="preserve">Describe las características del sistema </w:t>
      </w:r>
      <w:r w:rsidR="61E6AC43">
        <w:t>en cuanto a las interfaces externas e internas</w:t>
      </w:r>
      <w:r w:rsidR="04D47323">
        <w:t xml:space="preserve">, bases de datos </w:t>
      </w:r>
      <w:r w:rsidR="7795EBC0">
        <w:t>y en general todo lo relacionado con el diseño y que serán dirigidos por los requerimientos del ERS</w:t>
      </w:r>
      <w:r w:rsidR="1EA0754F">
        <w:t xml:space="preserve"> para que estos </w:t>
      </w:r>
      <w:r w:rsidR="1BC6ED9D">
        <w:t xml:space="preserve">sean </w:t>
      </w:r>
      <w:r w:rsidR="0965743B">
        <w:t>satisfechos.</w:t>
      </w:r>
      <w:r w:rsidR="7795EBC0">
        <w:t xml:space="preserve"> </w:t>
      </w:r>
      <w:r w:rsidR="4C5F9962">
        <w:t xml:space="preserve">Incluye distintos apartados que sirven para que </w:t>
      </w:r>
      <w:r w:rsidR="6C8AA2E2">
        <w:t>quede una idea más clara de cómo se va a organizar todo el sistema y las relaciones que habrá</w:t>
      </w:r>
      <w:r w:rsidR="1AD5C82F">
        <w:t xml:space="preserve"> entre cada componente</w:t>
      </w:r>
      <w:r w:rsidR="0EB5A822">
        <w:t>.</w:t>
      </w:r>
    </w:p>
    <w:p w:rsidR="00EC02ED" w:rsidP="005D4D31" w:rsidRDefault="00EC02ED" w14:paraId="1C6CD05F" w14:textId="26690979">
      <w:pPr>
        <w:spacing w:line="360" w:lineRule="auto"/>
        <w:ind w:left="360"/>
      </w:pPr>
      <w:r>
        <w:t xml:space="preserve">El estándar IEEE </w:t>
      </w:r>
      <w:r w:rsidR="003878C5">
        <w:t xml:space="preserve">1016-2009 </w:t>
      </w:r>
      <w:r w:rsidR="002B0D9D">
        <w:t xml:space="preserve">define distintos puntos de vista de diseño según su uso, </w:t>
      </w:r>
      <w:r w:rsidR="004842AB">
        <w:t xml:space="preserve">algunos de esos puntos de vista son el lógico, las dependencias, de las interfaces, </w:t>
      </w:r>
      <w:r w:rsidR="006922E3">
        <w:t>estructuras, interacciones, entre otros. Sin embargo, en un documento de diseño de software</w:t>
      </w:r>
      <w:r w:rsidR="00CC653C">
        <w:t xml:space="preserve"> debería incluir:</w:t>
      </w:r>
    </w:p>
    <w:p w:rsidR="00CC653C" w:rsidP="00D56EA4" w:rsidRDefault="002F1855" w14:paraId="77813E29" w14:textId="22DFFCCA">
      <w:pPr>
        <w:pStyle w:val="ListParagraph"/>
        <w:numPr>
          <w:ilvl w:val="0"/>
          <w:numId w:val="8"/>
        </w:numPr>
        <w:spacing w:line="360" w:lineRule="auto"/>
      </w:pPr>
      <w:r w:rsidRPr="00387262">
        <w:rPr>
          <w:b/>
          <w:bCs/>
        </w:rPr>
        <w:t>Diseño de la arquitectura</w:t>
      </w:r>
      <w:r w:rsidRPr="00387262" w:rsidR="006B02D8">
        <w:rPr>
          <w:b/>
          <w:bCs/>
        </w:rPr>
        <w:t xml:space="preserve"> del sistema</w:t>
      </w:r>
      <w:r w:rsidR="00F95B58">
        <w:t xml:space="preserve">: Incluye apartados </w:t>
      </w:r>
      <w:r w:rsidR="00DC3D3E">
        <w:t>donde se describe los subsistemas y las tareas que deben realizar</w:t>
      </w:r>
      <w:r w:rsidR="00387262">
        <w:t>, así como las interfaces de cada una.</w:t>
      </w:r>
    </w:p>
    <w:p w:rsidR="00867C97" w:rsidP="00D56EA4" w:rsidRDefault="002F1855" w14:paraId="4554E25E" w14:textId="49630B73">
      <w:pPr>
        <w:pStyle w:val="ListParagraph"/>
        <w:numPr>
          <w:ilvl w:val="0"/>
          <w:numId w:val="8"/>
        </w:numPr>
        <w:spacing w:line="360" w:lineRule="auto"/>
        <w:rPr>
          <w:b/>
          <w:bCs/>
        </w:rPr>
      </w:pPr>
      <w:r w:rsidRPr="00140539">
        <w:rPr>
          <w:b/>
          <w:bCs/>
        </w:rPr>
        <w:t xml:space="preserve">Diseño </w:t>
      </w:r>
      <w:r w:rsidR="00867C97">
        <w:rPr>
          <w:b/>
          <w:bCs/>
        </w:rPr>
        <w:t>de los datos</w:t>
      </w:r>
      <w:r w:rsidR="00B85AAF">
        <w:rPr>
          <w:b/>
          <w:bCs/>
        </w:rPr>
        <w:t xml:space="preserve">: </w:t>
      </w:r>
      <w:r w:rsidR="00D36CB4">
        <w:t>Se detalla las relaciones entre lo datos</w:t>
      </w:r>
      <w:r w:rsidR="008622F3">
        <w:t xml:space="preserve">, </w:t>
      </w:r>
      <w:r w:rsidR="00C210C5">
        <w:t>las entidades</w:t>
      </w:r>
      <w:r w:rsidR="008622F3">
        <w:t xml:space="preserve"> y sus atributos y además se incluyen</w:t>
      </w:r>
      <w:r w:rsidR="00D36CB4">
        <w:t xml:space="preserve"> diagramas de entidad relación</w:t>
      </w:r>
      <w:r w:rsidR="000A3637">
        <w:t xml:space="preserve"> </w:t>
      </w:r>
      <w:r w:rsidR="008622F3">
        <w:t>para mayor detalle.</w:t>
      </w:r>
    </w:p>
    <w:p w:rsidRPr="00A21E09" w:rsidR="00B85AAF" w:rsidP="00D56EA4" w:rsidRDefault="00376FD3" w14:paraId="4AD6C767" w14:textId="77777777">
      <w:pPr>
        <w:pStyle w:val="ListParagraph"/>
        <w:numPr>
          <w:ilvl w:val="0"/>
          <w:numId w:val="8"/>
        </w:numPr>
        <w:spacing w:line="360" w:lineRule="auto"/>
        <w:rPr>
          <w:b/>
          <w:bCs/>
        </w:rPr>
      </w:pPr>
      <w:r>
        <w:rPr>
          <w:b/>
          <w:bCs/>
        </w:rPr>
        <w:t xml:space="preserve">Diseño detallado: </w:t>
      </w:r>
      <w:r>
        <w:t>Describe aspectos de</w:t>
      </w:r>
      <w:r w:rsidR="000266B1">
        <w:t>l desarrollo del sistema, como el rendimiento,</w:t>
      </w:r>
      <w:r w:rsidR="00501150">
        <w:t xml:space="preserve"> espacio en memoria, estándares que se van a seguir</w:t>
      </w:r>
      <w:r w:rsidR="00B85AAF">
        <w:t>.</w:t>
      </w:r>
    </w:p>
    <w:p w:rsidR="00A21E09" w:rsidP="00A21E09" w:rsidRDefault="0040113F" w14:paraId="0C2AF9DB" w14:textId="148835F2">
      <w:pPr>
        <w:spacing w:line="360" w:lineRule="auto"/>
        <w:ind w:left="360"/>
        <w:rPr>
          <w:b/>
          <w:bCs/>
        </w:rPr>
      </w:pPr>
      <w:r>
        <w:rPr>
          <w:b/>
          <w:bCs/>
        </w:rPr>
        <w:t xml:space="preserve">Verificación </w:t>
      </w:r>
      <w:r w:rsidRPr="377A7E40" w:rsidR="2AB34A77">
        <w:rPr>
          <w:b/>
          <w:bCs/>
        </w:rPr>
        <w:t>y validación</w:t>
      </w:r>
    </w:p>
    <w:p w:rsidR="377A7E40" w:rsidP="377A7E40" w:rsidRDefault="377A7E40" w14:paraId="437BE10A" w14:textId="2E30CE0B">
      <w:pPr>
        <w:spacing w:line="360" w:lineRule="auto"/>
        <w:ind w:left="360"/>
        <w:rPr>
          <w:rFonts w:cs="Arial"/>
        </w:rPr>
      </w:pPr>
      <w:r w:rsidRPr="377A7E40">
        <w:rPr>
          <w:rFonts w:cs="Arial"/>
        </w:rPr>
        <w:t xml:space="preserve">Se realizará una revisión de diseño como lo define el punto 6 de este documento. </w:t>
      </w:r>
    </w:p>
    <w:p w:rsidR="377A7E40" w:rsidP="377A7E40" w:rsidRDefault="377A7E40" w14:paraId="26FF806D" w14:textId="681DA0D4">
      <w:pPr>
        <w:spacing w:line="360" w:lineRule="auto"/>
        <w:ind w:left="360"/>
        <w:rPr>
          <w:rFonts w:cs="Arial"/>
        </w:rPr>
      </w:pPr>
      <w:r w:rsidRPr="377A7E40">
        <w:rPr>
          <w:rFonts w:cs="Arial"/>
        </w:rPr>
        <w:t>El encargado de la revisión deberá asegurarse que el diseño en esta revisión satisface los requerimientos y si la calidad conseguida es buena.</w:t>
      </w:r>
    </w:p>
    <w:p w:rsidRPr="008622F3" w:rsidR="2C9DA64A" w:rsidP="5469DF5E" w:rsidRDefault="0074002A" w14:paraId="21C3EA19" w14:textId="457BE5B8">
      <w:pPr>
        <w:pStyle w:val="Normal"/>
        <w:tabs>
          <w:tab w:val="left" w:pos="2156"/>
        </w:tabs>
        <w:spacing w:line="360" w:lineRule="auto"/>
        <w:ind w:left="0"/>
        <w:outlineLvl w:val="1"/>
        <w:rPr>
          <w:rFonts w:ascii="Arial" w:hAnsi="Arial" w:eastAsia="Arial" w:cs="Arial"/>
          <w:b w:val="1"/>
          <w:bCs w:val="1"/>
          <w:sz w:val="24"/>
          <w:szCs w:val="24"/>
        </w:rPr>
      </w:pPr>
      <w:bookmarkStart w:name="_Toc946070816" w:id="1525651694"/>
      <w:r w:rsidRPr="5469DF5E" w:rsidR="0001D5A0">
        <w:rPr>
          <w:rFonts w:cs="Arial"/>
          <w:b w:val="1"/>
          <w:bCs w:val="1"/>
        </w:rPr>
        <w:t xml:space="preserve">4.3 </w:t>
      </w:r>
      <w:r w:rsidRPr="5469DF5E" w:rsidR="38AE3305">
        <w:rPr>
          <w:rFonts w:cs="Arial"/>
          <w:b w:val="1"/>
          <w:bCs w:val="1"/>
        </w:rPr>
        <w:t>Planes de verificación y validación</w:t>
      </w:r>
      <w:r w:rsidRPr="5469DF5E" w:rsidR="1D60B096">
        <w:rPr>
          <w:rFonts w:cs="Arial"/>
          <w:b w:val="1"/>
          <w:bCs w:val="1"/>
        </w:rPr>
        <w:t xml:space="preserve"> </w:t>
      </w:r>
      <w:r w:rsidRPr="5469DF5E" w:rsidR="3FBB9DBD">
        <w:rPr>
          <w:rFonts w:cs="Arial"/>
          <w:b w:val="1"/>
          <w:bCs w:val="1"/>
        </w:rPr>
        <w:t xml:space="preserve">de </w:t>
      </w:r>
      <w:r w:rsidRPr="5469DF5E" w:rsidR="38444C4C">
        <w:rPr>
          <w:rFonts w:cs="Arial"/>
          <w:b w:val="1"/>
          <w:bCs w:val="1"/>
        </w:rPr>
        <w:t>software</w:t>
      </w:r>
      <w:r w:rsidRPr="5469DF5E" w:rsidR="23EB034A">
        <w:rPr>
          <w:rFonts w:cs="Arial"/>
          <w:b w:val="1"/>
          <w:bCs w:val="1"/>
        </w:rPr>
        <w:t xml:space="preserve"> (PVVS</w:t>
      </w:r>
      <w:r w:rsidRPr="5469DF5E" w:rsidR="69F80FE9">
        <w:rPr>
          <w:rFonts w:cs="Arial"/>
          <w:b w:val="1"/>
          <w:bCs w:val="1"/>
        </w:rPr>
        <w:t>)</w:t>
      </w:r>
      <w:bookmarkEnd w:id="1525651694"/>
    </w:p>
    <w:p w:rsidR="008622F3" w:rsidP="008622F3" w:rsidRDefault="006C5365" w14:paraId="6C66E5F8" w14:textId="0BAAAFF1">
      <w:pPr>
        <w:tabs>
          <w:tab w:val="left" w:pos="2156"/>
        </w:tabs>
        <w:spacing w:line="360" w:lineRule="auto"/>
        <w:ind w:left="360"/>
      </w:pPr>
      <w:r w:rsidRPr="00AB2EAC">
        <w:t xml:space="preserve">Este plan describe </w:t>
      </w:r>
      <w:r w:rsidRPr="00AB2EAC" w:rsidR="00AB2EAC">
        <w:t xml:space="preserve">el proceso </w:t>
      </w:r>
      <w:r w:rsidR="00202273">
        <w:t xml:space="preserve">y los criterios </w:t>
      </w:r>
      <w:r w:rsidRPr="00AB2EAC" w:rsidR="00AB2EAC">
        <w:t xml:space="preserve">que se </w:t>
      </w:r>
      <w:r w:rsidR="00DD2EF6">
        <w:t>consideran</w:t>
      </w:r>
      <w:r w:rsidRPr="00AB2EAC" w:rsidR="00AB2EAC">
        <w:t xml:space="preserve"> para poder validar y verificar el software</w:t>
      </w:r>
      <w:r w:rsidR="00007386">
        <w:t xml:space="preserve">, con el objetivo de </w:t>
      </w:r>
      <w:r w:rsidR="006C7C70">
        <w:t>tener la seguridad de que el producto cumple con todos l</w:t>
      </w:r>
      <w:r w:rsidR="00ED7ED4">
        <w:t xml:space="preserve">os requerimientos establecidos y </w:t>
      </w:r>
      <w:r w:rsidR="00F25E8C">
        <w:t xml:space="preserve">que estén correctamente </w:t>
      </w:r>
      <w:r w:rsidR="00BE2F0D">
        <w:t>desarrollados</w:t>
      </w:r>
      <w:r w:rsidR="004429B7">
        <w:t>.</w:t>
      </w:r>
    </w:p>
    <w:p w:rsidR="004429B7" w:rsidP="008622F3" w:rsidRDefault="004429B7" w14:paraId="76BE80F4" w14:textId="793BED98">
      <w:pPr>
        <w:tabs>
          <w:tab w:val="left" w:pos="2156"/>
        </w:tabs>
        <w:spacing w:line="360" w:lineRule="auto"/>
        <w:ind w:left="360"/>
      </w:pPr>
      <w:r>
        <w:t xml:space="preserve">El estándar </w:t>
      </w:r>
      <w:r w:rsidR="008D5D00">
        <w:t>IEEE 829</w:t>
      </w:r>
      <w:r w:rsidR="005B57F4">
        <w:t xml:space="preserve"> establece que</w:t>
      </w:r>
      <w:r w:rsidR="0083677C">
        <w:t xml:space="preserve"> un plan de pruebas debería</w:t>
      </w:r>
      <w:r w:rsidR="00BD7F84">
        <w:t xml:space="preserve"> </w:t>
      </w:r>
      <w:r w:rsidR="00215120">
        <w:t xml:space="preserve">abordar </w:t>
      </w:r>
      <w:r w:rsidR="00D125E6">
        <w:t>temas co</w:t>
      </w:r>
      <w:r w:rsidR="00920916">
        <w:t>mo:</w:t>
      </w:r>
    </w:p>
    <w:p w:rsidR="00920916" w:rsidP="00D56EA4" w:rsidRDefault="00EA3F2B" w14:paraId="071F8766" w14:textId="3C0804D3">
      <w:pPr>
        <w:pStyle w:val="ListParagraph"/>
        <w:numPr>
          <w:ilvl w:val="0"/>
          <w:numId w:val="19"/>
        </w:numPr>
        <w:tabs>
          <w:tab w:val="left" w:pos="2156"/>
        </w:tabs>
        <w:spacing w:line="360" w:lineRule="auto"/>
      </w:pPr>
      <w:r>
        <w:t>Ítems para probar</w:t>
      </w:r>
    </w:p>
    <w:p w:rsidR="00EA3F2B" w:rsidP="00D56EA4" w:rsidRDefault="00EA3F2B" w14:paraId="1ADE0BE6" w14:textId="54F647AD">
      <w:pPr>
        <w:pStyle w:val="ListParagraph"/>
        <w:numPr>
          <w:ilvl w:val="0"/>
          <w:numId w:val="19"/>
        </w:numPr>
        <w:tabs>
          <w:tab w:val="left" w:pos="2156"/>
        </w:tabs>
        <w:spacing w:line="360" w:lineRule="auto"/>
      </w:pPr>
      <w:r>
        <w:t xml:space="preserve">Características </w:t>
      </w:r>
      <w:r w:rsidR="00C032D1">
        <w:t>que serán probadas</w:t>
      </w:r>
    </w:p>
    <w:p w:rsidR="00C032D1" w:rsidP="00D56EA4" w:rsidRDefault="00C032D1" w14:paraId="39644A61" w14:textId="6EFB9280">
      <w:pPr>
        <w:pStyle w:val="ListParagraph"/>
        <w:numPr>
          <w:ilvl w:val="0"/>
          <w:numId w:val="19"/>
        </w:numPr>
        <w:tabs>
          <w:tab w:val="left" w:pos="2156"/>
        </w:tabs>
        <w:spacing w:line="360" w:lineRule="auto"/>
      </w:pPr>
      <w:r>
        <w:t>Características que no serán probadas</w:t>
      </w:r>
    </w:p>
    <w:p w:rsidR="00C032D1" w:rsidP="00D56EA4" w:rsidRDefault="00C032D1" w14:paraId="0A74455B" w14:textId="04789721">
      <w:pPr>
        <w:pStyle w:val="ListParagraph"/>
        <w:numPr>
          <w:ilvl w:val="0"/>
          <w:numId w:val="19"/>
        </w:numPr>
        <w:tabs>
          <w:tab w:val="left" w:pos="2156"/>
        </w:tabs>
        <w:spacing w:line="360" w:lineRule="auto"/>
      </w:pPr>
      <w:r>
        <w:t xml:space="preserve">Enfoque </w:t>
      </w:r>
    </w:p>
    <w:p w:rsidR="00C032D1" w:rsidP="00D56EA4" w:rsidRDefault="00C032D1" w14:paraId="44376F7F" w14:textId="3E0001CD">
      <w:pPr>
        <w:pStyle w:val="ListParagraph"/>
        <w:numPr>
          <w:ilvl w:val="0"/>
          <w:numId w:val="19"/>
        </w:numPr>
        <w:tabs>
          <w:tab w:val="left" w:pos="2156"/>
        </w:tabs>
        <w:spacing w:line="360" w:lineRule="auto"/>
      </w:pPr>
      <w:r>
        <w:t>Casos de prueba</w:t>
      </w:r>
    </w:p>
    <w:p w:rsidR="00C032D1" w:rsidP="00D56EA4" w:rsidRDefault="00C032D1" w14:paraId="60DAB046" w14:textId="6BC6AF96">
      <w:pPr>
        <w:pStyle w:val="ListParagraph"/>
        <w:numPr>
          <w:ilvl w:val="0"/>
          <w:numId w:val="19"/>
        </w:numPr>
        <w:tabs>
          <w:tab w:val="left" w:pos="2156"/>
        </w:tabs>
        <w:spacing w:line="360" w:lineRule="auto"/>
      </w:pPr>
      <w:r>
        <w:t>Tareas</w:t>
      </w:r>
    </w:p>
    <w:p w:rsidR="008D3575" w:rsidP="00D56EA4" w:rsidRDefault="008D3575" w14:paraId="6932B024" w14:textId="117DC3A4">
      <w:pPr>
        <w:pStyle w:val="ListParagraph"/>
        <w:numPr>
          <w:ilvl w:val="0"/>
          <w:numId w:val="19"/>
        </w:numPr>
        <w:tabs>
          <w:tab w:val="left" w:pos="2156"/>
        </w:tabs>
        <w:spacing w:line="360" w:lineRule="auto"/>
      </w:pPr>
      <w:r>
        <w:t>Requerimientos de ambiente</w:t>
      </w:r>
      <w:r w:rsidR="003457AB">
        <w:t xml:space="preserve">: </w:t>
      </w:r>
      <w:r>
        <w:t>herramientas que pueden ser implementadas</w:t>
      </w:r>
      <w:r w:rsidR="00FF43B2">
        <w:t xml:space="preserve"> en las pruebas, tanto de software como hardware y del lugar en el que se harán las actividades</w:t>
      </w:r>
      <w:r w:rsidR="003457AB">
        <w:t>.</w:t>
      </w:r>
    </w:p>
    <w:p w:rsidR="000966E1" w:rsidP="00D56EA4" w:rsidRDefault="000966E1" w14:paraId="412900D1" w14:textId="592AA166">
      <w:pPr>
        <w:pStyle w:val="ListParagraph"/>
        <w:numPr>
          <w:ilvl w:val="0"/>
          <w:numId w:val="19"/>
        </w:numPr>
        <w:tabs>
          <w:tab w:val="left" w:pos="2156"/>
        </w:tabs>
        <w:spacing w:line="360" w:lineRule="auto"/>
      </w:pPr>
      <w:r>
        <w:t>Responsabilidades</w:t>
      </w:r>
    </w:p>
    <w:p w:rsidR="000966E1" w:rsidP="00D56EA4" w:rsidRDefault="000966E1" w14:paraId="3C641EE1" w14:textId="765D8BB2">
      <w:pPr>
        <w:pStyle w:val="ListParagraph"/>
        <w:numPr>
          <w:ilvl w:val="0"/>
          <w:numId w:val="19"/>
        </w:numPr>
        <w:tabs>
          <w:tab w:val="left" w:pos="2156"/>
        </w:tabs>
        <w:spacing w:line="360" w:lineRule="auto"/>
      </w:pPr>
      <w:r>
        <w:t xml:space="preserve">Personal </w:t>
      </w:r>
      <w:r w:rsidR="00333F8B">
        <w:t xml:space="preserve">y entrenamiento </w:t>
      </w:r>
    </w:p>
    <w:p w:rsidR="00333F8B" w:rsidP="00D56EA4" w:rsidRDefault="00333F8B" w14:paraId="0DEEEF78" w14:textId="51828AF7">
      <w:pPr>
        <w:pStyle w:val="ListParagraph"/>
        <w:numPr>
          <w:ilvl w:val="0"/>
          <w:numId w:val="19"/>
        </w:numPr>
        <w:tabs>
          <w:tab w:val="left" w:pos="2156"/>
        </w:tabs>
        <w:spacing w:line="360" w:lineRule="auto"/>
      </w:pPr>
      <w:r>
        <w:t xml:space="preserve">Planificación </w:t>
      </w:r>
    </w:p>
    <w:p w:rsidR="00333F8B" w:rsidP="00D56EA4" w:rsidRDefault="00333F8B" w14:paraId="3BAFF035" w14:textId="7AB20885">
      <w:pPr>
        <w:pStyle w:val="ListParagraph"/>
        <w:numPr>
          <w:ilvl w:val="0"/>
          <w:numId w:val="19"/>
        </w:numPr>
        <w:tabs>
          <w:tab w:val="left" w:pos="2156"/>
        </w:tabs>
        <w:spacing w:line="360" w:lineRule="auto"/>
      </w:pPr>
      <w:r>
        <w:t>Riesgos y contingencias</w:t>
      </w:r>
    </w:p>
    <w:p w:rsidRPr="00AB2EAC" w:rsidR="00E50476" w:rsidP="00D56EA4" w:rsidRDefault="00333F8B" w14:paraId="15CAC0D2" w14:textId="0A44DA5B">
      <w:pPr>
        <w:pStyle w:val="ListParagraph"/>
        <w:numPr>
          <w:ilvl w:val="0"/>
          <w:numId w:val="19"/>
        </w:numPr>
        <w:tabs>
          <w:tab w:val="left" w:pos="2156"/>
        </w:tabs>
        <w:spacing w:line="360" w:lineRule="auto"/>
      </w:pPr>
      <w:r>
        <w:t>Aprobación</w:t>
      </w:r>
      <w:r w:rsidR="003457AB">
        <w:t>: S</w:t>
      </w:r>
      <w:r w:rsidR="003406EC">
        <w:t>e especifica quienes son los responsables para la aprobación y revisión del plan</w:t>
      </w:r>
      <w:r w:rsidR="003457AB">
        <w:t>.</w:t>
      </w:r>
    </w:p>
    <w:p w:rsidRPr="00FB2F60" w:rsidR="52E1CEAC" w:rsidP="5469DF5E" w:rsidRDefault="0074002A" w14:paraId="0FBC6883" w14:textId="7D970DD1">
      <w:pPr>
        <w:pStyle w:val="Normal"/>
        <w:spacing w:line="360" w:lineRule="auto"/>
        <w:ind w:left="0"/>
        <w:outlineLvl w:val="1"/>
        <w:rPr>
          <w:rFonts w:ascii="Arial" w:hAnsi="Arial" w:eastAsia="Arial" w:cs="Arial"/>
          <w:b w:val="1"/>
          <w:bCs w:val="1"/>
          <w:sz w:val="24"/>
          <w:szCs w:val="24"/>
        </w:rPr>
      </w:pPr>
      <w:bookmarkStart w:name="_Toc533768699" w:id="1325171991"/>
      <w:r w:rsidRPr="5469DF5E" w:rsidR="0001D5A0">
        <w:rPr>
          <w:rFonts w:cs="Arial"/>
          <w:b w:val="1"/>
          <w:bCs w:val="1"/>
        </w:rPr>
        <w:t xml:space="preserve">4.4 </w:t>
      </w:r>
      <w:r w:rsidRPr="5469DF5E" w:rsidR="2CB8C94B">
        <w:rPr>
          <w:rFonts w:cs="Arial"/>
          <w:b w:val="1"/>
          <w:bCs w:val="1"/>
        </w:rPr>
        <w:t>Reportes</w:t>
      </w:r>
      <w:r w:rsidRPr="5469DF5E" w:rsidR="52D5AEE0">
        <w:rPr>
          <w:rFonts w:cs="Arial"/>
          <w:b w:val="1"/>
          <w:bCs w:val="1"/>
        </w:rPr>
        <w:t xml:space="preserve"> de </w:t>
      </w:r>
      <w:r w:rsidRPr="5469DF5E" w:rsidR="5B45F374">
        <w:rPr>
          <w:rFonts w:cs="Arial"/>
          <w:b w:val="1"/>
          <w:bCs w:val="1"/>
        </w:rPr>
        <w:t xml:space="preserve">verificación y </w:t>
      </w:r>
      <w:r w:rsidRPr="5469DF5E" w:rsidR="4D402DA6">
        <w:rPr>
          <w:rFonts w:cs="Arial"/>
          <w:b w:val="1"/>
          <w:bCs w:val="1"/>
        </w:rPr>
        <w:t>validación</w:t>
      </w:r>
      <w:r w:rsidRPr="5469DF5E" w:rsidR="0667E32C">
        <w:rPr>
          <w:rFonts w:cs="Arial"/>
          <w:b w:val="1"/>
          <w:bCs w:val="1"/>
        </w:rPr>
        <w:t xml:space="preserve"> </w:t>
      </w:r>
      <w:r w:rsidRPr="5469DF5E" w:rsidR="7DF5FDBA">
        <w:rPr>
          <w:rFonts w:cs="Arial"/>
          <w:b w:val="1"/>
          <w:bCs w:val="1"/>
        </w:rPr>
        <w:t xml:space="preserve">de software </w:t>
      </w:r>
      <w:r w:rsidRPr="5469DF5E" w:rsidR="2CB8C94B">
        <w:rPr>
          <w:rFonts w:cs="Arial"/>
          <w:b w:val="1"/>
          <w:bCs w:val="1"/>
        </w:rPr>
        <w:t>(</w:t>
      </w:r>
      <w:r w:rsidRPr="5469DF5E" w:rsidR="4DAE1A4E">
        <w:rPr>
          <w:rFonts w:cs="Arial"/>
          <w:b w:val="1"/>
          <w:bCs w:val="1"/>
        </w:rPr>
        <w:t>RVVS</w:t>
      </w:r>
      <w:r w:rsidRPr="5469DF5E" w:rsidR="2CB8C94B">
        <w:rPr>
          <w:rFonts w:cs="Arial"/>
          <w:b w:val="1"/>
          <w:bCs w:val="1"/>
        </w:rPr>
        <w:t>)</w:t>
      </w:r>
      <w:bookmarkEnd w:id="1325171991"/>
    </w:p>
    <w:p w:rsidR="00FB2F60" w:rsidP="00FB2F60" w:rsidRDefault="00FB2F60" w14:paraId="697B3D58" w14:textId="7CBCE9DB">
      <w:pPr>
        <w:spacing w:line="360" w:lineRule="auto"/>
        <w:ind w:left="360"/>
      </w:pPr>
      <w:r>
        <w:t>Se detallan los resultados que se obtuvieron de l</w:t>
      </w:r>
      <w:r w:rsidR="00B30B04">
        <w:t xml:space="preserve">as pruebas realizadas de PVVS </w:t>
      </w:r>
    </w:p>
    <w:p w:rsidR="00D333BC" w:rsidP="00FB2F60" w:rsidRDefault="0081484F" w14:paraId="79689516" w14:textId="2B26CD4D">
      <w:pPr>
        <w:spacing w:line="360" w:lineRule="auto"/>
        <w:ind w:left="360"/>
      </w:pPr>
      <w:r>
        <w:t>Siguiendo el estándar 929</w:t>
      </w:r>
      <w:r w:rsidR="00FF217A">
        <w:t xml:space="preserve">, </w:t>
      </w:r>
      <w:r w:rsidR="002D1D4D">
        <w:t xml:space="preserve">indica que </w:t>
      </w:r>
      <w:r w:rsidR="00330674">
        <w:t>los reportes de pruebas deberán tener la siguiente estructura:</w:t>
      </w:r>
    </w:p>
    <w:p w:rsidR="00330674" w:rsidP="00D56EA4" w:rsidRDefault="000D26AA" w14:paraId="0828B02A" w14:textId="27A225DC">
      <w:pPr>
        <w:pStyle w:val="ListParagraph"/>
        <w:numPr>
          <w:ilvl w:val="0"/>
          <w:numId w:val="20"/>
        </w:numPr>
        <w:spacing w:line="360" w:lineRule="auto"/>
      </w:pPr>
      <w:r>
        <w:t>Identificador de</w:t>
      </w:r>
      <w:r w:rsidR="00C55596">
        <w:t xml:space="preserve">l </w:t>
      </w:r>
      <w:r w:rsidR="00525AD7">
        <w:t>reporte de la prueba</w:t>
      </w:r>
      <w:r w:rsidR="004E46C1">
        <w:t>.</w:t>
      </w:r>
    </w:p>
    <w:p w:rsidR="00525AD7" w:rsidP="00D56EA4" w:rsidRDefault="007E5580" w14:paraId="55E51ECC" w14:textId="48ED1FC1">
      <w:pPr>
        <w:pStyle w:val="ListParagraph"/>
        <w:numPr>
          <w:ilvl w:val="0"/>
          <w:numId w:val="20"/>
        </w:numPr>
        <w:spacing w:line="360" w:lineRule="auto"/>
      </w:pPr>
      <w:r>
        <w:t>Resumen</w:t>
      </w:r>
      <w:r w:rsidR="00A52942">
        <w:t xml:space="preserve">: </w:t>
      </w:r>
      <w:r w:rsidR="002945EC">
        <w:t>Es el resumen de la evaluación de los ítems de la prueba</w:t>
      </w:r>
      <w:r w:rsidR="00EF50C9">
        <w:t xml:space="preserve">. Incluye los ítems que fueron </w:t>
      </w:r>
      <w:r w:rsidR="00DF417B">
        <w:t>probados</w:t>
      </w:r>
      <w:r w:rsidR="00EF50C9">
        <w:t>,</w:t>
      </w:r>
      <w:r w:rsidR="00DF417B">
        <w:t xml:space="preserve"> </w:t>
      </w:r>
      <w:r w:rsidR="00915A94">
        <w:t xml:space="preserve">su versión o nivel de revisión en el que se encuentra y </w:t>
      </w:r>
      <w:r w:rsidR="007E1257">
        <w:t>el ambiente en el que las pruebas fueron hechas.</w:t>
      </w:r>
      <w:r w:rsidR="00EF50C9">
        <w:t xml:space="preserve"> </w:t>
      </w:r>
    </w:p>
    <w:p w:rsidR="007E5580" w:rsidP="00D56EA4" w:rsidRDefault="007E5580" w14:paraId="5835913C" w14:textId="5BD3A21B">
      <w:pPr>
        <w:pStyle w:val="ListParagraph"/>
        <w:numPr>
          <w:ilvl w:val="0"/>
          <w:numId w:val="20"/>
        </w:numPr>
        <w:spacing w:line="360" w:lineRule="auto"/>
      </w:pPr>
      <w:r>
        <w:t>Varia</w:t>
      </w:r>
      <w:r w:rsidR="0083084F">
        <w:t>ciones</w:t>
      </w:r>
      <w:r w:rsidR="004E46C1">
        <w:t>.</w:t>
      </w:r>
    </w:p>
    <w:p w:rsidR="0083084F" w:rsidP="00D56EA4" w:rsidRDefault="000E74B5" w14:paraId="386169F9" w14:textId="60FEDD78">
      <w:pPr>
        <w:pStyle w:val="ListParagraph"/>
        <w:numPr>
          <w:ilvl w:val="0"/>
          <w:numId w:val="20"/>
        </w:numPr>
        <w:spacing w:line="360" w:lineRule="auto"/>
      </w:pPr>
      <w:r>
        <w:t>Evaluación exhaustiva</w:t>
      </w:r>
      <w:r w:rsidR="004E46C1">
        <w:t>.</w:t>
      </w:r>
    </w:p>
    <w:p w:rsidR="000E74B5" w:rsidP="00D56EA4" w:rsidRDefault="000E74B5" w14:paraId="00A6282C" w14:textId="2C832182">
      <w:pPr>
        <w:pStyle w:val="ListParagraph"/>
        <w:numPr>
          <w:ilvl w:val="0"/>
          <w:numId w:val="20"/>
        </w:numPr>
        <w:spacing w:line="360" w:lineRule="auto"/>
      </w:pPr>
      <w:r>
        <w:t>Resumen de los resultados</w:t>
      </w:r>
      <w:r w:rsidR="004E46C1">
        <w:t>.</w:t>
      </w:r>
    </w:p>
    <w:p w:rsidR="000E74B5" w:rsidP="00D56EA4" w:rsidRDefault="000E74B5" w14:paraId="1105496F" w14:textId="3DA934B2">
      <w:pPr>
        <w:pStyle w:val="ListParagraph"/>
        <w:numPr>
          <w:ilvl w:val="0"/>
          <w:numId w:val="20"/>
        </w:numPr>
        <w:spacing w:line="360" w:lineRule="auto"/>
      </w:pPr>
      <w:r>
        <w:t>Evaluación</w:t>
      </w:r>
      <w:r w:rsidR="004E46C1">
        <w:t>.</w:t>
      </w:r>
    </w:p>
    <w:p w:rsidR="000E74B5" w:rsidP="00D56EA4" w:rsidRDefault="000E74B5" w14:paraId="7E833F3A" w14:textId="1F575A8C">
      <w:pPr>
        <w:pStyle w:val="ListParagraph"/>
        <w:numPr>
          <w:ilvl w:val="0"/>
          <w:numId w:val="20"/>
        </w:numPr>
        <w:spacing w:line="360" w:lineRule="auto"/>
      </w:pPr>
      <w:r>
        <w:t>Resumen de las actividades</w:t>
      </w:r>
      <w:r w:rsidR="004E46C1">
        <w:t>.</w:t>
      </w:r>
    </w:p>
    <w:p w:rsidRPr="00FB2F60" w:rsidR="000616EA" w:rsidP="5469DF5E" w:rsidRDefault="000616EA" w14:paraId="03F1F6F8" w14:textId="1892886F">
      <w:pPr>
        <w:pStyle w:val="ListParagraph"/>
        <w:numPr>
          <w:ilvl w:val="0"/>
          <w:numId w:val="20"/>
        </w:numPr>
        <w:spacing w:line="360" w:lineRule="auto"/>
        <w:ind/>
        <w:rPr/>
      </w:pPr>
      <w:r w:rsidR="5606787C">
        <w:rPr/>
        <w:t>Aprobación</w:t>
      </w:r>
      <w:r w:rsidR="53B52D8F">
        <w:rPr/>
        <w:t xml:space="preserve">: se especifica a los responsables </w:t>
      </w:r>
      <w:r w:rsidR="40A0B847">
        <w:rPr/>
        <w:t>de la aprobación del reporte.</w:t>
      </w:r>
    </w:p>
    <w:p w:rsidRPr="004E46C1" w:rsidR="6DB775D5" w:rsidP="5469DF5E" w:rsidRDefault="0074002A" w14:paraId="3FD186EB" w14:textId="375C986F">
      <w:pPr>
        <w:pStyle w:val="Normal"/>
        <w:spacing w:line="360" w:lineRule="auto"/>
        <w:ind w:left="0"/>
        <w:outlineLvl w:val="1"/>
        <w:rPr>
          <w:rFonts w:ascii="Arial" w:hAnsi="Arial" w:eastAsia="Arial" w:cs="Arial"/>
          <w:b w:val="1"/>
          <w:bCs w:val="1"/>
          <w:sz w:val="24"/>
          <w:szCs w:val="24"/>
        </w:rPr>
      </w:pPr>
      <w:bookmarkStart w:name="_Toc1143815466" w:id="492209199"/>
      <w:r w:rsidRPr="5469DF5E" w:rsidR="0001D5A0">
        <w:rPr>
          <w:rFonts w:cs="Arial"/>
          <w:b w:val="1"/>
          <w:bCs w:val="1"/>
        </w:rPr>
        <w:t xml:space="preserve">4.5 </w:t>
      </w:r>
      <w:r w:rsidRPr="5469DF5E" w:rsidR="724C880B">
        <w:rPr>
          <w:rFonts w:cs="Arial"/>
          <w:b w:val="1"/>
          <w:bCs w:val="1"/>
        </w:rPr>
        <w:t>Documentación de usuario</w:t>
      </w:r>
      <w:bookmarkEnd w:id="492209199"/>
    </w:p>
    <w:p w:rsidR="004E46C1" w:rsidP="004E46C1" w:rsidRDefault="00AC2653" w14:paraId="35C14E73" w14:textId="09F82F7D">
      <w:pPr>
        <w:spacing w:line="360" w:lineRule="auto"/>
        <w:ind w:left="360"/>
      </w:pPr>
      <w:r>
        <w:t xml:space="preserve">Guías </w:t>
      </w:r>
      <w:r w:rsidR="00833642">
        <w:t>para los usuarios. No están enfocada solo al usuario final, sino que incluye todos los que estén relacionados al sistema</w:t>
      </w:r>
      <w:r w:rsidR="009323A0">
        <w:t xml:space="preserve">, </w:t>
      </w:r>
      <w:r w:rsidR="00893226">
        <w:t>como vendedores o los</w:t>
      </w:r>
      <w:r w:rsidR="00833642">
        <w:t xml:space="preserve"> encargados del </w:t>
      </w:r>
      <w:r w:rsidR="009323A0">
        <w:t>mantenimiento</w:t>
      </w:r>
      <w:r w:rsidR="00202531">
        <w:t xml:space="preserve">. Estos documentos </w:t>
      </w:r>
      <w:r w:rsidR="00893226">
        <w:t>pueden abarcar</w:t>
      </w:r>
      <w:r w:rsidR="00202531">
        <w:t xml:space="preserve"> temas como </w:t>
      </w:r>
      <w:r w:rsidR="00C3345C">
        <w:t>la instalación, gestión del software y su mantenimiento</w:t>
      </w:r>
      <w:r w:rsidR="0088018F">
        <w:t>.</w:t>
      </w:r>
    </w:p>
    <w:p w:rsidR="0088018F" w:rsidP="004E46C1" w:rsidRDefault="0088018F" w14:paraId="3D6716B1" w14:textId="62D0B0B5">
      <w:pPr>
        <w:spacing w:line="360" w:lineRule="auto"/>
        <w:ind w:left="360"/>
      </w:pPr>
      <w:r>
        <w:t>Deben estar completos y no omitir ningún tipo de información que pueda resultar útil para los usuarios</w:t>
      </w:r>
      <w:r w:rsidR="00403F5E">
        <w:t>. Entre los elementos de esta documentación está las especificaciones de entradas y salidas</w:t>
      </w:r>
      <w:r w:rsidR="004B1E1D">
        <w:t>, instrucciones para entrenamiento con el uso del sistema</w:t>
      </w:r>
      <w:r w:rsidR="001F120D">
        <w:t>, descripciones de las limitaciones del sistema, así como los mensajes de error que podrían aparecer en algún momento</w:t>
      </w:r>
      <w:r w:rsidR="00E972FF">
        <w:t xml:space="preserve"> y las opciones que se tienen para solucionar estos problemas.</w:t>
      </w:r>
      <w:r w:rsidR="000616EA">
        <w:t xml:space="preserve"> Dependiendo del tipo de usuario al que va</w:t>
      </w:r>
      <w:r w:rsidR="00D94100">
        <w:t>ya</w:t>
      </w:r>
      <w:r w:rsidR="000616EA">
        <w:t xml:space="preserve"> dirigido </w:t>
      </w:r>
      <w:r w:rsidR="00D94100">
        <w:t>dependerá</w:t>
      </w:r>
      <w:r w:rsidR="0038406A">
        <w:t>n los temas que incluya.</w:t>
      </w:r>
    </w:p>
    <w:p w:rsidRPr="00236B2C" w:rsidR="00236B2C" w:rsidP="004E46C1" w:rsidRDefault="00236B2C" w14:paraId="70B29BF9" w14:textId="5BD3436D">
      <w:pPr>
        <w:spacing w:line="360" w:lineRule="auto"/>
        <w:ind w:left="360"/>
        <w:rPr>
          <w:b/>
          <w:bCs/>
        </w:rPr>
      </w:pPr>
      <w:r>
        <w:rPr>
          <w:b/>
          <w:bCs/>
        </w:rPr>
        <w:t>Verificación</w:t>
      </w:r>
      <w:r w:rsidRPr="377A7E40" w:rsidR="7F982AE7">
        <w:rPr>
          <w:b/>
          <w:bCs/>
        </w:rPr>
        <w:t xml:space="preserve"> y validación</w:t>
      </w:r>
    </w:p>
    <w:p w:rsidR="377A7E40" w:rsidP="377A7E40" w:rsidRDefault="377A7E40" w14:paraId="66F05DB2" w14:textId="5F14E5E1">
      <w:pPr>
        <w:spacing w:line="360" w:lineRule="auto"/>
        <w:ind w:left="360"/>
        <w:rPr>
          <w:rFonts w:cs="Arial"/>
        </w:rPr>
      </w:pPr>
      <w:r w:rsidRPr="377A7E40">
        <w:rPr>
          <w:rFonts w:cs="Arial"/>
        </w:rPr>
        <w:t>Para el proceso de verificación para este tipo de documentación se deberá realizar una revisión sobre la información que contiene cada documento que caiga en esta categoría. Se realizará una auditoría final sobre los documentos en los que sean necesarios para que puedan pasar al proceso de validación.</w:t>
      </w:r>
    </w:p>
    <w:p w:rsidR="377A7E40" w:rsidP="377A7E40" w:rsidRDefault="377A7E40" w14:paraId="256EB043" w14:textId="319DFAED">
      <w:pPr>
        <w:spacing w:line="360" w:lineRule="auto"/>
        <w:ind w:left="360"/>
        <w:rPr>
          <w:rFonts w:cs="Arial"/>
        </w:rPr>
      </w:pPr>
      <w:r w:rsidRPr="377A7E40">
        <w:rPr>
          <w:rFonts w:cs="Arial"/>
        </w:rPr>
        <w:t>El proceso de validación se llevará a cabo en forma de recorrido, asegurando que el usuario que utilizará esta documentación pueda entender sin necesidad de consultar al equipo de soporte.</w:t>
      </w:r>
    </w:p>
    <w:p w:rsidRPr="0038406A" w:rsidR="4D577229" w:rsidP="5469DF5E" w:rsidRDefault="0074002A" w14:paraId="1C3EEA7E" w14:textId="7BD41C49">
      <w:pPr>
        <w:pStyle w:val="Normal"/>
        <w:spacing w:line="360" w:lineRule="auto"/>
        <w:ind w:left="0"/>
        <w:outlineLvl w:val="1"/>
        <w:rPr>
          <w:rFonts w:ascii="Arial" w:hAnsi="Arial" w:eastAsia="Arial" w:cs="Arial"/>
          <w:b w:val="1"/>
          <w:bCs w:val="1"/>
          <w:sz w:val="24"/>
          <w:szCs w:val="24"/>
        </w:rPr>
      </w:pPr>
      <w:bookmarkStart w:name="_Toc583183096" w:id="1456702674"/>
      <w:r w:rsidRPr="5469DF5E" w:rsidR="0001D5A0">
        <w:rPr>
          <w:rFonts w:cs="Arial"/>
          <w:b w:val="1"/>
          <w:bCs w:val="1"/>
        </w:rPr>
        <w:t xml:space="preserve">4.6 </w:t>
      </w:r>
      <w:r w:rsidRPr="5469DF5E" w:rsidR="2D23ECFA">
        <w:rPr>
          <w:rFonts w:cs="Arial"/>
          <w:b w:val="1"/>
          <w:bCs w:val="1"/>
        </w:rPr>
        <w:t xml:space="preserve">Plan de gestión de la configuración </w:t>
      </w:r>
      <w:r w:rsidRPr="5469DF5E" w:rsidR="2E617A79">
        <w:rPr>
          <w:rFonts w:cs="Arial"/>
          <w:b w:val="1"/>
          <w:bCs w:val="1"/>
        </w:rPr>
        <w:t>del software</w:t>
      </w:r>
      <w:r w:rsidRPr="5469DF5E" w:rsidR="44E74FA2">
        <w:rPr>
          <w:rFonts w:cs="Arial"/>
          <w:b w:val="1"/>
          <w:bCs w:val="1"/>
        </w:rPr>
        <w:t xml:space="preserve"> </w:t>
      </w:r>
      <w:r w:rsidRPr="5469DF5E" w:rsidR="6826451D">
        <w:rPr>
          <w:rFonts w:cs="Arial"/>
          <w:b w:val="1"/>
          <w:bCs w:val="1"/>
        </w:rPr>
        <w:t>(</w:t>
      </w:r>
      <w:r w:rsidRPr="5469DF5E" w:rsidR="4CA0DB98">
        <w:rPr>
          <w:rFonts w:cs="Arial"/>
          <w:b w:val="1"/>
          <w:bCs w:val="1"/>
        </w:rPr>
        <w:t>PGCS</w:t>
      </w:r>
      <w:r w:rsidRPr="5469DF5E" w:rsidR="6826451D">
        <w:rPr>
          <w:rFonts w:cs="Arial"/>
          <w:b w:val="1"/>
          <w:bCs w:val="1"/>
        </w:rPr>
        <w:t>)</w:t>
      </w:r>
      <w:bookmarkEnd w:id="1456702674"/>
    </w:p>
    <w:p w:rsidR="00E3176C" w:rsidP="00E3176C" w:rsidRDefault="00B906A6" w14:paraId="0A368B0A" w14:textId="5650418B">
      <w:pPr>
        <w:spacing w:line="360" w:lineRule="auto"/>
        <w:ind w:left="360"/>
      </w:pPr>
      <w:r>
        <w:t xml:space="preserve">Establece las actividades que se deben realizar para la </w:t>
      </w:r>
      <w:r w:rsidR="00E3176C">
        <w:t>gestión de la configuración. El plan debe incluir temas como:</w:t>
      </w:r>
    </w:p>
    <w:p w:rsidR="00E3176C" w:rsidP="5469DF5E" w:rsidRDefault="006B1993" w14:paraId="7CB6768E" w14:textId="40A5B20E">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0621FED1">
        <w:rPr/>
        <w:t>Tareas</w:t>
      </w:r>
    </w:p>
    <w:p w:rsidR="006B1993" w:rsidP="5469DF5E" w:rsidRDefault="00063848" w14:paraId="095840F1" w14:textId="3F250713">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294747E6">
        <w:rPr/>
        <w:t>Métodos</w:t>
      </w:r>
      <w:r w:rsidR="7F954CA3">
        <w:rPr/>
        <w:t>:</w:t>
      </w:r>
      <w:r w:rsidR="294747E6">
        <w:rPr/>
        <w:t xml:space="preserve"> </w:t>
      </w:r>
      <w:r w:rsidR="0F68BA24">
        <w:rPr/>
        <w:t xml:space="preserve">se debe especificar cada método que se implementará para la identificación de los </w:t>
      </w:r>
      <w:r w:rsidR="51630132">
        <w:rPr/>
        <w:t>elementos de la configuración de software, para el control e implementación de cambios</w:t>
      </w:r>
      <w:r w:rsidR="68723C0F">
        <w:rPr/>
        <w:t>, las auditorías</w:t>
      </w:r>
      <w:r w:rsidR="426C92F3">
        <w:rPr/>
        <w:t>, los reportes, revisiones y para la elección del personal de mantenimiento.</w:t>
      </w:r>
    </w:p>
    <w:p w:rsidR="006B1993" w:rsidP="5469DF5E" w:rsidRDefault="00B40529" w14:paraId="4A7CA36D" w14:textId="6FC4FF4A">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79355271">
        <w:rPr/>
        <w:t>Responsables</w:t>
      </w:r>
    </w:p>
    <w:p w:rsidR="00E90FEE" w:rsidP="5469DF5E" w:rsidRDefault="00E90FEE" w14:paraId="5EC7F9B8" w14:textId="267045C5">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0DFDD5C4">
        <w:rPr/>
        <w:t xml:space="preserve">Calendarios </w:t>
      </w:r>
    </w:p>
    <w:p w:rsidR="00E90FEE" w:rsidP="5469DF5E" w:rsidRDefault="00E90FEE" w14:paraId="768E43AF" w14:textId="6E3C29CD">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0DFDD5C4">
        <w:rPr/>
        <w:t>Herramientas y recursos</w:t>
      </w:r>
    </w:p>
    <w:p w:rsidRPr="0001433F" w:rsidR="0001433F" w:rsidP="0001433F" w:rsidRDefault="0001433F" w14:paraId="14A329E5" w14:textId="0B96B9EF">
      <w:pPr>
        <w:spacing w:line="360" w:lineRule="auto"/>
        <w:ind w:left="360"/>
        <w:rPr>
          <w:b/>
          <w:bCs/>
        </w:rPr>
      </w:pPr>
      <w:r w:rsidRPr="0001433F">
        <w:rPr>
          <w:b/>
          <w:bCs/>
        </w:rPr>
        <w:t>Verificación</w:t>
      </w:r>
      <w:r w:rsidRPr="377A7E40" w:rsidR="6B3634B9">
        <w:rPr>
          <w:b/>
          <w:bCs/>
        </w:rPr>
        <w:t xml:space="preserve"> y validación</w:t>
      </w:r>
    </w:p>
    <w:p w:rsidR="377A7E40" w:rsidP="377A7E40" w:rsidRDefault="377A7E40" w14:paraId="3CAAC431" w14:textId="0217F2B1">
      <w:pPr>
        <w:spacing w:line="360" w:lineRule="auto"/>
        <w:ind w:left="360"/>
        <w:rPr>
          <w:rFonts w:cs="Arial"/>
          <w:b/>
          <w:bCs/>
        </w:rPr>
      </w:pPr>
      <w:r w:rsidRPr="377A7E40">
        <w:rPr>
          <w:rFonts w:cs="Arial"/>
        </w:rPr>
        <w:t xml:space="preserve">Se deberá realizar una auditoría en ambos casos para asegurarse que el plan cubre todo el cronograma de actividades necesario, asegurarse que los recursos estén dentro del </w:t>
      </w:r>
      <w:r w:rsidRPr="377A7E40" w:rsidR="00D154D4">
        <w:rPr>
          <w:rFonts w:cs="Arial"/>
        </w:rPr>
        <w:t>tiempo y el presupuesto establecidos</w:t>
      </w:r>
      <w:r w:rsidRPr="377A7E40">
        <w:rPr>
          <w:rFonts w:cs="Arial"/>
        </w:rPr>
        <w:t>. Por otra parte, se debe asegurar que se cuente con los responsables necesarios para lograr una ejecución eficiente del plan.</w:t>
      </w:r>
    </w:p>
    <w:p w:rsidR="377A7E40" w:rsidP="377A7E40" w:rsidRDefault="377A7E40" w14:paraId="0B9C6C76" w14:textId="4D976719">
      <w:pPr>
        <w:spacing w:line="360" w:lineRule="auto"/>
        <w:ind w:left="360"/>
        <w:rPr>
          <w:rFonts w:cs="Arial"/>
        </w:rPr>
      </w:pPr>
      <w:r w:rsidRPr="377A7E40">
        <w:rPr>
          <w:rFonts w:cs="Arial"/>
        </w:rPr>
        <w:t>La auditoría final debe asegurarse que el plan de la configuración del software sea desarrollado de tal manera que guie y controle múltiples actividades en paralelo, asegurando una buena comunicación en el desarrollo para que de esta forma se realice una buena documentación.</w:t>
      </w:r>
    </w:p>
    <w:p w:rsidRPr="006C7556" w:rsidR="006C7556" w:rsidP="5469DF5E" w:rsidRDefault="0074002A" w14:paraId="40825EF5" w14:textId="720D47F0">
      <w:pPr>
        <w:pStyle w:val="Normal"/>
        <w:spacing w:line="360" w:lineRule="auto"/>
        <w:ind w:left="0"/>
        <w:outlineLvl w:val="1"/>
        <w:rPr>
          <w:rFonts w:ascii="Arial" w:hAnsi="Arial" w:eastAsia="Arial" w:cs="Arial"/>
          <w:b w:val="1"/>
          <w:bCs w:val="1"/>
          <w:sz w:val="24"/>
          <w:szCs w:val="24"/>
        </w:rPr>
      </w:pPr>
      <w:bookmarkStart w:name="_Toc2105024530" w:id="96466525"/>
      <w:r w:rsidRPr="5469DF5E" w:rsidR="510B5AE5">
        <w:rPr>
          <w:rFonts w:cs="Arial"/>
          <w:b w:val="1"/>
          <w:bCs w:val="1"/>
        </w:rPr>
        <w:t xml:space="preserve">Otra </w:t>
      </w:r>
      <w:r w:rsidRPr="5469DF5E" w:rsidR="5B9ADF75">
        <w:rPr>
          <w:rFonts w:cs="Arial"/>
          <w:b w:val="1"/>
          <w:bCs w:val="1"/>
        </w:rPr>
        <w:t>documentación</w:t>
      </w:r>
      <w:bookmarkEnd w:id="96466525"/>
    </w:p>
    <w:p w:rsidRPr="0074002A" w:rsidR="006C7556" w:rsidP="5469DF5E" w:rsidRDefault="0028799D" w14:paraId="6FD11A64" w14:textId="71BD9B3D">
      <w:pPr>
        <w:pStyle w:val="Normal"/>
        <w:spacing w:line="360" w:lineRule="auto"/>
        <w:ind w:left="0" w:firstLine="360"/>
        <w:outlineLvl w:val="2"/>
        <w:rPr>
          <w:rFonts w:ascii="Arial" w:hAnsi="Arial" w:eastAsia="Arial" w:cs="Arial"/>
          <w:b w:val="1"/>
          <w:bCs w:val="1"/>
          <w:sz w:val="24"/>
          <w:szCs w:val="24"/>
        </w:rPr>
      </w:pPr>
      <w:bookmarkStart w:name="_Toc960859267" w:id="1472774102"/>
      <w:r w:rsidRPr="5469DF5E" w:rsidR="3EC22D13">
        <w:rPr>
          <w:b w:val="1"/>
          <w:bCs w:val="1"/>
        </w:rPr>
        <w:t>4.7 Plan de desarrollo de software</w:t>
      </w:r>
      <w:r w:rsidRPr="5469DF5E" w:rsidR="1F58EF91">
        <w:rPr>
          <w:b w:val="1"/>
          <w:bCs w:val="1"/>
        </w:rPr>
        <w:t xml:space="preserve"> (PDS)</w:t>
      </w:r>
      <w:bookmarkEnd w:id="1472774102"/>
    </w:p>
    <w:p w:rsidR="00BC290D" w:rsidP="5469DF5E" w:rsidRDefault="00275658" w14:paraId="372D0A75" w14:textId="5F980199">
      <w:pPr>
        <w:spacing w:line="360" w:lineRule="auto"/>
        <w:ind w:left="360"/>
      </w:pPr>
      <w:r w:rsidR="33F61832">
        <w:rPr/>
        <w:t xml:space="preserve">Describe las actividades </w:t>
      </w:r>
      <w:r w:rsidR="556FCD96">
        <w:rPr/>
        <w:t xml:space="preserve">técnicas y de gestión </w:t>
      </w:r>
      <w:r w:rsidR="68CB36F0">
        <w:rPr/>
        <w:t>que se deben realizar durante el desarrollo de software</w:t>
      </w:r>
      <w:r w:rsidR="25FD1622">
        <w:rPr/>
        <w:t>, además de incluir métodos, herramientas y técnicas para facilitar estas tarea</w:t>
      </w:r>
      <w:r w:rsidR="33FD760D">
        <w:rPr/>
        <w:t xml:space="preserve">s. Se asignan responsabilidades y se crean calendarios </w:t>
      </w:r>
      <w:r w:rsidR="1C7A40CF">
        <w:rPr/>
        <w:t>para la actividades-</w:t>
      </w:r>
    </w:p>
    <w:p w:rsidRPr="00D13723" w:rsidR="009577DC" w:rsidP="5469DF5E" w:rsidRDefault="411FCD6E" w14:paraId="4DEA6164" w14:textId="3C87338C">
      <w:pPr>
        <w:spacing w:line="360" w:lineRule="auto"/>
        <w:ind w:left="360"/>
        <w:rPr>
          <w:b w:val="1"/>
          <w:bCs w:val="1"/>
        </w:rPr>
      </w:pPr>
      <w:r w:rsidRPr="5469DF5E" w:rsidR="17AF41E9">
        <w:rPr>
          <w:b w:val="1"/>
          <w:bCs w:val="1"/>
        </w:rPr>
        <w:t>Verificación y validación</w:t>
      </w:r>
    </w:p>
    <w:p w:rsidR="377A7E40" w:rsidP="5469DF5E" w:rsidRDefault="377A7E40" w14:paraId="6151F1F6" w14:textId="3423A02F">
      <w:pPr>
        <w:spacing w:line="360" w:lineRule="auto"/>
        <w:ind w:left="360"/>
        <w:rPr>
          <w:rFonts w:cs="Arial"/>
          <w:b w:val="1"/>
          <w:bCs w:val="1"/>
        </w:rPr>
      </w:pPr>
      <w:r w:rsidRPr="5469DF5E" w:rsidR="377A7E40">
        <w:rPr>
          <w:rFonts w:cs="Arial"/>
        </w:rPr>
        <w:t>Se realizará una verificación que pretende asegurar que todos los requisitos están siendo cubiertos por el plan de desarrollo de software.</w:t>
      </w:r>
    </w:p>
    <w:p w:rsidR="377A7E40" w:rsidP="5469DF5E" w:rsidRDefault="377A7E40" w14:paraId="5032009E" w14:textId="297F3981">
      <w:pPr>
        <w:spacing w:line="360" w:lineRule="auto"/>
        <w:ind w:left="360"/>
        <w:rPr>
          <w:rFonts w:cs="Arial"/>
        </w:rPr>
      </w:pPr>
      <w:r w:rsidRPr="5469DF5E" w:rsidR="377A7E40">
        <w:rPr>
          <w:rFonts w:cs="Arial"/>
        </w:rPr>
        <w:t>Con la validación se deberá lograr la conformidad por parte del cliente de todo lo propuesto en el plan de desarrollo de software, desde el ciclo de vida hasta los productos entregables y las revisiones necesarias para asegurar la correctitud de estos.</w:t>
      </w:r>
    </w:p>
    <w:p w:rsidR="0028799D" w:rsidP="5469DF5E" w:rsidRDefault="0028799D" w14:paraId="17C5D803" w14:textId="3729FA68">
      <w:pPr>
        <w:pStyle w:val="Normal"/>
        <w:spacing w:line="360" w:lineRule="auto"/>
        <w:ind w:left="360"/>
        <w:outlineLvl w:val="2"/>
        <w:rPr>
          <w:rFonts w:ascii="Arial" w:hAnsi="Arial" w:eastAsia="Arial" w:cs="Arial"/>
          <w:b w:val="1"/>
          <w:bCs w:val="1"/>
          <w:sz w:val="24"/>
          <w:szCs w:val="24"/>
        </w:rPr>
      </w:pPr>
      <w:bookmarkStart w:name="_Toc946737070" w:id="1904738108"/>
      <w:r w:rsidRPr="5469DF5E" w:rsidR="3EC22D13">
        <w:rPr>
          <w:b w:val="1"/>
          <w:bCs w:val="1"/>
        </w:rPr>
        <w:t>4.8 Manual de estándares y procedimientos</w:t>
      </w:r>
      <w:r w:rsidRPr="5469DF5E" w:rsidR="1F58EF91">
        <w:rPr>
          <w:b w:val="1"/>
          <w:bCs w:val="1"/>
        </w:rPr>
        <w:t xml:space="preserve"> (MEP)</w:t>
      </w:r>
      <w:bookmarkEnd w:id="1904738108"/>
    </w:p>
    <w:p w:rsidRPr="00D40FF6" w:rsidR="00DC42DC" w:rsidP="5469DF5E" w:rsidRDefault="546F600B" w14:paraId="49F51A02" w14:textId="5C7391FB">
      <w:pPr>
        <w:spacing w:line="360" w:lineRule="auto"/>
        <w:ind w:left="360"/>
      </w:pPr>
      <w:r w:rsidR="51ACE4F3">
        <w:rPr/>
        <w:t xml:space="preserve">Este manual incluye toda la información acerca de los estándares y </w:t>
      </w:r>
      <w:r w:rsidR="0C7A3495">
        <w:rPr/>
        <w:t>procedimientos que el proyecto considera y debe de cumplir.</w:t>
      </w:r>
    </w:p>
    <w:p w:rsidR="00D13723" w:rsidP="5469DF5E" w:rsidRDefault="00C82AAA" w14:paraId="6A50FC57" w14:textId="2778321A">
      <w:pPr>
        <w:spacing w:line="360" w:lineRule="auto"/>
        <w:ind w:left="360"/>
        <w:rPr>
          <w:b w:val="1"/>
          <w:bCs w:val="1"/>
        </w:rPr>
      </w:pPr>
      <w:r w:rsidRPr="5469DF5E" w:rsidR="4069BD73">
        <w:rPr>
          <w:b w:val="1"/>
          <w:bCs w:val="1"/>
        </w:rPr>
        <w:t>Verificación</w:t>
      </w:r>
      <w:r w:rsidRPr="5469DF5E" w:rsidR="0AC3D04F">
        <w:rPr>
          <w:b w:val="1"/>
          <w:bCs w:val="1"/>
        </w:rPr>
        <w:t xml:space="preserve"> </w:t>
      </w:r>
      <w:r w:rsidRPr="5469DF5E" w:rsidR="3FAC8211">
        <w:rPr>
          <w:b w:val="1"/>
          <w:bCs w:val="1"/>
        </w:rPr>
        <w:t>y validación</w:t>
      </w:r>
    </w:p>
    <w:p w:rsidRPr="00D13723" w:rsidR="00A77070" w:rsidP="5469DF5E" w:rsidRDefault="377A7E40" w14:paraId="3E5BF1CA" w14:textId="4DAAFF04">
      <w:pPr>
        <w:spacing w:line="360" w:lineRule="auto"/>
        <w:ind w:left="360"/>
      </w:pPr>
      <w:r w:rsidR="377A7E40">
        <w:rPr/>
        <w:t>Se realizará una revisión inicial en la que se revisarán que los estándares y procedimientos satisfagan los requerimientos de desarrollo para asegurar la calidad en cada fase del ciclo de vida del proyecto.</w:t>
      </w:r>
    </w:p>
    <w:p w:rsidR="377A7E40" w:rsidP="5469DF5E" w:rsidRDefault="377A7E40" w14:paraId="6BA2E7C6" w14:textId="1915B90E">
      <w:pPr>
        <w:spacing w:line="360" w:lineRule="auto"/>
        <w:ind w:left="360"/>
        <w:rPr>
          <w:rFonts w:cs="Arial"/>
        </w:rPr>
      </w:pPr>
      <w:r w:rsidRPr="5469DF5E" w:rsidR="377A7E40">
        <w:rPr>
          <w:rFonts w:cs="Arial"/>
        </w:rPr>
        <w:t>Para la revisión final se revisará que el proyecto haya sido desarrollado conforme al manual de estándares y procedimientos para satisfacer lo que el cliente pide.</w:t>
      </w:r>
    </w:p>
    <w:p w:rsidR="0004006E" w:rsidP="5469DF5E" w:rsidRDefault="006E3FF7" w14:paraId="655CD548" w14:textId="74DB2AE2">
      <w:pPr>
        <w:pStyle w:val="Normal"/>
        <w:spacing w:line="360" w:lineRule="auto"/>
        <w:ind w:left="360"/>
        <w:outlineLvl w:val="1"/>
        <w:rPr>
          <w:rFonts w:ascii="Arial" w:hAnsi="Arial" w:eastAsia="Arial" w:cs="Arial"/>
          <w:b w:val="1"/>
          <w:bCs w:val="1"/>
          <w:sz w:val="24"/>
          <w:szCs w:val="24"/>
        </w:rPr>
      </w:pPr>
      <w:bookmarkStart w:name="_Toc1073342188" w:id="1195733010"/>
      <w:r w:rsidRPr="5469DF5E" w:rsidR="3605E783">
        <w:rPr>
          <w:b w:val="1"/>
          <w:bCs w:val="1"/>
        </w:rPr>
        <w:t xml:space="preserve">4.9 </w:t>
      </w:r>
      <w:r w:rsidRPr="5469DF5E" w:rsidR="63CCC130">
        <w:rPr>
          <w:b w:val="1"/>
          <w:bCs w:val="1"/>
        </w:rPr>
        <w:t>Manual</w:t>
      </w:r>
      <w:r w:rsidRPr="5469DF5E" w:rsidR="565ABB6F">
        <w:rPr>
          <w:b w:val="1"/>
          <w:bCs w:val="1"/>
        </w:rPr>
        <w:t xml:space="preserve"> de mantenimiento de software</w:t>
      </w:r>
      <w:r w:rsidRPr="5469DF5E" w:rsidR="0C587215">
        <w:rPr>
          <w:b w:val="1"/>
          <w:bCs w:val="1"/>
        </w:rPr>
        <w:t xml:space="preserve"> (MMS)</w:t>
      </w:r>
      <w:bookmarkEnd w:id="1195733010"/>
    </w:p>
    <w:p w:rsidR="00A77070" w:rsidP="5469DF5E" w:rsidRDefault="007F24B1" w14:paraId="1DED9CD2" w14:textId="0808A14A">
      <w:pPr>
        <w:spacing w:line="360" w:lineRule="auto"/>
        <w:ind w:left="360"/>
      </w:pPr>
      <w:r w:rsidR="60E25667">
        <w:rPr/>
        <w:t xml:space="preserve">Documentación </w:t>
      </w:r>
      <w:r w:rsidR="0793D8CB">
        <w:rPr/>
        <w:t>que especifica las instrucciones</w:t>
      </w:r>
      <w:r w:rsidR="4961D7E6">
        <w:rPr/>
        <w:t xml:space="preserve"> del sistema para que se le pueda proveer de mantenimiento. </w:t>
      </w:r>
      <w:r w:rsidR="1E2DBA12">
        <w:rPr/>
        <w:t>Como mínimo debe incluir:</w:t>
      </w:r>
    </w:p>
    <w:p w:rsidR="001B3FCC" w:rsidP="00D56EA4" w:rsidRDefault="00E35193" w14:paraId="45AF397E" w14:textId="4A5D6E4C">
      <w:pPr>
        <w:pStyle w:val="ListParagraph"/>
        <w:numPr>
          <w:ilvl w:val="0"/>
          <w:numId w:val="11"/>
        </w:numPr>
        <w:spacing w:line="360" w:lineRule="auto"/>
        <w:rPr/>
      </w:pPr>
      <w:r w:rsidR="44C6E402">
        <w:rPr/>
        <w:t>Especificaciones del sof</w:t>
      </w:r>
      <w:r w:rsidR="2E4D09D5">
        <w:rPr/>
        <w:t xml:space="preserve">tware </w:t>
      </w:r>
    </w:p>
    <w:p w:rsidR="00F603E5" w:rsidP="00D56EA4" w:rsidRDefault="00F603E5" w14:paraId="7B0D1A23" w14:textId="7B25E0C8">
      <w:pPr>
        <w:pStyle w:val="ListParagraph"/>
        <w:numPr>
          <w:ilvl w:val="0"/>
          <w:numId w:val="11"/>
        </w:numPr>
        <w:spacing w:line="360" w:lineRule="auto"/>
        <w:rPr/>
      </w:pPr>
      <w:r w:rsidR="2E4D09D5">
        <w:rPr/>
        <w:t xml:space="preserve">Especificaciones de hardware </w:t>
      </w:r>
    </w:p>
    <w:p w:rsidR="00A94788" w:rsidP="00D56EA4" w:rsidRDefault="00A94788" w14:paraId="423F44BB" w14:textId="5794552B">
      <w:pPr>
        <w:pStyle w:val="ListParagraph"/>
        <w:numPr>
          <w:ilvl w:val="0"/>
          <w:numId w:val="11"/>
        </w:numPr>
        <w:spacing w:line="360" w:lineRule="auto"/>
        <w:rPr/>
      </w:pPr>
      <w:r w:rsidR="373140D7">
        <w:rPr/>
        <w:t>Procedimientos de correctivos</w:t>
      </w:r>
    </w:p>
    <w:p w:rsidR="00A94788" w:rsidP="00D56EA4" w:rsidRDefault="00A94788" w14:paraId="009CCF7B" w14:textId="3AA6C4E5">
      <w:pPr>
        <w:pStyle w:val="ListParagraph"/>
        <w:numPr>
          <w:ilvl w:val="0"/>
          <w:numId w:val="11"/>
        </w:numPr>
        <w:spacing w:line="360" w:lineRule="auto"/>
        <w:rPr/>
      </w:pPr>
      <w:r w:rsidR="373140D7">
        <w:rPr/>
        <w:t>Instalaciones</w:t>
      </w:r>
    </w:p>
    <w:p w:rsidR="00AF5C52" w:rsidP="00D56EA4" w:rsidRDefault="00AF5C52" w14:paraId="1345A607" w14:textId="18C132B2">
      <w:pPr>
        <w:pStyle w:val="ListParagraph"/>
        <w:numPr>
          <w:ilvl w:val="0"/>
          <w:numId w:val="11"/>
        </w:numPr>
        <w:spacing w:line="360" w:lineRule="auto"/>
        <w:rPr/>
      </w:pPr>
      <w:r w:rsidR="7D6260BA">
        <w:rPr/>
        <w:t>Pruebas de todos los cambios</w:t>
      </w:r>
    </w:p>
    <w:p w:rsidR="00ED4556" w:rsidP="377A7E40" w:rsidRDefault="009077AF" w14:paraId="2D0A2979" w14:textId="5E53D9E9">
      <w:pPr>
        <w:spacing w:line="360" w:lineRule="auto"/>
        <w:ind w:left="708"/>
        <w:rPr>
          <w:b w:val="1"/>
          <w:bCs w:val="1"/>
        </w:rPr>
      </w:pPr>
      <w:r w:rsidRPr="5469DF5E" w:rsidR="3AED5ACA">
        <w:rPr>
          <w:b w:val="1"/>
          <w:bCs w:val="1"/>
        </w:rPr>
        <w:t>Verificación</w:t>
      </w:r>
    </w:p>
    <w:p w:rsidR="377A7E40" w:rsidP="377A7E40" w:rsidRDefault="377A7E40" w14:paraId="50C72307" w14:textId="7359DF2A">
      <w:pPr>
        <w:spacing w:line="360" w:lineRule="auto"/>
        <w:ind w:left="708"/>
        <w:rPr>
          <w:rFonts w:cs="Arial"/>
        </w:rPr>
      </w:pPr>
      <w:r w:rsidRPr="5469DF5E" w:rsidR="377A7E40">
        <w:rPr>
          <w:rFonts w:cs="Arial"/>
        </w:rPr>
        <w:t>Se realizará una auditoría para asegurar que esté documentado lo necesario sobre el manual de mantenimiento de software para lograr el entendimiento del encargado de realizar el mantenimiento.</w:t>
      </w:r>
    </w:p>
    <w:p w:rsidR="43818C32" w:rsidP="2323AF78" w:rsidRDefault="43818C32" w14:paraId="7A17FEF2" w14:textId="6277F89D">
      <w:pPr>
        <w:pStyle w:val="Heading1"/>
        <w:spacing w:line="360" w:lineRule="auto"/>
        <w:rPr>
          <w:sz w:val="36"/>
          <w:szCs w:val="36"/>
        </w:rPr>
      </w:pPr>
      <w:bookmarkStart w:name="_Toc683676833" w:id="732274568"/>
      <w:r w:rsidR="43818C32">
        <w:rPr/>
        <w:t>5. Estándares, prácticas, convenciones y métricas</w:t>
      </w:r>
      <w:bookmarkEnd w:id="732274568"/>
    </w:p>
    <w:p w:rsidRPr="00BB5A77" w:rsidR="43818C32" w:rsidP="5469DF5E" w:rsidRDefault="00E77EFB" w14:paraId="01371536" w14:textId="35071ABA">
      <w:pPr>
        <w:spacing w:line="360" w:lineRule="auto"/>
        <w:outlineLvl w:val="1"/>
        <w:rPr>
          <w:rFonts w:cs="Arial"/>
          <w:b w:val="1"/>
          <w:bCs w:val="1"/>
        </w:rPr>
      </w:pPr>
      <w:bookmarkStart w:name="_Toc1351389096" w:id="1350786647"/>
      <w:r w:rsidRPr="5469DF5E" w:rsidR="49AB42A5">
        <w:rPr>
          <w:rFonts w:cs="Arial"/>
          <w:b w:val="1"/>
          <w:bCs w:val="1"/>
        </w:rPr>
        <w:t>5.1 Propósito.</w:t>
      </w:r>
      <w:bookmarkEnd w:id="1350786647"/>
    </w:p>
    <w:p w:rsidR="00E77EFB" w:rsidP="00BB5A77" w:rsidRDefault="00663462" w14:paraId="4AEF6F25" w14:textId="27BDE3D6">
      <w:pPr>
        <w:spacing w:line="360" w:lineRule="auto"/>
        <w:rPr>
          <w:rFonts w:cs="Arial"/>
          <w:bCs/>
        </w:rPr>
      </w:pPr>
      <w:r>
        <w:rPr>
          <w:rFonts w:cs="Arial"/>
          <w:bCs/>
        </w:rPr>
        <w:t xml:space="preserve">Apartado dedicado a la identificación de los estándares, </w:t>
      </w:r>
      <w:r w:rsidR="000717DE">
        <w:rPr>
          <w:rFonts w:cs="Arial"/>
          <w:bCs/>
        </w:rPr>
        <w:t>prácticas</w:t>
      </w:r>
      <w:r>
        <w:rPr>
          <w:rFonts w:cs="Arial"/>
          <w:bCs/>
        </w:rPr>
        <w:t xml:space="preserve">, </w:t>
      </w:r>
      <w:r w:rsidR="000717DE">
        <w:rPr>
          <w:rFonts w:cs="Arial"/>
          <w:bCs/>
        </w:rPr>
        <w:t>convenciones</w:t>
      </w:r>
      <w:r>
        <w:rPr>
          <w:rFonts w:cs="Arial"/>
          <w:bCs/>
        </w:rPr>
        <w:t xml:space="preserve"> </w:t>
      </w:r>
      <w:r w:rsidR="000717DE">
        <w:rPr>
          <w:rFonts w:cs="Arial"/>
          <w:bCs/>
        </w:rPr>
        <w:t>y métricas que serán implementadas durante el proyecto.</w:t>
      </w:r>
      <w:r w:rsidR="0097198A">
        <w:rPr>
          <w:rFonts w:cs="Arial"/>
          <w:bCs/>
        </w:rPr>
        <w:t xml:space="preserve"> Además, se detallará </w:t>
      </w:r>
      <w:r w:rsidR="00187748">
        <w:rPr>
          <w:rFonts w:cs="Arial"/>
          <w:bCs/>
        </w:rPr>
        <w:t xml:space="preserve">las </w:t>
      </w:r>
      <w:r w:rsidR="00065233">
        <w:rPr>
          <w:rFonts w:cs="Arial"/>
          <w:bCs/>
        </w:rPr>
        <w:t>acciones</w:t>
      </w:r>
      <w:r w:rsidR="00187748">
        <w:rPr>
          <w:rFonts w:cs="Arial"/>
          <w:bCs/>
        </w:rPr>
        <w:t xml:space="preserve"> para asegurar </w:t>
      </w:r>
      <w:r w:rsidR="00065233">
        <w:rPr>
          <w:rFonts w:cs="Arial"/>
          <w:bCs/>
        </w:rPr>
        <w:t>su cumplimiento.</w:t>
      </w:r>
    </w:p>
    <w:p w:rsidR="00281255" w:rsidP="00BB5A77" w:rsidRDefault="00DE6F38" w14:paraId="71D137C7" w14:textId="77777777">
      <w:pPr>
        <w:spacing w:line="360" w:lineRule="auto"/>
        <w:rPr>
          <w:rFonts w:cs="Arial"/>
          <w:bCs/>
        </w:rPr>
      </w:pPr>
      <w:r>
        <w:rPr>
          <w:rFonts w:cs="Arial"/>
          <w:bCs/>
        </w:rPr>
        <w:t>También, e</w:t>
      </w:r>
      <w:r w:rsidR="00065233">
        <w:rPr>
          <w:rFonts w:cs="Arial"/>
          <w:bCs/>
        </w:rPr>
        <w:t xml:space="preserve">s necesario especificar </w:t>
      </w:r>
      <w:r w:rsidR="002519B2">
        <w:rPr>
          <w:rFonts w:cs="Arial"/>
          <w:bCs/>
        </w:rPr>
        <w:t xml:space="preserve">en </w:t>
      </w:r>
      <w:r w:rsidR="00065233">
        <w:rPr>
          <w:rFonts w:cs="Arial"/>
          <w:bCs/>
        </w:rPr>
        <w:t xml:space="preserve">que </w:t>
      </w:r>
      <w:r w:rsidR="002519B2">
        <w:rPr>
          <w:rFonts w:cs="Arial"/>
          <w:bCs/>
        </w:rPr>
        <w:t xml:space="preserve">fases del </w:t>
      </w:r>
      <w:r w:rsidR="00065233">
        <w:rPr>
          <w:rFonts w:cs="Arial"/>
          <w:bCs/>
        </w:rPr>
        <w:t>ciclo de vida del software se aplicará</w:t>
      </w:r>
      <w:r w:rsidR="002519B2">
        <w:rPr>
          <w:rFonts w:cs="Arial"/>
          <w:bCs/>
        </w:rPr>
        <w:t>n.</w:t>
      </w:r>
    </w:p>
    <w:p w:rsidRPr="00BB5A77" w:rsidR="002519B2" w:rsidP="5469DF5E" w:rsidRDefault="00281255" w14:paraId="43E7C039" w14:textId="463352EE">
      <w:pPr>
        <w:spacing w:line="360" w:lineRule="auto"/>
        <w:outlineLvl w:val="1"/>
        <w:rPr>
          <w:rFonts w:cs="Arial"/>
          <w:b w:val="1"/>
          <w:bCs w:val="1"/>
        </w:rPr>
      </w:pPr>
      <w:bookmarkStart w:name="_Toc446608437" w:id="1839019343"/>
      <w:r w:rsidRPr="5469DF5E" w:rsidR="40394A68">
        <w:rPr>
          <w:rFonts w:cs="Arial"/>
          <w:b w:val="1"/>
          <w:bCs w:val="1"/>
        </w:rPr>
        <w:t>5.2 Contenido</w:t>
      </w:r>
      <w:bookmarkEnd w:id="1839019343"/>
    </w:p>
    <w:p w:rsidRPr="00A57CC4" w:rsidR="00F2399B" w:rsidP="00D56EA4" w:rsidRDefault="00AA0682" w14:paraId="16EF31E6" w14:textId="115F86D7">
      <w:pPr>
        <w:pStyle w:val="ListParagraph"/>
        <w:numPr>
          <w:ilvl w:val="0"/>
          <w:numId w:val="21"/>
        </w:numPr>
        <w:spacing w:line="360" w:lineRule="auto"/>
        <w:rPr>
          <w:rFonts w:cs="Arial"/>
          <w:bCs/>
        </w:rPr>
      </w:pPr>
      <w:r w:rsidRPr="00A57CC4">
        <w:rPr>
          <w:rFonts w:cs="Arial"/>
          <w:bCs/>
        </w:rPr>
        <w:t>Estándares de documentación</w:t>
      </w:r>
    </w:p>
    <w:p w:rsidRPr="00A57CC4" w:rsidR="00AA0682" w:rsidP="00D56EA4" w:rsidRDefault="00AA0682" w14:paraId="48DA5F96" w14:textId="409C9127">
      <w:pPr>
        <w:pStyle w:val="ListParagraph"/>
        <w:numPr>
          <w:ilvl w:val="0"/>
          <w:numId w:val="21"/>
        </w:numPr>
        <w:spacing w:line="360" w:lineRule="auto"/>
        <w:rPr>
          <w:rFonts w:cs="Arial"/>
          <w:bCs/>
        </w:rPr>
      </w:pPr>
      <w:r w:rsidRPr="00A57CC4">
        <w:rPr>
          <w:rFonts w:cs="Arial"/>
          <w:bCs/>
        </w:rPr>
        <w:t>Estándares de estructura lógica</w:t>
      </w:r>
    </w:p>
    <w:p w:rsidRPr="00A57CC4" w:rsidR="00AA0682" w:rsidP="00D56EA4" w:rsidRDefault="00AA0682" w14:paraId="3932F668" w14:textId="22FF9224">
      <w:pPr>
        <w:pStyle w:val="ListParagraph"/>
        <w:numPr>
          <w:ilvl w:val="0"/>
          <w:numId w:val="21"/>
        </w:numPr>
        <w:spacing w:line="360" w:lineRule="auto"/>
        <w:rPr>
          <w:rFonts w:cs="Arial"/>
          <w:bCs/>
        </w:rPr>
      </w:pPr>
      <w:r w:rsidRPr="00A57CC4">
        <w:rPr>
          <w:rFonts w:cs="Arial"/>
          <w:bCs/>
        </w:rPr>
        <w:t>Estándares de codificación</w:t>
      </w:r>
    </w:p>
    <w:p w:rsidRPr="00A57CC4" w:rsidR="00AA0682" w:rsidP="00D56EA4" w:rsidRDefault="00AA0682" w14:paraId="3B6F2F92" w14:textId="0317977E">
      <w:pPr>
        <w:pStyle w:val="ListParagraph"/>
        <w:numPr>
          <w:ilvl w:val="0"/>
          <w:numId w:val="21"/>
        </w:numPr>
        <w:spacing w:line="360" w:lineRule="auto"/>
        <w:rPr>
          <w:rFonts w:cs="Arial"/>
          <w:bCs/>
        </w:rPr>
      </w:pPr>
      <w:r w:rsidRPr="00A57CC4">
        <w:rPr>
          <w:rFonts w:cs="Arial"/>
          <w:bCs/>
        </w:rPr>
        <w:t>Estándares de comentarios</w:t>
      </w:r>
    </w:p>
    <w:p w:rsidRPr="00A57CC4" w:rsidR="00AA0682" w:rsidP="00D56EA4" w:rsidRDefault="00AA0682" w14:paraId="28A5224B" w14:textId="0C05C72E">
      <w:pPr>
        <w:pStyle w:val="ListParagraph"/>
        <w:numPr>
          <w:ilvl w:val="0"/>
          <w:numId w:val="21"/>
        </w:numPr>
        <w:spacing w:line="360" w:lineRule="auto"/>
        <w:rPr>
          <w:rFonts w:cs="Arial"/>
          <w:bCs/>
        </w:rPr>
      </w:pPr>
      <w:r w:rsidRPr="00A57CC4">
        <w:rPr>
          <w:rFonts w:cs="Arial"/>
          <w:bCs/>
        </w:rPr>
        <w:t xml:space="preserve">Estándares </w:t>
      </w:r>
      <w:r w:rsidRPr="00A57CC4" w:rsidR="00624358">
        <w:rPr>
          <w:rFonts w:cs="Arial"/>
          <w:bCs/>
        </w:rPr>
        <w:t>y</w:t>
      </w:r>
      <w:r w:rsidRPr="00A57CC4">
        <w:rPr>
          <w:rFonts w:cs="Arial"/>
          <w:bCs/>
        </w:rPr>
        <w:t xml:space="preserve"> </w:t>
      </w:r>
      <w:r w:rsidRPr="00A57CC4" w:rsidR="000664A8">
        <w:rPr>
          <w:rFonts w:cs="Arial"/>
          <w:bCs/>
        </w:rPr>
        <w:t xml:space="preserve">pruebas </w:t>
      </w:r>
      <w:r w:rsidRPr="00A57CC4" w:rsidR="00624358">
        <w:rPr>
          <w:rFonts w:cs="Arial"/>
          <w:bCs/>
        </w:rPr>
        <w:t>de</w:t>
      </w:r>
      <w:r w:rsidRPr="00A57CC4" w:rsidR="000664A8">
        <w:rPr>
          <w:rFonts w:cs="Arial"/>
          <w:bCs/>
        </w:rPr>
        <w:t xml:space="preserve"> practicas </w:t>
      </w:r>
    </w:p>
    <w:p w:rsidR="000664A8" w:rsidP="00D56EA4" w:rsidRDefault="00962572" w14:paraId="15B3297F" w14:textId="3A06B415">
      <w:pPr>
        <w:pStyle w:val="ListParagraph"/>
        <w:numPr>
          <w:ilvl w:val="0"/>
          <w:numId w:val="21"/>
        </w:numPr>
        <w:spacing w:line="360" w:lineRule="auto"/>
        <w:rPr>
          <w:rFonts w:cs="Arial"/>
          <w:bCs/>
        </w:rPr>
      </w:pPr>
      <w:r w:rsidRPr="00A57CC4">
        <w:rPr>
          <w:rFonts w:cs="Arial"/>
          <w:bCs/>
        </w:rPr>
        <w:t>Métricas de productos y procesos del aseguramiento de la calidad del software seleccionad</w:t>
      </w:r>
      <w:r w:rsidRPr="00A57CC4" w:rsidR="0064345E">
        <w:rPr>
          <w:rFonts w:cs="Arial"/>
          <w:bCs/>
        </w:rPr>
        <w:t>as</w:t>
      </w:r>
    </w:p>
    <w:p w:rsidRPr="00BB5A77" w:rsidR="00A57CC4" w:rsidP="5469DF5E" w:rsidRDefault="00D02426" w14:paraId="4D59AD0E" w14:textId="444F13B6">
      <w:pPr>
        <w:spacing w:line="360" w:lineRule="auto"/>
        <w:outlineLvl w:val="2"/>
        <w:rPr>
          <w:rFonts w:cs="Arial"/>
          <w:b w:val="1"/>
          <w:bCs w:val="1"/>
        </w:rPr>
      </w:pPr>
      <w:bookmarkStart w:name="_Toc959617948" w:id="1498672668"/>
      <w:r w:rsidRPr="5469DF5E" w:rsidR="6BCBDBB1">
        <w:rPr>
          <w:rFonts w:cs="Arial"/>
          <w:b w:val="1"/>
          <w:bCs w:val="1"/>
        </w:rPr>
        <w:t>5.2.1 Fase de requerimientos</w:t>
      </w:r>
      <w:bookmarkEnd w:id="1498672668"/>
    </w:p>
    <w:p w:rsidR="003B73C8" w:rsidP="00A57CC4" w:rsidRDefault="00CF2A0E" w14:paraId="5868015A" w14:textId="257344E4">
      <w:pPr>
        <w:spacing w:line="360" w:lineRule="auto"/>
        <w:rPr>
          <w:rFonts w:cs="Arial"/>
          <w:bCs/>
        </w:rPr>
      </w:pPr>
      <w:r>
        <w:rPr>
          <w:rFonts w:cs="Arial"/>
          <w:bCs/>
        </w:rPr>
        <w:t>Fase ded</w:t>
      </w:r>
      <w:r w:rsidR="00410574">
        <w:rPr>
          <w:rFonts w:cs="Arial"/>
          <w:bCs/>
        </w:rPr>
        <w:t>icada al análisis y recopilación de las necesidades del cliente</w:t>
      </w:r>
      <w:r w:rsidR="006C11D9">
        <w:rPr>
          <w:rFonts w:cs="Arial"/>
          <w:bCs/>
        </w:rPr>
        <w:t xml:space="preserve"> y de los usuarios finales, con el fin de satisfacer sus expectativas del sistema. </w:t>
      </w:r>
      <w:r w:rsidR="008366CE">
        <w:rPr>
          <w:rFonts w:cs="Arial"/>
          <w:bCs/>
        </w:rPr>
        <w:t xml:space="preserve">Al concluir con esta fase se deben </w:t>
      </w:r>
      <w:r w:rsidR="004E42E0">
        <w:rPr>
          <w:rFonts w:cs="Arial"/>
          <w:bCs/>
        </w:rPr>
        <w:t>los siguientes productos:</w:t>
      </w:r>
    </w:p>
    <w:p w:rsidR="00745EC1" w:rsidP="00D56EA4" w:rsidRDefault="00576DE8" w14:paraId="041150B9" w14:textId="130145B0">
      <w:pPr>
        <w:pStyle w:val="ListParagraph"/>
        <w:numPr>
          <w:ilvl w:val="0"/>
          <w:numId w:val="12"/>
        </w:numPr>
        <w:spacing w:line="360" w:lineRule="auto"/>
        <w:rPr>
          <w:rFonts w:asciiTheme="minorHAnsi" w:hAnsiTheme="minorHAnsi" w:eastAsiaTheme="minorEastAsia"/>
        </w:rPr>
      </w:pPr>
      <w:r w:rsidRPr="5D5E8B9D">
        <w:rPr>
          <w:rFonts w:cs="Arial"/>
        </w:rPr>
        <w:t xml:space="preserve">Gestión de la </w:t>
      </w:r>
      <w:r w:rsidRPr="5D5E8B9D" w:rsidR="00820E06">
        <w:rPr>
          <w:rFonts w:cs="Arial"/>
        </w:rPr>
        <w:t>C</w:t>
      </w:r>
      <w:r w:rsidRPr="5D5E8B9D">
        <w:rPr>
          <w:rFonts w:cs="Arial"/>
        </w:rPr>
        <w:t xml:space="preserve">onfiguración </w:t>
      </w:r>
      <w:r w:rsidRPr="5D5E8B9D" w:rsidR="00745EC1">
        <w:rPr>
          <w:rFonts w:cs="Arial"/>
        </w:rPr>
        <w:t xml:space="preserve">de </w:t>
      </w:r>
      <w:r w:rsidRPr="5D5E8B9D" w:rsidR="00820E06">
        <w:rPr>
          <w:rFonts w:cs="Arial"/>
        </w:rPr>
        <w:t>S</w:t>
      </w:r>
      <w:r w:rsidRPr="5D5E8B9D" w:rsidR="00745EC1">
        <w:rPr>
          <w:rFonts w:cs="Arial"/>
        </w:rPr>
        <w:t xml:space="preserve">oftware </w:t>
      </w:r>
    </w:p>
    <w:p w:rsidR="00745EC1" w:rsidP="00D56EA4" w:rsidRDefault="00745EC1" w14:paraId="42076500" w14:textId="60E82AE0">
      <w:pPr>
        <w:pStyle w:val="ListParagraph"/>
        <w:numPr>
          <w:ilvl w:val="0"/>
          <w:numId w:val="12"/>
        </w:numPr>
        <w:spacing w:line="360" w:lineRule="auto"/>
      </w:pPr>
      <w:r w:rsidRPr="5D5E8B9D">
        <w:rPr>
          <w:rFonts w:cs="Arial"/>
        </w:rPr>
        <w:t>Documento de Especificación de Requisitos</w:t>
      </w:r>
    </w:p>
    <w:p w:rsidR="002B5557" w:rsidP="00D56EA4" w:rsidRDefault="002B5557" w14:paraId="328677FC" w14:textId="3E638F29">
      <w:pPr>
        <w:pStyle w:val="ListParagraph"/>
        <w:numPr>
          <w:ilvl w:val="0"/>
          <w:numId w:val="12"/>
        </w:numPr>
        <w:spacing w:line="360" w:lineRule="auto"/>
        <w:rPr>
          <w:rFonts w:cs="Arial"/>
          <w:bCs/>
        </w:rPr>
      </w:pPr>
      <w:r>
        <w:rPr>
          <w:rFonts w:cs="Arial"/>
          <w:bCs/>
        </w:rPr>
        <w:t xml:space="preserve">Plan de Pruebas del </w:t>
      </w:r>
      <w:r w:rsidR="00A32AF1">
        <w:rPr>
          <w:rFonts w:cs="Arial"/>
          <w:bCs/>
        </w:rPr>
        <w:t>Sistema</w:t>
      </w:r>
    </w:p>
    <w:p w:rsidR="00CF4527" w:rsidP="00D56EA4" w:rsidRDefault="00CF4527" w14:paraId="6220C0C7" w14:textId="5274501D">
      <w:pPr>
        <w:pStyle w:val="ListParagraph"/>
        <w:numPr>
          <w:ilvl w:val="0"/>
          <w:numId w:val="12"/>
        </w:numPr>
        <w:spacing w:line="360" w:lineRule="auto"/>
        <w:rPr>
          <w:rFonts w:cs="Arial"/>
          <w:bCs/>
        </w:rPr>
      </w:pPr>
      <w:r>
        <w:rPr>
          <w:rFonts w:cs="Arial"/>
          <w:bCs/>
        </w:rPr>
        <w:t xml:space="preserve">Manual de </w:t>
      </w:r>
      <w:r w:rsidR="00820E06">
        <w:rPr>
          <w:rFonts w:cs="Arial"/>
          <w:bCs/>
        </w:rPr>
        <w:t>U</w:t>
      </w:r>
      <w:r>
        <w:rPr>
          <w:rFonts w:cs="Arial"/>
          <w:bCs/>
        </w:rPr>
        <w:t>suario</w:t>
      </w:r>
    </w:p>
    <w:p w:rsidR="0003597A" w:rsidP="009E252A" w:rsidRDefault="0003597A" w14:paraId="348D0FA9" w14:textId="5CBF1F8D">
      <w:pPr>
        <w:spacing w:line="360" w:lineRule="auto"/>
        <w:rPr>
          <w:rFonts w:cs="Arial"/>
          <w:bCs/>
        </w:rPr>
      </w:pPr>
      <w:r>
        <w:rPr>
          <w:rFonts w:cs="Arial"/>
          <w:bCs/>
        </w:rPr>
        <w:t>Para estos tres documentos se implementarán los estándares:</w:t>
      </w:r>
    </w:p>
    <w:p w:rsidR="009E252A" w:rsidP="00D56EA4" w:rsidRDefault="009E252A" w14:paraId="0F08F893" w14:textId="68289AF6">
      <w:pPr>
        <w:pStyle w:val="ListParagraph"/>
        <w:numPr>
          <w:ilvl w:val="0"/>
          <w:numId w:val="22"/>
        </w:numPr>
        <w:spacing w:line="360" w:lineRule="auto"/>
        <w:rPr>
          <w:rFonts w:cs="Arial"/>
          <w:bCs/>
        </w:rPr>
      </w:pPr>
      <w:r>
        <w:rPr>
          <w:rFonts w:cs="Arial"/>
          <w:bCs/>
        </w:rPr>
        <w:t>IEEE Std 830-1998 para el Documento de Especificación de Requisitos</w:t>
      </w:r>
    </w:p>
    <w:p w:rsidR="00DE3916" w:rsidP="00D56EA4" w:rsidRDefault="00256F3B" w14:paraId="356B2710" w14:textId="6168056A">
      <w:pPr>
        <w:pStyle w:val="ListParagraph"/>
        <w:numPr>
          <w:ilvl w:val="0"/>
          <w:numId w:val="22"/>
        </w:numPr>
        <w:spacing w:line="360" w:lineRule="auto"/>
        <w:rPr>
          <w:rFonts w:cs="Arial"/>
          <w:bCs/>
        </w:rPr>
      </w:pPr>
      <w:r>
        <w:rPr>
          <w:rFonts w:cs="Arial"/>
          <w:bCs/>
        </w:rPr>
        <w:t xml:space="preserve">IEEE Std. </w:t>
      </w:r>
      <w:r w:rsidR="008C1AF3">
        <w:rPr>
          <w:rFonts w:cs="Arial"/>
          <w:bCs/>
        </w:rPr>
        <w:t>829-1998 para el Plan de Pruebas del Sistema</w:t>
      </w:r>
    </w:p>
    <w:p w:rsidR="008C1AF3" w:rsidP="00D56EA4" w:rsidRDefault="00697BF1" w14:paraId="3BA6CBCC" w14:textId="3E9C3221">
      <w:pPr>
        <w:pStyle w:val="ListParagraph"/>
        <w:numPr>
          <w:ilvl w:val="0"/>
          <w:numId w:val="22"/>
        </w:numPr>
        <w:spacing w:line="360" w:lineRule="auto"/>
        <w:rPr>
          <w:rFonts w:cs="Arial"/>
          <w:bCs/>
        </w:rPr>
      </w:pPr>
      <w:r>
        <w:rPr>
          <w:rFonts w:cs="Arial"/>
          <w:bCs/>
        </w:rPr>
        <w:t xml:space="preserve">IEEE Std 828-1990 para la gestión de la configuración </w:t>
      </w:r>
    </w:p>
    <w:p w:rsidRPr="009E252A" w:rsidR="00CF4527" w:rsidP="00D56EA4" w:rsidRDefault="06E10D60" w14:paraId="131CD9CB" w14:textId="2AC812B2">
      <w:pPr>
        <w:pStyle w:val="ListParagraph"/>
        <w:numPr>
          <w:ilvl w:val="0"/>
          <w:numId w:val="22"/>
        </w:numPr>
        <w:spacing w:line="360" w:lineRule="auto"/>
        <w:rPr>
          <w:rFonts w:cs="Arial"/>
        </w:rPr>
      </w:pPr>
      <w:r w:rsidRPr="74189797">
        <w:rPr>
          <w:rFonts w:cs="Arial"/>
        </w:rPr>
        <w:t>IEEE Std 1063-1987 para el Manual de Usuario.</w:t>
      </w:r>
    </w:p>
    <w:p w:rsidRPr="00BB5A77" w:rsidR="63F81705" w:rsidP="00A739DB" w:rsidRDefault="63F81705" w14:paraId="7345C755" w14:textId="229D7E08">
      <w:pPr>
        <w:spacing w:line="360" w:lineRule="auto"/>
        <w:outlineLvl w:val="2"/>
        <w:rPr>
          <w:rFonts w:cs="Arial"/>
          <w:b w:val="1"/>
          <w:bCs w:val="1"/>
        </w:rPr>
      </w:pPr>
      <w:bookmarkStart w:name="_Toc168328149" w:id="581476324"/>
      <w:r w:rsidRPr="5469DF5E" w:rsidR="0ACF08EA">
        <w:rPr>
          <w:rFonts w:cs="Arial"/>
          <w:b w:val="1"/>
          <w:bCs w:val="1"/>
        </w:rPr>
        <w:t>5.2.</w:t>
      </w:r>
      <w:r w:rsidRPr="5469DF5E" w:rsidR="0E955372">
        <w:rPr>
          <w:rFonts w:cs="Arial"/>
          <w:b w:val="1"/>
          <w:bCs w:val="1"/>
        </w:rPr>
        <w:t>2</w:t>
      </w:r>
      <w:r w:rsidRPr="5469DF5E" w:rsidR="0ACF08EA">
        <w:rPr>
          <w:rFonts w:cs="Arial"/>
          <w:b w:val="1"/>
          <w:bCs w:val="1"/>
        </w:rPr>
        <w:t xml:space="preserve"> Fase de </w:t>
      </w:r>
      <w:r w:rsidRPr="5469DF5E" w:rsidR="45D89469">
        <w:rPr>
          <w:rFonts w:cs="Arial"/>
          <w:b w:val="1"/>
          <w:bCs w:val="1"/>
        </w:rPr>
        <w:t>análisis y diseño</w:t>
      </w:r>
      <w:bookmarkEnd w:id="581476324"/>
    </w:p>
    <w:p w:rsidR="74189797" w:rsidP="74189797" w:rsidRDefault="74189797" w14:paraId="5DD38C13" w14:textId="0CBB5DCB">
      <w:pPr>
        <w:spacing w:line="360" w:lineRule="auto"/>
        <w:rPr>
          <w:rFonts w:cs="Arial"/>
        </w:rPr>
      </w:pPr>
      <w:r w:rsidRPr="74189797">
        <w:rPr>
          <w:rFonts w:cs="Arial"/>
        </w:rPr>
        <w:t>Fase enfocada en comprensión de los requisitos establecidos en el punto anterior, con el fin de poder crear un modelo que pueda cumplir con lo que el usuario quiere. Se debe crear una idea completa del sistema, incluyendo comportamiento, datos, de las interfaces y sus procedimientos. Al termino de esta fase, se deben tener los siguientes documentos:</w:t>
      </w:r>
    </w:p>
    <w:p w:rsidR="74189797" w:rsidP="5469DF5E" w:rsidRDefault="74189797" w14:paraId="0CF0ED28" w14:textId="15D6D021">
      <w:pPr>
        <w:pStyle w:val="ListParagraph"/>
        <w:numPr>
          <w:ilvl w:val="0"/>
          <w:numId w:val="16"/>
        </w:numPr>
        <w:spacing w:line="360" w:lineRule="auto"/>
        <w:rPr>
          <w:rFonts w:ascii="Calibri" w:hAnsi="Calibri" w:eastAsia="ＭＳ 明朝" w:asciiTheme="minorAscii" w:hAnsiTheme="minorAscii" w:eastAsiaTheme="minorEastAsia"/>
        </w:rPr>
      </w:pPr>
      <w:r w:rsidRPr="5469DF5E" w:rsidR="45D89469">
        <w:rPr>
          <w:rFonts w:cs="Arial"/>
        </w:rPr>
        <w:t>Plan de Pruebas de Integración.</w:t>
      </w:r>
    </w:p>
    <w:p w:rsidR="74189797" w:rsidP="00D56EA4" w:rsidRDefault="74189797" w14:paraId="41E7D963" w14:textId="62FD6980">
      <w:pPr>
        <w:pStyle w:val="ListParagraph"/>
        <w:numPr>
          <w:ilvl w:val="0"/>
          <w:numId w:val="16"/>
        </w:numPr>
        <w:spacing w:line="360" w:lineRule="auto"/>
        <w:rPr/>
      </w:pPr>
      <w:r w:rsidRPr="5469DF5E" w:rsidR="45D89469">
        <w:rPr>
          <w:rFonts w:cs="Arial"/>
        </w:rPr>
        <w:t>Documento de Análisis y Diseño.</w:t>
      </w:r>
    </w:p>
    <w:p w:rsidR="74189797" w:rsidP="74189797" w:rsidRDefault="74189797" w14:paraId="7EB1F15B" w14:textId="14A2C054">
      <w:pPr>
        <w:spacing w:line="360" w:lineRule="auto"/>
        <w:rPr>
          <w:rFonts w:cs="Arial"/>
        </w:rPr>
      </w:pPr>
      <w:r w:rsidRPr="74189797">
        <w:rPr>
          <w:rFonts w:cs="Arial"/>
        </w:rPr>
        <w:t>Para estos documentos, se hará uso del estándar:</w:t>
      </w:r>
    </w:p>
    <w:p w:rsidR="74189797" w:rsidP="5469DF5E" w:rsidRDefault="74189797" w14:paraId="0DBF7E1E" w14:textId="221FF454">
      <w:pPr>
        <w:pStyle w:val="ListParagraph"/>
        <w:numPr>
          <w:ilvl w:val="0"/>
          <w:numId w:val="9"/>
        </w:numPr>
        <w:spacing w:line="360" w:lineRule="auto"/>
        <w:rPr>
          <w:rFonts w:ascii="Calibri" w:hAnsi="Calibri" w:eastAsia="ＭＳ 明朝" w:asciiTheme="minorAscii" w:hAnsiTheme="minorAscii" w:eastAsiaTheme="minorEastAsia"/>
        </w:rPr>
      </w:pPr>
      <w:r w:rsidRPr="5469DF5E" w:rsidR="45D89469">
        <w:rPr>
          <w:rFonts w:cs="Arial"/>
        </w:rPr>
        <w:t xml:space="preserve">IEEE </w:t>
      </w:r>
      <w:proofErr w:type="spellStart"/>
      <w:r w:rsidRPr="5469DF5E" w:rsidR="45D89469">
        <w:rPr>
          <w:rFonts w:cs="Arial"/>
        </w:rPr>
        <w:t>Std</w:t>
      </w:r>
      <w:proofErr w:type="spellEnd"/>
      <w:r w:rsidRPr="5469DF5E" w:rsidR="45D89469">
        <w:rPr>
          <w:rFonts w:cs="Arial"/>
        </w:rPr>
        <w:t xml:space="preserve">. 1016-2009 </w:t>
      </w:r>
    </w:p>
    <w:p w:rsidRPr="00A739DB" w:rsidR="001D162A" w:rsidP="00A739DB" w:rsidRDefault="63F81705" w14:paraId="54CAD406" w14:textId="747BAC7D">
      <w:pPr>
        <w:spacing w:line="360" w:lineRule="auto"/>
        <w:outlineLvl w:val="2"/>
        <w:rPr>
          <w:rFonts w:cs="Arial"/>
          <w:b w:val="1"/>
          <w:bCs w:val="1"/>
        </w:rPr>
      </w:pPr>
      <w:bookmarkStart w:name="_Toc1723852188" w:id="677997017"/>
      <w:r w:rsidRPr="5469DF5E" w:rsidR="0ACF08EA">
        <w:rPr>
          <w:rFonts w:cs="Arial"/>
          <w:b w:val="1"/>
          <w:bCs w:val="1"/>
        </w:rPr>
        <w:t>5.2.</w:t>
      </w:r>
      <w:r w:rsidRPr="5469DF5E" w:rsidR="0E955372">
        <w:rPr>
          <w:rFonts w:cs="Arial"/>
          <w:b w:val="1"/>
          <w:bCs w:val="1"/>
        </w:rPr>
        <w:t>3</w:t>
      </w:r>
      <w:r w:rsidRPr="5469DF5E" w:rsidR="0ACF08EA">
        <w:rPr>
          <w:rFonts w:cs="Arial"/>
          <w:b w:val="1"/>
          <w:bCs w:val="1"/>
        </w:rPr>
        <w:t xml:space="preserve"> Fase de Construcción</w:t>
      </w:r>
      <w:bookmarkEnd w:id="677997017"/>
    </w:p>
    <w:p w:rsidR="74189797" w:rsidP="74189797" w:rsidRDefault="74189797" w14:paraId="0DFF49FE" w14:textId="3F492708">
      <w:pPr>
        <w:spacing w:line="360" w:lineRule="auto"/>
        <w:rPr>
          <w:rFonts w:cs="Arial"/>
        </w:rPr>
      </w:pPr>
      <w:r w:rsidRPr="74189797">
        <w:rPr>
          <w:rFonts w:cs="Arial"/>
        </w:rPr>
        <w:t>Fase en la que se crean los componentes, siguiendo lo establecido en la fase de Análisis y Diseño. A cada uno de estos componentes se les deberá realizar una prueba unitaria.</w:t>
      </w:r>
    </w:p>
    <w:p w:rsidR="74189797" w:rsidP="74189797" w:rsidRDefault="74189797" w14:paraId="5EBE96DE" w14:textId="3ADFBA5A">
      <w:pPr>
        <w:spacing w:line="360" w:lineRule="auto"/>
        <w:rPr>
          <w:rFonts w:cs="Arial"/>
        </w:rPr>
      </w:pPr>
      <w:r w:rsidRPr="74189797">
        <w:rPr>
          <w:rFonts w:cs="Arial"/>
        </w:rPr>
        <w:t>Para estas pruebas unitarias, se implementará el siguiente estándar:</w:t>
      </w:r>
    </w:p>
    <w:p w:rsidRPr="00780573" w:rsidR="74189797" w:rsidP="5469DF5E" w:rsidRDefault="74189797" w14:paraId="6AA521AD" w14:textId="76FA0068">
      <w:pPr>
        <w:pStyle w:val="ListParagraph"/>
        <w:numPr>
          <w:ilvl w:val="0"/>
          <w:numId w:val="43"/>
        </w:numPr>
        <w:spacing w:line="360" w:lineRule="auto"/>
        <w:rPr>
          <w:rFonts w:ascii="Arial" w:hAnsi="Arial" w:eastAsia="Arial" w:cs="Arial" w:asciiTheme="minorAscii" w:hAnsiTheme="minorAscii" w:eastAsiaTheme="minorAscii" w:cstheme="minorAscii"/>
          <w:sz w:val="24"/>
          <w:szCs w:val="24"/>
        </w:rPr>
      </w:pPr>
      <w:r w:rsidRPr="5469DF5E" w:rsidR="45D89469">
        <w:rPr>
          <w:rFonts w:cs="Arial"/>
        </w:rPr>
        <w:t xml:space="preserve">IEEE </w:t>
      </w:r>
      <w:proofErr w:type="spellStart"/>
      <w:r w:rsidRPr="5469DF5E" w:rsidR="45D89469">
        <w:rPr>
          <w:rFonts w:cs="Arial"/>
        </w:rPr>
        <w:t>Std</w:t>
      </w:r>
      <w:proofErr w:type="spellEnd"/>
      <w:r w:rsidRPr="5469DF5E" w:rsidR="45D89469">
        <w:rPr>
          <w:rFonts w:cs="Arial"/>
        </w:rPr>
        <w:t>. 1008</w:t>
      </w:r>
    </w:p>
    <w:p w:rsidRPr="00A739DB" w:rsidR="001D162A" w:rsidP="00A739DB" w:rsidRDefault="63F81705" w14:paraId="64CCA0B8" w14:textId="26FD12A3">
      <w:pPr>
        <w:spacing w:line="360" w:lineRule="auto"/>
        <w:outlineLvl w:val="2"/>
        <w:rPr>
          <w:rFonts w:cs="Arial"/>
          <w:b w:val="1"/>
          <w:bCs w:val="1"/>
        </w:rPr>
      </w:pPr>
      <w:bookmarkStart w:name="_Toc1397771067" w:id="1573887310"/>
      <w:r w:rsidRPr="5469DF5E" w:rsidR="0ACF08EA">
        <w:rPr>
          <w:rFonts w:cs="Arial"/>
          <w:b w:val="1"/>
          <w:bCs w:val="1"/>
        </w:rPr>
        <w:t>5.2.</w:t>
      </w:r>
      <w:r w:rsidRPr="5469DF5E" w:rsidR="0E955372">
        <w:rPr>
          <w:rFonts w:cs="Arial"/>
          <w:b w:val="1"/>
          <w:bCs w:val="1"/>
        </w:rPr>
        <w:t>4</w:t>
      </w:r>
      <w:r w:rsidRPr="5469DF5E" w:rsidR="0ACF08EA">
        <w:rPr>
          <w:rFonts w:cs="Arial"/>
          <w:b w:val="1"/>
          <w:bCs w:val="1"/>
        </w:rPr>
        <w:t xml:space="preserve"> Fase de </w:t>
      </w:r>
      <w:r w:rsidRPr="5469DF5E" w:rsidR="4F74C134">
        <w:rPr>
          <w:rFonts w:cs="Arial"/>
          <w:b w:val="1"/>
          <w:bCs w:val="1"/>
        </w:rPr>
        <w:t>Integración y Pruebas</w:t>
      </w:r>
      <w:bookmarkEnd w:id="1573887310"/>
    </w:p>
    <w:p w:rsidRPr="00D02426" w:rsidR="00535437" w:rsidP="74189797" w:rsidRDefault="74189797" w14:paraId="15B3148B" w14:textId="4E251554">
      <w:pPr>
        <w:spacing w:line="360" w:lineRule="auto"/>
        <w:rPr>
          <w:rFonts w:cs="Arial"/>
          <w:b/>
          <w:bCs/>
        </w:rPr>
      </w:pPr>
      <w:r w:rsidRPr="74189797">
        <w:rPr>
          <w:rFonts w:cs="Arial"/>
        </w:rPr>
        <w:t xml:space="preserve">Fase en la que cada componente se une para formar el sistema completo. Ahora que cada componente está probado individualmente es necesario hacer pruebas a todo el software, con el objetivo de asegurarse que se están cumpliendo con todos lo requerimiento establecidos y que el software es de calidad. </w:t>
      </w:r>
    </w:p>
    <w:p w:rsidRPr="00D02426" w:rsidR="00535437" w:rsidP="74189797" w:rsidRDefault="74189797" w14:paraId="7F9D93B1" w14:textId="2A01689B">
      <w:pPr>
        <w:spacing w:line="360" w:lineRule="auto"/>
        <w:rPr>
          <w:rFonts w:cs="Arial"/>
        </w:rPr>
      </w:pPr>
      <w:r w:rsidRPr="74189797">
        <w:rPr>
          <w:rFonts w:cs="Arial"/>
        </w:rPr>
        <w:t>Al terminar esta fase, además de contar con todo el sistema probado, se deben tener completados los siguientes documentos:</w:t>
      </w:r>
    </w:p>
    <w:p w:rsidRPr="00D02426" w:rsidR="00535437" w:rsidP="00D56EA4" w:rsidRDefault="74189797" w14:paraId="2DCDE125" w14:textId="76D12DBD">
      <w:pPr>
        <w:pStyle w:val="ListParagraph"/>
        <w:numPr>
          <w:ilvl w:val="0"/>
          <w:numId w:val="15"/>
        </w:numPr>
        <w:spacing w:line="360" w:lineRule="auto"/>
        <w:rPr>
          <w:rFonts w:asciiTheme="minorHAnsi" w:hAnsiTheme="minorHAnsi" w:eastAsiaTheme="minorEastAsia"/>
        </w:rPr>
      </w:pPr>
      <w:r w:rsidRPr="74189797">
        <w:rPr>
          <w:rFonts w:cs="Arial"/>
        </w:rPr>
        <w:t>Manual de Operación</w:t>
      </w:r>
    </w:p>
    <w:p w:rsidRPr="00D02426" w:rsidR="00535437" w:rsidP="00D56EA4" w:rsidRDefault="74189797" w14:paraId="267FB5B2" w14:textId="66D653E3">
      <w:pPr>
        <w:pStyle w:val="ListParagraph"/>
        <w:numPr>
          <w:ilvl w:val="0"/>
          <w:numId w:val="15"/>
        </w:numPr>
        <w:spacing w:line="360" w:lineRule="auto"/>
      </w:pPr>
      <w:r w:rsidRPr="74189797">
        <w:rPr>
          <w:rFonts w:cs="Arial"/>
        </w:rPr>
        <w:t>Manual de Usuario</w:t>
      </w:r>
    </w:p>
    <w:p w:rsidRPr="00D02426" w:rsidR="00535437" w:rsidP="00D56EA4" w:rsidRDefault="74189797" w14:paraId="19E091A3" w14:textId="55D73D7E">
      <w:pPr>
        <w:pStyle w:val="ListParagraph"/>
        <w:numPr>
          <w:ilvl w:val="0"/>
          <w:numId w:val="15"/>
        </w:numPr>
        <w:spacing w:line="360" w:lineRule="auto"/>
      </w:pPr>
      <w:r w:rsidRPr="74189797">
        <w:rPr>
          <w:rFonts w:cs="Arial"/>
        </w:rPr>
        <w:t>Manual de Mantenimiento</w:t>
      </w:r>
    </w:p>
    <w:p w:rsidRPr="00D02426" w:rsidR="00535437" w:rsidP="74189797" w:rsidRDefault="74189797" w14:paraId="686007F1" w14:textId="11F310F6">
      <w:pPr>
        <w:spacing w:line="360" w:lineRule="auto"/>
        <w:rPr>
          <w:rFonts w:cs="Arial"/>
        </w:rPr>
      </w:pPr>
      <w:r w:rsidRPr="74189797">
        <w:rPr>
          <w:rFonts w:cs="Arial"/>
        </w:rPr>
        <w:t>Para estos documentos, además del estándar anteriormente mencionado para el Manual de Usuario, se utilizará:</w:t>
      </w:r>
    </w:p>
    <w:p w:rsidRPr="00D02426" w:rsidR="00535437" w:rsidP="5469DF5E" w:rsidRDefault="74189797" w14:paraId="346689F9" w14:textId="6B9AA470">
      <w:pPr>
        <w:pStyle w:val="ListParagraph"/>
        <w:numPr>
          <w:ilvl w:val="0"/>
          <w:numId w:val="44"/>
        </w:numPr>
        <w:spacing w:line="360" w:lineRule="auto"/>
        <w:rPr>
          <w:rFonts w:ascii="Arial" w:hAnsi="Arial" w:eastAsia="Arial" w:cs="Arial" w:asciiTheme="minorAscii" w:hAnsiTheme="minorAscii" w:eastAsiaTheme="minorAscii" w:cstheme="minorAscii"/>
          <w:sz w:val="24"/>
          <w:szCs w:val="24"/>
        </w:rPr>
      </w:pPr>
      <w:r w:rsidRPr="5469DF5E" w:rsidR="45D89469">
        <w:rPr>
          <w:rFonts w:cs="Arial"/>
        </w:rPr>
        <w:t>ISO/IEC 14764-2006 para el Manual de Mantenimiento.</w:t>
      </w:r>
    </w:p>
    <w:p w:rsidR="00535437" w:rsidP="00A739DB" w:rsidRDefault="74189797" w14:paraId="72B6945A" w14:textId="77D67BFE">
      <w:pPr>
        <w:spacing w:line="360" w:lineRule="auto"/>
        <w:outlineLvl w:val="1"/>
        <w:rPr>
          <w:rFonts w:cs="Arial"/>
          <w:b w:val="1"/>
          <w:bCs w:val="1"/>
        </w:rPr>
      </w:pPr>
      <w:bookmarkStart w:name="_Toc510257954" w:id="789732570"/>
      <w:r w:rsidRPr="5469DF5E" w:rsidR="45D89469">
        <w:rPr>
          <w:rFonts w:cs="Arial"/>
          <w:b w:val="1"/>
          <w:bCs w:val="1"/>
        </w:rPr>
        <w:t>5.3 Documentación</w:t>
      </w:r>
      <w:bookmarkEnd w:id="789732570"/>
    </w:p>
    <w:p w:rsidR="5D5E8B9D" w:rsidP="00D854A0" w:rsidRDefault="5D5E8B9D" w14:paraId="4E0A1F82" w14:textId="2B399140">
      <w:pPr>
        <w:spacing w:line="360" w:lineRule="auto"/>
        <w:rPr>
          <w:rFonts w:cs="Arial"/>
        </w:rPr>
      </w:pPr>
      <w:r w:rsidRPr="5D5E8B9D">
        <w:rPr>
          <w:rFonts w:cs="Arial"/>
        </w:rPr>
        <w:t>Los estándares implementados se mencionan brevemente en la sección 4. Documentación, además de los que se han especificado para los productos durante las fases del ciclo de vida.</w:t>
      </w:r>
    </w:p>
    <w:p w:rsidR="5D5E8B9D" w:rsidP="00D854A0" w:rsidRDefault="5D5E8B9D" w14:paraId="4380E144" w14:textId="59A1F7FB">
      <w:pPr>
        <w:spacing w:line="360" w:lineRule="auto"/>
        <w:rPr>
          <w:rFonts w:cs="Arial"/>
        </w:rPr>
      </w:pPr>
      <w:r w:rsidRPr="5D5E8B9D">
        <w:rPr>
          <w:rFonts w:cs="Arial"/>
        </w:rPr>
        <w:t>Para tener más detalles de los estándares acudir a la sección 2. Documentos referenciados.</w:t>
      </w:r>
    </w:p>
    <w:p w:rsidRPr="00A739DB" w:rsidR="74189797" w:rsidP="00A739DB" w:rsidRDefault="74189797" w14:paraId="17DFB8A1" w14:textId="21E2E675">
      <w:pPr>
        <w:spacing w:line="360" w:lineRule="auto"/>
        <w:outlineLvl w:val="1"/>
        <w:rPr>
          <w:rFonts w:cs="Arial"/>
          <w:b w:val="1"/>
          <w:bCs w:val="1"/>
        </w:rPr>
      </w:pPr>
      <w:bookmarkStart w:name="_Toc1047217694" w:id="1497679248"/>
      <w:r w:rsidRPr="5469DF5E" w:rsidR="45D89469">
        <w:rPr>
          <w:rFonts w:cs="Arial"/>
          <w:b w:val="1"/>
          <w:bCs w:val="1"/>
        </w:rPr>
        <w:t>5.4 Métricas</w:t>
      </w:r>
      <w:bookmarkEnd w:id="1497679248"/>
    </w:p>
    <w:p w:rsidR="5D5E8B9D" w:rsidP="00D854A0" w:rsidRDefault="54525336" w14:paraId="254D0657" w14:textId="032A90EF">
      <w:pPr>
        <w:spacing w:line="360" w:lineRule="auto"/>
        <w:rPr>
          <w:rFonts w:cs="Arial"/>
          <w:b/>
          <w:bCs/>
        </w:rPr>
      </w:pPr>
      <w:r w:rsidRPr="68638FCB">
        <w:rPr>
          <w:rFonts w:cs="Arial"/>
        </w:rPr>
        <w:t>Para la recolección de datos de métricas de sobre la calidad de software se implementará el estándar ISO/IEC 15939-2007.</w:t>
      </w:r>
    </w:p>
    <w:p w:rsidR="43818C32" w:rsidP="2323AF78" w:rsidRDefault="43818C32" w14:paraId="77FFD0CA" w14:textId="0542F916">
      <w:pPr>
        <w:pStyle w:val="Heading1"/>
        <w:spacing w:line="360" w:lineRule="auto"/>
        <w:rPr>
          <w:sz w:val="36"/>
          <w:szCs w:val="36"/>
        </w:rPr>
      </w:pPr>
      <w:bookmarkStart w:name="_Toc434329086" w:id="4146818"/>
      <w:r w:rsidR="43818C32">
        <w:rPr/>
        <w:t>6. Revisiones y auditor</w:t>
      </w:r>
      <w:r w:rsidR="04ABE183">
        <w:rPr/>
        <w:t>í</w:t>
      </w:r>
      <w:r w:rsidR="43818C32">
        <w:rPr/>
        <w:t>as</w:t>
      </w:r>
      <w:bookmarkEnd w:id="4146818"/>
    </w:p>
    <w:p w:rsidRPr="004B75CA" w:rsidR="43818C32" w:rsidP="001D4040" w:rsidRDefault="43818C32" w14:paraId="2EC3E98C" w14:textId="3661B23E">
      <w:pPr>
        <w:pStyle w:val="Subtitle1"/>
        <w:spacing w:line="360" w:lineRule="auto"/>
        <w:outlineLvl w:val="1"/>
        <w:rPr>
          <w:rFonts w:ascii="Calibri" w:hAnsi="Calibri"/>
          <w:color w:val="5A5A5A"/>
          <w:sz w:val="24"/>
          <w:szCs w:val="24"/>
        </w:rPr>
      </w:pPr>
      <w:bookmarkStart w:name="_Toc1207967908" w:id="1957725305"/>
      <w:r w:rsidRPr="5469DF5E" w:rsidR="43818C32">
        <w:rPr>
          <w:sz w:val="24"/>
          <w:szCs w:val="24"/>
        </w:rPr>
        <w:t>6.1 Propósito</w:t>
      </w:r>
      <w:bookmarkEnd w:id="1957725305"/>
    </w:p>
    <w:p w:rsidR="43818C32" w:rsidP="2323AF78" w:rsidRDefault="43818C32" w14:paraId="2FF94DB7" w14:textId="7FA68DD1">
      <w:pPr>
        <w:spacing w:line="360" w:lineRule="auto"/>
        <w:rPr>
          <w:rFonts w:cs="Arial"/>
        </w:rPr>
      </w:pPr>
      <w:r>
        <w:t>En el apartado Revisiones y Auditorias se define la forma de realizar revisiones y/o auditorias para los documentos en los que es requerido estas evaluaciones.</w:t>
      </w:r>
    </w:p>
    <w:p w:rsidR="02A25300" w:rsidP="2323AF78" w:rsidRDefault="0F176695" w14:paraId="0F48C378" w14:textId="309F32B3">
      <w:pPr>
        <w:spacing w:line="360" w:lineRule="auto"/>
        <w:rPr>
          <w:rFonts w:cs="Arial"/>
        </w:rPr>
      </w:pPr>
      <w:r w:rsidRPr="2323AF78">
        <w:rPr>
          <w:rFonts w:cs="Arial"/>
        </w:rPr>
        <w:t xml:space="preserve">Este apartado supone que los procedimientos a realizar para las </w:t>
      </w:r>
      <w:r w:rsidRPr="2323AF78" w:rsidR="1D77FA29">
        <w:rPr>
          <w:rFonts w:cs="Arial"/>
        </w:rPr>
        <w:t xml:space="preserve">revisiones y </w:t>
      </w:r>
      <w:r w:rsidRPr="2323AF78" w:rsidR="6EB762E8">
        <w:rPr>
          <w:rFonts w:cs="Arial"/>
        </w:rPr>
        <w:t xml:space="preserve">auditorías están </w:t>
      </w:r>
      <w:r w:rsidRPr="2323AF78" w:rsidR="3808AA63">
        <w:rPr>
          <w:rFonts w:cs="Arial"/>
        </w:rPr>
        <w:t>conforme al estándar IEEE Std.1028-1998.</w:t>
      </w:r>
    </w:p>
    <w:p w:rsidR="43818C32" w:rsidP="2323AF78" w:rsidRDefault="43818C32" w14:paraId="21FB70A2" w14:textId="31CED0A0">
      <w:pPr>
        <w:spacing w:line="360" w:lineRule="auto"/>
        <w:rPr>
          <w:rFonts w:cs="Arial"/>
        </w:rPr>
      </w:pPr>
      <w:r w:rsidRPr="2323AF78">
        <w:rPr>
          <w:rFonts w:cs="Arial"/>
        </w:rPr>
        <w:t xml:space="preserve">De igual manera se indican las acciones necesarias, así como las adicionales para verificar que todo está </w:t>
      </w:r>
      <w:r w:rsidRPr="2323AF78" w:rsidR="00EC31A8">
        <w:rPr>
          <w:rFonts w:cs="Arial"/>
        </w:rPr>
        <w:t>de acuerdo con</w:t>
      </w:r>
      <w:r w:rsidRPr="2323AF78">
        <w:rPr>
          <w:rFonts w:cs="Arial"/>
        </w:rPr>
        <w:t xml:space="preserve"> lo establecido.</w:t>
      </w:r>
    </w:p>
    <w:p w:rsidRPr="001D4040" w:rsidR="43818C32" w:rsidP="5469DF5E" w:rsidRDefault="43818C32" w14:paraId="1CA31C4D" w14:textId="6819DC56">
      <w:pPr>
        <w:pStyle w:val="Subtitle1"/>
        <w:spacing w:line="360" w:lineRule="auto"/>
        <w:ind w:left="0"/>
        <w:outlineLvl w:val="1"/>
        <w:rPr>
          <w:sz w:val="24"/>
          <w:szCs w:val="24"/>
        </w:rPr>
      </w:pPr>
      <w:bookmarkStart w:name="_Toc2106209410" w:id="1916437750"/>
      <w:r w:rsidRPr="5469DF5E" w:rsidR="43818C32">
        <w:rPr>
          <w:sz w:val="24"/>
          <w:szCs w:val="24"/>
        </w:rPr>
        <w:t>6.2. Requisitos mínimos</w:t>
      </w:r>
      <w:bookmarkEnd w:id="1916437750"/>
    </w:p>
    <w:p w:rsidR="43818C32" w:rsidP="2323AF78" w:rsidRDefault="43818C32" w14:paraId="22842433" w14:textId="0B48EBA6">
      <w:pPr>
        <w:spacing w:line="360" w:lineRule="auto"/>
        <w:rPr>
          <w:rFonts w:cs="Arial"/>
          <w:b/>
          <w:sz w:val="28"/>
          <w:szCs w:val="28"/>
        </w:rPr>
      </w:pPr>
      <w:r w:rsidRPr="2323AF78">
        <w:rPr>
          <w:rFonts w:cs="Arial"/>
        </w:rPr>
        <w:t>Para cubrir de forma aceptable las revisiones y auditorias se debe contar como mínimo con las siguientes revisiones.</w:t>
      </w:r>
    </w:p>
    <w:p w:rsidRPr="001D4040" w:rsidR="43818C32" w:rsidP="5469DF5E" w:rsidRDefault="43818C32" w14:paraId="21E41958" w14:textId="77979A1F">
      <w:pPr>
        <w:pStyle w:val="Normal"/>
        <w:spacing w:line="360" w:lineRule="auto"/>
        <w:ind w:left="169"/>
        <w:outlineLvl w:val="2"/>
        <w:rPr>
          <w:rFonts w:ascii="Arial" w:hAnsi="Arial" w:eastAsia="Arial" w:cs="Arial"/>
          <w:b w:val="1"/>
          <w:bCs w:val="1"/>
          <w:sz w:val="24"/>
          <w:szCs w:val="24"/>
        </w:rPr>
      </w:pPr>
      <w:bookmarkStart w:name="_Toc1173935509" w:id="723830330"/>
      <w:r w:rsidRPr="5469DF5E" w:rsidR="43818C32">
        <w:rPr>
          <w:rFonts w:cs="Arial"/>
          <w:b w:val="1"/>
          <w:bCs w:val="1"/>
        </w:rPr>
        <w:t>6.2.1 Revisión de la especificación de software</w:t>
      </w:r>
      <w:bookmarkEnd w:id="723830330"/>
    </w:p>
    <w:p w:rsidR="43818C32" w:rsidP="5469DF5E" w:rsidRDefault="1E982326" w14:paraId="101D91D7" w14:textId="4C0653AC">
      <w:pPr>
        <w:spacing w:line="360" w:lineRule="auto"/>
        <w:ind w:left="169"/>
        <w:rPr>
          <w:rFonts w:cs="Arial"/>
          <w:b w:val="1"/>
          <w:bCs w:val="1"/>
          <w:sz w:val="28"/>
          <w:szCs w:val="28"/>
        </w:rPr>
      </w:pPr>
      <w:r w:rsidRPr="5469DF5E" w:rsidR="77383805">
        <w:rPr>
          <w:rFonts w:cs="Arial"/>
        </w:rPr>
        <w:t>Se llevará acabo una revisión sobre la especificación para garantizar que los requisitos establecidos cubren exhaustivamente con los requisitos necesarios para la creación del producto</w:t>
      </w:r>
    </w:p>
    <w:p w:rsidRPr="001D4040" w:rsidR="43818C32" w:rsidP="5469DF5E" w:rsidRDefault="43818C32" w14:paraId="73E83616" w14:textId="06F43025">
      <w:pPr>
        <w:pStyle w:val="Normal"/>
        <w:spacing w:line="360" w:lineRule="auto"/>
        <w:ind w:left="169"/>
        <w:outlineLvl w:val="2"/>
        <w:rPr>
          <w:rFonts w:ascii="Arial" w:hAnsi="Arial" w:eastAsia="Arial" w:cs="Arial"/>
          <w:b w:val="1"/>
          <w:bCs w:val="1"/>
          <w:sz w:val="24"/>
          <w:szCs w:val="24"/>
        </w:rPr>
      </w:pPr>
      <w:bookmarkStart w:name="_Toc516530400" w:id="1937959564"/>
      <w:r w:rsidRPr="5469DF5E" w:rsidR="43818C32">
        <w:rPr>
          <w:rFonts w:cs="Arial"/>
          <w:b w:val="1"/>
          <w:bCs w:val="1"/>
        </w:rPr>
        <w:t>6.2.2 Revisión del plan de pruebas</w:t>
      </w:r>
      <w:bookmarkEnd w:id="1937959564"/>
    </w:p>
    <w:p w:rsidR="43818C32" w:rsidP="5469DF5E" w:rsidRDefault="02A25300" w14:paraId="6E15DDE9" w14:textId="1628A1AB">
      <w:pPr>
        <w:spacing w:line="360" w:lineRule="auto"/>
        <w:ind w:left="169"/>
        <w:rPr>
          <w:rFonts w:cs="Arial"/>
          <w:b w:val="1"/>
          <w:bCs w:val="1"/>
          <w:sz w:val="28"/>
          <w:szCs w:val="28"/>
        </w:rPr>
      </w:pPr>
      <w:r w:rsidRPr="5469DF5E" w:rsidR="11946EE0">
        <w:rPr>
          <w:rFonts w:cs="Arial"/>
        </w:rPr>
        <w:t>Se hará una revisión sobre la estimación, el alcance y la estrategia del plan de pruebas para que el equipo encargado de realizar esta revisión evalúe la consistencia del plan.</w:t>
      </w:r>
    </w:p>
    <w:p w:rsidR="02A25300" w:rsidP="5469DF5E" w:rsidRDefault="02A25300" w14:paraId="3C4BF141" w14:textId="20F94B48">
      <w:pPr>
        <w:spacing w:line="360" w:lineRule="auto"/>
        <w:ind w:left="169"/>
        <w:rPr>
          <w:rFonts w:cs="Arial"/>
        </w:rPr>
      </w:pPr>
      <w:r w:rsidRPr="5469DF5E" w:rsidR="11946EE0">
        <w:rPr>
          <w:rFonts w:cs="Arial"/>
        </w:rPr>
        <w:t>Se debe priorizar a que el contenido de este debe cumplir con el objetivo establecido en el documento.</w:t>
      </w:r>
    </w:p>
    <w:p w:rsidRPr="007D4A48" w:rsidR="43818C32" w:rsidP="5469DF5E" w:rsidRDefault="43818C32" w14:paraId="6F1DDCBE" w14:textId="3B01B06B">
      <w:pPr>
        <w:pStyle w:val="Normal"/>
        <w:spacing w:line="360" w:lineRule="auto"/>
        <w:ind w:left="169"/>
        <w:outlineLvl w:val="2"/>
        <w:rPr>
          <w:rFonts w:ascii="Arial" w:hAnsi="Arial" w:eastAsia="Arial" w:cs="Arial"/>
          <w:b w:val="1"/>
          <w:bCs w:val="1"/>
          <w:sz w:val="24"/>
          <w:szCs w:val="24"/>
        </w:rPr>
      </w:pPr>
      <w:bookmarkStart w:name="_Toc1556162147" w:id="1316193730"/>
      <w:r w:rsidRPr="5469DF5E" w:rsidR="43818C32">
        <w:rPr>
          <w:rFonts w:cs="Arial"/>
          <w:b w:val="1"/>
          <w:bCs w:val="1"/>
        </w:rPr>
        <w:t>6.2.3 Revisión de diseño detallado</w:t>
      </w:r>
      <w:bookmarkEnd w:id="1316193730"/>
    </w:p>
    <w:p w:rsidR="51ADE9D7" w:rsidP="5469DF5E" w:rsidRDefault="2E55DF83" w14:paraId="30C328E9" w14:textId="1F0F7346">
      <w:pPr>
        <w:spacing w:line="360" w:lineRule="auto"/>
        <w:ind w:left="169"/>
        <w:rPr>
          <w:rFonts w:cs="Arial"/>
          <w:b w:val="1"/>
          <w:bCs w:val="1"/>
          <w:sz w:val="28"/>
          <w:szCs w:val="28"/>
        </w:rPr>
      </w:pPr>
      <w:r w:rsidRPr="5469DF5E" w:rsidR="633A86A6">
        <w:rPr>
          <w:rFonts w:cs="Arial"/>
        </w:rPr>
        <w:t xml:space="preserve">A partir de una </w:t>
      </w:r>
      <w:r w:rsidRPr="5469DF5E" w:rsidR="7A05BC84">
        <w:rPr>
          <w:rFonts w:cs="Arial"/>
        </w:rPr>
        <w:t>revisión</w:t>
      </w:r>
      <w:r w:rsidRPr="5469DF5E" w:rsidR="633A86A6">
        <w:rPr>
          <w:rFonts w:cs="Arial"/>
        </w:rPr>
        <w:t xml:space="preserve"> se realizará</w:t>
      </w:r>
      <w:r w:rsidRPr="5469DF5E" w:rsidR="556565C3">
        <w:rPr>
          <w:rFonts w:cs="Arial"/>
        </w:rPr>
        <w:t xml:space="preserve"> una Revisión Crítica de Diseño (CDR, por sus siglas en ingles) que por su función se determinará si el software procederá a fabricación, demostración y </w:t>
      </w:r>
      <w:r w:rsidRPr="5469DF5E" w:rsidR="74F60187">
        <w:rPr>
          <w:rFonts w:cs="Arial"/>
        </w:rPr>
        <w:t>pruebas, así como responde a si los requerimientos</w:t>
      </w:r>
      <w:r w:rsidRPr="5469DF5E" w:rsidR="2FA6FAD4">
        <w:rPr>
          <w:rFonts w:cs="Arial"/>
        </w:rPr>
        <w:t xml:space="preserve"> de</w:t>
      </w:r>
      <w:r w:rsidRPr="5469DF5E" w:rsidR="48272B43">
        <w:rPr>
          <w:rFonts w:cs="Arial"/>
        </w:rPr>
        <w:t xml:space="preserve"> </w:t>
      </w:r>
      <w:r w:rsidRPr="5469DF5E" w:rsidR="74F60187">
        <w:rPr>
          <w:rFonts w:cs="Arial"/>
        </w:rPr>
        <w:t xml:space="preserve">software </w:t>
      </w:r>
      <w:r w:rsidRPr="5469DF5E" w:rsidR="74727C3C">
        <w:rPr>
          <w:rFonts w:cs="Arial"/>
        </w:rPr>
        <w:t>cumplen</w:t>
      </w:r>
      <w:r w:rsidRPr="5469DF5E" w:rsidR="21D8AB4A">
        <w:rPr>
          <w:rFonts w:cs="Arial"/>
        </w:rPr>
        <w:t xml:space="preserve"> los </w:t>
      </w:r>
      <w:r w:rsidRPr="5469DF5E" w:rsidR="703585BE">
        <w:rPr>
          <w:rFonts w:cs="Arial"/>
        </w:rPr>
        <w:t xml:space="preserve">requisitos de costos, </w:t>
      </w:r>
      <w:r w:rsidRPr="5469DF5E" w:rsidR="0A420B56">
        <w:rPr>
          <w:rFonts w:cs="Arial"/>
        </w:rPr>
        <w:t xml:space="preserve">tiempo y </w:t>
      </w:r>
      <w:r w:rsidRPr="5469DF5E" w:rsidR="6153BECF">
        <w:rPr>
          <w:rFonts w:cs="Arial"/>
        </w:rPr>
        <w:t>riesgos</w:t>
      </w:r>
      <w:r w:rsidRPr="5469DF5E" w:rsidR="0A420B56">
        <w:rPr>
          <w:rFonts w:cs="Arial"/>
        </w:rPr>
        <w:t>.</w:t>
      </w:r>
    </w:p>
    <w:p w:rsidRPr="007D4A48" w:rsidR="43818C32" w:rsidP="5469DF5E" w:rsidRDefault="43818C32" w14:paraId="1FE11CFF" w14:textId="3CD677E2">
      <w:pPr>
        <w:pStyle w:val="Normal"/>
        <w:spacing w:line="360" w:lineRule="auto"/>
        <w:ind w:left="169"/>
        <w:outlineLvl w:val="2"/>
        <w:rPr>
          <w:rFonts w:ascii="Arial" w:hAnsi="Arial" w:eastAsia="Arial" w:cs="Arial"/>
          <w:b w:val="1"/>
          <w:bCs w:val="1"/>
          <w:sz w:val="24"/>
          <w:szCs w:val="24"/>
        </w:rPr>
      </w:pPr>
      <w:bookmarkStart w:name="_Toc1511892113" w:id="1097429930"/>
      <w:r w:rsidRPr="5469DF5E" w:rsidR="43818C32">
        <w:rPr>
          <w:rFonts w:cs="Arial"/>
          <w:b w:val="1"/>
          <w:bCs w:val="1"/>
        </w:rPr>
        <w:t>6.2.4 Revisión del plan de verificación y validación</w:t>
      </w:r>
      <w:bookmarkEnd w:id="1097429930"/>
    </w:p>
    <w:p w:rsidR="43818C32" w:rsidP="5469DF5E" w:rsidRDefault="2323AF78" w14:paraId="7833434C" w14:textId="0D23ABE4">
      <w:pPr>
        <w:spacing w:line="360" w:lineRule="auto"/>
        <w:ind w:left="169"/>
        <w:rPr>
          <w:rFonts w:cs="Arial"/>
          <w:b w:val="1"/>
          <w:bCs w:val="1"/>
          <w:sz w:val="28"/>
          <w:szCs w:val="28"/>
        </w:rPr>
      </w:pPr>
      <w:r w:rsidRPr="5469DF5E" w:rsidR="2323AF78">
        <w:rPr>
          <w:rFonts w:cs="Arial"/>
        </w:rPr>
        <w:t>El propósito de realizar una revisión al plan de verificación y validación es para evaluar el adecuamiento y completitud con respecto a lo definido en los planes de verificación y validación.</w:t>
      </w:r>
    </w:p>
    <w:p w:rsidR="2323AF78" w:rsidP="5469DF5E" w:rsidRDefault="2323AF78" w14:paraId="41B34F83" w14:textId="38D39D33">
      <w:pPr>
        <w:spacing w:line="360" w:lineRule="auto"/>
        <w:ind w:left="169"/>
        <w:rPr>
          <w:rFonts w:cs="Arial"/>
        </w:rPr>
      </w:pPr>
      <w:r w:rsidRPr="5469DF5E" w:rsidR="2323AF78">
        <w:rPr>
          <w:rFonts w:cs="Arial"/>
        </w:rPr>
        <w:t>Tomando en cuenta esto se deberá realizar una revisión sobre este plan que abarque los puntos mencionados anteriormente.</w:t>
      </w:r>
    </w:p>
    <w:p w:rsidRPr="007D4A48" w:rsidR="43818C32" w:rsidP="5469DF5E" w:rsidRDefault="43818C32" w14:paraId="667B5679" w14:textId="3A6AEB3F">
      <w:pPr>
        <w:pStyle w:val="Normal"/>
        <w:spacing w:line="360" w:lineRule="auto"/>
        <w:ind w:left="169"/>
        <w:outlineLvl w:val="2"/>
        <w:rPr>
          <w:rFonts w:ascii="Arial" w:hAnsi="Arial" w:eastAsia="Arial" w:cs="Arial"/>
          <w:b w:val="1"/>
          <w:bCs w:val="1"/>
          <w:sz w:val="24"/>
          <w:szCs w:val="24"/>
        </w:rPr>
      </w:pPr>
      <w:bookmarkStart w:name="_Toc347104800" w:id="932339909"/>
      <w:r w:rsidRPr="5469DF5E" w:rsidR="43818C32">
        <w:rPr>
          <w:rFonts w:cs="Arial"/>
          <w:b w:val="1"/>
          <w:bCs w:val="1"/>
        </w:rPr>
        <w:t>6.2.5 Auditoria funcional y física</w:t>
      </w:r>
      <w:bookmarkEnd w:id="932339909"/>
    </w:p>
    <w:p w:rsidR="43818C32" w:rsidP="5469DF5E" w:rsidRDefault="1E982326" w14:paraId="63CC41F4" w14:textId="675ECA7B">
      <w:pPr>
        <w:spacing w:line="360" w:lineRule="auto"/>
        <w:ind w:left="0"/>
        <w:rPr>
          <w:rFonts w:cs="Arial"/>
          <w:b w:val="1"/>
          <w:bCs w:val="1"/>
          <w:sz w:val="28"/>
          <w:szCs w:val="28"/>
        </w:rPr>
      </w:pPr>
      <w:r w:rsidRPr="5469DF5E" w:rsidR="77383805">
        <w:rPr>
          <w:rFonts w:cs="Arial"/>
        </w:rPr>
        <w:t xml:space="preserve">El equipo encargado de SQA se hará cargo de dos </w:t>
      </w:r>
      <w:r w:rsidRPr="5469DF5E" w:rsidR="1700EFE1">
        <w:rPr>
          <w:rFonts w:cs="Arial"/>
        </w:rPr>
        <w:t>auditorias</w:t>
      </w:r>
      <w:r w:rsidRPr="5469DF5E" w:rsidR="77383805">
        <w:rPr>
          <w:rFonts w:cs="Arial"/>
        </w:rPr>
        <w:t xml:space="preserve"> sobre el software para verificar su consistencia con lo especificado en la documentación.</w:t>
      </w:r>
    </w:p>
    <w:p w:rsidR="43818C32" w:rsidP="5469DF5E" w:rsidRDefault="1E982326" w14:paraId="1924FD48" w14:textId="66DF897A">
      <w:pPr>
        <w:spacing w:line="360" w:lineRule="auto"/>
        <w:ind w:left="0"/>
        <w:rPr>
          <w:rFonts w:cs="Arial"/>
          <w:b w:val="1"/>
          <w:bCs w:val="1"/>
          <w:sz w:val="28"/>
          <w:szCs w:val="28"/>
        </w:rPr>
      </w:pPr>
      <w:r w:rsidRPr="5469DF5E" w:rsidR="77383805">
        <w:rPr>
          <w:rFonts w:cs="Arial"/>
        </w:rPr>
        <w:t xml:space="preserve">La </w:t>
      </w:r>
      <w:r w:rsidRPr="5469DF5E" w:rsidR="454B6E89">
        <w:rPr>
          <w:rFonts w:cs="Arial"/>
        </w:rPr>
        <w:t>auditoría</w:t>
      </w:r>
      <w:r w:rsidRPr="5469DF5E" w:rsidR="7BAC751C">
        <w:rPr>
          <w:rFonts w:cs="Arial"/>
        </w:rPr>
        <w:t xml:space="preserve"> funcional</w:t>
      </w:r>
      <w:r w:rsidRPr="5469DF5E" w:rsidR="77383805">
        <w:rPr>
          <w:rFonts w:cs="Arial"/>
        </w:rPr>
        <w:t xml:space="preserve"> en donde se revisará </w:t>
      </w:r>
      <w:r w:rsidRPr="5469DF5E" w:rsidR="1C547EDF">
        <w:rPr>
          <w:rFonts w:cs="Arial"/>
        </w:rPr>
        <w:t xml:space="preserve">por medio de un </w:t>
      </w:r>
      <w:r w:rsidRPr="5469DF5E" w:rsidR="1700EFE1">
        <w:rPr>
          <w:rFonts w:cs="Arial"/>
        </w:rPr>
        <w:t>recorrido</w:t>
      </w:r>
      <w:r w:rsidRPr="5469DF5E" w:rsidR="65A03313">
        <w:rPr>
          <w:rFonts w:cs="Arial"/>
        </w:rPr>
        <w:t xml:space="preserve"> que</w:t>
      </w:r>
      <w:r w:rsidRPr="5469DF5E" w:rsidR="77383805">
        <w:rPr>
          <w:rFonts w:cs="Arial"/>
        </w:rPr>
        <w:t xml:space="preserve"> </w:t>
      </w:r>
      <w:r w:rsidRPr="5469DF5E" w:rsidR="05FB3812">
        <w:rPr>
          <w:rFonts w:cs="Arial"/>
        </w:rPr>
        <w:t xml:space="preserve">el </w:t>
      </w:r>
      <w:r w:rsidRPr="5469DF5E" w:rsidR="1C547EDF">
        <w:rPr>
          <w:rFonts w:cs="Arial"/>
        </w:rPr>
        <w:t>software</w:t>
      </w:r>
      <w:r w:rsidRPr="5469DF5E" w:rsidR="3D239055">
        <w:rPr>
          <w:rFonts w:cs="Arial"/>
        </w:rPr>
        <w:t xml:space="preserve"> cumpla </w:t>
      </w:r>
      <w:r w:rsidRPr="5469DF5E" w:rsidR="0305C0D2">
        <w:rPr>
          <w:rFonts w:cs="Arial"/>
        </w:rPr>
        <w:t xml:space="preserve">con </w:t>
      </w:r>
      <w:r w:rsidRPr="5469DF5E" w:rsidR="186A4D24">
        <w:rPr>
          <w:rFonts w:cs="Arial"/>
        </w:rPr>
        <w:t>establecido en la especificación</w:t>
      </w:r>
      <w:r w:rsidRPr="5469DF5E" w:rsidR="0E90CC4C">
        <w:rPr>
          <w:rFonts w:cs="Arial"/>
        </w:rPr>
        <w:t xml:space="preserve"> de requisitos.</w:t>
      </w:r>
    </w:p>
    <w:p w:rsidR="77509090" w:rsidP="5469DF5E" w:rsidRDefault="76385519" w14:paraId="755D20BB" w14:textId="1577970B">
      <w:pPr>
        <w:spacing w:line="360" w:lineRule="auto"/>
        <w:ind w:left="0"/>
        <w:rPr>
          <w:rFonts w:cs="Arial"/>
        </w:rPr>
      </w:pPr>
      <w:r w:rsidRPr="5469DF5E" w:rsidR="4BAEC081">
        <w:rPr>
          <w:rFonts w:cs="Arial"/>
        </w:rPr>
        <w:t>La auditoría física por parte</w:t>
      </w:r>
      <w:r w:rsidRPr="5469DF5E" w:rsidR="46DE5381">
        <w:rPr>
          <w:rFonts w:cs="Arial"/>
        </w:rPr>
        <w:t xml:space="preserve"> del equipo se encargará de revisar la </w:t>
      </w:r>
      <w:r w:rsidRPr="5469DF5E" w:rsidR="11946EE0">
        <w:rPr>
          <w:rFonts w:cs="Arial"/>
        </w:rPr>
        <w:t>consistencia entre el software y su documentación, así como la preparación para su lanzamiento.</w:t>
      </w:r>
    </w:p>
    <w:p w:rsidRPr="007D4A48" w:rsidR="43818C32" w:rsidP="5469DF5E" w:rsidRDefault="43818C32" w14:paraId="438613E4" w14:textId="7BBEE2C2">
      <w:pPr>
        <w:pStyle w:val="Normal"/>
        <w:spacing w:line="360" w:lineRule="auto"/>
        <w:ind w:left="169"/>
        <w:outlineLvl w:val="2"/>
        <w:rPr>
          <w:rFonts w:ascii="Arial" w:hAnsi="Arial" w:eastAsia="Arial" w:cs="Arial"/>
          <w:b w:val="1"/>
          <w:bCs w:val="1"/>
          <w:sz w:val="24"/>
          <w:szCs w:val="24"/>
        </w:rPr>
      </w:pPr>
      <w:bookmarkStart w:name="_Toc2041227701" w:id="718227146"/>
      <w:r w:rsidRPr="5469DF5E" w:rsidR="43818C32">
        <w:rPr>
          <w:rFonts w:cs="Arial"/>
          <w:b w:val="1"/>
          <w:bCs w:val="1"/>
        </w:rPr>
        <w:t>6.2.6 Revisión del plan de administración de la configuración de software</w:t>
      </w:r>
      <w:bookmarkEnd w:id="718227146"/>
    </w:p>
    <w:p w:rsidR="43818C32" w:rsidP="5469DF5E" w:rsidRDefault="2323AF78" w14:paraId="6705DEBB" w14:textId="3D5D413E">
      <w:pPr>
        <w:spacing w:line="360" w:lineRule="auto"/>
        <w:ind w:left="0"/>
        <w:rPr>
          <w:rFonts w:cs="Arial"/>
          <w:b w:val="1"/>
          <w:bCs w:val="1"/>
          <w:sz w:val="28"/>
          <w:szCs w:val="28"/>
        </w:rPr>
      </w:pPr>
      <w:r w:rsidRPr="5469DF5E" w:rsidR="2323AF78">
        <w:rPr>
          <w:rFonts w:cs="Arial"/>
        </w:rPr>
        <w:t>Es un proceso que gestiona, organiza y controla los cambios en los productos del software y otras entidades durante todo el ciclo de vida del software.</w:t>
      </w:r>
    </w:p>
    <w:p w:rsidR="2323AF78" w:rsidP="5469DF5E" w:rsidRDefault="2323AF78" w14:paraId="3513ACAF" w14:textId="6B283F4E">
      <w:pPr>
        <w:spacing w:line="360" w:lineRule="auto"/>
        <w:ind w:left="0"/>
        <w:rPr>
          <w:rFonts w:cs="Arial"/>
        </w:rPr>
      </w:pPr>
      <w:r w:rsidRPr="5469DF5E" w:rsidR="2323AF78">
        <w:rPr>
          <w:rFonts w:cs="Arial"/>
        </w:rPr>
        <w:t>Durante el proceso se señalan errores para minimizar la ocurrencia de estos e incrementar la productividad.</w:t>
      </w:r>
    </w:p>
    <w:p w:rsidR="2323AF78" w:rsidP="5469DF5E" w:rsidRDefault="2323AF78" w14:paraId="69EAFF28" w14:textId="6A130A71">
      <w:pPr>
        <w:spacing w:line="360" w:lineRule="auto"/>
        <w:ind w:left="0"/>
        <w:rPr>
          <w:rFonts w:cs="Arial"/>
        </w:rPr>
      </w:pPr>
      <w:r w:rsidRPr="5469DF5E" w:rsidR="2323AF78">
        <w:rPr>
          <w:rFonts w:cs="Arial"/>
        </w:rPr>
        <w:t xml:space="preserve">Una auditoria verifica que el producto de software satisface los lineamientos necesarios y se entregue lo que es construido en tiempo y forma. </w:t>
      </w:r>
    </w:p>
    <w:p w:rsidRPr="007D4A48" w:rsidR="43818C32" w:rsidP="5469DF5E" w:rsidRDefault="43818C32" w14:paraId="753A85FA" w14:textId="4388A697">
      <w:pPr>
        <w:pStyle w:val="Normal"/>
        <w:spacing w:line="360" w:lineRule="auto"/>
        <w:ind w:left="169"/>
        <w:outlineLvl w:val="2"/>
        <w:rPr>
          <w:rFonts w:ascii="Arial" w:hAnsi="Arial" w:eastAsia="Arial" w:cs="Arial"/>
          <w:b w:val="1"/>
          <w:bCs w:val="1"/>
          <w:sz w:val="24"/>
          <w:szCs w:val="24"/>
        </w:rPr>
      </w:pPr>
      <w:bookmarkStart w:name="_Toc1815464318" w:id="455984828"/>
      <w:r w:rsidRPr="5469DF5E" w:rsidR="43818C32">
        <w:rPr>
          <w:rFonts w:cs="Arial"/>
          <w:b w:val="1"/>
          <w:bCs w:val="1"/>
        </w:rPr>
        <w:t>6.2.7 Revisión administrativa</w:t>
      </w:r>
      <w:bookmarkEnd w:id="455984828"/>
    </w:p>
    <w:p w:rsidR="43818C32" w:rsidP="5469DF5E" w:rsidRDefault="2323AF78" w14:paraId="52DD71DF" w14:textId="3D349EA0">
      <w:pPr>
        <w:spacing w:line="360" w:lineRule="auto"/>
        <w:ind w:left="0"/>
        <w:rPr>
          <w:rFonts w:cs="Arial"/>
          <w:b w:val="1"/>
          <w:bCs w:val="1"/>
          <w:sz w:val="28"/>
          <w:szCs w:val="28"/>
        </w:rPr>
      </w:pPr>
      <w:r w:rsidRPr="5469DF5E" w:rsidR="2323AF78">
        <w:rPr>
          <w:rFonts w:cs="Arial"/>
        </w:rPr>
        <w:t>El equipo encargado del SQA realizará revisiones periódicas para asegurar la ejecución de las acciones identificadas en el plan de aseguramiento de la calidad.</w:t>
      </w:r>
    </w:p>
    <w:p w:rsidR="2323AF78" w:rsidP="5469DF5E" w:rsidRDefault="2323AF78" w14:paraId="150318F3" w14:textId="225685D3">
      <w:pPr>
        <w:spacing w:line="360" w:lineRule="auto"/>
        <w:ind w:left="0"/>
        <w:rPr>
          <w:rFonts w:cs="Arial"/>
        </w:rPr>
      </w:pPr>
      <w:r w:rsidRPr="5469DF5E" w:rsidR="2323AF78">
        <w:rPr>
          <w:rFonts w:cs="Arial"/>
        </w:rPr>
        <w:t>Pueden presentarse señalamientos sobre el plan de SQA que deberán ser corregidos en un momento posterior a la revisión.</w:t>
      </w:r>
    </w:p>
    <w:p w:rsidRPr="007D4A48" w:rsidR="43818C32" w:rsidP="5469DF5E" w:rsidRDefault="43818C32" w14:paraId="69628824" w14:textId="585D6BF4">
      <w:pPr>
        <w:pStyle w:val="Normal"/>
        <w:spacing w:line="360" w:lineRule="auto"/>
        <w:ind w:left="169"/>
        <w:outlineLvl w:val="2"/>
        <w:rPr>
          <w:rFonts w:ascii="Arial" w:hAnsi="Arial" w:eastAsia="Arial" w:cs="Arial"/>
          <w:b w:val="1"/>
          <w:bCs w:val="1"/>
          <w:sz w:val="24"/>
          <w:szCs w:val="24"/>
        </w:rPr>
      </w:pPr>
      <w:bookmarkStart w:name="_Toc686078656" w:id="2073341072"/>
      <w:r w:rsidRPr="5469DF5E" w:rsidR="43818C32">
        <w:rPr>
          <w:rFonts w:cs="Arial"/>
          <w:b w:val="1"/>
          <w:bCs w:val="1"/>
        </w:rPr>
        <w:t>6.2.8 Revisión Post-Implementación</w:t>
      </w:r>
      <w:bookmarkEnd w:id="2073341072"/>
    </w:p>
    <w:p w:rsidR="625E88AD" w:rsidP="5469DF5E" w:rsidRDefault="625E88AD" w14:paraId="47C0861E" w14:textId="1E55B953">
      <w:pPr>
        <w:spacing w:line="360" w:lineRule="auto"/>
        <w:ind w:left="0"/>
        <w:rPr>
          <w:rFonts w:cs="Arial"/>
        </w:rPr>
      </w:pPr>
      <w:r w:rsidRPr="5469DF5E" w:rsidR="2F7686D3">
        <w:rPr>
          <w:rFonts w:cs="Arial"/>
        </w:rPr>
        <w:t xml:space="preserve">Después de </w:t>
      </w:r>
      <w:r w:rsidRPr="5469DF5E" w:rsidR="6B9E53CC">
        <w:rPr>
          <w:rFonts w:cs="Arial"/>
        </w:rPr>
        <w:t>terminar el</w:t>
      </w:r>
      <w:r w:rsidRPr="5469DF5E" w:rsidR="2F7686D3">
        <w:rPr>
          <w:rFonts w:cs="Arial"/>
        </w:rPr>
        <w:t xml:space="preserve"> proyecto</w:t>
      </w:r>
      <w:r w:rsidRPr="5469DF5E" w:rsidR="742A11F3">
        <w:rPr>
          <w:rFonts w:cs="Arial"/>
        </w:rPr>
        <w:t>,</w:t>
      </w:r>
      <w:r w:rsidRPr="5469DF5E" w:rsidR="2F7686D3">
        <w:rPr>
          <w:rFonts w:cs="Arial"/>
        </w:rPr>
        <w:t xml:space="preserve"> </w:t>
      </w:r>
      <w:r w:rsidRPr="5469DF5E" w:rsidR="4DA71E07">
        <w:rPr>
          <w:rFonts w:cs="Arial"/>
        </w:rPr>
        <w:t xml:space="preserve">se </w:t>
      </w:r>
      <w:r w:rsidRPr="5469DF5E" w:rsidR="47E8B4AD">
        <w:rPr>
          <w:rFonts w:cs="Arial"/>
        </w:rPr>
        <w:t xml:space="preserve">realiza </w:t>
      </w:r>
      <w:r w:rsidRPr="5469DF5E" w:rsidR="2CDF6B41">
        <w:rPr>
          <w:rFonts w:cs="Arial"/>
        </w:rPr>
        <w:t xml:space="preserve">está </w:t>
      </w:r>
      <w:r w:rsidRPr="5469DF5E" w:rsidR="633E8CAF">
        <w:rPr>
          <w:rFonts w:cs="Arial"/>
        </w:rPr>
        <w:t xml:space="preserve">revisión la cual </w:t>
      </w:r>
      <w:r w:rsidRPr="5469DF5E" w:rsidR="1B07EACA">
        <w:rPr>
          <w:rFonts w:cs="Arial"/>
        </w:rPr>
        <w:t>genera las</w:t>
      </w:r>
      <w:r w:rsidRPr="5469DF5E" w:rsidR="4DA71E07">
        <w:rPr>
          <w:rFonts w:cs="Arial"/>
        </w:rPr>
        <w:t xml:space="preserve"> </w:t>
      </w:r>
      <w:r w:rsidRPr="5469DF5E" w:rsidR="6D44F662">
        <w:rPr>
          <w:rFonts w:cs="Arial"/>
        </w:rPr>
        <w:t xml:space="preserve">siguientes </w:t>
      </w:r>
      <w:r w:rsidRPr="5469DF5E" w:rsidR="22F93A43">
        <w:rPr>
          <w:rFonts w:cs="Arial"/>
        </w:rPr>
        <w:t>conclusiones: si</w:t>
      </w:r>
      <w:r w:rsidRPr="5469DF5E" w:rsidR="791252C7">
        <w:rPr>
          <w:rFonts w:cs="Arial"/>
        </w:rPr>
        <w:t xml:space="preserve"> los objetivos</w:t>
      </w:r>
      <w:r w:rsidRPr="5469DF5E" w:rsidR="0F943EBD">
        <w:rPr>
          <w:rFonts w:cs="Arial"/>
        </w:rPr>
        <w:t xml:space="preserve"> fueron </w:t>
      </w:r>
      <w:r w:rsidRPr="5469DF5E" w:rsidR="25C9DD12">
        <w:rPr>
          <w:rFonts w:cs="Arial"/>
        </w:rPr>
        <w:t>cumplidos</w:t>
      </w:r>
      <w:r w:rsidRPr="5469DF5E" w:rsidR="207FA07B">
        <w:rPr>
          <w:rFonts w:cs="Arial"/>
        </w:rPr>
        <w:t xml:space="preserve">, </w:t>
      </w:r>
      <w:r w:rsidRPr="5469DF5E" w:rsidR="2F4D6EE8">
        <w:rPr>
          <w:rFonts w:cs="Arial"/>
        </w:rPr>
        <w:t>cómo la eficiencia</w:t>
      </w:r>
      <w:r w:rsidRPr="5469DF5E" w:rsidR="0702176A">
        <w:rPr>
          <w:rFonts w:cs="Arial"/>
        </w:rPr>
        <w:t xml:space="preserve"> </w:t>
      </w:r>
      <w:r w:rsidRPr="5469DF5E" w:rsidR="0EA4A8C9">
        <w:rPr>
          <w:rFonts w:cs="Arial"/>
        </w:rPr>
        <w:t>de realizar el</w:t>
      </w:r>
      <w:r w:rsidRPr="5469DF5E" w:rsidR="0702176A">
        <w:rPr>
          <w:rFonts w:cs="Arial"/>
        </w:rPr>
        <w:t xml:space="preserve"> </w:t>
      </w:r>
      <w:r w:rsidRPr="5469DF5E" w:rsidR="0571AC0F">
        <w:rPr>
          <w:rFonts w:cs="Arial"/>
        </w:rPr>
        <w:t xml:space="preserve">proyecto </w:t>
      </w:r>
      <w:r w:rsidRPr="5469DF5E" w:rsidR="37F98E72">
        <w:rPr>
          <w:rFonts w:cs="Arial"/>
        </w:rPr>
        <w:t>fue puesta en marcha</w:t>
      </w:r>
      <w:r w:rsidRPr="5469DF5E" w:rsidR="3669D9DA">
        <w:rPr>
          <w:rFonts w:cs="Arial"/>
        </w:rPr>
        <w:t xml:space="preserve">, </w:t>
      </w:r>
      <w:r w:rsidRPr="5469DF5E" w:rsidR="355D0DCB">
        <w:rPr>
          <w:rFonts w:cs="Arial"/>
        </w:rPr>
        <w:t xml:space="preserve">las </w:t>
      </w:r>
      <w:r w:rsidRPr="5469DF5E" w:rsidR="0C30C60F">
        <w:rPr>
          <w:rFonts w:cs="Arial"/>
        </w:rPr>
        <w:t xml:space="preserve">lecciones aprendidas </w:t>
      </w:r>
      <w:r w:rsidRPr="5469DF5E" w:rsidR="44ED99DD">
        <w:rPr>
          <w:rFonts w:cs="Arial"/>
        </w:rPr>
        <w:t xml:space="preserve">para el futuro y </w:t>
      </w:r>
      <w:r w:rsidRPr="5469DF5E" w:rsidR="31A6BCC3">
        <w:rPr>
          <w:rFonts w:cs="Arial"/>
        </w:rPr>
        <w:t xml:space="preserve">asegurar que la </w:t>
      </w:r>
      <w:r w:rsidRPr="5469DF5E" w:rsidR="151EEF9B">
        <w:rPr>
          <w:rFonts w:cs="Arial"/>
        </w:rPr>
        <w:t xml:space="preserve">organización haya </w:t>
      </w:r>
      <w:r w:rsidRPr="5469DF5E" w:rsidR="1C96C496">
        <w:rPr>
          <w:rFonts w:cs="Arial"/>
        </w:rPr>
        <w:t>tenido el mayor</w:t>
      </w:r>
      <w:r w:rsidRPr="5469DF5E" w:rsidR="73737382">
        <w:rPr>
          <w:rFonts w:cs="Arial"/>
        </w:rPr>
        <w:t xml:space="preserve"> </w:t>
      </w:r>
      <w:r w:rsidRPr="5469DF5E" w:rsidR="742A11F3">
        <w:rPr>
          <w:rFonts w:cs="Arial"/>
        </w:rPr>
        <w:t>beneficio</w:t>
      </w:r>
      <w:r w:rsidRPr="5469DF5E" w:rsidR="73737382">
        <w:rPr>
          <w:rFonts w:cs="Arial"/>
        </w:rPr>
        <w:t xml:space="preserve"> posible </w:t>
      </w:r>
      <w:r w:rsidRPr="5469DF5E" w:rsidR="62ED0252">
        <w:rPr>
          <w:rFonts w:cs="Arial"/>
        </w:rPr>
        <w:t>del proyecto</w:t>
      </w:r>
      <w:r w:rsidRPr="5469DF5E" w:rsidR="44ED99DD">
        <w:rPr>
          <w:rFonts w:cs="Arial"/>
        </w:rPr>
        <w:t>.</w:t>
      </w:r>
    </w:p>
    <w:p w:rsidRPr="00E94120" w:rsidR="0007716F" w:rsidP="00126E4F" w:rsidRDefault="37AF9236" w14:paraId="41AA07B5" w14:textId="6C35F832">
      <w:pPr>
        <w:pStyle w:val="Heading1"/>
        <w:spacing w:line="360" w:lineRule="auto"/>
        <w:rPr>
          <w:rFonts w:cs="Arial"/>
        </w:rPr>
      </w:pPr>
      <w:bookmarkStart w:name="_Toc747319296" w:id="1210467969"/>
      <w:r w:rsidRPr="5469DF5E" w:rsidR="2F30BAFC">
        <w:rPr>
          <w:rFonts w:cs="Arial"/>
        </w:rPr>
        <w:t>7. Pruebas</w:t>
      </w:r>
      <w:bookmarkEnd w:id="1210467969"/>
    </w:p>
    <w:p w:rsidR="0820DF72" w:rsidP="00126E4F" w:rsidRDefault="44BBBBFE" w14:paraId="1D9C7A87" w14:textId="75C47124">
      <w:pPr>
        <w:spacing w:line="360" w:lineRule="auto"/>
        <w:rPr>
          <w:rFonts w:cs="Arial"/>
        </w:rPr>
      </w:pPr>
      <w:r w:rsidRPr="68638FCB">
        <w:rPr>
          <w:rFonts w:cs="Arial"/>
        </w:rPr>
        <w:t xml:space="preserve">En este apartado se </w:t>
      </w:r>
      <w:r w:rsidRPr="68638FCB" w:rsidR="1A1EE381">
        <w:rPr>
          <w:rFonts w:cs="Arial"/>
        </w:rPr>
        <w:t xml:space="preserve">describirá </w:t>
      </w:r>
      <w:r w:rsidRPr="68638FCB" w:rsidR="52ADACA9">
        <w:rPr>
          <w:rFonts w:cs="Arial"/>
        </w:rPr>
        <w:t xml:space="preserve">la </w:t>
      </w:r>
      <w:r w:rsidRPr="68638FCB" w:rsidR="452F4B88">
        <w:rPr>
          <w:rFonts w:cs="Arial"/>
        </w:rPr>
        <w:t>estrategia</w:t>
      </w:r>
      <w:r w:rsidRPr="68638FCB" w:rsidR="4C512DF8">
        <w:rPr>
          <w:rFonts w:cs="Arial"/>
        </w:rPr>
        <w:t xml:space="preserve"> de </w:t>
      </w:r>
      <w:r w:rsidRPr="68638FCB" w:rsidR="7D450F45">
        <w:rPr>
          <w:rFonts w:cs="Arial"/>
        </w:rPr>
        <w:t xml:space="preserve">pruebas </w:t>
      </w:r>
      <w:r w:rsidRPr="68638FCB" w:rsidR="1F0893B8">
        <w:rPr>
          <w:rFonts w:cs="Arial"/>
        </w:rPr>
        <w:t xml:space="preserve">con el que se </w:t>
      </w:r>
      <w:r w:rsidRPr="68638FCB" w:rsidR="72B2049E">
        <w:rPr>
          <w:rFonts w:cs="Arial"/>
        </w:rPr>
        <w:t xml:space="preserve">contará durante </w:t>
      </w:r>
      <w:r w:rsidRPr="68638FCB" w:rsidR="00634B3D">
        <w:rPr>
          <w:rFonts w:cs="Arial"/>
        </w:rPr>
        <w:t xml:space="preserve">todo el ciclo de vida del </w:t>
      </w:r>
      <w:r w:rsidRPr="68638FCB" w:rsidR="1DD6CA60">
        <w:rPr>
          <w:rFonts w:cs="Arial"/>
        </w:rPr>
        <w:t xml:space="preserve">proyecto </w:t>
      </w:r>
      <w:r w:rsidRPr="68638FCB" w:rsidR="05628A18">
        <w:rPr>
          <w:rFonts w:cs="Arial"/>
        </w:rPr>
        <w:t xml:space="preserve">RiskMap, además de los </w:t>
      </w:r>
      <w:r w:rsidRPr="68638FCB" w:rsidR="40A8E02D">
        <w:rPr>
          <w:rFonts w:cs="Arial"/>
        </w:rPr>
        <w:t>criterios para las pruebas. El propósito de las pruebas es el de garantizar que los productos de software generados sean de calidad, evidenciando con las pruebas los defectos del software y validando que el producto esté acorde a lo que se especificó.</w:t>
      </w:r>
    </w:p>
    <w:p w:rsidR="68638FCB" w:rsidP="00126E4F" w:rsidRDefault="62B1F742" w14:paraId="1B6F876D" w14:textId="62C3BC81">
      <w:pPr>
        <w:spacing w:line="360" w:lineRule="auto"/>
        <w:rPr>
          <w:rFonts w:cs="Arial"/>
        </w:rPr>
      </w:pPr>
      <w:r w:rsidRPr="1957C623">
        <w:rPr>
          <w:rFonts w:cs="Arial"/>
        </w:rPr>
        <w:t xml:space="preserve">Es por ello </w:t>
      </w:r>
      <w:r w:rsidRPr="1957C623" w:rsidR="00D854A0">
        <w:rPr>
          <w:rFonts w:cs="Arial"/>
        </w:rPr>
        <w:t>por lo que</w:t>
      </w:r>
      <w:r w:rsidRPr="1957C623">
        <w:rPr>
          <w:rFonts w:cs="Arial"/>
        </w:rPr>
        <w:t>, durante la fase de requerimientos, se deberá generar un plan de pruebas cuyo contenido debe de incluir una visión general de las metodologías, cronogramas y recursos para probar el software.</w:t>
      </w:r>
      <w:r w:rsidRPr="377A7E40" w:rsidR="4BD61790">
        <w:rPr>
          <w:rFonts w:cs="Arial"/>
        </w:rPr>
        <w:t xml:space="preserve"> En cuanto a la documentación de las pruebas de software, se tomará en cuenta el estándar </w:t>
      </w:r>
      <w:r w:rsidRPr="377A7E40" w:rsidR="4BD61790">
        <w:rPr>
          <w:rFonts w:cs="Arial"/>
          <w:i/>
          <w:iCs/>
        </w:rPr>
        <w:t xml:space="preserve">IEEE 829-1998 </w:t>
      </w:r>
      <w:r w:rsidRPr="377A7E40" w:rsidR="4BD61790">
        <w:rPr>
          <w:rFonts w:cs="Arial"/>
        </w:rPr>
        <w:t xml:space="preserve">– </w:t>
      </w:r>
      <w:r w:rsidRPr="377A7E40" w:rsidR="4BD61790">
        <w:rPr>
          <w:rFonts w:cs="Arial"/>
          <w:i/>
          <w:iCs/>
        </w:rPr>
        <w:t xml:space="preserve">Standard for Software Test Documentation </w:t>
      </w:r>
      <w:r w:rsidRPr="377A7E40" w:rsidR="4BD61790">
        <w:rPr>
          <w:rFonts w:cs="Arial"/>
        </w:rPr>
        <w:t>que describe la información básica necesaria y resultados de las pruebas de software.</w:t>
      </w:r>
    </w:p>
    <w:p w:rsidRPr="0060040F" w:rsidR="377A7E40" w:rsidP="0060040F" w:rsidRDefault="62B1F742" w14:paraId="5A805274" w14:textId="1AC4ACF4">
      <w:pPr>
        <w:spacing w:line="360" w:lineRule="auto"/>
        <w:outlineLvl w:val="1"/>
        <w:rPr>
          <w:rFonts w:cs="Arial"/>
        </w:rPr>
      </w:pPr>
      <w:bookmarkStart w:name="_Toc450123235" w:id="1841457534"/>
      <w:r w:rsidRPr="5469DF5E" w:rsidR="1A5DA22D">
        <w:rPr>
          <w:rFonts w:cs="Arial"/>
          <w:b w:val="1"/>
          <w:bCs w:val="1"/>
        </w:rPr>
        <w:t xml:space="preserve">7.1 </w:t>
      </w:r>
      <w:r w:rsidRPr="5469DF5E" w:rsidR="377A7E40">
        <w:rPr>
          <w:rFonts w:cs="Arial"/>
          <w:b w:val="1"/>
          <w:bCs w:val="1"/>
        </w:rPr>
        <w:t>Proceso de realización de las pruebas:</w:t>
      </w:r>
      <w:bookmarkEnd w:id="1841457534"/>
    </w:p>
    <w:p w:rsidR="377A7E40" w:rsidP="00126E4F" w:rsidRDefault="377A7E40" w14:paraId="6E606CED" w14:textId="72D40B1C">
      <w:pPr>
        <w:pStyle w:val="ListParagraph"/>
        <w:numPr>
          <w:ilvl w:val="0"/>
          <w:numId w:val="30"/>
        </w:numPr>
        <w:spacing w:line="360" w:lineRule="auto"/>
        <w:rPr>
          <w:rFonts w:asciiTheme="minorHAnsi" w:hAnsiTheme="minorHAnsi" w:eastAsiaTheme="minorEastAsia"/>
        </w:rPr>
      </w:pPr>
      <w:r w:rsidRPr="377A7E40">
        <w:rPr>
          <w:rFonts w:cs="Arial"/>
        </w:rPr>
        <w:t>Configurar pruebas</w:t>
      </w:r>
    </w:p>
    <w:p w:rsidR="2B3DE188" w:rsidP="00126E4F" w:rsidRDefault="2A6A9D00" w14:paraId="2AC5C1D8" w14:textId="23C279F6">
      <w:pPr>
        <w:spacing w:line="360" w:lineRule="auto"/>
        <w:ind w:left="708"/>
        <w:rPr>
          <w:rFonts w:cs="Arial"/>
        </w:rPr>
      </w:pPr>
      <w:r w:rsidRPr="38CB3094">
        <w:rPr>
          <w:rFonts w:cs="Arial"/>
        </w:rPr>
        <w:t>Como primer paso será necesario planear y preparar todo lo necesario para las pruebas:</w:t>
      </w:r>
    </w:p>
    <w:p w:rsidR="7E9C181A" w:rsidP="00126E4F" w:rsidRDefault="7E9C181A" w14:paraId="0789B35E" w14:textId="462363F7">
      <w:pPr>
        <w:pStyle w:val="ListParagraph"/>
        <w:numPr>
          <w:ilvl w:val="0"/>
          <w:numId w:val="32"/>
        </w:numPr>
        <w:spacing w:line="360" w:lineRule="auto"/>
        <w:rPr>
          <w:rFonts w:asciiTheme="minorHAnsi" w:hAnsiTheme="minorHAnsi" w:eastAsiaTheme="minorEastAsia"/>
        </w:rPr>
      </w:pPr>
      <w:r w:rsidRPr="7E9C181A">
        <w:rPr>
          <w:rFonts w:cs="Arial"/>
        </w:rPr>
        <w:t xml:space="preserve">Plan de pruebas </w:t>
      </w:r>
    </w:p>
    <w:p w:rsidR="45DF034B" w:rsidP="00126E4F" w:rsidRDefault="45DF034B" w14:paraId="62D5BDC1" w14:textId="667FA7A4">
      <w:pPr>
        <w:pStyle w:val="ListParagraph"/>
        <w:numPr>
          <w:ilvl w:val="0"/>
          <w:numId w:val="32"/>
        </w:numPr>
        <w:spacing w:line="360" w:lineRule="auto"/>
      </w:pPr>
      <w:r w:rsidRPr="45DF034B">
        <w:rPr>
          <w:rFonts w:cs="Arial"/>
        </w:rPr>
        <w:t xml:space="preserve">Casos de prueba </w:t>
      </w:r>
    </w:p>
    <w:p w:rsidR="45DF034B" w:rsidP="00126E4F" w:rsidRDefault="45DF034B" w14:paraId="24D6632A" w14:textId="0AB8F993">
      <w:pPr>
        <w:pStyle w:val="ListParagraph"/>
        <w:numPr>
          <w:ilvl w:val="0"/>
          <w:numId w:val="32"/>
        </w:numPr>
        <w:spacing w:line="360" w:lineRule="auto"/>
      </w:pPr>
      <w:r w:rsidRPr="45DF034B">
        <w:rPr>
          <w:rFonts w:cs="Arial"/>
        </w:rPr>
        <w:t xml:space="preserve">Procedimientos para realizar las pruebas  </w:t>
      </w:r>
    </w:p>
    <w:p w:rsidR="7E9C181A" w:rsidP="00126E4F" w:rsidRDefault="7E9C181A" w14:paraId="208C7BA1" w14:textId="142505F3">
      <w:pPr>
        <w:pStyle w:val="ListParagraph"/>
        <w:numPr>
          <w:ilvl w:val="0"/>
          <w:numId w:val="32"/>
        </w:numPr>
        <w:spacing w:line="360" w:lineRule="auto"/>
      </w:pPr>
      <w:r w:rsidRPr="7E9C181A">
        <w:rPr>
          <w:rFonts w:cs="Arial"/>
        </w:rPr>
        <w:t xml:space="preserve">Herramientas para las pruebas </w:t>
      </w:r>
    </w:p>
    <w:p w:rsidR="7E9C181A" w:rsidP="00126E4F" w:rsidRDefault="7E9C181A" w14:paraId="12D93C6D" w14:textId="29E1611C">
      <w:pPr>
        <w:pStyle w:val="ListParagraph"/>
        <w:numPr>
          <w:ilvl w:val="0"/>
          <w:numId w:val="31"/>
        </w:numPr>
        <w:spacing w:line="360" w:lineRule="auto"/>
        <w:rPr>
          <w:rFonts w:cs="Arial"/>
        </w:rPr>
      </w:pPr>
      <w:r w:rsidRPr="7E9C181A">
        <w:rPr>
          <w:rFonts w:cs="Arial"/>
        </w:rPr>
        <w:t>Ambiente de pruebas</w:t>
      </w:r>
    </w:p>
    <w:p w:rsidR="377A7E40" w:rsidP="00126E4F" w:rsidRDefault="377A7E40" w14:paraId="700F3FF6" w14:textId="77741C68">
      <w:pPr>
        <w:pStyle w:val="ListParagraph"/>
        <w:numPr>
          <w:ilvl w:val="0"/>
          <w:numId w:val="30"/>
        </w:numPr>
        <w:spacing w:line="360" w:lineRule="auto"/>
        <w:rPr>
          <w:rFonts w:asciiTheme="minorHAnsi" w:hAnsiTheme="minorHAnsi" w:eastAsiaTheme="minorEastAsia"/>
        </w:rPr>
      </w:pPr>
      <w:r w:rsidRPr="377A7E40">
        <w:rPr>
          <w:rFonts w:cs="Arial"/>
        </w:rPr>
        <w:t>Realizar pruebas</w:t>
      </w:r>
    </w:p>
    <w:p w:rsidR="6F5A34F7" w:rsidP="00126E4F" w:rsidRDefault="6F5A34F7" w14:paraId="54D9AE3A" w14:textId="5F6125AA">
      <w:pPr>
        <w:spacing w:line="360" w:lineRule="auto"/>
        <w:ind w:left="708"/>
        <w:rPr>
          <w:rFonts w:cs="Arial"/>
        </w:rPr>
      </w:pPr>
      <w:r w:rsidRPr="6F5A34F7">
        <w:rPr>
          <w:rFonts w:cs="Arial"/>
        </w:rPr>
        <w:t>Se llevan a cabo las pruebas que fueron planeadas y se obtienen los resultados de las pruebas.</w:t>
      </w:r>
    </w:p>
    <w:p w:rsidR="377A7E40" w:rsidP="00126E4F" w:rsidRDefault="377A7E40" w14:paraId="74FD7E5F" w14:textId="68843A1D">
      <w:pPr>
        <w:pStyle w:val="ListParagraph"/>
        <w:numPr>
          <w:ilvl w:val="0"/>
          <w:numId w:val="30"/>
        </w:numPr>
        <w:spacing w:line="360" w:lineRule="auto"/>
        <w:rPr>
          <w:rFonts w:asciiTheme="minorHAnsi" w:hAnsiTheme="minorHAnsi" w:eastAsiaTheme="minorEastAsia"/>
        </w:rPr>
      </w:pPr>
      <w:r w:rsidRPr="377A7E40">
        <w:rPr>
          <w:rFonts w:cs="Arial"/>
        </w:rPr>
        <w:t>Evaluar resultados</w:t>
      </w:r>
    </w:p>
    <w:p w:rsidR="1F215E94" w:rsidP="00126E4F" w:rsidRDefault="1F215E94" w14:paraId="7EDE58B4" w14:textId="4C539DE2">
      <w:pPr>
        <w:spacing w:line="360" w:lineRule="auto"/>
        <w:ind w:left="708"/>
        <w:rPr>
          <w:rFonts w:cs="Arial"/>
        </w:rPr>
      </w:pPr>
      <w:r w:rsidRPr="1F215E94">
        <w:rPr>
          <w:rFonts w:cs="Arial"/>
        </w:rPr>
        <w:t>Se verifica si los resultados de los casos de prueba coinciden con los resultados esperados.</w:t>
      </w:r>
    </w:p>
    <w:p w:rsidR="377A7E40" w:rsidP="00126E4F" w:rsidRDefault="377A7E40" w14:paraId="7DD3AD00" w14:textId="2D1590CA">
      <w:pPr>
        <w:pStyle w:val="ListParagraph"/>
        <w:numPr>
          <w:ilvl w:val="0"/>
          <w:numId w:val="30"/>
        </w:numPr>
        <w:spacing w:line="360" w:lineRule="auto"/>
        <w:rPr>
          <w:rFonts w:asciiTheme="minorHAnsi" w:hAnsiTheme="minorHAnsi" w:eastAsiaTheme="minorEastAsia"/>
        </w:rPr>
      </w:pPr>
      <w:r w:rsidRPr="377A7E40">
        <w:rPr>
          <w:rFonts w:cs="Arial"/>
        </w:rPr>
        <w:t>Reportar defectos</w:t>
      </w:r>
    </w:p>
    <w:p w:rsidR="2D81F228" w:rsidP="00126E4F" w:rsidRDefault="01F86432" w14:paraId="042A365A" w14:textId="5589A395">
      <w:pPr>
        <w:spacing w:line="360" w:lineRule="auto"/>
        <w:ind w:left="708"/>
      </w:pPr>
      <w:r w:rsidRPr="254A7A39">
        <w:rPr>
          <w:rFonts w:cs="Arial"/>
        </w:rPr>
        <w:t>Se documentan los defectos que fueron encontrados en un Reporte de defectos.</w:t>
      </w:r>
    </w:p>
    <w:p w:rsidR="377A7E40" w:rsidP="00126E4F" w:rsidRDefault="377A7E40" w14:paraId="0D93293B" w14:textId="6835B2F5">
      <w:pPr>
        <w:pStyle w:val="ListParagraph"/>
        <w:numPr>
          <w:ilvl w:val="0"/>
          <w:numId w:val="30"/>
        </w:numPr>
        <w:spacing w:line="360" w:lineRule="auto"/>
        <w:rPr>
          <w:rFonts w:asciiTheme="minorHAnsi" w:hAnsiTheme="minorHAnsi" w:eastAsiaTheme="minorEastAsia"/>
        </w:rPr>
      </w:pPr>
      <w:r w:rsidRPr="377A7E40">
        <w:rPr>
          <w:rFonts w:cs="Arial"/>
        </w:rPr>
        <w:t>Realizar correcciones</w:t>
      </w:r>
    </w:p>
    <w:p w:rsidR="377A7E40" w:rsidP="00126E4F" w:rsidRDefault="04EA768D" w14:paraId="463B0C62" w14:textId="279891B2">
      <w:pPr>
        <w:spacing w:line="360" w:lineRule="auto"/>
        <w:ind w:left="708"/>
        <w:rPr>
          <w:rFonts w:cs="Arial"/>
        </w:rPr>
      </w:pPr>
      <w:r w:rsidRPr="04EA768D">
        <w:rPr>
          <w:rFonts w:cs="Arial"/>
        </w:rPr>
        <w:t>Con base en el Reporte de defectos, se realizan las correcciones pertinentes y se realizan nuevamente las pruebas para asegurar que no se haya introducido otro defecto como efecto secundario.</w:t>
      </w:r>
    </w:p>
    <w:p w:rsidR="377A7E40" w:rsidP="00126E4F" w:rsidRDefault="377A7E40" w14:paraId="4F5D06C5" w14:textId="43E7E1D5">
      <w:pPr>
        <w:spacing w:line="360" w:lineRule="auto"/>
        <w:rPr>
          <w:rFonts w:cs="Arial"/>
        </w:rPr>
      </w:pPr>
      <w:r w:rsidRPr="377A7E40">
        <w:rPr>
          <w:rFonts w:cs="Arial"/>
        </w:rPr>
        <w:t>Las actividades de aseguramiento de calidad en este proceso incluyen la revisión de los siguientes artefactos:</w:t>
      </w:r>
    </w:p>
    <w:p w:rsidR="377A7E40" w:rsidP="00126E4F" w:rsidRDefault="377A7E40" w14:paraId="41985268" w14:textId="71B98343">
      <w:pPr>
        <w:pStyle w:val="ListParagraph"/>
        <w:numPr>
          <w:ilvl w:val="0"/>
          <w:numId w:val="24"/>
        </w:numPr>
        <w:spacing w:line="360" w:lineRule="auto"/>
        <w:rPr>
          <w:rFonts w:asciiTheme="minorHAnsi" w:hAnsiTheme="minorHAnsi" w:eastAsiaTheme="minorEastAsia"/>
        </w:rPr>
      </w:pPr>
      <w:r w:rsidRPr="377A7E40">
        <w:rPr>
          <w:rFonts w:cs="Arial"/>
        </w:rPr>
        <w:t>Plan de pruebas: en este se indican los componentes que serán probados, las características consideradas en la prueba, las tareas a realizar y los riesgos asociados a la prueba.</w:t>
      </w:r>
    </w:p>
    <w:p w:rsidR="377A7E40" w:rsidP="00126E4F" w:rsidRDefault="377A7E40" w14:paraId="5A216DFB" w14:textId="1F8724EF">
      <w:pPr>
        <w:pStyle w:val="ListParagraph"/>
        <w:numPr>
          <w:ilvl w:val="0"/>
          <w:numId w:val="24"/>
        </w:numPr>
        <w:spacing w:line="360" w:lineRule="auto"/>
        <w:rPr>
          <w:rFonts w:asciiTheme="minorHAnsi" w:hAnsiTheme="minorHAnsi" w:eastAsiaTheme="minorEastAsia"/>
        </w:rPr>
      </w:pPr>
      <w:r w:rsidRPr="377A7E40">
        <w:rPr>
          <w:rFonts w:cs="Arial"/>
        </w:rPr>
        <w:t>Casos de prueba: relacionados directamente con los casos de uso, deben indicar condiciones de ejecución, datos de entrada y datos de salida.</w:t>
      </w:r>
    </w:p>
    <w:p w:rsidR="377A7E40" w:rsidP="00126E4F" w:rsidRDefault="377A7E40" w14:paraId="089E44B6" w14:textId="5CC683C6">
      <w:pPr>
        <w:pStyle w:val="ListParagraph"/>
        <w:numPr>
          <w:ilvl w:val="0"/>
          <w:numId w:val="24"/>
        </w:numPr>
        <w:spacing w:line="360" w:lineRule="auto"/>
        <w:rPr>
          <w:rFonts w:asciiTheme="minorHAnsi" w:hAnsiTheme="minorHAnsi" w:eastAsiaTheme="minorEastAsia"/>
        </w:rPr>
      </w:pPr>
      <w:r w:rsidRPr="377A7E40">
        <w:rPr>
          <w:rFonts w:cs="Arial"/>
        </w:rPr>
        <w:t xml:space="preserve">Procedimiento de pruebas: puede referirse a un caso de prueba en particular o bien aplicarse a varios, define como ejecutar la prueba y </w:t>
      </w:r>
      <w:r w:rsidRPr="377A7E40" w:rsidR="001D665E">
        <w:rPr>
          <w:rFonts w:cs="Arial"/>
        </w:rPr>
        <w:t>en qué condiciones</w:t>
      </w:r>
      <w:r w:rsidRPr="377A7E40">
        <w:rPr>
          <w:rFonts w:cs="Arial"/>
        </w:rPr>
        <w:t>.</w:t>
      </w:r>
    </w:p>
    <w:p w:rsidR="377A7E40" w:rsidP="00126E4F" w:rsidRDefault="377A7E40" w14:paraId="45D84788" w14:textId="2CC97195">
      <w:pPr>
        <w:pStyle w:val="ListParagraph"/>
        <w:numPr>
          <w:ilvl w:val="0"/>
          <w:numId w:val="24"/>
        </w:numPr>
        <w:spacing w:line="360" w:lineRule="auto"/>
        <w:rPr>
          <w:rFonts w:asciiTheme="minorHAnsi" w:hAnsiTheme="minorHAnsi" w:eastAsiaTheme="minorEastAsia"/>
        </w:rPr>
      </w:pPr>
      <w:r w:rsidRPr="377A7E40">
        <w:rPr>
          <w:rFonts w:cs="Arial"/>
        </w:rPr>
        <w:t>Reporte de incidentes: informa los resultados de la realización de pruebas y debe contener:</w:t>
      </w:r>
    </w:p>
    <w:p w:rsidR="377A7E40" w:rsidP="00126E4F" w:rsidRDefault="377A7E40" w14:paraId="2C52B462" w14:textId="530CDF82">
      <w:pPr>
        <w:pStyle w:val="ListParagraph"/>
        <w:numPr>
          <w:ilvl w:val="1"/>
          <w:numId w:val="24"/>
        </w:numPr>
        <w:spacing w:line="360" w:lineRule="auto"/>
        <w:rPr>
          <w:rFonts w:asciiTheme="minorHAnsi" w:hAnsiTheme="minorHAnsi" w:eastAsiaTheme="minorEastAsia"/>
        </w:rPr>
      </w:pPr>
      <w:r w:rsidRPr="377A7E40">
        <w:rPr>
          <w:rFonts w:cs="Arial"/>
        </w:rPr>
        <w:t>Entradas</w:t>
      </w:r>
    </w:p>
    <w:p w:rsidR="377A7E40" w:rsidP="00126E4F" w:rsidRDefault="377A7E40" w14:paraId="66A061C8" w14:textId="2DE70469">
      <w:pPr>
        <w:pStyle w:val="ListParagraph"/>
        <w:numPr>
          <w:ilvl w:val="1"/>
          <w:numId w:val="24"/>
        </w:numPr>
        <w:spacing w:line="360" w:lineRule="auto"/>
        <w:rPr>
          <w:rFonts w:asciiTheme="minorHAnsi" w:hAnsiTheme="minorHAnsi" w:eastAsiaTheme="minorEastAsia"/>
        </w:rPr>
      </w:pPr>
      <w:r w:rsidRPr="377A7E40">
        <w:rPr>
          <w:rFonts w:cs="Arial"/>
        </w:rPr>
        <w:t>Resultados esperados</w:t>
      </w:r>
    </w:p>
    <w:p w:rsidR="377A7E40" w:rsidP="00126E4F" w:rsidRDefault="377A7E40" w14:paraId="7BAC4652" w14:textId="70CAC955">
      <w:pPr>
        <w:pStyle w:val="ListParagraph"/>
        <w:numPr>
          <w:ilvl w:val="1"/>
          <w:numId w:val="24"/>
        </w:numPr>
        <w:spacing w:line="360" w:lineRule="auto"/>
        <w:rPr>
          <w:rFonts w:asciiTheme="minorHAnsi" w:hAnsiTheme="minorHAnsi" w:eastAsiaTheme="minorEastAsia"/>
        </w:rPr>
      </w:pPr>
      <w:r w:rsidRPr="377A7E40">
        <w:rPr>
          <w:rFonts w:cs="Arial"/>
        </w:rPr>
        <w:t>Resultados presentados</w:t>
      </w:r>
    </w:p>
    <w:p w:rsidR="377A7E40" w:rsidP="00126E4F" w:rsidRDefault="377A7E40" w14:paraId="24DE40A4" w14:textId="588006FA">
      <w:pPr>
        <w:pStyle w:val="ListParagraph"/>
        <w:numPr>
          <w:ilvl w:val="1"/>
          <w:numId w:val="24"/>
        </w:numPr>
        <w:spacing w:line="360" w:lineRule="auto"/>
        <w:rPr>
          <w:rFonts w:asciiTheme="minorHAnsi" w:hAnsiTheme="minorHAnsi" w:eastAsiaTheme="minorEastAsia"/>
        </w:rPr>
      </w:pPr>
      <w:r w:rsidRPr="377A7E40">
        <w:rPr>
          <w:rFonts w:cs="Arial"/>
        </w:rPr>
        <w:t>Anomalías</w:t>
      </w:r>
    </w:p>
    <w:p w:rsidR="377A7E40" w:rsidP="00126E4F" w:rsidRDefault="377A7E40" w14:paraId="474F4163" w14:textId="7EDD9E6F">
      <w:pPr>
        <w:pStyle w:val="ListParagraph"/>
        <w:numPr>
          <w:ilvl w:val="1"/>
          <w:numId w:val="24"/>
        </w:numPr>
        <w:spacing w:line="360" w:lineRule="auto"/>
        <w:rPr>
          <w:rFonts w:asciiTheme="minorHAnsi" w:hAnsiTheme="minorHAnsi" w:eastAsiaTheme="minorEastAsia"/>
        </w:rPr>
      </w:pPr>
      <w:r w:rsidRPr="377A7E40">
        <w:rPr>
          <w:rFonts w:cs="Arial"/>
        </w:rPr>
        <w:t>Fecha y hora de ejecución</w:t>
      </w:r>
    </w:p>
    <w:p w:rsidR="377A7E40" w:rsidP="00126E4F" w:rsidRDefault="377A7E40" w14:paraId="336EEEF4" w14:textId="4F4D02AB">
      <w:pPr>
        <w:pStyle w:val="ListParagraph"/>
        <w:numPr>
          <w:ilvl w:val="1"/>
          <w:numId w:val="24"/>
        </w:numPr>
        <w:spacing w:line="360" w:lineRule="auto"/>
        <w:rPr>
          <w:rFonts w:asciiTheme="minorHAnsi" w:hAnsiTheme="minorHAnsi" w:eastAsiaTheme="minorEastAsia"/>
        </w:rPr>
      </w:pPr>
      <w:r w:rsidRPr="377A7E40">
        <w:rPr>
          <w:rFonts w:cs="Arial"/>
        </w:rPr>
        <w:t>Procedimiento aplicado</w:t>
      </w:r>
    </w:p>
    <w:p w:rsidR="377A7E40" w:rsidP="00126E4F" w:rsidRDefault="377A7E40" w14:paraId="4A51B89B" w14:textId="2890BEDD">
      <w:pPr>
        <w:pStyle w:val="ListParagraph"/>
        <w:numPr>
          <w:ilvl w:val="1"/>
          <w:numId w:val="24"/>
        </w:numPr>
        <w:spacing w:line="360" w:lineRule="auto"/>
        <w:rPr>
          <w:rFonts w:asciiTheme="minorHAnsi" w:hAnsiTheme="minorHAnsi" w:eastAsiaTheme="minorEastAsia"/>
        </w:rPr>
      </w:pPr>
      <w:r w:rsidRPr="377A7E40">
        <w:rPr>
          <w:rFonts w:cs="Arial"/>
        </w:rPr>
        <w:t>Condiciones de ejecución</w:t>
      </w:r>
    </w:p>
    <w:p w:rsidR="377A7E40" w:rsidP="00126E4F" w:rsidRDefault="377A7E40" w14:paraId="29E3AA2C" w14:textId="25633FC5">
      <w:pPr>
        <w:pStyle w:val="ListParagraph"/>
        <w:numPr>
          <w:ilvl w:val="1"/>
          <w:numId w:val="24"/>
        </w:numPr>
        <w:spacing w:line="360" w:lineRule="auto"/>
        <w:rPr>
          <w:rFonts w:asciiTheme="minorHAnsi" w:hAnsiTheme="minorHAnsi" w:eastAsiaTheme="minorEastAsia"/>
        </w:rPr>
      </w:pPr>
      <w:r w:rsidRPr="377A7E40">
        <w:rPr>
          <w:rFonts w:cs="Arial"/>
        </w:rPr>
        <w:t>Número de veces que se realizó</w:t>
      </w:r>
    </w:p>
    <w:p w:rsidR="377A7E40" w:rsidP="00126E4F" w:rsidRDefault="377A7E40" w14:paraId="13C575A8" w14:textId="7C72BB67">
      <w:pPr>
        <w:pStyle w:val="ListParagraph"/>
        <w:numPr>
          <w:ilvl w:val="1"/>
          <w:numId w:val="24"/>
        </w:numPr>
        <w:spacing w:line="360" w:lineRule="auto"/>
        <w:rPr>
          <w:rFonts w:asciiTheme="minorHAnsi" w:hAnsiTheme="minorHAnsi" w:eastAsiaTheme="minorEastAsia"/>
        </w:rPr>
      </w:pPr>
      <w:r w:rsidRPr="377A7E40">
        <w:rPr>
          <w:rFonts w:cs="Arial"/>
        </w:rPr>
        <w:t>Observaciones</w:t>
      </w:r>
    </w:p>
    <w:p w:rsidR="377A7E40" w:rsidP="00126E4F" w:rsidRDefault="377A7E40" w14:paraId="3E70B93F" w14:textId="0FB54BA7">
      <w:pPr>
        <w:spacing w:line="360" w:lineRule="auto"/>
        <w:rPr>
          <w:rFonts w:cs="Arial"/>
        </w:rPr>
      </w:pPr>
      <w:r w:rsidRPr="377A7E40">
        <w:rPr>
          <w:rFonts w:cs="Arial"/>
        </w:rPr>
        <w:t>Las revisiones realizadas y las observaciones resultantes deberán de ser documentadas y comunicadas al LPR para su correspondiente atención.</w:t>
      </w:r>
    </w:p>
    <w:p w:rsidR="377A7E40" w:rsidP="00126E4F" w:rsidRDefault="377A7E40" w14:paraId="182213E2" w14:textId="6A30A01D">
      <w:pPr>
        <w:spacing w:line="360" w:lineRule="auto"/>
        <w:rPr>
          <w:rFonts w:cs="Arial"/>
        </w:rPr>
      </w:pPr>
      <w:r w:rsidRPr="377A7E40">
        <w:rPr>
          <w:rFonts w:cs="Arial"/>
        </w:rPr>
        <w:t>El RUSQ deberá asegurarse de que las observaciones realizadas sean atendidas.</w:t>
      </w:r>
    </w:p>
    <w:p w:rsidRPr="0060040F" w:rsidR="68638FCB" w:rsidP="0060040F" w:rsidRDefault="4BD61790" w14:paraId="6BAA150E" w14:textId="674C4A3C">
      <w:pPr>
        <w:spacing w:line="360" w:lineRule="auto"/>
        <w:outlineLvl w:val="1"/>
        <w:rPr>
          <w:rFonts w:cs="Arial"/>
        </w:rPr>
      </w:pPr>
      <w:bookmarkStart w:name="_Toc1026159253" w:id="1566691099"/>
      <w:r w:rsidRPr="5469DF5E" w:rsidR="47BFF638">
        <w:rPr>
          <w:rFonts w:cs="Arial"/>
          <w:b w:val="1"/>
          <w:bCs w:val="1"/>
        </w:rPr>
        <w:t xml:space="preserve">7.2 </w:t>
      </w:r>
      <w:r w:rsidRPr="5469DF5E" w:rsidR="1A5DA22D">
        <w:rPr>
          <w:rFonts w:cs="Arial"/>
          <w:b w:val="1"/>
          <w:bCs w:val="1"/>
        </w:rPr>
        <w:t>Pruebas de unidad</w:t>
      </w:r>
      <w:bookmarkEnd w:id="1566691099"/>
    </w:p>
    <w:p w:rsidR="377A7E40" w:rsidP="00126E4F" w:rsidRDefault="377A7E40" w14:paraId="41434741" w14:textId="69070A4D">
      <w:pPr>
        <w:spacing w:line="360" w:lineRule="auto"/>
        <w:rPr>
          <w:rFonts w:cs="Arial"/>
        </w:rPr>
      </w:pPr>
      <w:r w:rsidRPr="377A7E40">
        <w:rPr>
          <w:rFonts w:cs="Arial"/>
        </w:rPr>
        <w:t xml:space="preserve">Los componentes deberán ser probados por separados para verificar que estos se comporten según fueron diseñados. Para la implementación de las pruebas unitarias se deberá seguir el estándar </w:t>
      </w:r>
      <w:r w:rsidRPr="377A7E40">
        <w:rPr>
          <w:rFonts w:cs="Arial"/>
          <w:i/>
          <w:iCs/>
        </w:rPr>
        <w:t>IEEE 1008 – Standard for Software Unit Testing</w:t>
      </w:r>
      <w:r w:rsidRPr="377A7E40">
        <w:rPr>
          <w:rFonts w:cs="Arial"/>
        </w:rPr>
        <w:t>.</w:t>
      </w:r>
    </w:p>
    <w:p w:rsidR="377A7E40" w:rsidP="00126E4F" w:rsidRDefault="377A7E40" w14:paraId="5FBDF357" w14:textId="3814FFE5">
      <w:pPr>
        <w:spacing w:line="360" w:lineRule="auto"/>
        <w:rPr>
          <w:rFonts w:cs="Arial"/>
          <w:b/>
          <w:bCs/>
        </w:rPr>
      </w:pPr>
      <w:r w:rsidRPr="377A7E40">
        <w:rPr>
          <w:rFonts w:cs="Arial"/>
          <w:b/>
          <w:bCs/>
        </w:rPr>
        <w:t>Responsables de las pruebas</w:t>
      </w:r>
    </w:p>
    <w:p w:rsidR="377A7E40" w:rsidP="00126E4F" w:rsidRDefault="377A7E40" w14:paraId="0A197A63" w14:textId="3D0B91E3">
      <w:pPr>
        <w:spacing w:line="360" w:lineRule="auto"/>
        <w:rPr>
          <w:rFonts w:cs="Arial"/>
        </w:rPr>
      </w:pPr>
      <w:r w:rsidRPr="377A7E40">
        <w:rPr>
          <w:rFonts w:cs="Arial"/>
        </w:rPr>
        <w:t>Los encargados de realizar estas pruebas serán los propios programadores que desarrollaron el componente.</w:t>
      </w:r>
    </w:p>
    <w:p w:rsidR="377A7E40" w:rsidP="00126E4F" w:rsidRDefault="377A7E40" w14:paraId="5A99A8FF" w14:textId="7701C53B">
      <w:pPr>
        <w:spacing w:line="360" w:lineRule="auto"/>
        <w:rPr>
          <w:rFonts w:cs="Arial"/>
        </w:rPr>
      </w:pPr>
      <w:r w:rsidRPr="377A7E40">
        <w:rPr>
          <w:rFonts w:cs="Arial"/>
          <w:b/>
          <w:bCs/>
        </w:rPr>
        <w:t>Momentos de aplicación</w:t>
      </w:r>
    </w:p>
    <w:p w:rsidR="377A7E40" w:rsidP="00126E4F" w:rsidRDefault="377A7E40" w14:paraId="290816D0" w14:textId="6B7C1A8B">
      <w:pPr>
        <w:pStyle w:val="ListParagraph"/>
        <w:numPr>
          <w:ilvl w:val="0"/>
          <w:numId w:val="2"/>
        </w:numPr>
        <w:spacing w:line="360" w:lineRule="auto"/>
        <w:rPr>
          <w:rFonts w:asciiTheme="minorHAnsi" w:hAnsiTheme="minorHAnsi" w:eastAsiaTheme="minorEastAsia"/>
          <w:b/>
          <w:bCs/>
        </w:rPr>
      </w:pPr>
      <w:r w:rsidRPr="377A7E40">
        <w:rPr>
          <w:rFonts w:cs="Arial"/>
        </w:rPr>
        <w:t>Antes de codificar</w:t>
      </w:r>
    </w:p>
    <w:p w:rsidR="377A7E40" w:rsidP="00126E4F" w:rsidRDefault="377A7E40" w14:paraId="0F580794" w14:textId="1A6F2F09">
      <w:pPr>
        <w:pStyle w:val="ListParagraph"/>
        <w:numPr>
          <w:ilvl w:val="0"/>
          <w:numId w:val="2"/>
        </w:numPr>
        <w:spacing w:line="360" w:lineRule="auto"/>
        <w:rPr>
          <w:b/>
          <w:bCs/>
        </w:rPr>
      </w:pPr>
      <w:r w:rsidRPr="377A7E40">
        <w:rPr>
          <w:rFonts w:cs="Arial"/>
        </w:rPr>
        <w:t>Al finalizar la codificación</w:t>
      </w:r>
    </w:p>
    <w:p w:rsidR="377A7E40" w:rsidP="00126E4F" w:rsidRDefault="377A7E40" w14:paraId="73D62DE5" w14:textId="6898F80E">
      <w:pPr>
        <w:pStyle w:val="ListParagraph"/>
        <w:numPr>
          <w:ilvl w:val="0"/>
          <w:numId w:val="2"/>
        </w:numPr>
        <w:spacing w:line="360" w:lineRule="auto"/>
        <w:rPr>
          <w:b/>
          <w:bCs/>
        </w:rPr>
      </w:pPr>
      <w:r w:rsidRPr="377A7E40">
        <w:rPr>
          <w:rFonts w:cs="Arial"/>
        </w:rPr>
        <w:t>Al incorporar cambios en la codificación</w:t>
      </w:r>
    </w:p>
    <w:p w:rsidR="377A7E40" w:rsidP="00126E4F" w:rsidRDefault="377A7E40" w14:paraId="09964CE5" w14:textId="2D0BEFBE">
      <w:pPr>
        <w:spacing w:line="360" w:lineRule="auto"/>
        <w:rPr>
          <w:rFonts w:cs="Arial"/>
          <w:b/>
          <w:bCs/>
        </w:rPr>
      </w:pPr>
      <w:r w:rsidRPr="377A7E40">
        <w:rPr>
          <w:rFonts w:cs="Arial"/>
          <w:b/>
          <w:bCs/>
        </w:rPr>
        <w:t>Técnicas de prueba</w:t>
      </w:r>
    </w:p>
    <w:p w:rsidR="377A7E40" w:rsidP="00126E4F" w:rsidRDefault="377A7E40" w14:paraId="6E3F2EF8" w14:textId="13174979">
      <w:pPr>
        <w:pStyle w:val="ListParagraph"/>
        <w:numPr>
          <w:ilvl w:val="0"/>
          <w:numId w:val="6"/>
        </w:numPr>
        <w:spacing w:line="360" w:lineRule="auto"/>
        <w:rPr>
          <w:rFonts w:asciiTheme="minorHAnsi" w:hAnsiTheme="minorHAnsi" w:eastAsiaTheme="minorEastAsia"/>
          <w:b/>
          <w:bCs/>
        </w:rPr>
      </w:pPr>
      <w:r w:rsidRPr="377A7E40">
        <w:rPr>
          <w:rFonts w:cs="Arial"/>
        </w:rPr>
        <w:t>Caja blanca</w:t>
      </w:r>
    </w:p>
    <w:p w:rsidR="377A7E40" w:rsidP="00126E4F" w:rsidRDefault="377A7E40" w14:paraId="4E4388A8" w14:textId="1AFEF73C">
      <w:pPr>
        <w:pStyle w:val="ListParagraph"/>
        <w:numPr>
          <w:ilvl w:val="0"/>
          <w:numId w:val="6"/>
        </w:numPr>
        <w:spacing w:line="360" w:lineRule="auto"/>
        <w:rPr>
          <w:b/>
          <w:bCs/>
        </w:rPr>
      </w:pPr>
      <w:r w:rsidRPr="377A7E40">
        <w:rPr>
          <w:rFonts w:cs="Arial"/>
        </w:rPr>
        <w:t>Caja negra</w:t>
      </w:r>
    </w:p>
    <w:p w:rsidR="377A7E40" w:rsidP="00126E4F" w:rsidRDefault="377A7E40" w14:paraId="7113EE93" w14:textId="30553455">
      <w:pPr>
        <w:pStyle w:val="ListParagraph"/>
        <w:numPr>
          <w:ilvl w:val="0"/>
          <w:numId w:val="6"/>
        </w:numPr>
        <w:spacing w:line="360" w:lineRule="auto"/>
        <w:rPr>
          <w:b/>
          <w:bCs/>
        </w:rPr>
      </w:pPr>
      <w:r w:rsidRPr="377A7E40">
        <w:rPr>
          <w:rFonts w:cs="Arial"/>
        </w:rPr>
        <w:t>Regresión</w:t>
      </w:r>
    </w:p>
    <w:p w:rsidR="377A7E40" w:rsidP="00126E4F" w:rsidRDefault="377A7E40" w14:paraId="5D9B1232" w14:textId="2CCA0D19">
      <w:pPr>
        <w:spacing w:line="360" w:lineRule="auto"/>
        <w:rPr>
          <w:rFonts w:cs="Arial"/>
          <w:b/>
          <w:bCs/>
        </w:rPr>
      </w:pPr>
      <w:r w:rsidRPr="377A7E40">
        <w:rPr>
          <w:rFonts w:cs="Arial"/>
          <w:b/>
          <w:bCs/>
        </w:rPr>
        <w:t>Actividades</w:t>
      </w:r>
    </w:p>
    <w:p w:rsidR="377A7E40" w:rsidP="00126E4F" w:rsidRDefault="377A7E40" w14:paraId="3B7739B3" w14:textId="7241A4A1">
      <w:pPr>
        <w:pStyle w:val="ListParagraph"/>
        <w:numPr>
          <w:ilvl w:val="0"/>
          <w:numId w:val="26"/>
        </w:numPr>
        <w:spacing w:line="360" w:lineRule="auto"/>
        <w:rPr>
          <w:rFonts w:asciiTheme="minorHAnsi" w:hAnsiTheme="minorHAnsi" w:eastAsiaTheme="minorEastAsia"/>
        </w:rPr>
      </w:pPr>
      <w:r w:rsidRPr="377A7E40">
        <w:rPr>
          <w:rFonts w:cs="Arial"/>
        </w:rPr>
        <w:t>Definir las pruebas unitarias a realizar</w:t>
      </w:r>
    </w:p>
    <w:p w:rsidR="377A7E40" w:rsidP="7AC9113A" w:rsidRDefault="377A7E40" w14:paraId="7C962C6E" w14:textId="3047AEFD">
      <w:pPr>
        <w:pStyle w:val="ListParagraph"/>
        <w:numPr>
          <w:ilvl w:val="0"/>
          <w:numId w:val="26"/>
        </w:numPr>
        <w:spacing w:line="360" w:lineRule="auto"/>
        <w:rPr>
          <w:rFonts w:asciiTheme="minorHAnsi" w:hAnsiTheme="minorHAnsi" w:eastAsiaTheme="minorEastAsia"/>
        </w:rPr>
      </w:pPr>
      <w:r w:rsidRPr="7AC9113A">
        <w:rPr>
          <w:rFonts w:cs="Arial"/>
        </w:rPr>
        <w:t>Implementar el código y realizar las pruebas unitarias. Se ejecutan todos los casos de prueba asociados a cada verificación establecida en el plan de pruebas, registrando su resultado.</w:t>
      </w:r>
    </w:p>
    <w:p w:rsidR="377A7E40" w:rsidP="7AC9113A" w:rsidRDefault="377A7E40" w14:paraId="73F1EFB3" w14:textId="24BD583A">
      <w:pPr>
        <w:pStyle w:val="ListParagraph"/>
        <w:numPr>
          <w:ilvl w:val="0"/>
          <w:numId w:val="26"/>
        </w:numPr>
        <w:spacing w:line="360" w:lineRule="auto"/>
        <w:rPr>
          <w:rFonts w:asciiTheme="minorHAnsi" w:hAnsiTheme="minorHAnsi" w:eastAsiaTheme="minorEastAsia"/>
        </w:rPr>
      </w:pPr>
      <w:r w:rsidRPr="7AC9113A">
        <w:rPr>
          <w:rFonts w:cs="Arial"/>
        </w:rPr>
        <w:t>Corregir los defectos encontrados</w:t>
      </w:r>
    </w:p>
    <w:p w:rsidR="7AC9113A" w:rsidP="7AC9113A" w:rsidRDefault="7AC9113A" w14:paraId="66B80E23" w14:textId="75C21A4B">
      <w:pPr>
        <w:pStyle w:val="ListParagraph"/>
        <w:numPr>
          <w:ilvl w:val="0"/>
          <w:numId w:val="26"/>
        </w:numPr>
        <w:spacing w:line="360" w:lineRule="auto"/>
        <w:rPr/>
      </w:pPr>
      <w:r w:rsidRPr="5469DF5E" w:rsidR="7AC9113A">
        <w:rPr>
          <w:rFonts w:cs="Arial"/>
        </w:rPr>
        <w:t xml:space="preserve">Repetir las pruebas que detectaron los defectos hasta que se hayan realizado todas las verificaciones establecidas y no se encuentre </w:t>
      </w:r>
      <w:r w:rsidRPr="5469DF5E" w:rsidR="7AC9113A">
        <w:rPr>
          <w:rFonts w:cs="Arial"/>
        </w:rPr>
        <w:t>ningún</w:t>
      </w:r>
      <w:r w:rsidRPr="5469DF5E" w:rsidR="7AC9113A">
        <w:rPr>
          <w:rFonts w:cs="Arial"/>
        </w:rPr>
        <w:t xml:space="preserve"> defecto.</w:t>
      </w:r>
    </w:p>
    <w:p w:rsidRPr="0060040F" w:rsidR="68638FCB" w:rsidP="0060040F" w:rsidRDefault="68638FCB" w14:paraId="07C664E2" w14:textId="66C5124F">
      <w:pPr>
        <w:spacing w:line="360" w:lineRule="auto"/>
        <w:outlineLvl w:val="1"/>
        <w:rPr>
          <w:rFonts w:cs="Arial"/>
          <w:b w:val="1"/>
          <w:bCs w:val="1"/>
        </w:rPr>
      </w:pPr>
      <w:bookmarkStart w:name="_Toc1087377985" w:id="347207186"/>
      <w:r w:rsidRPr="5469DF5E" w:rsidR="52021DC3">
        <w:rPr>
          <w:rFonts w:cs="Arial"/>
          <w:b w:val="1"/>
          <w:bCs w:val="1"/>
        </w:rPr>
        <w:t>7.</w:t>
      </w:r>
      <w:r w:rsidRPr="5469DF5E" w:rsidR="1C4FE5EB">
        <w:rPr>
          <w:rFonts w:cs="Arial"/>
          <w:b w:val="1"/>
          <w:bCs w:val="1"/>
        </w:rPr>
        <w:t>3</w:t>
      </w:r>
      <w:r w:rsidRPr="5469DF5E" w:rsidR="52021DC3">
        <w:rPr>
          <w:rFonts w:cs="Arial"/>
          <w:b w:val="1"/>
          <w:bCs w:val="1"/>
        </w:rPr>
        <w:t xml:space="preserve"> Pruebas de integración</w:t>
      </w:r>
      <w:bookmarkEnd w:id="347207186"/>
    </w:p>
    <w:p w:rsidR="377A7E40" w:rsidP="00126E4F" w:rsidRDefault="377A7E40" w14:paraId="42FC2A3B" w14:textId="6720A97B">
      <w:pPr>
        <w:spacing w:line="360" w:lineRule="auto"/>
        <w:rPr>
          <w:rFonts w:cs="Arial"/>
        </w:rPr>
      </w:pPr>
      <w:r w:rsidRPr="377A7E40">
        <w:rPr>
          <w:rFonts w:cs="Arial"/>
        </w:rPr>
        <w:t xml:space="preserve">Una vez probados los componentes de manera individual, probamos la interacción entre ellos para garantizar que funcionan </w:t>
      </w:r>
      <w:r w:rsidRPr="377A7E40" w:rsidR="000A2104">
        <w:rPr>
          <w:rFonts w:cs="Arial"/>
        </w:rPr>
        <w:t>de acuerdo con</w:t>
      </w:r>
      <w:r w:rsidRPr="377A7E40">
        <w:rPr>
          <w:rFonts w:cs="Arial"/>
        </w:rPr>
        <w:t xml:space="preserve"> lo especificado.</w:t>
      </w:r>
    </w:p>
    <w:p w:rsidR="377A7E40" w:rsidP="00126E4F" w:rsidRDefault="377A7E40" w14:paraId="529347CC" w14:textId="695A8039">
      <w:pPr>
        <w:spacing w:line="360" w:lineRule="auto"/>
        <w:rPr>
          <w:rFonts w:cs="Arial"/>
        </w:rPr>
      </w:pPr>
      <w:r w:rsidRPr="5469DF5E" w:rsidR="377A7E40">
        <w:rPr>
          <w:rFonts w:cs="Arial"/>
        </w:rPr>
        <w:t>Se deberá de elaborar un Plan de Pruebas de Integración durante la fase de Análisis y Diseño. Este plan servirá como guía para su posterior implementación contemplada en la fase de Integración y Pruebas, documentando los resultados en un Reporte de Pruebas de Integración.</w:t>
      </w:r>
    </w:p>
    <w:p w:rsidR="5469DF5E" w:rsidP="5469DF5E" w:rsidRDefault="5469DF5E" w14:paraId="5F650810" w14:textId="38AAB9E4">
      <w:pPr>
        <w:pStyle w:val="Normal"/>
        <w:spacing w:line="360" w:lineRule="auto"/>
        <w:rPr>
          <w:rFonts w:ascii="Arial" w:hAnsi="Arial" w:eastAsia="Arial" w:cs="Arial"/>
          <w:sz w:val="24"/>
          <w:szCs w:val="24"/>
        </w:rPr>
      </w:pPr>
      <w:r w:rsidRPr="5469DF5E" w:rsidR="5469DF5E">
        <w:rPr>
          <w:rFonts w:ascii="Arial" w:hAnsi="Arial" w:eastAsia="Arial" w:cs="Arial"/>
          <w:sz w:val="24"/>
          <w:szCs w:val="24"/>
        </w:rPr>
        <w:t>El tipo de pruebas de integración a realizarse es la incremental, por lo tanto, conforme los componentes son sometidos a pruebas unitarias deberán de ser probados con el conjunto de componentes a los que ya se la aplicaron las pruebas de integración.</w:t>
      </w:r>
    </w:p>
    <w:p w:rsidR="377A7E40" w:rsidP="00126E4F" w:rsidRDefault="377A7E40" w14:paraId="0B3EB0A4" w14:textId="6888FDE1">
      <w:pPr>
        <w:spacing w:line="360" w:lineRule="auto"/>
        <w:rPr>
          <w:rFonts w:cs="Arial"/>
          <w:b/>
          <w:bCs/>
        </w:rPr>
      </w:pPr>
      <w:r w:rsidRPr="377A7E40">
        <w:rPr>
          <w:rFonts w:cs="Arial"/>
          <w:b/>
          <w:bCs/>
        </w:rPr>
        <w:t>Responsable de las pruebas</w:t>
      </w:r>
    </w:p>
    <w:p w:rsidR="377A7E40" w:rsidP="00126E4F" w:rsidRDefault="377A7E40" w14:paraId="56826781" w14:textId="72E2DB26">
      <w:pPr>
        <w:spacing w:line="360" w:lineRule="auto"/>
        <w:rPr>
          <w:rFonts w:cs="Arial"/>
          <w:b w:val="1"/>
          <w:bCs w:val="1"/>
        </w:rPr>
      </w:pPr>
      <w:r w:rsidRPr="5469DF5E" w:rsidR="377A7E40">
        <w:rPr>
          <w:rFonts w:cs="Arial"/>
        </w:rPr>
        <w:t>Las pruebas son planificadas por los líderes de proyecto en conjunto con el IPR.</w:t>
      </w:r>
    </w:p>
    <w:p w:rsidR="377A7E40" w:rsidP="00126E4F" w:rsidRDefault="377A7E40" w14:paraId="523B68FC" w14:textId="77CA7ACA">
      <w:pPr>
        <w:spacing w:line="360" w:lineRule="auto"/>
        <w:rPr>
          <w:rFonts w:cs="Arial"/>
          <w:b/>
          <w:bCs/>
        </w:rPr>
      </w:pPr>
      <w:r w:rsidRPr="377A7E40">
        <w:rPr>
          <w:rFonts w:cs="Arial"/>
          <w:b/>
          <w:bCs/>
        </w:rPr>
        <w:t>Momentos de aplicación</w:t>
      </w:r>
    </w:p>
    <w:p w:rsidR="377A7E40" w:rsidP="00126E4F" w:rsidRDefault="377A7E40" w14:paraId="46F1F2FD" w14:textId="7B8849C8">
      <w:pPr>
        <w:pStyle w:val="ListParagraph"/>
        <w:numPr>
          <w:ilvl w:val="0"/>
          <w:numId w:val="28"/>
        </w:numPr>
        <w:spacing w:line="360" w:lineRule="auto"/>
        <w:rPr>
          <w:rFonts w:asciiTheme="minorHAnsi" w:hAnsiTheme="minorHAnsi" w:eastAsiaTheme="minorEastAsia"/>
        </w:rPr>
      </w:pPr>
      <w:r w:rsidRPr="377A7E40">
        <w:rPr>
          <w:rFonts w:cs="Arial"/>
        </w:rPr>
        <w:t>Al concluir varios componentes o unidades</w:t>
      </w:r>
    </w:p>
    <w:p w:rsidR="377A7E40" w:rsidP="00126E4F" w:rsidRDefault="377A7E40" w14:paraId="2A58B53E" w14:textId="2EA86EE8">
      <w:pPr>
        <w:pStyle w:val="ListParagraph"/>
        <w:numPr>
          <w:ilvl w:val="0"/>
          <w:numId w:val="28"/>
        </w:numPr>
        <w:spacing w:line="360" w:lineRule="auto"/>
        <w:rPr>
          <w:rFonts w:asciiTheme="minorHAnsi" w:hAnsiTheme="minorHAnsi" w:eastAsiaTheme="minorEastAsia"/>
        </w:rPr>
      </w:pPr>
      <w:r w:rsidRPr="377A7E40">
        <w:rPr>
          <w:rFonts w:cs="Arial"/>
        </w:rPr>
        <w:t>Al incorporar cambios a componentes o unidades</w:t>
      </w:r>
    </w:p>
    <w:p w:rsidR="377A7E40" w:rsidP="00126E4F" w:rsidRDefault="377A7E40" w14:paraId="09C794D6" w14:textId="6111088B">
      <w:pPr>
        <w:spacing w:line="360" w:lineRule="auto"/>
        <w:rPr>
          <w:rFonts w:cs="Arial"/>
          <w:b/>
          <w:bCs/>
        </w:rPr>
      </w:pPr>
      <w:r w:rsidRPr="377A7E40">
        <w:rPr>
          <w:rFonts w:cs="Arial"/>
          <w:b/>
          <w:bCs/>
        </w:rPr>
        <w:t>Técnicas de prueba</w:t>
      </w:r>
    </w:p>
    <w:p w:rsidR="377A7E40" w:rsidP="00126E4F" w:rsidRDefault="377A7E40" w14:paraId="33FB5251" w14:textId="20D73C6C">
      <w:pPr>
        <w:pStyle w:val="ListParagraph"/>
        <w:numPr>
          <w:ilvl w:val="0"/>
          <w:numId w:val="27"/>
        </w:numPr>
        <w:spacing w:line="360" w:lineRule="auto"/>
        <w:rPr>
          <w:rFonts w:asciiTheme="minorHAnsi" w:hAnsiTheme="minorHAnsi" w:eastAsiaTheme="minorEastAsia"/>
        </w:rPr>
      </w:pPr>
      <w:r w:rsidRPr="377A7E40">
        <w:rPr>
          <w:rFonts w:cs="Arial"/>
        </w:rPr>
        <w:t>Caja negra</w:t>
      </w:r>
    </w:p>
    <w:p w:rsidR="377A7E40" w:rsidP="00126E4F" w:rsidRDefault="377A7E40" w14:paraId="62046FDD" w14:textId="02370C50">
      <w:pPr>
        <w:pStyle w:val="ListParagraph"/>
        <w:numPr>
          <w:ilvl w:val="0"/>
          <w:numId w:val="27"/>
        </w:numPr>
        <w:spacing w:line="360" w:lineRule="auto"/>
        <w:rPr>
          <w:rFonts w:asciiTheme="minorHAnsi" w:hAnsiTheme="minorHAnsi" w:eastAsiaTheme="minorEastAsia"/>
        </w:rPr>
      </w:pPr>
      <w:r w:rsidRPr="377A7E40">
        <w:rPr>
          <w:rFonts w:cs="Arial"/>
        </w:rPr>
        <w:t>Alfa</w:t>
      </w:r>
    </w:p>
    <w:p w:rsidR="377A7E40" w:rsidP="00126E4F" w:rsidRDefault="377A7E40" w14:paraId="1A25167D" w14:textId="44FE0DFE">
      <w:pPr>
        <w:pStyle w:val="ListParagraph"/>
        <w:numPr>
          <w:ilvl w:val="0"/>
          <w:numId w:val="27"/>
        </w:numPr>
        <w:spacing w:line="360" w:lineRule="auto"/>
        <w:rPr>
          <w:rFonts w:asciiTheme="minorHAnsi" w:hAnsiTheme="minorHAnsi" w:eastAsiaTheme="minorEastAsia"/>
        </w:rPr>
      </w:pPr>
      <w:r w:rsidRPr="377A7E40">
        <w:rPr>
          <w:rFonts w:cs="Arial"/>
        </w:rPr>
        <w:t>Regresión</w:t>
      </w:r>
    </w:p>
    <w:p w:rsidR="377A7E40" w:rsidP="00126E4F" w:rsidRDefault="377A7E40" w14:paraId="50B74B80" w14:textId="22EA29FC">
      <w:pPr>
        <w:spacing w:line="360" w:lineRule="auto"/>
        <w:rPr>
          <w:rFonts w:cs="Arial"/>
          <w:b/>
          <w:bCs/>
        </w:rPr>
      </w:pPr>
      <w:r w:rsidRPr="377A7E40">
        <w:rPr>
          <w:rFonts w:cs="Arial"/>
          <w:b/>
          <w:bCs/>
        </w:rPr>
        <w:t>Actividades</w:t>
      </w:r>
    </w:p>
    <w:p w:rsidR="377A7E40" w:rsidP="00126E4F" w:rsidRDefault="377A7E40" w14:paraId="5B403FA4" w14:textId="7B35B6DC">
      <w:pPr>
        <w:pStyle w:val="ListParagraph"/>
        <w:numPr>
          <w:ilvl w:val="0"/>
          <w:numId w:val="26"/>
        </w:numPr>
        <w:spacing w:line="360" w:lineRule="auto"/>
        <w:rPr>
          <w:rFonts w:asciiTheme="minorHAnsi" w:hAnsiTheme="minorHAnsi" w:eastAsiaTheme="minorEastAsia"/>
        </w:rPr>
      </w:pPr>
      <w:r w:rsidRPr="377A7E40">
        <w:rPr>
          <w:rFonts w:cs="Arial"/>
        </w:rPr>
        <w:t>Planear el enfoque de la prueba</w:t>
      </w:r>
    </w:p>
    <w:p w:rsidR="377A7E40" w:rsidP="00126E4F" w:rsidRDefault="377A7E40" w14:paraId="161824B9" w14:textId="07FE9585">
      <w:pPr>
        <w:pStyle w:val="ListParagraph"/>
        <w:numPr>
          <w:ilvl w:val="0"/>
          <w:numId w:val="26"/>
        </w:numPr>
        <w:spacing w:line="360" w:lineRule="auto"/>
        <w:rPr>
          <w:rFonts w:asciiTheme="minorHAnsi" w:hAnsiTheme="minorHAnsi" w:eastAsiaTheme="minorEastAsia"/>
        </w:rPr>
      </w:pPr>
      <w:r w:rsidRPr="377A7E40">
        <w:rPr>
          <w:rFonts w:cs="Arial"/>
        </w:rPr>
        <w:t>Programar la entrega de los componentes y el tiempo de ejecución de las pruebas</w:t>
      </w:r>
    </w:p>
    <w:p w:rsidR="377A7E40" w:rsidP="00126E4F" w:rsidRDefault="377A7E40" w14:paraId="4F8B6FB3" w14:textId="74398994">
      <w:pPr>
        <w:pStyle w:val="ListParagraph"/>
        <w:numPr>
          <w:ilvl w:val="0"/>
          <w:numId w:val="26"/>
        </w:numPr>
        <w:spacing w:line="360" w:lineRule="auto"/>
        <w:rPr>
          <w:rFonts w:asciiTheme="minorHAnsi" w:hAnsiTheme="minorHAnsi" w:eastAsiaTheme="minorEastAsia"/>
        </w:rPr>
      </w:pPr>
      <w:r w:rsidRPr="377A7E40">
        <w:rPr>
          <w:rFonts w:cs="Arial"/>
        </w:rPr>
        <w:t>Asegurar que los entornos de integración estén configurados y disponibles</w:t>
      </w:r>
    </w:p>
    <w:p w:rsidR="377A7E40" w:rsidP="00126E4F" w:rsidRDefault="377A7E40" w14:paraId="7714C795" w14:textId="3283FD41">
      <w:pPr>
        <w:pStyle w:val="ListParagraph"/>
        <w:numPr>
          <w:ilvl w:val="0"/>
          <w:numId w:val="26"/>
        </w:numPr>
        <w:spacing w:line="360" w:lineRule="auto"/>
        <w:rPr>
          <w:rFonts w:asciiTheme="minorHAnsi" w:hAnsiTheme="minorHAnsi" w:eastAsiaTheme="minorEastAsia"/>
        </w:rPr>
      </w:pPr>
      <w:r w:rsidRPr="377A7E40">
        <w:rPr>
          <w:rFonts w:cs="Arial"/>
        </w:rPr>
        <w:t>Ejecutar las pruebas definidas</w:t>
      </w:r>
    </w:p>
    <w:p w:rsidR="377A7E40" w:rsidP="00126E4F" w:rsidRDefault="377A7E40" w14:paraId="225FA241" w14:textId="2FCCE612">
      <w:pPr>
        <w:pStyle w:val="ListParagraph"/>
        <w:numPr>
          <w:ilvl w:val="0"/>
          <w:numId w:val="26"/>
        </w:numPr>
        <w:spacing w:line="360" w:lineRule="auto"/>
        <w:rPr>
          <w:rFonts w:asciiTheme="minorHAnsi" w:hAnsiTheme="minorHAnsi" w:eastAsiaTheme="minorEastAsia"/>
        </w:rPr>
      </w:pPr>
      <w:r w:rsidRPr="377A7E40">
        <w:rPr>
          <w:rFonts w:cs="Arial"/>
        </w:rPr>
        <w:t>Registrar y trabajar con los desarrolladores para resolver los defectos identificados</w:t>
      </w:r>
    </w:p>
    <w:p w:rsidRPr="00DA3B52" w:rsidR="68638FCB" w:rsidP="00DA3B52" w:rsidRDefault="68638FCB" w14:paraId="5A4B7CE2" w14:textId="121745AF">
      <w:pPr>
        <w:spacing w:line="360" w:lineRule="auto"/>
        <w:outlineLvl w:val="1"/>
        <w:rPr>
          <w:rFonts w:cs="Arial"/>
          <w:b w:val="1"/>
          <w:bCs w:val="1"/>
        </w:rPr>
      </w:pPr>
      <w:bookmarkStart w:name="_Toc1738896231" w:id="829780869"/>
      <w:r w:rsidRPr="5469DF5E" w:rsidR="52021DC3">
        <w:rPr>
          <w:rFonts w:cs="Arial"/>
          <w:b w:val="1"/>
          <w:bCs w:val="1"/>
        </w:rPr>
        <w:t>7.</w:t>
      </w:r>
      <w:r w:rsidRPr="5469DF5E" w:rsidR="1C4FE5EB">
        <w:rPr>
          <w:rFonts w:cs="Arial"/>
          <w:b w:val="1"/>
          <w:bCs w:val="1"/>
        </w:rPr>
        <w:t>4</w:t>
      </w:r>
      <w:r w:rsidRPr="5469DF5E" w:rsidR="52021DC3">
        <w:rPr>
          <w:rFonts w:cs="Arial"/>
          <w:b w:val="1"/>
          <w:bCs w:val="1"/>
        </w:rPr>
        <w:t xml:space="preserve"> Pruebas de sistema</w:t>
      </w:r>
      <w:bookmarkEnd w:id="829780869"/>
    </w:p>
    <w:p w:rsidR="377A7E40" w:rsidP="00126E4F" w:rsidRDefault="41C0E9F1" w14:paraId="2DE31B0F" w14:textId="156CDF0C">
      <w:pPr>
        <w:spacing w:line="360" w:lineRule="auto"/>
        <w:rPr>
          <w:rFonts w:cs="Arial"/>
        </w:rPr>
      </w:pPr>
      <w:r w:rsidRPr="5469DF5E" w:rsidR="47490B72">
        <w:rPr>
          <w:rFonts w:cs="Arial"/>
        </w:rPr>
        <w:t xml:space="preserve">Se tiene como objetivo </w:t>
      </w:r>
      <w:r w:rsidRPr="5469DF5E" w:rsidR="7A3E9314">
        <w:rPr>
          <w:rFonts w:cs="Arial"/>
        </w:rPr>
        <w:t>probar</w:t>
      </w:r>
      <w:r w:rsidRPr="5469DF5E" w:rsidR="4610227F">
        <w:rPr>
          <w:rFonts w:cs="Arial"/>
        </w:rPr>
        <w:t xml:space="preserve"> los flujos de trabajo que involucran al sistema completo. Son pruebas de integración del sistema de información completo, y permiten probar el sistema en su conjunto y con otros sistemas con los que se relaciona para verificar que las especificaciones funcionales y técnicas se cumplen.</w:t>
      </w:r>
    </w:p>
    <w:p w:rsidR="377A7E40" w:rsidP="00126E4F" w:rsidRDefault="377A7E40" w14:paraId="4266EAB5" w14:textId="4162E9A6">
      <w:pPr>
        <w:spacing w:line="360" w:lineRule="auto"/>
        <w:rPr>
          <w:rFonts w:cs="Arial"/>
          <w:b/>
          <w:bCs/>
        </w:rPr>
      </w:pPr>
      <w:r w:rsidRPr="377A7E40">
        <w:rPr>
          <w:rFonts w:cs="Arial"/>
          <w:b/>
          <w:bCs/>
        </w:rPr>
        <w:t>Responsable de las pruebas</w:t>
      </w:r>
    </w:p>
    <w:p w:rsidR="377A7E40" w:rsidP="00126E4F" w:rsidRDefault="377A7E40" w14:paraId="3F46C72E" w14:textId="5ED17DBD">
      <w:pPr>
        <w:spacing w:line="360" w:lineRule="auto"/>
        <w:rPr>
          <w:rFonts w:cs="Arial"/>
          <w:b w:val="1"/>
          <w:bCs w:val="1"/>
        </w:rPr>
      </w:pPr>
      <w:r w:rsidRPr="5469DF5E" w:rsidR="5469DF5E">
        <w:rPr>
          <w:rFonts w:cs="Arial"/>
          <w:b w:val="0"/>
          <w:bCs w:val="0"/>
        </w:rPr>
        <w:t>La prueba del sistema la realiza el IPR en el producto de software terminado antes de su liberación.</w:t>
      </w:r>
    </w:p>
    <w:p w:rsidR="377A7E40" w:rsidP="00126E4F" w:rsidRDefault="377A7E40" w14:paraId="61DAF384" w14:textId="7A382EB8">
      <w:pPr>
        <w:spacing w:line="360" w:lineRule="auto"/>
        <w:rPr>
          <w:rFonts w:cs="Arial"/>
          <w:b/>
          <w:bCs/>
        </w:rPr>
      </w:pPr>
      <w:r w:rsidRPr="377A7E40">
        <w:rPr>
          <w:rFonts w:cs="Arial"/>
          <w:b/>
          <w:bCs/>
        </w:rPr>
        <w:t>Momentos de aplicación</w:t>
      </w:r>
    </w:p>
    <w:p w:rsidR="377A7E40" w:rsidP="00126E4F" w:rsidRDefault="377A7E40" w14:paraId="2388BF2B" w14:textId="33AEED74">
      <w:pPr>
        <w:pStyle w:val="ListParagraph"/>
        <w:numPr>
          <w:ilvl w:val="0"/>
          <w:numId w:val="25"/>
        </w:numPr>
        <w:spacing w:line="360" w:lineRule="auto"/>
        <w:rPr>
          <w:rFonts w:asciiTheme="minorHAnsi" w:hAnsiTheme="minorHAnsi" w:eastAsiaTheme="minorEastAsia"/>
        </w:rPr>
      </w:pPr>
      <w:r w:rsidRPr="377A7E40">
        <w:rPr>
          <w:rFonts w:cs="Arial"/>
        </w:rPr>
        <w:t>Al finalizar el desarrollo</w:t>
      </w:r>
    </w:p>
    <w:p w:rsidR="377A7E40" w:rsidP="00126E4F" w:rsidRDefault="377A7E40" w14:paraId="13D977EF" w14:textId="4D47C377">
      <w:pPr>
        <w:pStyle w:val="ListParagraph"/>
        <w:numPr>
          <w:ilvl w:val="0"/>
          <w:numId w:val="25"/>
        </w:numPr>
        <w:spacing w:line="360" w:lineRule="auto"/>
        <w:rPr>
          <w:rFonts w:asciiTheme="minorHAnsi" w:hAnsiTheme="minorHAnsi" w:eastAsiaTheme="minorEastAsia"/>
        </w:rPr>
      </w:pPr>
      <w:r w:rsidRPr="377A7E40">
        <w:rPr>
          <w:rFonts w:cs="Arial"/>
        </w:rPr>
        <w:t>Al incorporar cambios</w:t>
      </w:r>
    </w:p>
    <w:p w:rsidR="377A7E40" w:rsidP="00126E4F" w:rsidRDefault="377A7E40" w14:paraId="2A1C93A3" w14:textId="27634C49">
      <w:pPr>
        <w:spacing w:line="360" w:lineRule="auto"/>
        <w:rPr>
          <w:rFonts w:cs="Arial"/>
          <w:b/>
          <w:bCs/>
        </w:rPr>
      </w:pPr>
      <w:r w:rsidRPr="377A7E40">
        <w:rPr>
          <w:rFonts w:cs="Arial"/>
          <w:b/>
          <w:bCs/>
        </w:rPr>
        <w:t>Técnicas de prueba</w:t>
      </w:r>
    </w:p>
    <w:p w:rsidR="377A7E40" w:rsidP="00126E4F" w:rsidRDefault="377A7E40" w14:paraId="7142F286" w14:textId="084ED0D4">
      <w:pPr>
        <w:pStyle w:val="ListParagraph"/>
        <w:numPr>
          <w:ilvl w:val="0"/>
          <w:numId w:val="3"/>
        </w:numPr>
        <w:spacing w:line="360" w:lineRule="auto"/>
        <w:rPr>
          <w:rFonts w:asciiTheme="minorHAnsi" w:hAnsiTheme="minorHAnsi" w:eastAsiaTheme="minorEastAsia"/>
        </w:rPr>
      </w:pPr>
      <w:r w:rsidRPr="377A7E40">
        <w:rPr>
          <w:rFonts w:cs="Arial"/>
        </w:rPr>
        <w:t>Alfa</w:t>
      </w:r>
    </w:p>
    <w:p w:rsidR="377A7E40" w:rsidP="00126E4F" w:rsidRDefault="377A7E40" w14:paraId="28C70915" w14:textId="4EB7FF60">
      <w:pPr>
        <w:pStyle w:val="ListParagraph"/>
        <w:numPr>
          <w:ilvl w:val="0"/>
          <w:numId w:val="3"/>
        </w:numPr>
        <w:spacing w:line="360" w:lineRule="auto"/>
      </w:pPr>
      <w:r w:rsidRPr="377A7E40">
        <w:rPr>
          <w:rFonts w:cs="Arial"/>
        </w:rPr>
        <w:t>Rendimiento</w:t>
      </w:r>
    </w:p>
    <w:p w:rsidR="377A7E40" w:rsidP="00126E4F" w:rsidRDefault="377A7E40" w14:paraId="627F2DB0" w14:textId="2D8A33BB">
      <w:pPr>
        <w:pStyle w:val="ListParagraph"/>
        <w:numPr>
          <w:ilvl w:val="0"/>
          <w:numId w:val="3"/>
        </w:numPr>
        <w:spacing w:line="360" w:lineRule="auto"/>
      </w:pPr>
      <w:r w:rsidRPr="377A7E40">
        <w:rPr>
          <w:rFonts w:cs="Arial"/>
        </w:rPr>
        <w:t>Stress</w:t>
      </w:r>
    </w:p>
    <w:p w:rsidR="377A7E40" w:rsidP="00126E4F" w:rsidRDefault="377A7E40" w14:paraId="644130EB" w14:textId="51982E95">
      <w:pPr>
        <w:pStyle w:val="ListParagraph"/>
        <w:numPr>
          <w:ilvl w:val="0"/>
          <w:numId w:val="3"/>
        </w:numPr>
        <w:spacing w:line="360" w:lineRule="auto"/>
      </w:pPr>
      <w:r w:rsidRPr="377A7E40">
        <w:rPr>
          <w:rFonts w:cs="Arial"/>
        </w:rPr>
        <w:t>Regresión</w:t>
      </w:r>
    </w:p>
    <w:p w:rsidR="377A7E40" w:rsidP="00126E4F" w:rsidRDefault="377A7E40" w14:paraId="03DC562C" w14:textId="28D0F27E">
      <w:pPr>
        <w:spacing w:line="360" w:lineRule="auto"/>
        <w:rPr>
          <w:rFonts w:cs="Arial"/>
          <w:b/>
          <w:bCs/>
        </w:rPr>
      </w:pPr>
      <w:r w:rsidRPr="377A7E40">
        <w:rPr>
          <w:rFonts w:cs="Arial"/>
          <w:b/>
          <w:bCs/>
        </w:rPr>
        <w:t>Actividades</w:t>
      </w:r>
    </w:p>
    <w:p w:rsidR="377A7E40" w:rsidP="5469DF5E" w:rsidRDefault="377A7E40" w14:paraId="73ABC2DC" w14:textId="5AC7B92E">
      <w:pPr>
        <w:pStyle w:val="ListParagraph"/>
        <w:numPr>
          <w:ilvl w:val="0"/>
          <w:numId w:val="33"/>
        </w:numPr>
        <w:spacing w:line="360" w:lineRule="auto"/>
        <w:rPr>
          <w:rFonts w:ascii="Arial" w:hAnsi="Arial" w:eastAsia="Arial" w:cs="Arial" w:asciiTheme="minorAscii" w:hAnsiTheme="minorAscii" w:eastAsiaTheme="minorAscii" w:cstheme="minorAscii"/>
          <w:b w:val="1"/>
          <w:bCs w:val="1"/>
          <w:sz w:val="24"/>
          <w:szCs w:val="24"/>
        </w:rPr>
      </w:pPr>
      <w:r w:rsidRPr="5469DF5E" w:rsidR="5469DF5E">
        <w:rPr>
          <w:rFonts w:ascii="Arial" w:hAnsi="Arial" w:eastAsia="Arial" w:cs="Arial"/>
          <w:b w:val="0"/>
          <w:bCs w:val="0"/>
          <w:sz w:val="24"/>
          <w:szCs w:val="24"/>
        </w:rPr>
        <w:t>Ejecución de las pruebas de sistema definidas</w:t>
      </w:r>
    </w:p>
    <w:p w:rsidR="5469DF5E" w:rsidP="5469DF5E" w:rsidRDefault="5469DF5E" w14:paraId="17326D70" w14:textId="3FCEB48F">
      <w:pPr>
        <w:pStyle w:val="ListParagraph"/>
        <w:numPr>
          <w:ilvl w:val="0"/>
          <w:numId w:val="33"/>
        </w:numPr>
        <w:spacing w:line="360" w:lineRule="auto"/>
        <w:rPr>
          <w:b w:val="1"/>
          <w:bCs w:val="1"/>
          <w:sz w:val="24"/>
          <w:szCs w:val="24"/>
        </w:rPr>
      </w:pPr>
      <w:r w:rsidRPr="5469DF5E" w:rsidR="5469DF5E">
        <w:rPr>
          <w:rFonts w:ascii="Arial" w:hAnsi="Arial" w:eastAsia="Arial" w:cs="Arial"/>
          <w:b w:val="0"/>
          <w:bCs w:val="0"/>
          <w:sz w:val="24"/>
          <w:szCs w:val="24"/>
        </w:rPr>
        <w:t>Registrar y trabajar con los desarrolladores para la resolución de los defectos identificados</w:t>
      </w:r>
    </w:p>
    <w:p w:rsidR="5469DF5E" w:rsidP="5469DF5E" w:rsidRDefault="5469DF5E" w14:paraId="6413788F" w14:textId="42EDEEBF">
      <w:pPr>
        <w:pStyle w:val="ListParagraph"/>
        <w:numPr>
          <w:ilvl w:val="0"/>
          <w:numId w:val="33"/>
        </w:numPr>
        <w:spacing w:line="360" w:lineRule="auto"/>
        <w:rPr>
          <w:b w:val="1"/>
          <w:bCs w:val="1"/>
          <w:sz w:val="24"/>
          <w:szCs w:val="24"/>
        </w:rPr>
      </w:pPr>
      <w:r w:rsidRPr="5469DF5E" w:rsidR="5469DF5E">
        <w:rPr>
          <w:rFonts w:ascii="Arial" w:hAnsi="Arial" w:eastAsia="Arial" w:cs="Arial"/>
          <w:b w:val="0"/>
          <w:bCs w:val="0"/>
          <w:sz w:val="24"/>
          <w:szCs w:val="24"/>
        </w:rPr>
        <w:t>Seguimiento de métricas de prueba</w:t>
      </w:r>
    </w:p>
    <w:p w:rsidR="5469DF5E" w:rsidP="5469DF5E" w:rsidRDefault="5469DF5E" w14:paraId="0ABC0ED0" w14:textId="6BE0ECBC">
      <w:pPr>
        <w:pStyle w:val="ListParagraph"/>
        <w:numPr>
          <w:ilvl w:val="0"/>
          <w:numId w:val="33"/>
        </w:numPr>
        <w:spacing w:line="360" w:lineRule="auto"/>
        <w:rPr>
          <w:b w:val="1"/>
          <w:bCs w:val="1"/>
          <w:sz w:val="24"/>
          <w:szCs w:val="24"/>
        </w:rPr>
      </w:pPr>
      <w:r w:rsidRPr="5469DF5E" w:rsidR="5469DF5E">
        <w:rPr>
          <w:rFonts w:ascii="Arial" w:hAnsi="Arial" w:eastAsia="Arial" w:cs="Arial"/>
          <w:b w:val="0"/>
          <w:bCs w:val="0"/>
          <w:sz w:val="24"/>
          <w:szCs w:val="24"/>
        </w:rPr>
        <w:t>Resumen de la evaluación de la prueba</w:t>
      </w:r>
    </w:p>
    <w:p w:rsidR="377A7E40" w:rsidP="00126E4F" w:rsidRDefault="377A7E40" w14:paraId="75CDC4FC" w14:textId="247DA944">
      <w:pPr>
        <w:spacing w:line="360" w:lineRule="auto"/>
        <w:rPr>
          <w:rFonts w:cs="Arial"/>
          <w:b/>
          <w:bCs/>
        </w:rPr>
      </w:pPr>
      <w:r w:rsidRPr="377A7E40">
        <w:rPr>
          <w:rFonts w:cs="Arial"/>
          <w:b/>
          <w:bCs/>
        </w:rPr>
        <w:t>Herramientas para las pruebas</w:t>
      </w:r>
    </w:p>
    <w:p w:rsidR="377A7E40" w:rsidP="00126E4F" w:rsidRDefault="377A7E40" w14:paraId="7FAB8CE8" w14:textId="15B5AEAE">
      <w:pPr>
        <w:spacing w:line="360" w:lineRule="auto"/>
        <w:rPr>
          <w:rFonts w:cs="Arial"/>
          <w:b/>
          <w:bCs/>
        </w:rPr>
      </w:pPr>
      <w:r w:rsidRPr="377A7E40">
        <w:rPr>
          <w:rFonts w:cs="Arial"/>
          <w:b/>
          <w:bCs/>
        </w:rPr>
        <w:t>JUnit</w:t>
      </w:r>
    </w:p>
    <w:p w:rsidR="377A7E40" w:rsidP="00126E4F" w:rsidRDefault="377A7E40" w14:paraId="58985772" w14:textId="1EC9225F">
      <w:pPr>
        <w:spacing w:line="360" w:lineRule="auto"/>
        <w:rPr>
          <w:rFonts w:cs="Arial"/>
          <w:b/>
          <w:bCs/>
        </w:rPr>
      </w:pPr>
      <w:r w:rsidRPr="377A7E40">
        <w:rPr>
          <w:rFonts w:cs="Arial"/>
        </w:rPr>
        <w:t xml:space="preserve">¿Cuándo utilizar JUnit? </w:t>
      </w:r>
      <w:r w:rsidR="00792939">
        <w:rPr>
          <w:rFonts w:cs="Arial"/>
        </w:rPr>
        <w:t>Se hará uso de Junit cuando se tenga</w:t>
      </w:r>
      <w:r w:rsidRPr="377A7E40">
        <w:rPr>
          <w:rFonts w:cs="Arial"/>
        </w:rPr>
        <w:t xml:space="preserve"> que realizar pruebas con una única clase.</w:t>
      </w:r>
    </w:p>
    <w:p w:rsidR="377A7E40" w:rsidP="00126E4F" w:rsidRDefault="00115D5C" w14:paraId="6A6A6E3B" w14:textId="35E32C12">
      <w:pPr>
        <w:spacing w:line="360" w:lineRule="auto"/>
        <w:rPr>
          <w:rFonts w:cs="Arial"/>
          <w:b/>
          <w:bCs/>
        </w:rPr>
      </w:pPr>
      <w:r>
        <w:rPr>
          <w:rFonts w:cs="Arial"/>
        </w:rPr>
        <w:t>Permite</w:t>
      </w:r>
      <w:r w:rsidRPr="377A7E40" w:rsidR="377A7E40">
        <w:rPr>
          <w:rFonts w:cs="Arial"/>
        </w:rPr>
        <w:t xml:space="preserve"> evaluar el resultado de la ejecución de un método. </w:t>
      </w:r>
      <w:r w:rsidR="00CF1601">
        <w:rPr>
          <w:rFonts w:cs="Arial"/>
        </w:rPr>
        <w:t>Con</w:t>
      </w:r>
      <w:r w:rsidR="003424EE">
        <w:rPr>
          <w:rFonts w:cs="Arial"/>
        </w:rPr>
        <w:t xml:space="preserve"> esta herramienta </w:t>
      </w:r>
      <w:r w:rsidR="007F1759">
        <w:rPr>
          <w:rFonts w:cs="Arial"/>
        </w:rPr>
        <w:t>es posible</w:t>
      </w:r>
      <w:r w:rsidRPr="377A7E40" w:rsidR="377A7E40">
        <w:rPr>
          <w:rFonts w:cs="Arial"/>
        </w:rPr>
        <w:t xml:space="preserve"> comparar el resultado esperado, con el que realmente </w:t>
      </w:r>
      <w:r w:rsidR="00CF1601">
        <w:rPr>
          <w:rFonts w:cs="Arial"/>
        </w:rPr>
        <w:t>se obtuvo</w:t>
      </w:r>
      <w:r w:rsidRPr="377A7E40" w:rsidR="377A7E40">
        <w:rPr>
          <w:rFonts w:cs="Arial"/>
        </w:rPr>
        <w:t xml:space="preserve"> después de ejecutar el método.</w:t>
      </w:r>
    </w:p>
    <w:p w:rsidR="377A7E40" w:rsidP="00126E4F" w:rsidRDefault="377A7E40" w14:paraId="0681FBD2" w14:textId="344E8045">
      <w:pPr>
        <w:spacing w:line="360" w:lineRule="auto"/>
        <w:rPr>
          <w:rFonts w:cs="Arial"/>
          <w:b/>
          <w:bCs/>
        </w:rPr>
      </w:pPr>
      <w:r w:rsidRPr="377A7E40">
        <w:rPr>
          <w:rFonts w:cs="Arial"/>
          <w:b/>
          <w:bCs/>
        </w:rPr>
        <w:t xml:space="preserve">Mockito </w:t>
      </w:r>
    </w:p>
    <w:p w:rsidR="377A7E40" w:rsidP="00126E4F" w:rsidRDefault="377A7E40" w14:paraId="67920E92" w14:textId="75D976AC">
      <w:pPr>
        <w:spacing w:line="360" w:lineRule="auto"/>
        <w:rPr>
          <w:rFonts w:cs="Arial"/>
          <w:b/>
          <w:bCs/>
        </w:rPr>
      </w:pPr>
      <w:r w:rsidRPr="377A7E40">
        <w:rPr>
          <w:rFonts w:cs="Arial"/>
        </w:rPr>
        <w:t xml:space="preserve">¿Cuándo utilizar Mockito? Cuando las pruebas a una clase utilicen otras clases. </w:t>
      </w:r>
    </w:p>
    <w:p w:rsidR="377A7E40" w:rsidP="00126E4F" w:rsidRDefault="009511A4" w14:paraId="73C5F35B" w14:textId="56096B38">
      <w:pPr>
        <w:spacing w:line="360" w:lineRule="auto"/>
        <w:rPr>
          <w:rFonts w:cs="Arial"/>
          <w:b/>
          <w:bCs/>
        </w:rPr>
      </w:pPr>
      <w:r>
        <w:rPr>
          <w:rFonts w:cs="Arial"/>
        </w:rPr>
        <w:t>Con Mockito</w:t>
      </w:r>
      <w:r w:rsidR="00F56E56">
        <w:rPr>
          <w:rFonts w:cs="Arial"/>
        </w:rPr>
        <w:t xml:space="preserve"> se tiene la posibilidad de</w:t>
      </w:r>
      <w:r w:rsidRPr="377A7E40" w:rsidR="377A7E40">
        <w:rPr>
          <w:rFonts w:cs="Arial"/>
        </w:rPr>
        <w:t xml:space="preserve"> simular la respuesta de otro método necesario para ejecutar el método que necesitamos probar. Esto </w:t>
      </w:r>
      <w:r w:rsidR="00371C24">
        <w:rPr>
          <w:rFonts w:cs="Arial"/>
        </w:rPr>
        <w:t>permite</w:t>
      </w:r>
      <w:r w:rsidRPr="377A7E40" w:rsidR="377A7E40">
        <w:rPr>
          <w:rFonts w:cs="Arial"/>
        </w:rPr>
        <w:t xml:space="preserve"> </w:t>
      </w:r>
      <w:r w:rsidR="008C36DF">
        <w:rPr>
          <w:rFonts w:cs="Arial"/>
        </w:rPr>
        <w:t>un enfoque</w:t>
      </w:r>
      <w:r w:rsidRPr="377A7E40" w:rsidR="377A7E40">
        <w:rPr>
          <w:rFonts w:cs="Arial"/>
        </w:rPr>
        <w:t xml:space="preserve"> </w:t>
      </w:r>
      <w:r w:rsidR="008C36DF">
        <w:rPr>
          <w:rFonts w:cs="Arial"/>
        </w:rPr>
        <w:t>único</w:t>
      </w:r>
      <w:r w:rsidRPr="377A7E40" w:rsidR="377A7E40">
        <w:rPr>
          <w:rFonts w:cs="Arial"/>
        </w:rPr>
        <w:t xml:space="preserve"> en el método que deseamos probar.</w:t>
      </w:r>
    </w:p>
    <w:p w:rsidR="377A7E40" w:rsidP="00126E4F" w:rsidRDefault="377A7E40" w14:paraId="61D48B45" w14:textId="52C7B005">
      <w:pPr>
        <w:spacing w:line="360" w:lineRule="auto"/>
        <w:rPr>
          <w:rFonts w:cs="Arial"/>
        </w:rPr>
      </w:pPr>
      <w:r w:rsidRPr="377A7E40">
        <w:rPr>
          <w:rFonts w:cs="Arial"/>
          <w:b/>
          <w:bCs/>
        </w:rPr>
        <w:t>Bugzilla</w:t>
      </w:r>
      <w:r w:rsidRPr="377A7E40">
        <w:rPr>
          <w:rFonts w:cs="Arial"/>
        </w:rPr>
        <w:t xml:space="preserve"> </w:t>
      </w:r>
    </w:p>
    <w:p w:rsidR="377A7E40" w:rsidP="00126E4F" w:rsidRDefault="377A7E40" w14:paraId="283DF612" w14:textId="24EEF28C">
      <w:pPr>
        <w:spacing w:line="360" w:lineRule="auto"/>
        <w:rPr>
          <w:rFonts w:cs="Arial"/>
        </w:rPr>
      </w:pPr>
      <w:r w:rsidRPr="377A7E40">
        <w:rPr>
          <w:rFonts w:cs="Arial"/>
        </w:rPr>
        <w:t xml:space="preserve">Herramienta que permitirá que los desarrolladores y evaluadores puedan dar seguimiento de los defectos pendientes. Bugzilla permite organizar en múltiples formas los defectos de software, permitiendo el seguimiento de múltiples productos con diferentes versiones, a su vez compuestos de múltiples componentes. Permite además categorizar los defectos de software </w:t>
      </w:r>
      <w:r w:rsidRPr="377A7E40" w:rsidR="003C3D7D">
        <w:rPr>
          <w:rFonts w:cs="Arial"/>
        </w:rPr>
        <w:t>de acuerdo con</w:t>
      </w:r>
      <w:r w:rsidRPr="377A7E40">
        <w:rPr>
          <w:rFonts w:cs="Arial"/>
        </w:rPr>
        <w:t xml:space="preserve"> su prioridad y gravedad, así como asignarles versiones para su solución.</w:t>
      </w:r>
    </w:p>
    <w:p w:rsidR="68638FCB" w:rsidP="00126E4F" w:rsidRDefault="377A7E40" w14:paraId="60A5B244" w14:textId="047B7757">
      <w:pPr>
        <w:spacing w:line="360" w:lineRule="auto"/>
        <w:rPr>
          <w:rFonts w:cs="Arial"/>
        </w:rPr>
      </w:pPr>
      <w:r w:rsidRPr="377A7E40">
        <w:rPr>
          <w:rFonts w:cs="Arial"/>
        </w:rPr>
        <w:t>También permiten anexar comentarios, propuestas de solución, designar a responsables a los que asignar la resolución y el tipo de solución que se aplicó al defecto, todo ello llevando un seguimiento de fechas en las cuáles sucede cada evento y, si se configura adecuadamente, enviando mensajes de correo a los interesados en el error.</w:t>
      </w:r>
    </w:p>
    <w:sectPr w:rsidR="68638FCB">
      <w:headerReference w:type="default" r:id="rId8"/>
      <w:footerReference w:type="default" r:id="rId9"/>
      <w:headerReference w:type="first" r:id="rId10"/>
      <w:footerReference w:type="first" r:id="rId11"/>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D6A" w:rsidRDefault="00817D6A" w14:paraId="11B19465" w14:textId="77777777">
      <w:pPr>
        <w:spacing w:after="0" w:line="240" w:lineRule="auto"/>
      </w:pPr>
      <w:r>
        <w:separator/>
      </w:r>
    </w:p>
  </w:endnote>
  <w:endnote w:type="continuationSeparator" w:id="0">
    <w:p w:rsidR="00817D6A" w:rsidRDefault="00817D6A" w14:paraId="0470C996" w14:textId="77777777">
      <w:pPr>
        <w:spacing w:after="0" w:line="240" w:lineRule="auto"/>
      </w:pPr>
      <w:r>
        <w:continuationSeparator/>
      </w:r>
    </w:p>
  </w:endnote>
  <w:endnote w:type="continuationNotice" w:id="1">
    <w:p w:rsidR="00817D6A" w:rsidRDefault="00817D6A" w14:paraId="65C2BAF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129"/>
    </w:tblGrid>
    <w:tr w:rsidR="43818C32" w:rsidTr="43818C32" w14:paraId="17721505" w14:textId="77777777">
      <w:tc>
        <w:tcPr>
          <w:tcW w:w="3005" w:type="dxa"/>
        </w:tcPr>
        <w:p w:rsidR="43818C32" w:rsidP="43818C32" w:rsidRDefault="43818C32" w14:paraId="07A1B15F" w14:textId="38B8016D">
          <w:pPr>
            <w:pStyle w:val="Header"/>
            <w:ind w:left="-115"/>
          </w:pPr>
        </w:p>
      </w:tc>
      <w:tc>
        <w:tcPr>
          <w:tcW w:w="3005" w:type="dxa"/>
        </w:tcPr>
        <w:p w:rsidR="43818C32" w:rsidP="43818C32" w:rsidRDefault="43818C32" w14:paraId="70788A89" w14:textId="183F10C9">
          <w:pPr>
            <w:pStyle w:val="Header"/>
            <w:jc w:val="center"/>
          </w:pPr>
        </w:p>
      </w:tc>
      <w:tc>
        <w:tcPr>
          <w:tcW w:w="3129" w:type="dxa"/>
        </w:tcPr>
        <w:p w:rsidR="43818C32" w:rsidP="43818C32" w:rsidRDefault="43818C32" w14:paraId="0892D964" w14:textId="5F3DCE54">
          <w:pPr>
            <w:pStyle w:val="Header"/>
            <w:ind w:right="-115"/>
            <w:jc w:val="right"/>
          </w:pPr>
          <w:r>
            <w:fldChar w:fldCharType="begin"/>
          </w:r>
          <w:r>
            <w:instrText>PAGE</w:instrText>
          </w:r>
          <w:r>
            <w:fldChar w:fldCharType="separate"/>
          </w:r>
          <w:r w:rsidR="00087B58">
            <w:rPr>
              <w:noProof/>
            </w:rPr>
            <w:t>2</w:t>
          </w:r>
          <w:r>
            <w:fldChar w:fldCharType="end"/>
          </w:r>
        </w:p>
      </w:tc>
    </w:tr>
  </w:tbl>
  <w:p w:rsidR="43818C32" w:rsidP="43818C32" w:rsidRDefault="43818C32" w14:paraId="4AD971CB" w14:textId="0776B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544688CC" w14:textId="77777777">
      <w:tc>
        <w:tcPr>
          <w:tcW w:w="3005" w:type="dxa"/>
        </w:tcPr>
        <w:p w:rsidR="43818C32" w:rsidP="43818C32" w:rsidRDefault="43818C32" w14:paraId="4D188A64" w14:textId="0D152429">
          <w:pPr>
            <w:pStyle w:val="Header"/>
            <w:ind w:left="-115"/>
          </w:pPr>
        </w:p>
      </w:tc>
      <w:tc>
        <w:tcPr>
          <w:tcW w:w="3005" w:type="dxa"/>
        </w:tcPr>
        <w:p w:rsidR="43818C32" w:rsidP="43818C32" w:rsidRDefault="43818C32" w14:paraId="72C9B0C7" w14:textId="7BA0222B">
          <w:pPr>
            <w:pStyle w:val="Header"/>
            <w:jc w:val="center"/>
          </w:pPr>
        </w:p>
      </w:tc>
      <w:tc>
        <w:tcPr>
          <w:tcW w:w="3005" w:type="dxa"/>
        </w:tcPr>
        <w:p w:rsidR="43818C32" w:rsidP="43818C32" w:rsidRDefault="43818C32" w14:paraId="0BD8E3D5" w14:textId="22234FCA">
          <w:pPr>
            <w:pStyle w:val="Header"/>
            <w:ind w:right="-115"/>
            <w:jc w:val="right"/>
          </w:pPr>
        </w:p>
      </w:tc>
    </w:tr>
  </w:tbl>
  <w:p w:rsidR="43818C32" w:rsidP="43818C32" w:rsidRDefault="43818C32" w14:paraId="0A55AF5A" w14:textId="6472A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D6A" w:rsidRDefault="00817D6A" w14:paraId="26B07FE4" w14:textId="77777777">
      <w:pPr>
        <w:spacing w:after="0" w:line="240" w:lineRule="auto"/>
      </w:pPr>
      <w:r>
        <w:separator/>
      </w:r>
    </w:p>
  </w:footnote>
  <w:footnote w:type="continuationSeparator" w:id="0">
    <w:p w:rsidR="00817D6A" w:rsidRDefault="00817D6A" w14:paraId="62833B50" w14:textId="77777777">
      <w:pPr>
        <w:spacing w:after="0" w:line="240" w:lineRule="auto"/>
      </w:pPr>
      <w:r>
        <w:continuationSeparator/>
      </w:r>
    </w:p>
  </w:footnote>
  <w:footnote w:type="continuationNotice" w:id="1">
    <w:p w:rsidR="00817D6A" w:rsidRDefault="00817D6A" w14:paraId="6585AA1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798F5240" w14:textId="77777777">
      <w:tc>
        <w:tcPr>
          <w:tcW w:w="3005" w:type="dxa"/>
        </w:tcPr>
        <w:p w:rsidR="43818C32" w:rsidP="43818C32" w:rsidRDefault="43818C32" w14:paraId="15DFA246" w14:textId="5C650F60">
          <w:pPr>
            <w:pStyle w:val="Header"/>
            <w:ind w:left="-115"/>
          </w:pPr>
        </w:p>
      </w:tc>
      <w:tc>
        <w:tcPr>
          <w:tcW w:w="3005" w:type="dxa"/>
        </w:tcPr>
        <w:p w:rsidR="43818C32" w:rsidP="43818C32" w:rsidRDefault="43818C32" w14:paraId="2776A28D" w14:textId="6236FCF0">
          <w:pPr>
            <w:pStyle w:val="Header"/>
            <w:jc w:val="center"/>
          </w:pPr>
        </w:p>
      </w:tc>
      <w:tc>
        <w:tcPr>
          <w:tcW w:w="3005" w:type="dxa"/>
        </w:tcPr>
        <w:p w:rsidR="43818C32" w:rsidP="43818C32" w:rsidRDefault="43818C32" w14:paraId="0242030B" w14:textId="0DADB9D6">
          <w:pPr>
            <w:pStyle w:val="Header"/>
            <w:ind w:right="-115"/>
            <w:jc w:val="right"/>
          </w:pPr>
        </w:p>
      </w:tc>
    </w:tr>
  </w:tbl>
  <w:p w:rsidR="43818C32" w:rsidP="43818C32" w:rsidRDefault="43818C32" w14:paraId="13F54FD5" w14:textId="2A2E2E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52472C4B" w14:textId="77777777">
      <w:tc>
        <w:tcPr>
          <w:tcW w:w="3005" w:type="dxa"/>
        </w:tcPr>
        <w:p w:rsidR="43818C32" w:rsidP="43818C32" w:rsidRDefault="43818C32" w14:paraId="0E24A9AE" w14:textId="6F7FA46D">
          <w:pPr>
            <w:pStyle w:val="Header"/>
            <w:ind w:left="-115"/>
          </w:pPr>
        </w:p>
      </w:tc>
      <w:tc>
        <w:tcPr>
          <w:tcW w:w="3005" w:type="dxa"/>
        </w:tcPr>
        <w:p w:rsidR="43818C32" w:rsidP="43818C32" w:rsidRDefault="43818C32" w14:paraId="4C1E1427" w14:textId="44FBF494">
          <w:pPr>
            <w:pStyle w:val="Header"/>
            <w:jc w:val="center"/>
          </w:pPr>
        </w:p>
      </w:tc>
      <w:tc>
        <w:tcPr>
          <w:tcW w:w="3005" w:type="dxa"/>
        </w:tcPr>
        <w:p w:rsidR="43818C32" w:rsidP="43818C32" w:rsidRDefault="43818C32" w14:paraId="5CEB37F8" w14:textId="537EA9D9">
          <w:pPr>
            <w:pStyle w:val="Header"/>
            <w:ind w:right="-115"/>
            <w:jc w:val="right"/>
          </w:pPr>
        </w:p>
      </w:tc>
    </w:tr>
  </w:tbl>
  <w:p w:rsidR="43818C32" w:rsidP="43818C32" w:rsidRDefault="43818C32" w14:paraId="2F744720" w14:textId="1ACD12B4">
    <w:pPr>
      <w:pStyle w:val="Header"/>
    </w:pPr>
  </w:p>
</w:hdr>
</file>

<file path=word/intelligence.xml><?xml version="1.0" encoding="utf-8"?>
<int:Intelligence xmlns:int="http://schemas.microsoft.com/office/intelligence/2019/intelligence">
  <int:IntelligenceSettings/>
  <int:Manifest>
    <int:WordHash hashCode="Z4cxm/Mt6igVgi" id="mBjPnGF7"/>
    <int:ParagraphRange paragraphId="993629345" textId="1434501659" start="6" length="4" invalidationStart="6" invalidationLength="4" id="hYj8fv6E"/>
    <int:WordHash hashCode="d4ZX/6k2XVJ7ib" id="loLvsA2K"/>
    <int:ParagraphRange paragraphId="440764336" textId="1063102625" start="99" length="8" invalidationStart="99" invalidationLength="8" id="ONinomfx"/>
    <int:ParagraphRange paragraphId="440764336" textId="1601753843" start="99" length="8" invalidationStart="99" invalidationLength="8" id="CE13gQ0h"/>
    <int:WordHash hashCode="uioWUKeVr8BBcm" id="fgCNiMq3"/>
    <int:WordHash hashCode="Q+75piq7ix4WVP" id="cf6bFKdE"/>
  </int:Manifest>
  <int:Observations>
    <int:Content id="mBjPnGF7">
      <int:Rejection type="LegacyProofing"/>
    </int:Content>
    <int:Content id="hYj8fv6E">
      <int:Rejection type="LegacyProofing"/>
    </int:Content>
    <int:Content id="loLvsA2K">
      <int:Rejection type="LegacyProofing"/>
    </int:Content>
    <int:Content id="ONinomfx">
      <int:Rejection type="LegacyProofing"/>
    </int:Content>
    <int:Content id="CE13gQ0h">
      <int:Rejection type="LegacyProofing"/>
    </int:Content>
    <int:Content id="fgCNiMq3">
      <int:Rejection type="LegacyProofing"/>
    </int:Content>
    <int:Content id="cf6bFKd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D27E6"/>
    <w:multiLevelType w:val="hybridMultilevel"/>
    <w:tmpl w:val="FFFFFFFF"/>
    <w:lvl w:ilvl="0" w:tplc="DB4202EC">
      <w:start w:val="1"/>
      <w:numFmt w:val="bullet"/>
      <w:lvlText w:val=""/>
      <w:lvlJc w:val="left"/>
      <w:pPr>
        <w:ind w:left="720" w:hanging="360"/>
      </w:pPr>
      <w:rPr>
        <w:rFonts w:hint="default" w:ascii="Symbol" w:hAnsi="Symbol"/>
      </w:rPr>
    </w:lvl>
    <w:lvl w:ilvl="1" w:tplc="90FA5A74">
      <w:start w:val="1"/>
      <w:numFmt w:val="bullet"/>
      <w:lvlText w:val="o"/>
      <w:lvlJc w:val="left"/>
      <w:pPr>
        <w:ind w:left="1440" w:hanging="360"/>
      </w:pPr>
      <w:rPr>
        <w:rFonts w:hint="default" w:ascii="Courier New" w:hAnsi="Courier New"/>
      </w:rPr>
    </w:lvl>
    <w:lvl w:ilvl="2" w:tplc="9B2C9788">
      <w:start w:val="1"/>
      <w:numFmt w:val="bullet"/>
      <w:lvlText w:val=""/>
      <w:lvlJc w:val="left"/>
      <w:pPr>
        <w:ind w:left="2160" w:hanging="360"/>
      </w:pPr>
      <w:rPr>
        <w:rFonts w:hint="default" w:ascii="Symbol" w:hAnsi="Symbol"/>
      </w:rPr>
    </w:lvl>
    <w:lvl w:ilvl="3" w:tplc="A43405CA">
      <w:start w:val="1"/>
      <w:numFmt w:val="bullet"/>
      <w:lvlText w:val=""/>
      <w:lvlJc w:val="left"/>
      <w:pPr>
        <w:ind w:left="2880" w:hanging="360"/>
      </w:pPr>
      <w:rPr>
        <w:rFonts w:hint="default" w:ascii="Symbol" w:hAnsi="Symbol"/>
      </w:rPr>
    </w:lvl>
    <w:lvl w:ilvl="4" w:tplc="578C012C">
      <w:start w:val="1"/>
      <w:numFmt w:val="bullet"/>
      <w:lvlText w:val="o"/>
      <w:lvlJc w:val="left"/>
      <w:pPr>
        <w:ind w:left="3600" w:hanging="360"/>
      </w:pPr>
      <w:rPr>
        <w:rFonts w:hint="default" w:ascii="Courier New" w:hAnsi="Courier New"/>
      </w:rPr>
    </w:lvl>
    <w:lvl w:ilvl="5" w:tplc="40AEACD0">
      <w:start w:val="1"/>
      <w:numFmt w:val="bullet"/>
      <w:lvlText w:val=""/>
      <w:lvlJc w:val="left"/>
      <w:pPr>
        <w:ind w:left="4320" w:hanging="360"/>
      </w:pPr>
      <w:rPr>
        <w:rFonts w:hint="default" w:ascii="Wingdings" w:hAnsi="Wingdings"/>
      </w:rPr>
    </w:lvl>
    <w:lvl w:ilvl="6" w:tplc="4A122480">
      <w:start w:val="1"/>
      <w:numFmt w:val="bullet"/>
      <w:lvlText w:val=""/>
      <w:lvlJc w:val="left"/>
      <w:pPr>
        <w:ind w:left="5040" w:hanging="360"/>
      </w:pPr>
      <w:rPr>
        <w:rFonts w:hint="default" w:ascii="Symbol" w:hAnsi="Symbol"/>
      </w:rPr>
    </w:lvl>
    <w:lvl w:ilvl="7" w:tplc="C4C692C8">
      <w:start w:val="1"/>
      <w:numFmt w:val="bullet"/>
      <w:lvlText w:val="o"/>
      <w:lvlJc w:val="left"/>
      <w:pPr>
        <w:ind w:left="5760" w:hanging="360"/>
      </w:pPr>
      <w:rPr>
        <w:rFonts w:hint="default" w:ascii="Courier New" w:hAnsi="Courier New"/>
      </w:rPr>
    </w:lvl>
    <w:lvl w:ilvl="8" w:tplc="66F40EB2">
      <w:start w:val="1"/>
      <w:numFmt w:val="bullet"/>
      <w:lvlText w:val=""/>
      <w:lvlJc w:val="left"/>
      <w:pPr>
        <w:ind w:left="6480" w:hanging="360"/>
      </w:pPr>
      <w:rPr>
        <w:rFonts w:hint="default" w:ascii="Wingdings" w:hAnsi="Wingdings"/>
      </w:rPr>
    </w:lvl>
  </w:abstractNum>
  <w:abstractNum w:abstractNumId="1" w15:restartNumberingAfterBreak="0">
    <w:nsid w:val="00E341FF"/>
    <w:multiLevelType w:val="hybridMultilevel"/>
    <w:tmpl w:val="FFFFFFFF"/>
    <w:lvl w:ilvl="0" w:tplc="4E1258E0">
      <w:start w:val="1"/>
      <w:numFmt w:val="bullet"/>
      <w:lvlText w:val=""/>
      <w:lvlJc w:val="left"/>
      <w:pPr>
        <w:ind w:left="720" w:hanging="360"/>
      </w:pPr>
      <w:rPr>
        <w:rFonts w:hint="default" w:ascii="Symbol" w:hAnsi="Symbol"/>
      </w:rPr>
    </w:lvl>
    <w:lvl w:ilvl="1" w:tplc="25E40514">
      <w:start w:val="1"/>
      <w:numFmt w:val="bullet"/>
      <w:lvlText w:val="o"/>
      <w:lvlJc w:val="left"/>
      <w:pPr>
        <w:ind w:left="1440" w:hanging="360"/>
      </w:pPr>
      <w:rPr>
        <w:rFonts w:hint="default" w:ascii="Courier New" w:hAnsi="Courier New"/>
      </w:rPr>
    </w:lvl>
    <w:lvl w:ilvl="2" w:tplc="1AAA738C">
      <w:start w:val="1"/>
      <w:numFmt w:val="bullet"/>
      <w:lvlText w:val=""/>
      <w:lvlJc w:val="left"/>
      <w:pPr>
        <w:ind w:left="2160" w:hanging="360"/>
      </w:pPr>
      <w:rPr>
        <w:rFonts w:hint="default" w:ascii="Wingdings" w:hAnsi="Wingdings"/>
      </w:rPr>
    </w:lvl>
    <w:lvl w:ilvl="3" w:tplc="58F41FB0">
      <w:start w:val="1"/>
      <w:numFmt w:val="bullet"/>
      <w:lvlText w:val=""/>
      <w:lvlJc w:val="left"/>
      <w:pPr>
        <w:ind w:left="2880" w:hanging="360"/>
      </w:pPr>
      <w:rPr>
        <w:rFonts w:hint="default" w:ascii="Symbol" w:hAnsi="Symbol"/>
      </w:rPr>
    </w:lvl>
    <w:lvl w:ilvl="4" w:tplc="1988CC0C">
      <w:start w:val="1"/>
      <w:numFmt w:val="bullet"/>
      <w:lvlText w:val="o"/>
      <w:lvlJc w:val="left"/>
      <w:pPr>
        <w:ind w:left="3600" w:hanging="360"/>
      </w:pPr>
      <w:rPr>
        <w:rFonts w:hint="default" w:ascii="Courier New" w:hAnsi="Courier New"/>
      </w:rPr>
    </w:lvl>
    <w:lvl w:ilvl="5" w:tplc="6FEE71DC">
      <w:start w:val="1"/>
      <w:numFmt w:val="bullet"/>
      <w:lvlText w:val=""/>
      <w:lvlJc w:val="left"/>
      <w:pPr>
        <w:ind w:left="4320" w:hanging="360"/>
      </w:pPr>
      <w:rPr>
        <w:rFonts w:hint="default" w:ascii="Wingdings" w:hAnsi="Wingdings"/>
      </w:rPr>
    </w:lvl>
    <w:lvl w:ilvl="6" w:tplc="63DA36DC">
      <w:start w:val="1"/>
      <w:numFmt w:val="bullet"/>
      <w:lvlText w:val=""/>
      <w:lvlJc w:val="left"/>
      <w:pPr>
        <w:ind w:left="5040" w:hanging="360"/>
      </w:pPr>
      <w:rPr>
        <w:rFonts w:hint="default" w:ascii="Symbol" w:hAnsi="Symbol"/>
      </w:rPr>
    </w:lvl>
    <w:lvl w:ilvl="7" w:tplc="26DC2228">
      <w:start w:val="1"/>
      <w:numFmt w:val="bullet"/>
      <w:lvlText w:val="o"/>
      <w:lvlJc w:val="left"/>
      <w:pPr>
        <w:ind w:left="5760" w:hanging="360"/>
      </w:pPr>
      <w:rPr>
        <w:rFonts w:hint="default" w:ascii="Courier New" w:hAnsi="Courier New"/>
      </w:rPr>
    </w:lvl>
    <w:lvl w:ilvl="8" w:tplc="E39686FE">
      <w:start w:val="1"/>
      <w:numFmt w:val="bullet"/>
      <w:lvlText w:val=""/>
      <w:lvlJc w:val="left"/>
      <w:pPr>
        <w:ind w:left="6480" w:hanging="360"/>
      </w:pPr>
      <w:rPr>
        <w:rFonts w:hint="default" w:ascii="Wingdings" w:hAnsi="Wingdings"/>
      </w:rPr>
    </w:lvl>
  </w:abstractNum>
  <w:abstractNum w:abstractNumId="2" w15:restartNumberingAfterBreak="0">
    <w:nsid w:val="082B05D9"/>
    <w:multiLevelType w:val="hybridMultilevel"/>
    <w:tmpl w:val="FFFFFFFF"/>
    <w:lvl w:ilvl="0" w:tplc="9DAEA2DC">
      <w:start w:val="1"/>
      <w:numFmt w:val="bullet"/>
      <w:lvlText w:val=""/>
      <w:lvlJc w:val="left"/>
      <w:pPr>
        <w:ind w:left="1428" w:hanging="360"/>
      </w:pPr>
      <w:rPr>
        <w:rFonts w:hint="default" w:ascii="Symbol" w:hAnsi="Symbol"/>
      </w:rPr>
    </w:lvl>
    <w:lvl w:ilvl="1" w:tplc="63F04D36">
      <w:start w:val="1"/>
      <w:numFmt w:val="bullet"/>
      <w:lvlText w:val="o"/>
      <w:lvlJc w:val="left"/>
      <w:pPr>
        <w:ind w:left="2148" w:hanging="360"/>
      </w:pPr>
      <w:rPr>
        <w:rFonts w:hint="default" w:ascii="Courier New" w:hAnsi="Courier New"/>
      </w:rPr>
    </w:lvl>
    <w:lvl w:ilvl="2" w:tplc="921484B8">
      <w:start w:val="1"/>
      <w:numFmt w:val="bullet"/>
      <w:lvlText w:val=""/>
      <w:lvlJc w:val="left"/>
      <w:pPr>
        <w:ind w:left="2868" w:hanging="360"/>
      </w:pPr>
      <w:rPr>
        <w:rFonts w:hint="default" w:ascii="Wingdings" w:hAnsi="Wingdings"/>
      </w:rPr>
    </w:lvl>
    <w:lvl w:ilvl="3" w:tplc="2E3E7BF4">
      <w:start w:val="1"/>
      <w:numFmt w:val="bullet"/>
      <w:lvlText w:val=""/>
      <w:lvlJc w:val="left"/>
      <w:pPr>
        <w:ind w:left="3588" w:hanging="360"/>
      </w:pPr>
      <w:rPr>
        <w:rFonts w:hint="default" w:ascii="Symbol" w:hAnsi="Symbol"/>
      </w:rPr>
    </w:lvl>
    <w:lvl w:ilvl="4" w:tplc="B2AAA754">
      <w:start w:val="1"/>
      <w:numFmt w:val="bullet"/>
      <w:lvlText w:val="o"/>
      <w:lvlJc w:val="left"/>
      <w:pPr>
        <w:ind w:left="4308" w:hanging="360"/>
      </w:pPr>
      <w:rPr>
        <w:rFonts w:hint="default" w:ascii="Courier New" w:hAnsi="Courier New"/>
      </w:rPr>
    </w:lvl>
    <w:lvl w:ilvl="5" w:tplc="E5988804">
      <w:start w:val="1"/>
      <w:numFmt w:val="bullet"/>
      <w:lvlText w:val=""/>
      <w:lvlJc w:val="left"/>
      <w:pPr>
        <w:ind w:left="5028" w:hanging="360"/>
      </w:pPr>
      <w:rPr>
        <w:rFonts w:hint="default" w:ascii="Wingdings" w:hAnsi="Wingdings"/>
      </w:rPr>
    </w:lvl>
    <w:lvl w:ilvl="6" w:tplc="A1BAD1C4">
      <w:start w:val="1"/>
      <w:numFmt w:val="bullet"/>
      <w:lvlText w:val=""/>
      <w:lvlJc w:val="left"/>
      <w:pPr>
        <w:ind w:left="5748" w:hanging="360"/>
      </w:pPr>
      <w:rPr>
        <w:rFonts w:hint="default" w:ascii="Symbol" w:hAnsi="Symbol"/>
      </w:rPr>
    </w:lvl>
    <w:lvl w:ilvl="7" w:tplc="DBD63D4E">
      <w:start w:val="1"/>
      <w:numFmt w:val="bullet"/>
      <w:lvlText w:val="o"/>
      <w:lvlJc w:val="left"/>
      <w:pPr>
        <w:ind w:left="6468" w:hanging="360"/>
      </w:pPr>
      <w:rPr>
        <w:rFonts w:hint="default" w:ascii="Courier New" w:hAnsi="Courier New"/>
      </w:rPr>
    </w:lvl>
    <w:lvl w:ilvl="8" w:tplc="2E3E8C4E">
      <w:start w:val="1"/>
      <w:numFmt w:val="bullet"/>
      <w:lvlText w:val=""/>
      <w:lvlJc w:val="left"/>
      <w:pPr>
        <w:ind w:left="7188" w:hanging="360"/>
      </w:pPr>
      <w:rPr>
        <w:rFonts w:hint="default" w:ascii="Wingdings" w:hAnsi="Wingdings"/>
      </w:rPr>
    </w:lvl>
  </w:abstractNum>
  <w:abstractNum w:abstractNumId="3" w15:restartNumberingAfterBreak="0">
    <w:nsid w:val="0A5B776E"/>
    <w:multiLevelType w:val="hybridMultilevel"/>
    <w:tmpl w:val="23C48974"/>
    <w:lvl w:ilvl="0" w:tplc="C5CA5132">
      <w:start w:val="1"/>
      <w:numFmt w:val="bullet"/>
      <w:lvlText w:val=""/>
      <w:lvlJc w:val="left"/>
      <w:pPr>
        <w:ind w:left="720" w:hanging="360"/>
      </w:pPr>
      <w:rPr>
        <w:rFonts w:hint="default" w:ascii="Symbol" w:hAnsi="Symbol"/>
      </w:rPr>
    </w:lvl>
    <w:lvl w:ilvl="1" w:tplc="41B4F32C">
      <w:start w:val="1"/>
      <w:numFmt w:val="bullet"/>
      <w:lvlText w:val="o"/>
      <w:lvlJc w:val="left"/>
      <w:pPr>
        <w:ind w:left="1440" w:hanging="360"/>
      </w:pPr>
      <w:rPr>
        <w:rFonts w:hint="default" w:ascii="Courier New" w:hAnsi="Courier New"/>
      </w:rPr>
    </w:lvl>
    <w:lvl w:ilvl="2" w:tplc="9E08FF48">
      <w:start w:val="1"/>
      <w:numFmt w:val="bullet"/>
      <w:lvlText w:val=""/>
      <w:lvlJc w:val="left"/>
      <w:pPr>
        <w:ind w:left="2160" w:hanging="360"/>
      </w:pPr>
      <w:rPr>
        <w:rFonts w:hint="default" w:ascii="Wingdings" w:hAnsi="Wingdings"/>
      </w:rPr>
    </w:lvl>
    <w:lvl w:ilvl="3" w:tplc="242E6B3C">
      <w:start w:val="1"/>
      <w:numFmt w:val="bullet"/>
      <w:lvlText w:val=""/>
      <w:lvlJc w:val="left"/>
      <w:pPr>
        <w:ind w:left="2880" w:hanging="360"/>
      </w:pPr>
      <w:rPr>
        <w:rFonts w:hint="default" w:ascii="Symbol" w:hAnsi="Symbol"/>
      </w:rPr>
    </w:lvl>
    <w:lvl w:ilvl="4" w:tplc="399A1D4E">
      <w:start w:val="1"/>
      <w:numFmt w:val="bullet"/>
      <w:lvlText w:val="o"/>
      <w:lvlJc w:val="left"/>
      <w:pPr>
        <w:ind w:left="3600" w:hanging="360"/>
      </w:pPr>
      <w:rPr>
        <w:rFonts w:hint="default" w:ascii="Courier New" w:hAnsi="Courier New"/>
      </w:rPr>
    </w:lvl>
    <w:lvl w:ilvl="5" w:tplc="93FA74A8">
      <w:start w:val="1"/>
      <w:numFmt w:val="bullet"/>
      <w:lvlText w:val=""/>
      <w:lvlJc w:val="left"/>
      <w:pPr>
        <w:ind w:left="4320" w:hanging="360"/>
      </w:pPr>
      <w:rPr>
        <w:rFonts w:hint="default" w:ascii="Wingdings" w:hAnsi="Wingdings"/>
      </w:rPr>
    </w:lvl>
    <w:lvl w:ilvl="6" w:tplc="C6EE13E4">
      <w:start w:val="1"/>
      <w:numFmt w:val="bullet"/>
      <w:lvlText w:val=""/>
      <w:lvlJc w:val="left"/>
      <w:pPr>
        <w:ind w:left="5040" w:hanging="360"/>
      </w:pPr>
      <w:rPr>
        <w:rFonts w:hint="default" w:ascii="Symbol" w:hAnsi="Symbol"/>
      </w:rPr>
    </w:lvl>
    <w:lvl w:ilvl="7" w:tplc="5750F726">
      <w:start w:val="1"/>
      <w:numFmt w:val="bullet"/>
      <w:lvlText w:val="o"/>
      <w:lvlJc w:val="left"/>
      <w:pPr>
        <w:ind w:left="5760" w:hanging="360"/>
      </w:pPr>
      <w:rPr>
        <w:rFonts w:hint="default" w:ascii="Courier New" w:hAnsi="Courier New"/>
      </w:rPr>
    </w:lvl>
    <w:lvl w:ilvl="8" w:tplc="1C321EA2">
      <w:start w:val="1"/>
      <w:numFmt w:val="bullet"/>
      <w:lvlText w:val=""/>
      <w:lvlJc w:val="left"/>
      <w:pPr>
        <w:ind w:left="6480" w:hanging="360"/>
      </w:pPr>
      <w:rPr>
        <w:rFonts w:hint="default" w:ascii="Wingdings" w:hAnsi="Wingdings"/>
      </w:rPr>
    </w:lvl>
  </w:abstractNum>
  <w:abstractNum w:abstractNumId="4" w15:restartNumberingAfterBreak="0">
    <w:nsid w:val="110A5417"/>
    <w:multiLevelType w:val="hybridMultilevel"/>
    <w:tmpl w:val="FFFFFFFF"/>
    <w:lvl w:ilvl="0" w:tplc="7744E13C">
      <w:start w:val="1"/>
      <w:numFmt w:val="bullet"/>
      <w:lvlText w:val=""/>
      <w:lvlJc w:val="left"/>
      <w:pPr>
        <w:ind w:left="720" w:hanging="360"/>
      </w:pPr>
      <w:rPr>
        <w:rFonts w:hint="default" w:ascii="Symbol" w:hAnsi="Symbol"/>
      </w:rPr>
    </w:lvl>
    <w:lvl w:ilvl="1" w:tplc="4B28B4F2">
      <w:start w:val="1"/>
      <w:numFmt w:val="bullet"/>
      <w:lvlText w:val=""/>
      <w:lvlJc w:val="left"/>
      <w:pPr>
        <w:ind w:left="1440" w:hanging="360"/>
      </w:pPr>
      <w:rPr>
        <w:rFonts w:hint="default" w:ascii="Symbol" w:hAnsi="Symbol"/>
      </w:rPr>
    </w:lvl>
    <w:lvl w:ilvl="2" w:tplc="4EC8D1DE">
      <w:start w:val="1"/>
      <w:numFmt w:val="bullet"/>
      <w:lvlText w:val=""/>
      <w:lvlJc w:val="left"/>
      <w:pPr>
        <w:ind w:left="2160" w:hanging="360"/>
      </w:pPr>
      <w:rPr>
        <w:rFonts w:hint="default" w:ascii="Wingdings" w:hAnsi="Wingdings"/>
      </w:rPr>
    </w:lvl>
    <w:lvl w:ilvl="3" w:tplc="ECFC0594">
      <w:start w:val="1"/>
      <w:numFmt w:val="bullet"/>
      <w:lvlText w:val=""/>
      <w:lvlJc w:val="left"/>
      <w:pPr>
        <w:ind w:left="2880" w:hanging="360"/>
      </w:pPr>
      <w:rPr>
        <w:rFonts w:hint="default" w:ascii="Symbol" w:hAnsi="Symbol"/>
      </w:rPr>
    </w:lvl>
    <w:lvl w:ilvl="4" w:tplc="4D148762">
      <w:start w:val="1"/>
      <w:numFmt w:val="bullet"/>
      <w:lvlText w:val="o"/>
      <w:lvlJc w:val="left"/>
      <w:pPr>
        <w:ind w:left="3600" w:hanging="360"/>
      </w:pPr>
      <w:rPr>
        <w:rFonts w:hint="default" w:ascii="Courier New" w:hAnsi="Courier New"/>
      </w:rPr>
    </w:lvl>
    <w:lvl w:ilvl="5" w:tplc="3D7C361C">
      <w:start w:val="1"/>
      <w:numFmt w:val="bullet"/>
      <w:lvlText w:val=""/>
      <w:lvlJc w:val="left"/>
      <w:pPr>
        <w:ind w:left="4320" w:hanging="360"/>
      </w:pPr>
      <w:rPr>
        <w:rFonts w:hint="default" w:ascii="Wingdings" w:hAnsi="Wingdings"/>
      </w:rPr>
    </w:lvl>
    <w:lvl w:ilvl="6" w:tplc="39D4E008">
      <w:start w:val="1"/>
      <w:numFmt w:val="bullet"/>
      <w:lvlText w:val=""/>
      <w:lvlJc w:val="left"/>
      <w:pPr>
        <w:ind w:left="5040" w:hanging="360"/>
      </w:pPr>
      <w:rPr>
        <w:rFonts w:hint="default" w:ascii="Symbol" w:hAnsi="Symbol"/>
      </w:rPr>
    </w:lvl>
    <w:lvl w:ilvl="7" w:tplc="1ADA8C40">
      <w:start w:val="1"/>
      <w:numFmt w:val="bullet"/>
      <w:lvlText w:val="o"/>
      <w:lvlJc w:val="left"/>
      <w:pPr>
        <w:ind w:left="5760" w:hanging="360"/>
      </w:pPr>
      <w:rPr>
        <w:rFonts w:hint="default" w:ascii="Courier New" w:hAnsi="Courier New"/>
      </w:rPr>
    </w:lvl>
    <w:lvl w:ilvl="8" w:tplc="F0B61F6C">
      <w:start w:val="1"/>
      <w:numFmt w:val="bullet"/>
      <w:lvlText w:val=""/>
      <w:lvlJc w:val="left"/>
      <w:pPr>
        <w:ind w:left="6480" w:hanging="360"/>
      </w:pPr>
      <w:rPr>
        <w:rFonts w:hint="default" w:ascii="Wingdings" w:hAnsi="Wingdings"/>
      </w:rPr>
    </w:lvl>
  </w:abstractNum>
  <w:abstractNum w:abstractNumId="5" w15:restartNumberingAfterBreak="0">
    <w:nsid w:val="1387460C"/>
    <w:multiLevelType w:val="hybridMultilevel"/>
    <w:tmpl w:val="FFFFFFFF"/>
    <w:lvl w:ilvl="0" w:tplc="018A58B0">
      <w:start w:val="1"/>
      <w:numFmt w:val="bullet"/>
      <w:lvlText w:val=""/>
      <w:lvlJc w:val="left"/>
      <w:pPr>
        <w:ind w:left="720" w:hanging="360"/>
      </w:pPr>
      <w:rPr>
        <w:rFonts w:hint="default" w:ascii="Symbol" w:hAnsi="Symbol"/>
      </w:rPr>
    </w:lvl>
    <w:lvl w:ilvl="1" w:tplc="F0C8C4AE">
      <w:start w:val="1"/>
      <w:numFmt w:val="bullet"/>
      <w:lvlText w:val="o"/>
      <w:lvlJc w:val="left"/>
      <w:pPr>
        <w:ind w:left="1440" w:hanging="360"/>
      </w:pPr>
      <w:rPr>
        <w:rFonts w:hint="default" w:ascii="Courier New" w:hAnsi="Courier New"/>
      </w:rPr>
    </w:lvl>
    <w:lvl w:ilvl="2" w:tplc="CACEC186">
      <w:start w:val="1"/>
      <w:numFmt w:val="bullet"/>
      <w:lvlText w:val=""/>
      <w:lvlJc w:val="left"/>
      <w:pPr>
        <w:ind w:left="2160" w:hanging="360"/>
      </w:pPr>
      <w:rPr>
        <w:rFonts w:hint="default" w:ascii="Wingdings" w:hAnsi="Wingdings"/>
      </w:rPr>
    </w:lvl>
    <w:lvl w:ilvl="3" w:tplc="DDB87268">
      <w:start w:val="1"/>
      <w:numFmt w:val="bullet"/>
      <w:lvlText w:val=""/>
      <w:lvlJc w:val="left"/>
      <w:pPr>
        <w:ind w:left="2880" w:hanging="360"/>
      </w:pPr>
      <w:rPr>
        <w:rFonts w:hint="default" w:ascii="Symbol" w:hAnsi="Symbol"/>
      </w:rPr>
    </w:lvl>
    <w:lvl w:ilvl="4" w:tplc="9AF43388">
      <w:start w:val="1"/>
      <w:numFmt w:val="bullet"/>
      <w:lvlText w:val="o"/>
      <w:lvlJc w:val="left"/>
      <w:pPr>
        <w:ind w:left="3600" w:hanging="360"/>
      </w:pPr>
      <w:rPr>
        <w:rFonts w:hint="default" w:ascii="Courier New" w:hAnsi="Courier New"/>
      </w:rPr>
    </w:lvl>
    <w:lvl w:ilvl="5" w:tplc="505074F4">
      <w:start w:val="1"/>
      <w:numFmt w:val="bullet"/>
      <w:lvlText w:val=""/>
      <w:lvlJc w:val="left"/>
      <w:pPr>
        <w:ind w:left="4320" w:hanging="360"/>
      </w:pPr>
      <w:rPr>
        <w:rFonts w:hint="default" w:ascii="Wingdings" w:hAnsi="Wingdings"/>
      </w:rPr>
    </w:lvl>
    <w:lvl w:ilvl="6" w:tplc="39328C28">
      <w:start w:val="1"/>
      <w:numFmt w:val="bullet"/>
      <w:lvlText w:val=""/>
      <w:lvlJc w:val="left"/>
      <w:pPr>
        <w:ind w:left="5040" w:hanging="360"/>
      </w:pPr>
      <w:rPr>
        <w:rFonts w:hint="default" w:ascii="Symbol" w:hAnsi="Symbol"/>
      </w:rPr>
    </w:lvl>
    <w:lvl w:ilvl="7" w:tplc="545E16C0">
      <w:start w:val="1"/>
      <w:numFmt w:val="bullet"/>
      <w:lvlText w:val="o"/>
      <w:lvlJc w:val="left"/>
      <w:pPr>
        <w:ind w:left="5760" w:hanging="360"/>
      </w:pPr>
      <w:rPr>
        <w:rFonts w:hint="default" w:ascii="Courier New" w:hAnsi="Courier New"/>
      </w:rPr>
    </w:lvl>
    <w:lvl w:ilvl="8" w:tplc="3EB4E03C">
      <w:start w:val="1"/>
      <w:numFmt w:val="bullet"/>
      <w:lvlText w:val=""/>
      <w:lvlJc w:val="left"/>
      <w:pPr>
        <w:ind w:left="6480" w:hanging="360"/>
      </w:pPr>
      <w:rPr>
        <w:rFonts w:hint="default" w:ascii="Wingdings" w:hAnsi="Wingdings"/>
      </w:rPr>
    </w:lvl>
  </w:abstractNum>
  <w:abstractNum w:abstractNumId="6" w15:restartNumberingAfterBreak="0">
    <w:nsid w:val="15E5198D"/>
    <w:multiLevelType w:val="hybridMultilevel"/>
    <w:tmpl w:val="FFFFFFFF"/>
    <w:lvl w:ilvl="0" w:tplc="C17AFFA6">
      <w:start w:val="1"/>
      <w:numFmt w:val="bullet"/>
      <w:lvlText w:val=""/>
      <w:lvlJc w:val="left"/>
      <w:pPr>
        <w:ind w:left="1428" w:hanging="360"/>
      </w:pPr>
      <w:rPr>
        <w:rFonts w:hint="default" w:ascii="Symbol" w:hAnsi="Symbol"/>
      </w:rPr>
    </w:lvl>
    <w:lvl w:ilvl="1" w:tplc="0D3AE7C4">
      <w:start w:val="1"/>
      <w:numFmt w:val="bullet"/>
      <w:lvlText w:val="o"/>
      <w:lvlJc w:val="left"/>
      <w:pPr>
        <w:ind w:left="2148" w:hanging="360"/>
      </w:pPr>
      <w:rPr>
        <w:rFonts w:hint="default" w:ascii="Courier New" w:hAnsi="Courier New"/>
      </w:rPr>
    </w:lvl>
    <w:lvl w:ilvl="2" w:tplc="ED8CC754">
      <w:start w:val="1"/>
      <w:numFmt w:val="bullet"/>
      <w:lvlText w:val=""/>
      <w:lvlJc w:val="left"/>
      <w:pPr>
        <w:ind w:left="2868" w:hanging="360"/>
      </w:pPr>
      <w:rPr>
        <w:rFonts w:hint="default" w:ascii="Wingdings" w:hAnsi="Wingdings"/>
      </w:rPr>
    </w:lvl>
    <w:lvl w:ilvl="3" w:tplc="7D50FE3E">
      <w:start w:val="1"/>
      <w:numFmt w:val="bullet"/>
      <w:lvlText w:val=""/>
      <w:lvlJc w:val="left"/>
      <w:pPr>
        <w:ind w:left="3588" w:hanging="360"/>
      </w:pPr>
      <w:rPr>
        <w:rFonts w:hint="default" w:ascii="Symbol" w:hAnsi="Symbol"/>
      </w:rPr>
    </w:lvl>
    <w:lvl w:ilvl="4" w:tplc="4352134E">
      <w:start w:val="1"/>
      <w:numFmt w:val="bullet"/>
      <w:lvlText w:val="o"/>
      <w:lvlJc w:val="left"/>
      <w:pPr>
        <w:ind w:left="4308" w:hanging="360"/>
      </w:pPr>
      <w:rPr>
        <w:rFonts w:hint="default" w:ascii="Courier New" w:hAnsi="Courier New"/>
      </w:rPr>
    </w:lvl>
    <w:lvl w:ilvl="5" w:tplc="11EE4348">
      <w:start w:val="1"/>
      <w:numFmt w:val="bullet"/>
      <w:lvlText w:val=""/>
      <w:lvlJc w:val="left"/>
      <w:pPr>
        <w:ind w:left="5028" w:hanging="360"/>
      </w:pPr>
      <w:rPr>
        <w:rFonts w:hint="default" w:ascii="Wingdings" w:hAnsi="Wingdings"/>
      </w:rPr>
    </w:lvl>
    <w:lvl w:ilvl="6" w:tplc="A2507EC0">
      <w:start w:val="1"/>
      <w:numFmt w:val="bullet"/>
      <w:lvlText w:val=""/>
      <w:lvlJc w:val="left"/>
      <w:pPr>
        <w:ind w:left="5748" w:hanging="360"/>
      </w:pPr>
      <w:rPr>
        <w:rFonts w:hint="default" w:ascii="Symbol" w:hAnsi="Symbol"/>
      </w:rPr>
    </w:lvl>
    <w:lvl w:ilvl="7" w:tplc="EBB40F06">
      <w:start w:val="1"/>
      <w:numFmt w:val="bullet"/>
      <w:lvlText w:val="o"/>
      <w:lvlJc w:val="left"/>
      <w:pPr>
        <w:ind w:left="6468" w:hanging="360"/>
      </w:pPr>
      <w:rPr>
        <w:rFonts w:hint="default" w:ascii="Courier New" w:hAnsi="Courier New"/>
      </w:rPr>
    </w:lvl>
    <w:lvl w:ilvl="8" w:tplc="B100BEE8">
      <w:start w:val="1"/>
      <w:numFmt w:val="bullet"/>
      <w:lvlText w:val=""/>
      <w:lvlJc w:val="left"/>
      <w:pPr>
        <w:ind w:left="7188" w:hanging="360"/>
      </w:pPr>
      <w:rPr>
        <w:rFonts w:hint="default" w:ascii="Wingdings" w:hAnsi="Wingdings"/>
      </w:rPr>
    </w:lvl>
  </w:abstractNum>
  <w:abstractNum w:abstractNumId="7" w15:restartNumberingAfterBreak="0">
    <w:nsid w:val="166C71AD"/>
    <w:multiLevelType w:val="hybridMultilevel"/>
    <w:tmpl w:val="A994130C"/>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8" w15:restartNumberingAfterBreak="0">
    <w:nsid w:val="184D7586"/>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9" w15:restartNumberingAfterBreak="0">
    <w:nsid w:val="1C191093"/>
    <w:multiLevelType w:val="multilevel"/>
    <w:tmpl w:val="1C4E1E6A"/>
    <w:lvl w:ilvl="0">
      <w:start w:val="4"/>
      <w:numFmt w:val="decimal"/>
      <w:lvlText w:val="%1"/>
      <w:lvlJc w:val="left"/>
      <w:pPr>
        <w:ind w:left="360" w:hanging="360"/>
      </w:pPr>
      <w:rPr>
        <w:rFonts w:hint="default" w:ascii="Arial" w:hAnsi="Arial" w:eastAsia="Arial" w:cs="Arial"/>
      </w:rPr>
    </w:lvl>
    <w:lvl w:ilvl="1">
      <w:start w:val="1"/>
      <w:numFmt w:val="decimal"/>
      <w:lvlText w:val="%1.%2"/>
      <w:lvlJc w:val="left"/>
      <w:pPr>
        <w:ind w:left="720" w:hanging="360"/>
      </w:pPr>
      <w:rPr>
        <w:rFonts w:hint="default" w:ascii="Arial" w:hAnsi="Arial" w:eastAsia="Arial" w:cs="Arial"/>
      </w:rPr>
    </w:lvl>
    <w:lvl w:ilvl="2">
      <w:start w:val="1"/>
      <w:numFmt w:val="decimal"/>
      <w:lvlText w:val="%1.%2.%3"/>
      <w:lvlJc w:val="left"/>
      <w:pPr>
        <w:ind w:left="1440" w:hanging="720"/>
      </w:pPr>
      <w:rPr>
        <w:rFonts w:hint="default" w:ascii="Arial" w:hAnsi="Arial" w:eastAsia="Arial" w:cs="Arial"/>
      </w:rPr>
    </w:lvl>
    <w:lvl w:ilvl="3">
      <w:start w:val="1"/>
      <w:numFmt w:val="decimal"/>
      <w:lvlText w:val="%1.%2.%3.%4"/>
      <w:lvlJc w:val="left"/>
      <w:pPr>
        <w:ind w:left="1800" w:hanging="720"/>
      </w:pPr>
      <w:rPr>
        <w:rFonts w:hint="default" w:ascii="Arial" w:hAnsi="Arial" w:eastAsia="Arial" w:cs="Arial"/>
      </w:rPr>
    </w:lvl>
    <w:lvl w:ilvl="4">
      <w:start w:val="1"/>
      <w:numFmt w:val="decimal"/>
      <w:lvlText w:val="%1.%2.%3.%4.%5"/>
      <w:lvlJc w:val="left"/>
      <w:pPr>
        <w:ind w:left="2520" w:hanging="1080"/>
      </w:pPr>
      <w:rPr>
        <w:rFonts w:hint="default" w:ascii="Arial" w:hAnsi="Arial" w:eastAsia="Arial" w:cs="Arial"/>
      </w:rPr>
    </w:lvl>
    <w:lvl w:ilvl="5">
      <w:start w:val="1"/>
      <w:numFmt w:val="decimal"/>
      <w:lvlText w:val="%1.%2.%3.%4.%5.%6"/>
      <w:lvlJc w:val="left"/>
      <w:pPr>
        <w:ind w:left="2880" w:hanging="1080"/>
      </w:pPr>
      <w:rPr>
        <w:rFonts w:hint="default" w:ascii="Arial" w:hAnsi="Arial" w:eastAsia="Arial" w:cs="Arial"/>
      </w:rPr>
    </w:lvl>
    <w:lvl w:ilvl="6">
      <w:start w:val="1"/>
      <w:numFmt w:val="decimal"/>
      <w:lvlText w:val="%1.%2.%3.%4.%5.%6.%7"/>
      <w:lvlJc w:val="left"/>
      <w:pPr>
        <w:ind w:left="3600" w:hanging="1440"/>
      </w:pPr>
      <w:rPr>
        <w:rFonts w:hint="default" w:ascii="Arial" w:hAnsi="Arial" w:eastAsia="Arial" w:cs="Arial"/>
      </w:rPr>
    </w:lvl>
    <w:lvl w:ilvl="7">
      <w:start w:val="1"/>
      <w:numFmt w:val="decimal"/>
      <w:lvlText w:val="%1.%2.%3.%4.%5.%6.%7.%8"/>
      <w:lvlJc w:val="left"/>
      <w:pPr>
        <w:ind w:left="3960" w:hanging="1440"/>
      </w:pPr>
      <w:rPr>
        <w:rFonts w:hint="default" w:ascii="Arial" w:hAnsi="Arial" w:eastAsia="Arial" w:cs="Arial"/>
      </w:rPr>
    </w:lvl>
    <w:lvl w:ilvl="8">
      <w:start w:val="1"/>
      <w:numFmt w:val="decimal"/>
      <w:lvlText w:val="%1.%2.%3.%4.%5.%6.%7.%8.%9"/>
      <w:lvlJc w:val="left"/>
      <w:pPr>
        <w:ind w:left="4680" w:hanging="1800"/>
      </w:pPr>
      <w:rPr>
        <w:rFonts w:hint="default" w:ascii="Arial" w:hAnsi="Arial" w:eastAsia="Arial" w:cs="Arial"/>
      </w:rPr>
    </w:lvl>
  </w:abstractNum>
  <w:abstractNum w:abstractNumId="10" w15:restartNumberingAfterBreak="0">
    <w:nsid w:val="1CB61680"/>
    <w:multiLevelType w:val="multilevel"/>
    <w:tmpl w:val="AFD885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45A53C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A3B57D9"/>
    <w:multiLevelType w:val="hybridMultilevel"/>
    <w:tmpl w:val="E390B134"/>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2ED0108A"/>
    <w:multiLevelType w:val="hybridMultilevel"/>
    <w:tmpl w:val="FFFFFFFF"/>
    <w:lvl w:ilvl="0" w:tplc="78302EBA">
      <w:start w:val="1"/>
      <w:numFmt w:val="bullet"/>
      <w:lvlText w:val=""/>
      <w:lvlJc w:val="left"/>
      <w:pPr>
        <w:ind w:left="720" w:hanging="360"/>
      </w:pPr>
      <w:rPr>
        <w:rFonts w:hint="default" w:ascii="Symbol" w:hAnsi="Symbol"/>
      </w:rPr>
    </w:lvl>
    <w:lvl w:ilvl="1" w:tplc="E5129894">
      <w:start w:val="1"/>
      <w:numFmt w:val="bullet"/>
      <w:lvlText w:val="o"/>
      <w:lvlJc w:val="left"/>
      <w:pPr>
        <w:ind w:left="1440" w:hanging="360"/>
      </w:pPr>
      <w:rPr>
        <w:rFonts w:hint="default" w:ascii="Courier New" w:hAnsi="Courier New"/>
      </w:rPr>
    </w:lvl>
    <w:lvl w:ilvl="2" w:tplc="FF52AB56">
      <w:start w:val="1"/>
      <w:numFmt w:val="bullet"/>
      <w:lvlText w:val=""/>
      <w:lvlJc w:val="left"/>
      <w:pPr>
        <w:ind w:left="2160" w:hanging="360"/>
      </w:pPr>
      <w:rPr>
        <w:rFonts w:hint="default" w:ascii="Wingdings" w:hAnsi="Wingdings"/>
      </w:rPr>
    </w:lvl>
    <w:lvl w:ilvl="3" w:tplc="8E7E1102">
      <w:start w:val="1"/>
      <w:numFmt w:val="bullet"/>
      <w:lvlText w:val=""/>
      <w:lvlJc w:val="left"/>
      <w:pPr>
        <w:ind w:left="2880" w:hanging="360"/>
      </w:pPr>
      <w:rPr>
        <w:rFonts w:hint="default" w:ascii="Symbol" w:hAnsi="Symbol"/>
      </w:rPr>
    </w:lvl>
    <w:lvl w:ilvl="4" w:tplc="EFAE9AA6">
      <w:start w:val="1"/>
      <w:numFmt w:val="bullet"/>
      <w:lvlText w:val="o"/>
      <w:lvlJc w:val="left"/>
      <w:pPr>
        <w:ind w:left="3600" w:hanging="360"/>
      </w:pPr>
      <w:rPr>
        <w:rFonts w:hint="default" w:ascii="Courier New" w:hAnsi="Courier New"/>
      </w:rPr>
    </w:lvl>
    <w:lvl w:ilvl="5" w:tplc="5222790A">
      <w:start w:val="1"/>
      <w:numFmt w:val="bullet"/>
      <w:lvlText w:val=""/>
      <w:lvlJc w:val="left"/>
      <w:pPr>
        <w:ind w:left="4320" w:hanging="360"/>
      </w:pPr>
      <w:rPr>
        <w:rFonts w:hint="default" w:ascii="Wingdings" w:hAnsi="Wingdings"/>
      </w:rPr>
    </w:lvl>
    <w:lvl w:ilvl="6" w:tplc="E22402C4">
      <w:start w:val="1"/>
      <w:numFmt w:val="bullet"/>
      <w:lvlText w:val=""/>
      <w:lvlJc w:val="left"/>
      <w:pPr>
        <w:ind w:left="5040" w:hanging="360"/>
      </w:pPr>
      <w:rPr>
        <w:rFonts w:hint="default" w:ascii="Symbol" w:hAnsi="Symbol"/>
      </w:rPr>
    </w:lvl>
    <w:lvl w:ilvl="7" w:tplc="6AD27DD2">
      <w:start w:val="1"/>
      <w:numFmt w:val="bullet"/>
      <w:lvlText w:val="o"/>
      <w:lvlJc w:val="left"/>
      <w:pPr>
        <w:ind w:left="5760" w:hanging="360"/>
      </w:pPr>
      <w:rPr>
        <w:rFonts w:hint="default" w:ascii="Courier New" w:hAnsi="Courier New"/>
      </w:rPr>
    </w:lvl>
    <w:lvl w:ilvl="8" w:tplc="5D9E1514">
      <w:start w:val="1"/>
      <w:numFmt w:val="bullet"/>
      <w:lvlText w:val=""/>
      <w:lvlJc w:val="left"/>
      <w:pPr>
        <w:ind w:left="6480" w:hanging="360"/>
      </w:pPr>
      <w:rPr>
        <w:rFonts w:hint="default" w:ascii="Wingdings" w:hAnsi="Wingdings"/>
      </w:rPr>
    </w:lvl>
  </w:abstractNum>
  <w:abstractNum w:abstractNumId="14" w15:restartNumberingAfterBreak="0">
    <w:nsid w:val="30864569"/>
    <w:multiLevelType w:val="hybridMultilevel"/>
    <w:tmpl w:val="FFFFFFFF"/>
    <w:lvl w:ilvl="0" w:tplc="4036E5AC">
      <w:start w:val="1"/>
      <w:numFmt w:val="decimal"/>
      <w:lvlText w:val="%1."/>
      <w:lvlJc w:val="left"/>
      <w:pPr>
        <w:ind w:left="720" w:hanging="360"/>
      </w:pPr>
    </w:lvl>
    <w:lvl w:ilvl="1" w:tplc="811223F6">
      <w:start w:val="1"/>
      <w:numFmt w:val="lowerLetter"/>
      <w:lvlText w:val="%2."/>
      <w:lvlJc w:val="left"/>
      <w:pPr>
        <w:ind w:left="1440" w:hanging="360"/>
      </w:pPr>
    </w:lvl>
    <w:lvl w:ilvl="2" w:tplc="0DFCE4B4">
      <w:start w:val="1"/>
      <w:numFmt w:val="lowerRoman"/>
      <w:lvlText w:val="%3."/>
      <w:lvlJc w:val="right"/>
      <w:pPr>
        <w:ind w:left="2160" w:hanging="180"/>
      </w:pPr>
    </w:lvl>
    <w:lvl w:ilvl="3" w:tplc="7B304DA2">
      <w:start w:val="1"/>
      <w:numFmt w:val="decimal"/>
      <w:lvlText w:val="%4."/>
      <w:lvlJc w:val="left"/>
      <w:pPr>
        <w:ind w:left="2880" w:hanging="360"/>
      </w:pPr>
    </w:lvl>
    <w:lvl w:ilvl="4" w:tplc="D7B27FCC">
      <w:start w:val="1"/>
      <w:numFmt w:val="lowerLetter"/>
      <w:lvlText w:val="%5."/>
      <w:lvlJc w:val="left"/>
      <w:pPr>
        <w:ind w:left="3600" w:hanging="360"/>
      </w:pPr>
    </w:lvl>
    <w:lvl w:ilvl="5" w:tplc="557CD2FE">
      <w:start w:val="1"/>
      <w:numFmt w:val="lowerRoman"/>
      <w:lvlText w:val="%6."/>
      <w:lvlJc w:val="right"/>
      <w:pPr>
        <w:ind w:left="4320" w:hanging="180"/>
      </w:pPr>
    </w:lvl>
    <w:lvl w:ilvl="6" w:tplc="F2289C66">
      <w:start w:val="1"/>
      <w:numFmt w:val="decimal"/>
      <w:lvlText w:val="%7."/>
      <w:lvlJc w:val="left"/>
      <w:pPr>
        <w:ind w:left="5040" w:hanging="360"/>
      </w:pPr>
    </w:lvl>
    <w:lvl w:ilvl="7" w:tplc="893AFCB0">
      <w:start w:val="1"/>
      <w:numFmt w:val="lowerLetter"/>
      <w:lvlText w:val="%8."/>
      <w:lvlJc w:val="left"/>
      <w:pPr>
        <w:ind w:left="5760" w:hanging="360"/>
      </w:pPr>
    </w:lvl>
    <w:lvl w:ilvl="8" w:tplc="9C2A7116">
      <w:start w:val="1"/>
      <w:numFmt w:val="lowerRoman"/>
      <w:lvlText w:val="%9."/>
      <w:lvlJc w:val="right"/>
      <w:pPr>
        <w:ind w:left="6480" w:hanging="180"/>
      </w:pPr>
    </w:lvl>
  </w:abstractNum>
  <w:abstractNum w:abstractNumId="15" w15:restartNumberingAfterBreak="0">
    <w:nsid w:val="34265239"/>
    <w:multiLevelType w:val="hybridMultilevel"/>
    <w:tmpl w:val="34305F30"/>
    <w:lvl w:ilvl="0" w:tplc="163E9BF4">
      <w:start w:val="1"/>
      <w:numFmt w:val="bullet"/>
      <w:lvlText w:val=""/>
      <w:lvlJc w:val="left"/>
      <w:pPr>
        <w:ind w:left="720" w:hanging="360"/>
      </w:pPr>
      <w:rPr>
        <w:rFonts w:hint="default" w:ascii="Symbol" w:hAnsi="Symbol"/>
      </w:rPr>
    </w:lvl>
    <w:lvl w:ilvl="1" w:tplc="83E8E78C" w:tentative="1">
      <w:start w:val="1"/>
      <w:numFmt w:val="bullet"/>
      <w:lvlText w:val="o"/>
      <w:lvlJc w:val="left"/>
      <w:pPr>
        <w:ind w:left="1440" w:hanging="360"/>
      </w:pPr>
      <w:rPr>
        <w:rFonts w:hint="default" w:ascii="Courier New" w:hAnsi="Courier New"/>
      </w:rPr>
    </w:lvl>
    <w:lvl w:ilvl="2" w:tplc="621EA7C6" w:tentative="1">
      <w:start w:val="1"/>
      <w:numFmt w:val="bullet"/>
      <w:lvlText w:val=""/>
      <w:lvlJc w:val="left"/>
      <w:pPr>
        <w:ind w:left="2160" w:hanging="360"/>
      </w:pPr>
      <w:rPr>
        <w:rFonts w:hint="default" w:ascii="Wingdings" w:hAnsi="Wingdings"/>
      </w:rPr>
    </w:lvl>
    <w:lvl w:ilvl="3" w:tplc="FA96EF06" w:tentative="1">
      <w:start w:val="1"/>
      <w:numFmt w:val="bullet"/>
      <w:lvlText w:val=""/>
      <w:lvlJc w:val="left"/>
      <w:pPr>
        <w:ind w:left="2880" w:hanging="360"/>
      </w:pPr>
      <w:rPr>
        <w:rFonts w:hint="default" w:ascii="Symbol" w:hAnsi="Symbol"/>
      </w:rPr>
    </w:lvl>
    <w:lvl w:ilvl="4" w:tplc="824ABDFE" w:tentative="1">
      <w:start w:val="1"/>
      <w:numFmt w:val="bullet"/>
      <w:lvlText w:val="o"/>
      <w:lvlJc w:val="left"/>
      <w:pPr>
        <w:ind w:left="3600" w:hanging="360"/>
      </w:pPr>
      <w:rPr>
        <w:rFonts w:hint="default" w:ascii="Courier New" w:hAnsi="Courier New"/>
      </w:rPr>
    </w:lvl>
    <w:lvl w:ilvl="5" w:tplc="54C6BA52" w:tentative="1">
      <w:start w:val="1"/>
      <w:numFmt w:val="bullet"/>
      <w:lvlText w:val=""/>
      <w:lvlJc w:val="left"/>
      <w:pPr>
        <w:ind w:left="4320" w:hanging="360"/>
      </w:pPr>
      <w:rPr>
        <w:rFonts w:hint="default" w:ascii="Wingdings" w:hAnsi="Wingdings"/>
      </w:rPr>
    </w:lvl>
    <w:lvl w:ilvl="6" w:tplc="69FEC118" w:tentative="1">
      <w:start w:val="1"/>
      <w:numFmt w:val="bullet"/>
      <w:lvlText w:val=""/>
      <w:lvlJc w:val="left"/>
      <w:pPr>
        <w:ind w:left="5040" w:hanging="360"/>
      </w:pPr>
      <w:rPr>
        <w:rFonts w:hint="default" w:ascii="Symbol" w:hAnsi="Symbol"/>
      </w:rPr>
    </w:lvl>
    <w:lvl w:ilvl="7" w:tplc="5FB036A2" w:tentative="1">
      <w:start w:val="1"/>
      <w:numFmt w:val="bullet"/>
      <w:lvlText w:val="o"/>
      <w:lvlJc w:val="left"/>
      <w:pPr>
        <w:ind w:left="5760" w:hanging="360"/>
      </w:pPr>
      <w:rPr>
        <w:rFonts w:hint="default" w:ascii="Courier New" w:hAnsi="Courier New"/>
      </w:rPr>
    </w:lvl>
    <w:lvl w:ilvl="8" w:tplc="34B2FD7E" w:tentative="1">
      <w:start w:val="1"/>
      <w:numFmt w:val="bullet"/>
      <w:lvlText w:val=""/>
      <w:lvlJc w:val="left"/>
      <w:pPr>
        <w:ind w:left="6480" w:hanging="360"/>
      </w:pPr>
      <w:rPr>
        <w:rFonts w:hint="default" w:ascii="Wingdings" w:hAnsi="Wingdings"/>
      </w:rPr>
    </w:lvl>
  </w:abstractNum>
  <w:abstractNum w:abstractNumId="16" w15:restartNumberingAfterBreak="0">
    <w:nsid w:val="36517319"/>
    <w:multiLevelType w:val="multilevel"/>
    <w:tmpl w:val="FFFFFFFF"/>
    <w:lvl w:ilvl="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3C7F1674"/>
    <w:multiLevelType w:val="hybridMultilevel"/>
    <w:tmpl w:val="2EE6B140"/>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18" w15:restartNumberingAfterBreak="0">
    <w:nsid w:val="3F8B02F6"/>
    <w:multiLevelType w:val="hybridMultilevel"/>
    <w:tmpl w:val="FFFFFFFF"/>
    <w:lvl w:ilvl="0" w:tplc="6B864E54">
      <w:start w:val="1"/>
      <w:numFmt w:val="bullet"/>
      <w:lvlText w:val=""/>
      <w:lvlJc w:val="left"/>
      <w:pPr>
        <w:ind w:left="720" w:hanging="360"/>
      </w:pPr>
      <w:rPr>
        <w:rFonts w:hint="default" w:ascii="Symbol" w:hAnsi="Symbol"/>
      </w:rPr>
    </w:lvl>
    <w:lvl w:ilvl="1" w:tplc="6C8C99B8">
      <w:start w:val="1"/>
      <w:numFmt w:val="bullet"/>
      <w:lvlText w:val=""/>
      <w:lvlJc w:val="left"/>
      <w:pPr>
        <w:ind w:left="1440" w:hanging="360"/>
      </w:pPr>
      <w:rPr>
        <w:rFonts w:hint="default" w:ascii="Symbol" w:hAnsi="Symbol"/>
      </w:rPr>
    </w:lvl>
    <w:lvl w:ilvl="2" w:tplc="D1F41F38">
      <w:start w:val="1"/>
      <w:numFmt w:val="bullet"/>
      <w:lvlText w:val=""/>
      <w:lvlJc w:val="left"/>
      <w:pPr>
        <w:ind w:left="2160" w:hanging="360"/>
      </w:pPr>
      <w:rPr>
        <w:rFonts w:hint="default" w:ascii="Wingdings" w:hAnsi="Wingdings"/>
      </w:rPr>
    </w:lvl>
    <w:lvl w:ilvl="3" w:tplc="0E982F4C">
      <w:start w:val="1"/>
      <w:numFmt w:val="bullet"/>
      <w:lvlText w:val=""/>
      <w:lvlJc w:val="left"/>
      <w:pPr>
        <w:ind w:left="2880" w:hanging="360"/>
      </w:pPr>
      <w:rPr>
        <w:rFonts w:hint="default" w:ascii="Symbol" w:hAnsi="Symbol"/>
      </w:rPr>
    </w:lvl>
    <w:lvl w:ilvl="4" w:tplc="BFA6EE34">
      <w:start w:val="1"/>
      <w:numFmt w:val="bullet"/>
      <w:lvlText w:val="o"/>
      <w:lvlJc w:val="left"/>
      <w:pPr>
        <w:ind w:left="3600" w:hanging="360"/>
      </w:pPr>
      <w:rPr>
        <w:rFonts w:hint="default" w:ascii="Courier New" w:hAnsi="Courier New"/>
      </w:rPr>
    </w:lvl>
    <w:lvl w:ilvl="5" w:tplc="E4228E0E">
      <w:start w:val="1"/>
      <w:numFmt w:val="bullet"/>
      <w:lvlText w:val=""/>
      <w:lvlJc w:val="left"/>
      <w:pPr>
        <w:ind w:left="4320" w:hanging="360"/>
      </w:pPr>
      <w:rPr>
        <w:rFonts w:hint="default" w:ascii="Wingdings" w:hAnsi="Wingdings"/>
      </w:rPr>
    </w:lvl>
    <w:lvl w:ilvl="6" w:tplc="34D0A0D4">
      <w:start w:val="1"/>
      <w:numFmt w:val="bullet"/>
      <w:lvlText w:val=""/>
      <w:lvlJc w:val="left"/>
      <w:pPr>
        <w:ind w:left="5040" w:hanging="360"/>
      </w:pPr>
      <w:rPr>
        <w:rFonts w:hint="default" w:ascii="Symbol" w:hAnsi="Symbol"/>
      </w:rPr>
    </w:lvl>
    <w:lvl w:ilvl="7" w:tplc="788AA25A">
      <w:start w:val="1"/>
      <w:numFmt w:val="bullet"/>
      <w:lvlText w:val="o"/>
      <w:lvlJc w:val="left"/>
      <w:pPr>
        <w:ind w:left="5760" w:hanging="360"/>
      </w:pPr>
      <w:rPr>
        <w:rFonts w:hint="default" w:ascii="Courier New" w:hAnsi="Courier New"/>
      </w:rPr>
    </w:lvl>
    <w:lvl w:ilvl="8" w:tplc="DD9AE2BE">
      <w:start w:val="1"/>
      <w:numFmt w:val="bullet"/>
      <w:lvlText w:val=""/>
      <w:lvlJc w:val="left"/>
      <w:pPr>
        <w:ind w:left="6480" w:hanging="360"/>
      </w:pPr>
      <w:rPr>
        <w:rFonts w:hint="default" w:ascii="Wingdings" w:hAnsi="Wingdings"/>
      </w:rPr>
    </w:lvl>
  </w:abstractNum>
  <w:abstractNum w:abstractNumId="19" w15:restartNumberingAfterBreak="0">
    <w:nsid w:val="439C0A4D"/>
    <w:multiLevelType w:val="hybridMultilevel"/>
    <w:tmpl w:val="CC708642"/>
    <w:lvl w:ilvl="0" w:tplc="AAF04F4C">
      <w:start w:val="1"/>
      <w:numFmt w:val="decimal"/>
      <w:lvlText w:val="%1."/>
      <w:lvlJc w:val="left"/>
      <w:pPr>
        <w:ind w:left="720" w:hanging="360"/>
      </w:pPr>
    </w:lvl>
    <w:lvl w:ilvl="1" w:tplc="A0E4F122">
      <w:start w:val="1"/>
      <w:numFmt w:val="lowerLetter"/>
      <w:lvlText w:val="%2."/>
      <w:lvlJc w:val="left"/>
      <w:pPr>
        <w:ind w:left="1440" w:hanging="360"/>
      </w:pPr>
    </w:lvl>
    <w:lvl w:ilvl="2" w:tplc="5748017C">
      <w:start w:val="1"/>
      <w:numFmt w:val="lowerRoman"/>
      <w:lvlText w:val="%3."/>
      <w:lvlJc w:val="right"/>
      <w:pPr>
        <w:ind w:left="2160" w:hanging="180"/>
      </w:pPr>
    </w:lvl>
    <w:lvl w:ilvl="3" w:tplc="349CAF3A">
      <w:start w:val="1"/>
      <w:numFmt w:val="decimal"/>
      <w:lvlText w:val="%4."/>
      <w:lvlJc w:val="left"/>
      <w:pPr>
        <w:ind w:left="2880" w:hanging="360"/>
      </w:pPr>
    </w:lvl>
    <w:lvl w:ilvl="4" w:tplc="CE32E52C">
      <w:start w:val="1"/>
      <w:numFmt w:val="lowerLetter"/>
      <w:lvlText w:val="%5."/>
      <w:lvlJc w:val="left"/>
      <w:pPr>
        <w:ind w:left="3600" w:hanging="360"/>
      </w:pPr>
    </w:lvl>
    <w:lvl w:ilvl="5" w:tplc="59440AA4">
      <w:start w:val="1"/>
      <w:numFmt w:val="lowerRoman"/>
      <w:lvlText w:val="%6."/>
      <w:lvlJc w:val="right"/>
      <w:pPr>
        <w:ind w:left="4320" w:hanging="180"/>
      </w:pPr>
    </w:lvl>
    <w:lvl w:ilvl="6" w:tplc="B2B2C608">
      <w:start w:val="1"/>
      <w:numFmt w:val="decimal"/>
      <w:lvlText w:val="%7."/>
      <w:lvlJc w:val="left"/>
      <w:pPr>
        <w:ind w:left="5040" w:hanging="360"/>
      </w:pPr>
    </w:lvl>
    <w:lvl w:ilvl="7" w:tplc="C292E92A">
      <w:start w:val="1"/>
      <w:numFmt w:val="lowerLetter"/>
      <w:lvlText w:val="%8."/>
      <w:lvlJc w:val="left"/>
      <w:pPr>
        <w:ind w:left="5760" w:hanging="360"/>
      </w:pPr>
    </w:lvl>
    <w:lvl w:ilvl="8" w:tplc="86920AE6">
      <w:start w:val="1"/>
      <w:numFmt w:val="lowerRoman"/>
      <w:lvlText w:val="%9."/>
      <w:lvlJc w:val="right"/>
      <w:pPr>
        <w:ind w:left="6480" w:hanging="180"/>
      </w:pPr>
    </w:lvl>
  </w:abstractNum>
  <w:abstractNum w:abstractNumId="20" w15:restartNumberingAfterBreak="0">
    <w:nsid w:val="46666B63"/>
    <w:multiLevelType w:val="hybridMultilevel"/>
    <w:tmpl w:val="FFFFFFFF"/>
    <w:lvl w:ilvl="0">
      <w:start w:val="1"/>
      <w:numFmt w:val="bullet"/>
      <w:lvlText w:val=""/>
      <w:lvlJc w:val="left"/>
      <w:pPr>
        <w:ind w:left="1428" w:hanging="360"/>
      </w:pPr>
      <w:rPr>
        <w:rFonts w:hint="default" w:ascii="Symbol" w:hAnsi="Symbol"/>
      </w:rPr>
    </w:lvl>
    <w:lvl w:ilvl="1">
      <w:start w:val="1"/>
      <w:numFmt w:val="bullet"/>
      <w:lvlText w:val="o"/>
      <w:lvlJc w:val="left"/>
      <w:pPr>
        <w:ind w:left="2148" w:hanging="360"/>
      </w:pPr>
      <w:rPr>
        <w:rFonts w:hint="default" w:ascii="Courier New" w:hAnsi="Courier New"/>
      </w:rPr>
    </w:lvl>
    <w:lvl w:ilvl="2">
      <w:start w:val="1"/>
      <w:numFmt w:val="bullet"/>
      <w:lvlText w:val=""/>
      <w:lvlJc w:val="left"/>
      <w:pPr>
        <w:ind w:left="2868" w:hanging="360"/>
      </w:pPr>
      <w:rPr>
        <w:rFonts w:hint="default" w:ascii="Wingdings" w:hAnsi="Wingdings"/>
      </w:rPr>
    </w:lvl>
    <w:lvl w:ilvl="3">
      <w:start w:val="1"/>
      <w:numFmt w:val="bullet"/>
      <w:lvlText w:val=""/>
      <w:lvlJc w:val="left"/>
      <w:pPr>
        <w:ind w:left="3588" w:hanging="360"/>
      </w:pPr>
      <w:rPr>
        <w:rFonts w:hint="default" w:ascii="Symbol" w:hAnsi="Symbol"/>
      </w:rPr>
    </w:lvl>
    <w:lvl w:ilvl="4">
      <w:start w:val="1"/>
      <w:numFmt w:val="bullet"/>
      <w:lvlText w:val="o"/>
      <w:lvlJc w:val="left"/>
      <w:pPr>
        <w:ind w:left="4308" w:hanging="360"/>
      </w:pPr>
      <w:rPr>
        <w:rFonts w:hint="default" w:ascii="Courier New" w:hAnsi="Courier New"/>
      </w:rPr>
    </w:lvl>
    <w:lvl w:ilvl="5">
      <w:start w:val="1"/>
      <w:numFmt w:val="bullet"/>
      <w:lvlText w:val=""/>
      <w:lvlJc w:val="left"/>
      <w:pPr>
        <w:ind w:left="5028" w:hanging="360"/>
      </w:pPr>
      <w:rPr>
        <w:rFonts w:hint="default" w:ascii="Wingdings" w:hAnsi="Wingdings"/>
      </w:rPr>
    </w:lvl>
    <w:lvl w:ilvl="6">
      <w:start w:val="1"/>
      <w:numFmt w:val="bullet"/>
      <w:lvlText w:val=""/>
      <w:lvlJc w:val="left"/>
      <w:pPr>
        <w:ind w:left="5748" w:hanging="360"/>
      </w:pPr>
      <w:rPr>
        <w:rFonts w:hint="default" w:ascii="Symbol" w:hAnsi="Symbol"/>
      </w:rPr>
    </w:lvl>
    <w:lvl w:ilvl="7">
      <w:start w:val="1"/>
      <w:numFmt w:val="bullet"/>
      <w:lvlText w:val="o"/>
      <w:lvlJc w:val="left"/>
      <w:pPr>
        <w:ind w:left="6468" w:hanging="360"/>
      </w:pPr>
      <w:rPr>
        <w:rFonts w:hint="default" w:ascii="Courier New" w:hAnsi="Courier New"/>
      </w:rPr>
    </w:lvl>
    <w:lvl w:ilvl="8">
      <w:start w:val="1"/>
      <w:numFmt w:val="bullet"/>
      <w:lvlText w:val=""/>
      <w:lvlJc w:val="left"/>
      <w:pPr>
        <w:ind w:left="7188" w:hanging="360"/>
      </w:pPr>
      <w:rPr>
        <w:rFonts w:hint="default" w:ascii="Wingdings" w:hAnsi="Wingdings"/>
      </w:rPr>
    </w:lvl>
  </w:abstractNum>
  <w:abstractNum w:abstractNumId="21" w15:restartNumberingAfterBreak="0">
    <w:nsid w:val="475B30EA"/>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48634A40"/>
    <w:multiLevelType w:val="multilevel"/>
    <w:tmpl w:val="DB96A5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49AF7F6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BDE46BD"/>
    <w:multiLevelType w:val="hybridMultilevel"/>
    <w:tmpl w:val="8996BF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CBA3567"/>
    <w:multiLevelType w:val="multilevel"/>
    <w:tmpl w:val="FFFFFFFF"/>
    <w:lvl w:ilvl="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529D1A93"/>
    <w:multiLevelType w:val="hybridMultilevel"/>
    <w:tmpl w:val="FFFFFFFF"/>
    <w:lvl w:ilvl="0" w:tplc="50F08B4E">
      <w:start w:val="1"/>
      <w:numFmt w:val="bullet"/>
      <w:lvlText w:val=""/>
      <w:lvlJc w:val="left"/>
      <w:pPr>
        <w:ind w:left="720" w:hanging="360"/>
      </w:pPr>
      <w:rPr>
        <w:rFonts w:hint="default" w:ascii="Symbol" w:hAnsi="Symbol"/>
      </w:rPr>
    </w:lvl>
    <w:lvl w:ilvl="1" w:tplc="CD98F17C">
      <w:start w:val="1"/>
      <w:numFmt w:val="bullet"/>
      <w:lvlText w:val="o"/>
      <w:lvlJc w:val="left"/>
      <w:pPr>
        <w:ind w:left="1440" w:hanging="360"/>
      </w:pPr>
      <w:rPr>
        <w:rFonts w:hint="default" w:ascii="Courier New" w:hAnsi="Courier New"/>
      </w:rPr>
    </w:lvl>
    <w:lvl w:ilvl="2" w:tplc="AE44FB7E">
      <w:start w:val="1"/>
      <w:numFmt w:val="bullet"/>
      <w:lvlText w:val=""/>
      <w:lvlJc w:val="left"/>
      <w:pPr>
        <w:ind w:left="2160" w:hanging="360"/>
      </w:pPr>
      <w:rPr>
        <w:rFonts w:hint="default" w:ascii="Wingdings" w:hAnsi="Wingdings"/>
      </w:rPr>
    </w:lvl>
    <w:lvl w:ilvl="3" w:tplc="D3C6CC8A">
      <w:start w:val="1"/>
      <w:numFmt w:val="bullet"/>
      <w:lvlText w:val=""/>
      <w:lvlJc w:val="left"/>
      <w:pPr>
        <w:ind w:left="2880" w:hanging="360"/>
      </w:pPr>
      <w:rPr>
        <w:rFonts w:hint="default" w:ascii="Symbol" w:hAnsi="Symbol"/>
      </w:rPr>
    </w:lvl>
    <w:lvl w:ilvl="4" w:tplc="44D634EC">
      <w:start w:val="1"/>
      <w:numFmt w:val="bullet"/>
      <w:lvlText w:val="o"/>
      <w:lvlJc w:val="left"/>
      <w:pPr>
        <w:ind w:left="3600" w:hanging="360"/>
      </w:pPr>
      <w:rPr>
        <w:rFonts w:hint="default" w:ascii="Courier New" w:hAnsi="Courier New"/>
      </w:rPr>
    </w:lvl>
    <w:lvl w:ilvl="5" w:tplc="C3B22F7C">
      <w:start w:val="1"/>
      <w:numFmt w:val="bullet"/>
      <w:lvlText w:val=""/>
      <w:lvlJc w:val="left"/>
      <w:pPr>
        <w:ind w:left="4320" w:hanging="360"/>
      </w:pPr>
      <w:rPr>
        <w:rFonts w:hint="default" w:ascii="Wingdings" w:hAnsi="Wingdings"/>
      </w:rPr>
    </w:lvl>
    <w:lvl w:ilvl="6" w:tplc="25208382">
      <w:start w:val="1"/>
      <w:numFmt w:val="bullet"/>
      <w:lvlText w:val=""/>
      <w:lvlJc w:val="left"/>
      <w:pPr>
        <w:ind w:left="5040" w:hanging="360"/>
      </w:pPr>
      <w:rPr>
        <w:rFonts w:hint="default" w:ascii="Symbol" w:hAnsi="Symbol"/>
      </w:rPr>
    </w:lvl>
    <w:lvl w:ilvl="7" w:tplc="7D7A45BA">
      <w:start w:val="1"/>
      <w:numFmt w:val="bullet"/>
      <w:lvlText w:val="o"/>
      <w:lvlJc w:val="left"/>
      <w:pPr>
        <w:ind w:left="5760" w:hanging="360"/>
      </w:pPr>
      <w:rPr>
        <w:rFonts w:hint="default" w:ascii="Courier New" w:hAnsi="Courier New"/>
      </w:rPr>
    </w:lvl>
    <w:lvl w:ilvl="8" w:tplc="46EAD3A4">
      <w:start w:val="1"/>
      <w:numFmt w:val="bullet"/>
      <w:lvlText w:val=""/>
      <w:lvlJc w:val="left"/>
      <w:pPr>
        <w:ind w:left="6480" w:hanging="360"/>
      </w:pPr>
      <w:rPr>
        <w:rFonts w:hint="default" w:ascii="Wingdings" w:hAnsi="Wingdings"/>
      </w:rPr>
    </w:lvl>
  </w:abstractNum>
  <w:abstractNum w:abstractNumId="27" w15:restartNumberingAfterBreak="0">
    <w:nsid w:val="68195D1E"/>
    <w:multiLevelType w:val="hybridMultilevel"/>
    <w:tmpl w:val="FFFFFFFF"/>
    <w:lvl w:ilvl="0">
      <w:start w:val="1"/>
      <w:numFmt w:val="bullet"/>
      <w:lvlText w:val=""/>
      <w:lvlJc w:val="left"/>
      <w:pPr>
        <w:ind w:left="1068" w:hanging="360"/>
      </w:pPr>
      <w:rPr>
        <w:rFonts w:hint="default" w:ascii="Symbol" w:hAnsi="Symbol"/>
      </w:rPr>
    </w:lvl>
    <w:lvl w:ilvl="1">
      <w:start w:val="1"/>
      <w:numFmt w:val="bullet"/>
      <w:lvlText w:val="o"/>
      <w:lvlJc w:val="left"/>
      <w:pPr>
        <w:ind w:left="1788" w:hanging="360"/>
      </w:pPr>
      <w:rPr>
        <w:rFonts w:hint="default" w:ascii="Courier New" w:hAnsi="Courier New"/>
      </w:rPr>
    </w:lvl>
    <w:lvl w:ilvl="2">
      <w:start w:val="1"/>
      <w:numFmt w:val="bullet"/>
      <w:lvlText w:val=""/>
      <w:lvlJc w:val="left"/>
      <w:pPr>
        <w:ind w:left="2508" w:hanging="360"/>
      </w:pPr>
      <w:rPr>
        <w:rFonts w:hint="default" w:ascii="Wingdings" w:hAnsi="Wingdings"/>
      </w:rPr>
    </w:lvl>
    <w:lvl w:ilvl="3">
      <w:start w:val="1"/>
      <w:numFmt w:val="bullet"/>
      <w:lvlText w:val=""/>
      <w:lvlJc w:val="left"/>
      <w:pPr>
        <w:ind w:left="3228" w:hanging="360"/>
      </w:pPr>
      <w:rPr>
        <w:rFonts w:hint="default" w:ascii="Symbol" w:hAnsi="Symbol"/>
      </w:rPr>
    </w:lvl>
    <w:lvl w:ilvl="4">
      <w:start w:val="1"/>
      <w:numFmt w:val="bullet"/>
      <w:lvlText w:val="o"/>
      <w:lvlJc w:val="left"/>
      <w:pPr>
        <w:ind w:left="3948" w:hanging="360"/>
      </w:pPr>
      <w:rPr>
        <w:rFonts w:hint="default" w:ascii="Courier New" w:hAnsi="Courier New"/>
      </w:rPr>
    </w:lvl>
    <w:lvl w:ilvl="5">
      <w:start w:val="1"/>
      <w:numFmt w:val="bullet"/>
      <w:lvlText w:val=""/>
      <w:lvlJc w:val="left"/>
      <w:pPr>
        <w:ind w:left="4668" w:hanging="360"/>
      </w:pPr>
      <w:rPr>
        <w:rFonts w:hint="default" w:ascii="Wingdings" w:hAnsi="Wingdings"/>
      </w:rPr>
    </w:lvl>
    <w:lvl w:ilvl="6">
      <w:start w:val="1"/>
      <w:numFmt w:val="bullet"/>
      <w:lvlText w:val=""/>
      <w:lvlJc w:val="left"/>
      <w:pPr>
        <w:ind w:left="5388" w:hanging="360"/>
      </w:pPr>
      <w:rPr>
        <w:rFonts w:hint="default" w:ascii="Symbol" w:hAnsi="Symbol"/>
      </w:rPr>
    </w:lvl>
    <w:lvl w:ilvl="7">
      <w:start w:val="1"/>
      <w:numFmt w:val="bullet"/>
      <w:lvlText w:val="o"/>
      <w:lvlJc w:val="left"/>
      <w:pPr>
        <w:ind w:left="6108" w:hanging="360"/>
      </w:pPr>
      <w:rPr>
        <w:rFonts w:hint="default" w:ascii="Courier New" w:hAnsi="Courier New"/>
      </w:rPr>
    </w:lvl>
    <w:lvl w:ilvl="8">
      <w:start w:val="1"/>
      <w:numFmt w:val="bullet"/>
      <w:lvlText w:val=""/>
      <w:lvlJc w:val="left"/>
      <w:pPr>
        <w:ind w:left="6828" w:hanging="360"/>
      </w:pPr>
      <w:rPr>
        <w:rFonts w:hint="default" w:ascii="Wingdings" w:hAnsi="Wingdings"/>
      </w:rPr>
    </w:lvl>
  </w:abstractNum>
  <w:abstractNum w:abstractNumId="28" w15:restartNumberingAfterBreak="0">
    <w:nsid w:val="682B79D7"/>
    <w:multiLevelType w:val="multilevel"/>
    <w:tmpl w:val="DB96A5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718E2C70"/>
    <w:multiLevelType w:val="hybridMultilevel"/>
    <w:tmpl w:val="FFFFFFFF"/>
    <w:lvl w:ilvl="0" w:tplc="141276E0">
      <w:start w:val="1"/>
      <w:numFmt w:val="bullet"/>
      <w:lvlText w:val=""/>
      <w:lvlJc w:val="left"/>
      <w:pPr>
        <w:ind w:left="720" w:hanging="360"/>
      </w:pPr>
      <w:rPr>
        <w:rFonts w:hint="default" w:ascii="Symbol" w:hAnsi="Symbol"/>
      </w:rPr>
    </w:lvl>
    <w:lvl w:ilvl="1" w:tplc="0E3C9498">
      <w:start w:val="1"/>
      <w:numFmt w:val="bullet"/>
      <w:lvlText w:val=""/>
      <w:lvlJc w:val="left"/>
      <w:pPr>
        <w:ind w:left="1440" w:hanging="360"/>
      </w:pPr>
      <w:rPr>
        <w:rFonts w:hint="default" w:ascii="Symbol" w:hAnsi="Symbol"/>
      </w:rPr>
    </w:lvl>
    <w:lvl w:ilvl="2" w:tplc="25EA0392">
      <w:start w:val="1"/>
      <w:numFmt w:val="bullet"/>
      <w:lvlText w:val=""/>
      <w:lvlJc w:val="left"/>
      <w:pPr>
        <w:ind w:left="2160" w:hanging="360"/>
      </w:pPr>
      <w:rPr>
        <w:rFonts w:hint="default" w:ascii="Wingdings" w:hAnsi="Wingdings"/>
      </w:rPr>
    </w:lvl>
    <w:lvl w:ilvl="3" w:tplc="7AD256A0">
      <w:start w:val="1"/>
      <w:numFmt w:val="bullet"/>
      <w:lvlText w:val=""/>
      <w:lvlJc w:val="left"/>
      <w:pPr>
        <w:ind w:left="2880" w:hanging="360"/>
      </w:pPr>
      <w:rPr>
        <w:rFonts w:hint="default" w:ascii="Symbol" w:hAnsi="Symbol"/>
      </w:rPr>
    </w:lvl>
    <w:lvl w:ilvl="4" w:tplc="A9FA6DC4">
      <w:start w:val="1"/>
      <w:numFmt w:val="bullet"/>
      <w:lvlText w:val="o"/>
      <w:lvlJc w:val="left"/>
      <w:pPr>
        <w:ind w:left="3600" w:hanging="360"/>
      </w:pPr>
      <w:rPr>
        <w:rFonts w:hint="default" w:ascii="Courier New" w:hAnsi="Courier New"/>
      </w:rPr>
    </w:lvl>
    <w:lvl w:ilvl="5" w:tplc="8EEEBAB4">
      <w:start w:val="1"/>
      <w:numFmt w:val="bullet"/>
      <w:lvlText w:val=""/>
      <w:lvlJc w:val="left"/>
      <w:pPr>
        <w:ind w:left="4320" w:hanging="360"/>
      </w:pPr>
      <w:rPr>
        <w:rFonts w:hint="default" w:ascii="Wingdings" w:hAnsi="Wingdings"/>
      </w:rPr>
    </w:lvl>
    <w:lvl w:ilvl="6" w:tplc="0250EEF6">
      <w:start w:val="1"/>
      <w:numFmt w:val="bullet"/>
      <w:lvlText w:val=""/>
      <w:lvlJc w:val="left"/>
      <w:pPr>
        <w:ind w:left="5040" w:hanging="360"/>
      </w:pPr>
      <w:rPr>
        <w:rFonts w:hint="default" w:ascii="Symbol" w:hAnsi="Symbol"/>
      </w:rPr>
    </w:lvl>
    <w:lvl w:ilvl="7" w:tplc="054EE552">
      <w:start w:val="1"/>
      <w:numFmt w:val="bullet"/>
      <w:lvlText w:val="o"/>
      <w:lvlJc w:val="left"/>
      <w:pPr>
        <w:ind w:left="5760" w:hanging="360"/>
      </w:pPr>
      <w:rPr>
        <w:rFonts w:hint="default" w:ascii="Courier New" w:hAnsi="Courier New"/>
      </w:rPr>
    </w:lvl>
    <w:lvl w:ilvl="8" w:tplc="10B44760">
      <w:start w:val="1"/>
      <w:numFmt w:val="bullet"/>
      <w:lvlText w:val=""/>
      <w:lvlJc w:val="left"/>
      <w:pPr>
        <w:ind w:left="6480" w:hanging="360"/>
      </w:pPr>
      <w:rPr>
        <w:rFonts w:hint="default" w:ascii="Wingdings" w:hAnsi="Wingdings"/>
      </w:rPr>
    </w:lvl>
  </w:abstractNum>
  <w:abstractNum w:abstractNumId="30" w15:restartNumberingAfterBreak="0">
    <w:nsid w:val="73D57B94"/>
    <w:multiLevelType w:val="hybridMultilevel"/>
    <w:tmpl w:val="FFFFFFFF"/>
    <w:lvl w:ilvl="0" w:tplc="55FE4634">
      <w:start w:val="1"/>
      <w:numFmt w:val="bullet"/>
      <w:lvlText w:val=""/>
      <w:lvlJc w:val="left"/>
      <w:pPr>
        <w:ind w:left="720" w:hanging="360"/>
      </w:pPr>
      <w:rPr>
        <w:rFonts w:hint="default" w:ascii="Symbol" w:hAnsi="Symbol"/>
      </w:rPr>
    </w:lvl>
    <w:lvl w:ilvl="1" w:tplc="8FE6F4A8">
      <w:start w:val="1"/>
      <w:numFmt w:val="bullet"/>
      <w:lvlText w:val="o"/>
      <w:lvlJc w:val="left"/>
      <w:pPr>
        <w:ind w:left="1440" w:hanging="360"/>
      </w:pPr>
      <w:rPr>
        <w:rFonts w:hint="default" w:ascii="Courier New" w:hAnsi="Courier New"/>
      </w:rPr>
    </w:lvl>
    <w:lvl w:ilvl="2" w:tplc="76D2D52A">
      <w:start w:val="1"/>
      <w:numFmt w:val="bullet"/>
      <w:lvlText w:val=""/>
      <w:lvlJc w:val="left"/>
      <w:pPr>
        <w:ind w:left="2160" w:hanging="360"/>
      </w:pPr>
      <w:rPr>
        <w:rFonts w:hint="default" w:ascii="Wingdings" w:hAnsi="Wingdings"/>
      </w:rPr>
    </w:lvl>
    <w:lvl w:ilvl="3" w:tplc="5718AA4A">
      <w:start w:val="1"/>
      <w:numFmt w:val="bullet"/>
      <w:lvlText w:val=""/>
      <w:lvlJc w:val="left"/>
      <w:pPr>
        <w:ind w:left="2880" w:hanging="360"/>
      </w:pPr>
      <w:rPr>
        <w:rFonts w:hint="default" w:ascii="Symbol" w:hAnsi="Symbol"/>
      </w:rPr>
    </w:lvl>
    <w:lvl w:ilvl="4" w:tplc="7F685BDA">
      <w:start w:val="1"/>
      <w:numFmt w:val="bullet"/>
      <w:lvlText w:val="o"/>
      <w:lvlJc w:val="left"/>
      <w:pPr>
        <w:ind w:left="3600" w:hanging="360"/>
      </w:pPr>
      <w:rPr>
        <w:rFonts w:hint="default" w:ascii="Courier New" w:hAnsi="Courier New"/>
      </w:rPr>
    </w:lvl>
    <w:lvl w:ilvl="5" w:tplc="3A3ECD70">
      <w:start w:val="1"/>
      <w:numFmt w:val="bullet"/>
      <w:lvlText w:val=""/>
      <w:lvlJc w:val="left"/>
      <w:pPr>
        <w:ind w:left="4320" w:hanging="360"/>
      </w:pPr>
      <w:rPr>
        <w:rFonts w:hint="default" w:ascii="Wingdings" w:hAnsi="Wingdings"/>
      </w:rPr>
    </w:lvl>
    <w:lvl w:ilvl="6" w:tplc="E0D044A8">
      <w:start w:val="1"/>
      <w:numFmt w:val="bullet"/>
      <w:lvlText w:val=""/>
      <w:lvlJc w:val="left"/>
      <w:pPr>
        <w:ind w:left="5040" w:hanging="360"/>
      </w:pPr>
      <w:rPr>
        <w:rFonts w:hint="default" w:ascii="Symbol" w:hAnsi="Symbol"/>
      </w:rPr>
    </w:lvl>
    <w:lvl w:ilvl="7" w:tplc="3C6C5886">
      <w:start w:val="1"/>
      <w:numFmt w:val="bullet"/>
      <w:lvlText w:val="o"/>
      <w:lvlJc w:val="left"/>
      <w:pPr>
        <w:ind w:left="5760" w:hanging="360"/>
      </w:pPr>
      <w:rPr>
        <w:rFonts w:hint="default" w:ascii="Courier New" w:hAnsi="Courier New"/>
      </w:rPr>
    </w:lvl>
    <w:lvl w:ilvl="8" w:tplc="6D68998A">
      <w:start w:val="1"/>
      <w:numFmt w:val="bullet"/>
      <w:lvlText w:val=""/>
      <w:lvlJc w:val="left"/>
      <w:pPr>
        <w:ind w:left="6480" w:hanging="360"/>
      </w:pPr>
      <w:rPr>
        <w:rFonts w:hint="default" w:ascii="Wingdings" w:hAnsi="Wingdings"/>
      </w:rPr>
    </w:lvl>
  </w:abstractNum>
  <w:abstractNum w:abstractNumId="31" w15:restartNumberingAfterBreak="0">
    <w:nsid w:val="756908BC"/>
    <w:multiLevelType w:val="hybridMultilevel"/>
    <w:tmpl w:val="82F42D36"/>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16cid:durableId="205997143">
    <w:abstractNumId w:val="11"/>
  </w:num>
  <w:num w:numId="2" w16cid:durableId="284165479">
    <w:abstractNumId w:val="3"/>
  </w:num>
  <w:num w:numId="3" w16cid:durableId="267785552">
    <w:abstractNumId w:val="15"/>
  </w:num>
  <w:num w:numId="4" w16cid:durableId="1913729972">
    <w:abstractNumId w:val="16"/>
  </w:num>
  <w:num w:numId="5" w16cid:durableId="2045328249">
    <w:abstractNumId w:val="10"/>
  </w:num>
  <w:num w:numId="6" w16cid:durableId="957107304">
    <w:abstractNumId w:val="13"/>
  </w:num>
  <w:num w:numId="7" w16cid:durableId="1737168559">
    <w:abstractNumId w:val="25"/>
  </w:num>
  <w:num w:numId="8" w16cid:durableId="1759017193">
    <w:abstractNumId w:val="22"/>
  </w:num>
  <w:num w:numId="9" w16cid:durableId="1139609928">
    <w:abstractNumId w:val="8"/>
  </w:num>
  <w:num w:numId="10" w16cid:durableId="520975515">
    <w:abstractNumId w:val="20"/>
  </w:num>
  <w:num w:numId="11" w16cid:durableId="1639995191">
    <w:abstractNumId w:val="27"/>
  </w:num>
  <w:num w:numId="12" w16cid:durableId="402794284">
    <w:abstractNumId w:val="29"/>
  </w:num>
  <w:num w:numId="13" w16cid:durableId="132260526">
    <w:abstractNumId w:val="18"/>
  </w:num>
  <w:num w:numId="14" w16cid:durableId="1153373824">
    <w:abstractNumId w:val="9"/>
  </w:num>
  <w:num w:numId="15" w16cid:durableId="1791780738">
    <w:abstractNumId w:val="12"/>
  </w:num>
  <w:num w:numId="16" w16cid:durableId="1501388614">
    <w:abstractNumId w:val="7"/>
  </w:num>
  <w:num w:numId="17" w16cid:durableId="1565793788">
    <w:abstractNumId w:val="17"/>
  </w:num>
  <w:num w:numId="18" w16cid:durableId="180248223">
    <w:abstractNumId w:val="21"/>
  </w:num>
  <w:num w:numId="19" w16cid:durableId="837425549">
    <w:abstractNumId w:val="23"/>
  </w:num>
  <w:num w:numId="20" w16cid:durableId="1997951068">
    <w:abstractNumId w:val="24"/>
  </w:num>
  <w:num w:numId="21" w16cid:durableId="543055878">
    <w:abstractNumId w:val="28"/>
  </w:num>
  <w:num w:numId="22" w16cid:durableId="86464057">
    <w:abstractNumId w:val="30"/>
  </w:num>
  <w:num w:numId="23" w16cid:durableId="362676659">
    <w:abstractNumId w:val="31"/>
  </w:num>
  <w:num w:numId="24" w16cid:durableId="1924484700">
    <w:abstractNumId w:val="0"/>
  </w:num>
  <w:num w:numId="25" w16cid:durableId="1264220959">
    <w:abstractNumId w:val="4"/>
  </w:num>
  <w:num w:numId="26" w16cid:durableId="715467062">
    <w:abstractNumId w:val="5"/>
  </w:num>
  <w:num w:numId="27" w16cid:durableId="1218125488">
    <w:abstractNumId w:val="1"/>
  </w:num>
  <w:num w:numId="28" w16cid:durableId="103312866">
    <w:abstractNumId w:val="26"/>
  </w:num>
  <w:num w:numId="29" w16cid:durableId="1401363917">
    <w:abstractNumId w:val="14"/>
  </w:num>
  <w:num w:numId="30" w16cid:durableId="963925338">
    <w:abstractNumId w:val="19"/>
  </w:num>
  <w:num w:numId="31" w16cid:durableId="1023941772">
    <w:abstractNumId w:val="2"/>
  </w:num>
  <w:num w:numId="32" w16cid:durableId="1721631949">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647912"/>
    <w:rsid w:val="000047CD"/>
    <w:rsid w:val="00005A31"/>
    <w:rsid w:val="000064F5"/>
    <w:rsid w:val="00007336"/>
    <w:rsid w:val="00007386"/>
    <w:rsid w:val="00007CF9"/>
    <w:rsid w:val="00010545"/>
    <w:rsid w:val="00011E36"/>
    <w:rsid w:val="000127CF"/>
    <w:rsid w:val="000136C5"/>
    <w:rsid w:val="0001433F"/>
    <w:rsid w:val="00014598"/>
    <w:rsid w:val="000152BC"/>
    <w:rsid w:val="00015D3A"/>
    <w:rsid w:val="00016D84"/>
    <w:rsid w:val="00016F03"/>
    <w:rsid w:val="0001D5A0"/>
    <w:rsid w:val="00021B93"/>
    <w:rsid w:val="00024255"/>
    <w:rsid w:val="000252F4"/>
    <w:rsid w:val="000261B0"/>
    <w:rsid w:val="000266B1"/>
    <w:rsid w:val="00026AAE"/>
    <w:rsid w:val="0003005E"/>
    <w:rsid w:val="0003128E"/>
    <w:rsid w:val="00031C49"/>
    <w:rsid w:val="00032112"/>
    <w:rsid w:val="0003297A"/>
    <w:rsid w:val="00032B10"/>
    <w:rsid w:val="0003440A"/>
    <w:rsid w:val="0003597A"/>
    <w:rsid w:val="00036B65"/>
    <w:rsid w:val="0004006E"/>
    <w:rsid w:val="000430D5"/>
    <w:rsid w:val="00046224"/>
    <w:rsid w:val="0004719B"/>
    <w:rsid w:val="00047646"/>
    <w:rsid w:val="00047DC7"/>
    <w:rsid w:val="00050836"/>
    <w:rsid w:val="00050871"/>
    <w:rsid w:val="00053115"/>
    <w:rsid w:val="000548AF"/>
    <w:rsid w:val="000554D5"/>
    <w:rsid w:val="000616EA"/>
    <w:rsid w:val="00061E7A"/>
    <w:rsid w:val="00063848"/>
    <w:rsid w:val="00065233"/>
    <w:rsid w:val="0006607B"/>
    <w:rsid w:val="000664A8"/>
    <w:rsid w:val="00067E4B"/>
    <w:rsid w:val="0007145A"/>
    <w:rsid w:val="000717DE"/>
    <w:rsid w:val="00072FB0"/>
    <w:rsid w:val="00074E94"/>
    <w:rsid w:val="00075507"/>
    <w:rsid w:val="00075548"/>
    <w:rsid w:val="00075768"/>
    <w:rsid w:val="00075780"/>
    <w:rsid w:val="00075892"/>
    <w:rsid w:val="00076FB4"/>
    <w:rsid w:val="0007716F"/>
    <w:rsid w:val="00080F74"/>
    <w:rsid w:val="00083A52"/>
    <w:rsid w:val="000848EF"/>
    <w:rsid w:val="00085284"/>
    <w:rsid w:val="00085A96"/>
    <w:rsid w:val="00085B80"/>
    <w:rsid w:val="00086BE6"/>
    <w:rsid w:val="00087B49"/>
    <w:rsid w:val="00087B58"/>
    <w:rsid w:val="00091950"/>
    <w:rsid w:val="00093780"/>
    <w:rsid w:val="000966E1"/>
    <w:rsid w:val="000969FC"/>
    <w:rsid w:val="0009736A"/>
    <w:rsid w:val="00097D4B"/>
    <w:rsid w:val="000A01FF"/>
    <w:rsid w:val="000A2104"/>
    <w:rsid w:val="000A3637"/>
    <w:rsid w:val="000A38D7"/>
    <w:rsid w:val="000A3CED"/>
    <w:rsid w:val="000A51D4"/>
    <w:rsid w:val="000A5382"/>
    <w:rsid w:val="000A5956"/>
    <w:rsid w:val="000A6CAC"/>
    <w:rsid w:val="000A700C"/>
    <w:rsid w:val="000B005E"/>
    <w:rsid w:val="000B1E2C"/>
    <w:rsid w:val="000B2CD0"/>
    <w:rsid w:val="000B57D3"/>
    <w:rsid w:val="000C0C0C"/>
    <w:rsid w:val="000C0C43"/>
    <w:rsid w:val="000C1ABA"/>
    <w:rsid w:val="000C29B4"/>
    <w:rsid w:val="000C44C3"/>
    <w:rsid w:val="000C4EE3"/>
    <w:rsid w:val="000C5A5F"/>
    <w:rsid w:val="000C771E"/>
    <w:rsid w:val="000CEF7B"/>
    <w:rsid w:val="000D0613"/>
    <w:rsid w:val="000D198D"/>
    <w:rsid w:val="000D267E"/>
    <w:rsid w:val="000D26AA"/>
    <w:rsid w:val="000D356F"/>
    <w:rsid w:val="000D3821"/>
    <w:rsid w:val="000D528F"/>
    <w:rsid w:val="000D5CD0"/>
    <w:rsid w:val="000D61F9"/>
    <w:rsid w:val="000D7AAC"/>
    <w:rsid w:val="000E0AC0"/>
    <w:rsid w:val="000E2005"/>
    <w:rsid w:val="000E3EB4"/>
    <w:rsid w:val="000E4486"/>
    <w:rsid w:val="000E466B"/>
    <w:rsid w:val="000E6261"/>
    <w:rsid w:val="000E74B5"/>
    <w:rsid w:val="000F022D"/>
    <w:rsid w:val="000F296C"/>
    <w:rsid w:val="000F3615"/>
    <w:rsid w:val="000F6B53"/>
    <w:rsid w:val="000FD1CA"/>
    <w:rsid w:val="00100BDD"/>
    <w:rsid w:val="00102AC3"/>
    <w:rsid w:val="0010462F"/>
    <w:rsid w:val="0010731D"/>
    <w:rsid w:val="00107CE8"/>
    <w:rsid w:val="00112473"/>
    <w:rsid w:val="001137D6"/>
    <w:rsid w:val="00113F63"/>
    <w:rsid w:val="00114965"/>
    <w:rsid w:val="00115D5C"/>
    <w:rsid w:val="00116D8B"/>
    <w:rsid w:val="00117D2B"/>
    <w:rsid w:val="00120BAE"/>
    <w:rsid w:val="001215D6"/>
    <w:rsid w:val="001220D5"/>
    <w:rsid w:val="001223F5"/>
    <w:rsid w:val="001242F5"/>
    <w:rsid w:val="00125FD6"/>
    <w:rsid w:val="00126E4F"/>
    <w:rsid w:val="00127433"/>
    <w:rsid w:val="00127F77"/>
    <w:rsid w:val="00134595"/>
    <w:rsid w:val="001352BA"/>
    <w:rsid w:val="001352C4"/>
    <w:rsid w:val="001365AE"/>
    <w:rsid w:val="001369A9"/>
    <w:rsid w:val="00136AE2"/>
    <w:rsid w:val="00140539"/>
    <w:rsid w:val="0014108F"/>
    <w:rsid w:val="0014268A"/>
    <w:rsid w:val="00142B79"/>
    <w:rsid w:val="00143BF9"/>
    <w:rsid w:val="0014421B"/>
    <w:rsid w:val="0015075E"/>
    <w:rsid w:val="00151089"/>
    <w:rsid w:val="00153BC0"/>
    <w:rsid w:val="00156684"/>
    <w:rsid w:val="00156A31"/>
    <w:rsid w:val="00157008"/>
    <w:rsid w:val="001607CD"/>
    <w:rsid w:val="0016299E"/>
    <w:rsid w:val="00162AB1"/>
    <w:rsid w:val="00164F7B"/>
    <w:rsid w:val="00166F32"/>
    <w:rsid w:val="0017009E"/>
    <w:rsid w:val="001714B7"/>
    <w:rsid w:val="0017156D"/>
    <w:rsid w:val="001768B0"/>
    <w:rsid w:val="001807D6"/>
    <w:rsid w:val="001814E6"/>
    <w:rsid w:val="001837E5"/>
    <w:rsid w:val="001847B8"/>
    <w:rsid w:val="00185459"/>
    <w:rsid w:val="00186D9D"/>
    <w:rsid w:val="00186EA1"/>
    <w:rsid w:val="00187748"/>
    <w:rsid w:val="00187851"/>
    <w:rsid w:val="00191934"/>
    <w:rsid w:val="00192703"/>
    <w:rsid w:val="00193668"/>
    <w:rsid w:val="0019418B"/>
    <w:rsid w:val="00194406"/>
    <w:rsid w:val="001957B7"/>
    <w:rsid w:val="0019687D"/>
    <w:rsid w:val="001B0DE9"/>
    <w:rsid w:val="001B17E8"/>
    <w:rsid w:val="001B3FCC"/>
    <w:rsid w:val="001B44EE"/>
    <w:rsid w:val="001C19B1"/>
    <w:rsid w:val="001C2CA4"/>
    <w:rsid w:val="001C4526"/>
    <w:rsid w:val="001C492F"/>
    <w:rsid w:val="001C532F"/>
    <w:rsid w:val="001C586F"/>
    <w:rsid w:val="001C6206"/>
    <w:rsid w:val="001C6C4C"/>
    <w:rsid w:val="001D162A"/>
    <w:rsid w:val="001D2D6E"/>
    <w:rsid w:val="001D2F06"/>
    <w:rsid w:val="001D3FC6"/>
    <w:rsid w:val="001D4040"/>
    <w:rsid w:val="001D665E"/>
    <w:rsid w:val="001D6A16"/>
    <w:rsid w:val="001E003F"/>
    <w:rsid w:val="001E091B"/>
    <w:rsid w:val="001E0AC0"/>
    <w:rsid w:val="001E0CBE"/>
    <w:rsid w:val="001E0FE4"/>
    <w:rsid w:val="001E115C"/>
    <w:rsid w:val="001E2434"/>
    <w:rsid w:val="001E291A"/>
    <w:rsid w:val="001E327E"/>
    <w:rsid w:val="001E3F82"/>
    <w:rsid w:val="001E5852"/>
    <w:rsid w:val="001E5B23"/>
    <w:rsid w:val="001E6B79"/>
    <w:rsid w:val="001E769D"/>
    <w:rsid w:val="001E7FE5"/>
    <w:rsid w:val="001F120D"/>
    <w:rsid w:val="001F19F9"/>
    <w:rsid w:val="001F2C36"/>
    <w:rsid w:val="001F3129"/>
    <w:rsid w:val="001F3276"/>
    <w:rsid w:val="001F3729"/>
    <w:rsid w:val="001F422E"/>
    <w:rsid w:val="001F454B"/>
    <w:rsid w:val="001F7021"/>
    <w:rsid w:val="0020099B"/>
    <w:rsid w:val="00200DA9"/>
    <w:rsid w:val="002012FF"/>
    <w:rsid w:val="0020179E"/>
    <w:rsid w:val="00202273"/>
    <w:rsid w:val="00202531"/>
    <w:rsid w:val="002029E8"/>
    <w:rsid w:val="00203E20"/>
    <w:rsid w:val="002041BB"/>
    <w:rsid w:val="00204837"/>
    <w:rsid w:val="00207227"/>
    <w:rsid w:val="002112EF"/>
    <w:rsid w:val="00211F8E"/>
    <w:rsid w:val="00215120"/>
    <w:rsid w:val="00215275"/>
    <w:rsid w:val="002153E0"/>
    <w:rsid w:val="002222E4"/>
    <w:rsid w:val="00224D0C"/>
    <w:rsid w:val="00227189"/>
    <w:rsid w:val="002324E8"/>
    <w:rsid w:val="00232EC0"/>
    <w:rsid w:val="002337DA"/>
    <w:rsid w:val="0023502E"/>
    <w:rsid w:val="002354CE"/>
    <w:rsid w:val="00236B2C"/>
    <w:rsid w:val="00240221"/>
    <w:rsid w:val="00241495"/>
    <w:rsid w:val="002431CA"/>
    <w:rsid w:val="00244296"/>
    <w:rsid w:val="0024447C"/>
    <w:rsid w:val="00247012"/>
    <w:rsid w:val="00247DFA"/>
    <w:rsid w:val="00250157"/>
    <w:rsid w:val="002519B2"/>
    <w:rsid w:val="0025596B"/>
    <w:rsid w:val="00256F3B"/>
    <w:rsid w:val="00257E32"/>
    <w:rsid w:val="00262E73"/>
    <w:rsid w:val="002664B1"/>
    <w:rsid w:val="00266CD1"/>
    <w:rsid w:val="0026BE05"/>
    <w:rsid w:val="00271B87"/>
    <w:rsid w:val="00271C6C"/>
    <w:rsid w:val="00271D25"/>
    <w:rsid w:val="00272A84"/>
    <w:rsid w:val="00274064"/>
    <w:rsid w:val="00275658"/>
    <w:rsid w:val="00275886"/>
    <w:rsid w:val="00275F78"/>
    <w:rsid w:val="0028066C"/>
    <w:rsid w:val="00281255"/>
    <w:rsid w:val="002829D6"/>
    <w:rsid w:val="002842C5"/>
    <w:rsid w:val="00286569"/>
    <w:rsid w:val="0028704C"/>
    <w:rsid w:val="0028737D"/>
    <w:rsid w:val="0028799D"/>
    <w:rsid w:val="0029415D"/>
    <w:rsid w:val="002942C7"/>
    <w:rsid w:val="002945EC"/>
    <w:rsid w:val="00294B88"/>
    <w:rsid w:val="002953C5"/>
    <w:rsid w:val="00295435"/>
    <w:rsid w:val="002965C5"/>
    <w:rsid w:val="00297E51"/>
    <w:rsid w:val="002A0A1A"/>
    <w:rsid w:val="002A1476"/>
    <w:rsid w:val="002A2C3E"/>
    <w:rsid w:val="002A360D"/>
    <w:rsid w:val="002A3C4D"/>
    <w:rsid w:val="002A4B60"/>
    <w:rsid w:val="002A6AE3"/>
    <w:rsid w:val="002B05F2"/>
    <w:rsid w:val="002B0D9D"/>
    <w:rsid w:val="002B1828"/>
    <w:rsid w:val="002B4820"/>
    <w:rsid w:val="002B5557"/>
    <w:rsid w:val="002B558D"/>
    <w:rsid w:val="002B8FA8"/>
    <w:rsid w:val="002C3168"/>
    <w:rsid w:val="002C4438"/>
    <w:rsid w:val="002C4444"/>
    <w:rsid w:val="002C539E"/>
    <w:rsid w:val="002C5419"/>
    <w:rsid w:val="002D1D4D"/>
    <w:rsid w:val="002D2BF0"/>
    <w:rsid w:val="002D319C"/>
    <w:rsid w:val="002D6C45"/>
    <w:rsid w:val="002E0AE9"/>
    <w:rsid w:val="002E18F5"/>
    <w:rsid w:val="002E36E8"/>
    <w:rsid w:val="002E3BD3"/>
    <w:rsid w:val="002E4023"/>
    <w:rsid w:val="002E4E57"/>
    <w:rsid w:val="002E581F"/>
    <w:rsid w:val="002E58AC"/>
    <w:rsid w:val="002E5BC1"/>
    <w:rsid w:val="002E5EC6"/>
    <w:rsid w:val="002E653D"/>
    <w:rsid w:val="002F1855"/>
    <w:rsid w:val="002F2543"/>
    <w:rsid w:val="002F4BF2"/>
    <w:rsid w:val="002F4E8F"/>
    <w:rsid w:val="002F61FA"/>
    <w:rsid w:val="002F710C"/>
    <w:rsid w:val="00303A19"/>
    <w:rsid w:val="00304B52"/>
    <w:rsid w:val="003052DF"/>
    <w:rsid w:val="003052EB"/>
    <w:rsid w:val="0031070B"/>
    <w:rsid w:val="00310922"/>
    <w:rsid w:val="003159FF"/>
    <w:rsid w:val="00315B3F"/>
    <w:rsid w:val="00321A9D"/>
    <w:rsid w:val="00323306"/>
    <w:rsid w:val="0032331F"/>
    <w:rsid w:val="00325A66"/>
    <w:rsid w:val="00325CD4"/>
    <w:rsid w:val="00330674"/>
    <w:rsid w:val="00333F8B"/>
    <w:rsid w:val="00335A8C"/>
    <w:rsid w:val="003377A4"/>
    <w:rsid w:val="00337EA9"/>
    <w:rsid w:val="0034027A"/>
    <w:rsid w:val="003406EC"/>
    <w:rsid w:val="00341E45"/>
    <w:rsid w:val="003424EE"/>
    <w:rsid w:val="003457AB"/>
    <w:rsid w:val="00345DD6"/>
    <w:rsid w:val="00350359"/>
    <w:rsid w:val="00350A2F"/>
    <w:rsid w:val="00351A6A"/>
    <w:rsid w:val="00351DD6"/>
    <w:rsid w:val="00353137"/>
    <w:rsid w:val="00353625"/>
    <w:rsid w:val="0035631F"/>
    <w:rsid w:val="003575CD"/>
    <w:rsid w:val="00357EF0"/>
    <w:rsid w:val="00360EFC"/>
    <w:rsid w:val="00361BDA"/>
    <w:rsid w:val="00364ADB"/>
    <w:rsid w:val="00366E67"/>
    <w:rsid w:val="00371889"/>
    <w:rsid w:val="00371C24"/>
    <w:rsid w:val="003737E6"/>
    <w:rsid w:val="00373D8F"/>
    <w:rsid w:val="00374159"/>
    <w:rsid w:val="003766BC"/>
    <w:rsid w:val="00376FD3"/>
    <w:rsid w:val="00377090"/>
    <w:rsid w:val="0038406A"/>
    <w:rsid w:val="00385099"/>
    <w:rsid w:val="00385B46"/>
    <w:rsid w:val="00387262"/>
    <w:rsid w:val="003878C5"/>
    <w:rsid w:val="003878DE"/>
    <w:rsid w:val="0039064E"/>
    <w:rsid w:val="00392683"/>
    <w:rsid w:val="00392B5D"/>
    <w:rsid w:val="00392D20"/>
    <w:rsid w:val="00393527"/>
    <w:rsid w:val="003942E2"/>
    <w:rsid w:val="003A0EA6"/>
    <w:rsid w:val="003A1196"/>
    <w:rsid w:val="003A1E1D"/>
    <w:rsid w:val="003A2346"/>
    <w:rsid w:val="003A33F2"/>
    <w:rsid w:val="003A34BF"/>
    <w:rsid w:val="003A3584"/>
    <w:rsid w:val="003A3F19"/>
    <w:rsid w:val="003A4055"/>
    <w:rsid w:val="003A7329"/>
    <w:rsid w:val="003B0160"/>
    <w:rsid w:val="003B0595"/>
    <w:rsid w:val="003B34C1"/>
    <w:rsid w:val="003B44C7"/>
    <w:rsid w:val="003B46DE"/>
    <w:rsid w:val="003B603D"/>
    <w:rsid w:val="003B73C8"/>
    <w:rsid w:val="003B797A"/>
    <w:rsid w:val="003C0531"/>
    <w:rsid w:val="003C0A96"/>
    <w:rsid w:val="003C257F"/>
    <w:rsid w:val="003C3D7D"/>
    <w:rsid w:val="003C503C"/>
    <w:rsid w:val="003C639C"/>
    <w:rsid w:val="003C7B4B"/>
    <w:rsid w:val="003C7C53"/>
    <w:rsid w:val="003D06C2"/>
    <w:rsid w:val="003D0F8C"/>
    <w:rsid w:val="003D2036"/>
    <w:rsid w:val="003D2C05"/>
    <w:rsid w:val="003D39F8"/>
    <w:rsid w:val="003D5DD2"/>
    <w:rsid w:val="003D5F7B"/>
    <w:rsid w:val="003D74C8"/>
    <w:rsid w:val="003E0ADF"/>
    <w:rsid w:val="003E2086"/>
    <w:rsid w:val="003E6BEF"/>
    <w:rsid w:val="003E7538"/>
    <w:rsid w:val="003F15EF"/>
    <w:rsid w:val="003F2A5B"/>
    <w:rsid w:val="003F3D0E"/>
    <w:rsid w:val="003F4508"/>
    <w:rsid w:val="003F6302"/>
    <w:rsid w:val="003F63A4"/>
    <w:rsid w:val="003F6698"/>
    <w:rsid w:val="00400F37"/>
    <w:rsid w:val="0040113F"/>
    <w:rsid w:val="004012E3"/>
    <w:rsid w:val="00403F5E"/>
    <w:rsid w:val="00404588"/>
    <w:rsid w:val="00410574"/>
    <w:rsid w:val="004121C6"/>
    <w:rsid w:val="00413E51"/>
    <w:rsid w:val="00414279"/>
    <w:rsid w:val="00414321"/>
    <w:rsid w:val="004161F8"/>
    <w:rsid w:val="00417A13"/>
    <w:rsid w:val="00421601"/>
    <w:rsid w:val="00421C21"/>
    <w:rsid w:val="00421C6F"/>
    <w:rsid w:val="00424B41"/>
    <w:rsid w:val="004252C6"/>
    <w:rsid w:val="00426149"/>
    <w:rsid w:val="004278C9"/>
    <w:rsid w:val="00431F0F"/>
    <w:rsid w:val="00434DA4"/>
    <w:rsid w:val="00435751"/>
    <w:rsid w:val="00436033"/>
    <w:rsid w:val="00441816"/>
    <w:rsid w:val="004429B7"/>
    <w:rsid w:val="004443DF"/>
    <w:rsid w:val="00445287"/>
    <w:rsid w:val="00446294"/>
    <w:rsid w:val="00450199"/>
    <w:rsid w:val="004510AC"/>
    <w:rsid w:val="004518F9"/>
    <w:rsid w:val="004533A5"/>
    <w:rsid w:val="00457109"/>
    <w:rsid w:val="004571C2"/>
    <w:rsid w:val="004574E6"/>
    <w:rsid w:val="00461403"/>
    <w:rsid w:val="004621D6"/>
    <w:rsid w:val="00462798"/>
    <w:rsid w:val="004630BF"/>
    <w:rsid w:val="0046378D"/>
    <w:rsid w:val="0046390B"/>
    <w:rsid w:val="00463ED1"/>
    <w:rsid w:val="0046622D"/>
    <w:rsid w:val="00467DAC"/>
    <w:rsid w:val="004731EA"/>
    <w:rsid w:val="0047383B"/>
    <w:rsid w:val="00473E6A"/>
    <w:rsid w:val="00474CB6"/>
    <w:rsid w:val="004829A8"/>
    <w:rsid w:val="00483D18"/>
    <w:rsid w:val="004842AB"/>
    <w:rsid w:val="004846DB"/>
    <w:rsid w:val="0048490B"/>
    <w:rsid w:val="00485BB1"/>
    <w:rsid w:val="00486924"/>
    <w:rsid w:val="00486CCA"/>
    <w:rsid w:val="00487010"/>
    <w:rsid w:val="0049334C"/>
    <w:rsid w:val="004941AD"/>
    <w:rsid w:val="0049422E"/>
    <w:rsid w:val="00494B47"/>
    <w:rsid w:val="00497333"/>
    <w:rsid w:val="00497E28"/>
    <w:rsid w:val="004A0A1A"/>
    <w:rsid w:val="004A24D0"/>
    <w:rsid w:val="004A2807"/>
    <w:rsid w:val="004A3C2B"/>
    <w:rsid w:val="004A575A"/>
    <w:rsid w:val="004A643E"/>
    <w:rsid w:val="004B089F"/>
    <w:rsid w:val="004B1E1D"/>
    <w:rsid w:val="004B58F2"/>
    <w:rsid w:val="004B6C84"/>
    <w:rsid w:val="004B6FCF"/>
    <w:rsid w:val="004B75CA"/>
    <w:rsid w:val="004B7DD0"/>
    <w:rsid w:val="004C08F4"/>
    <w:rsid w:val="004C0D57"/>
    <w:rsid w:val="004C1787"/>
    <w:rsid w:val="004C3B79"/>
    <w:rsid w:val="004C4EB3"/>
    <w:rsid w:val="004C52A8"/>
    <w:rsid w:val="004C5B7D"/>
    <w:rsid w:val="004C7D78"/>
    <w:rsid w:val="004D008F"/>
    <w:rsid w:val="004D0A92"/>
    <w:rsid w:val="004D21A5"/>
    <w:rsid w:val="004D4E14"/>
    <w:rsid w:val="004D7BF5"/>
    <w:rsid w:val="004E308E"/>
    <w:rsid w:val="004E311E"/>
    <w:rsid w:val="004E407B"/>
    <w:rsid w:val="004E42E0"/>
    <w:rsid w:val="004E45A7"/>
    <w:rsid w:val="004E46C1"/>
    <w:rsid w:val="004E52CD"/>
    <w:rsid w:val="004F0416"/>
    <w:rsid w:val="004F2877"/>
    <w:rsid w:val="004F2A6F"/>
    <w:rsid w:val="004F38C1"/>
    <w:rsid w:val="004F55D1"/>
    <w:rsid w:val="004F5BAF"/>
    <w:rsid w:val="004F63AA"/>
    <w:rsid w:val="00500AAB"/>
    <w:rsid w:val="0050108F"/>
    <w:rsid w:val="00501150"/>
    <w:rsid w:val="00502B1B"/>
    <w:rsid w:val="005037D7"/>
    <w:rsid w:val="00504E32"/>
    <w:rsid w:val="00506FE7"/>
    <w:rsid w:val="0051088B"/>
    <w:rsid w:val="00511B7C"/>
    <w:rsid w:val="00512798"/>
    <w:rsid w:val="00513669"/>
    <w:rsid w:val="0051451C"/>
    <w:rsid w:val="0051686D"/>
    <w:rsid w:val="005168B7"/>
    <w:rsid w:val="00516D02"/>
    <w:rsid w:val="0051741F"/>
    <w:rsid w:val="005214E5"/>
    <w:rsid w:val="0052168E"/>
    <w:rsid w:val="00522B3D"/>
    <w:rsid w:val="00523441"/>
    <w:rsid w:val="00525046"/>
    <w:rsid w:val="00525AD7"/>
    <w:rsid w:val="00525B2E"/>
    <w:rsid w:val="0052767D"/>
    <w:rsid w:val="00530589"/>
    <w:rsid w:val="00530839"/>
    <w:rsid w:val="00530EBB"/>
    <w:rsid w:val="00532005"/>
    <w:rsid w:val="00532960"/>
    <w:rsid w:val="005344AA"/>
    <w:rsid w:val="00535437"/>
    <w:rsid w:val="00536768"/>
    <w:rsid w:val="00536DBE"/>
    <w:rsid w:val="005372A1"/>
    <w:rsid w:val="005410B5"/>
    <w:rsid w:val="00541BBF"/>
    <w:rsid w:val="00541DE5"/>
    <w:rsid w:val="00542326"/>
    <w:rsid w:val="00544BF3"/>
    <w:rsid w:val="0055231C"/>
    <w:rsid w:val="00552937"/>
    <w:rsid w:val="00553BE6"/>
    <w:rsid w:val="00553CD6"/>
    <w:rsid w:val="00556A2C"/>
    <w:rsid w:val="00557571"/>
    <w:rsid w:val="005579FF"/>
    <w:rsid w:val="0055876F"/>
    <w:rsid w:val="00560891"/>
    <w:rsid w:val="00562CD0"/>
    <w:rsid w:val="00563697"/>
    <w:rsid w:val="00565CA1"/>
    <w:rsid w:val="005664C8"/>
    <w:rsid w:val="00567D28"/>
    <w:rsid w:val="00570379"/>
    <w:rsid w:val="00572353"/>
    <w:rsid w:val="00572FA7"/>
    <w:rsid w:val="00573B95"/>
    <w:rsid w:val="00574559"/>
    <w:rsid w:val="00576DE8"/>
    <w:rsid w:val="005805A2"/>
    <w:rsid w:val="0058357B"/>
    <w:rsid w:val="00590011"/>
    <w:rsid w:val="00590976"/>
    <w:rsid w:val="00591D6A"/>
    <w:rsid w:val="00593127"/>
    <w:rsid w:val="00593D63"/>
    <w:rsid w:val="005956BC"/>
    <w:rsid w:val="00597055"/>
    <w:rsid w:val="00597F03"/>
    <w:rsid w:val="005A0662"/>
    <w:rsid w:val="005A1EBE"/>
    <w:rsid w:val="005A374D"/>
    <w:rsid w:val="005A3B24"/>
    <w:rsid w:val="005A5D74"/>
    <w:rsid w:val="005A63C1"/>
    <w:rsid w:val="005B0BF1"/>
    <w:rsid w:val="005B0E16"/>
    <w:rsid w:val="005B160F"/>
    <w:rsid w:val="005B1BE8"/>
    <w:rsid w:val="005B1C66"/>
    <w:rsid w:val="005B2577"/>
    <w:rsid w:val="005B32A8"/>
    <w:rsid w:val="005B3658"/>
    <w:rsid w:val="005B3933"/>
    <w:rsid w:val="005B57F4"/>
    <w:rsid w:val="005B7320"/>
    <w:rsid w:val="005C3957"/>
    <w:rsid w:val="005C4E9C"/>
    <w:rsid w:val="005C7598"/>
    <w:rsid w:val="005D00AD"/>
    <w:rsid w:val="005D3484"/>
    <w:rsid w:val="005D35DF"/>
    <w:rsid w:val="005D38AD"/>
    <w:rsid w:val="005D4290"/>
    <w:rsid w:val="005D4A25"/>
    <w:rsid w:val="005D4D31"/>
    <w:rsid w:val="005D651E"/>
    <w:rsid w:val="005D6B0D"/>
    <w:rsid w:val="005E0EB9"/>
    <w:rsid w:val="005E3FD2"/>
    <w:rsid w:val="005E42FB"/>
    <w:rsid w:val="005E4D4F"/>
    <w:rsid w:val="005E6888"/>
    <w:rsid w:val="005E74F5"/>
    <w:rsid w:val="005F0C27"/>
    <w:rsid w:val="005F17AF"/>
    <w:rsid w:val="005F429C"/>
    <w:rsid w:val="005F5D88"/>
    <w:rsid w:val="005F7B89"/>
    <w:rsid w:val="0060040F"/>
    <w:rsid w:val="006057EC"/>
    <w:rsid w:val="00605A30"/>
    <w:rsid w:val="006060C7"/>
    <w:rsid w:val="00606265"/>
    <w:rsid w:val="006065D5"/>
    <w:rsid w:val="0060739E"/>
    <w:rsid w:val="0061112A"/>
    <w:rsid w:val="006137CE"/>
    <w:rsid w:val="006173A2"/>
    <w:rsid w:val="00617E55"/>
    <w:rsid w:val="00624358"/>
    <w:rsid w:val="0062512D"/>
    <w:rsid w:val="00625ACA"/>
    <w:rsid w:val="006260BC"/>
    <w:rsid w:val="006275E2"/>
    <w:rsid w:val="00631290"/>
    <w:rsid w:val="0063196F"/>
    <w:rsid w:val="00633834"/>
    <w:rsid w:val="00633E85"/>
    <w:rsid w:val="00634B3D"/>
    <w:rsid w:val="00636B5F"/>
    <w:rsid w:val="00640104"/>
    <w:rsid w:val="00643028"/>
    <w:rsid w:val="0064345E"/>
    <w:rsid w:val="00646665"/>
    <w:rsid w:val="0065038E"/>
    <w:rsid w:val="00650800"/>
    <w:rsid w:val="006515CD"/>
    <w:rsid w:val="00651D9D"/>
    <w:rsid w:val="00652EA7"/>
    <w:rsid w:val="00653132"/>
    <w:rsid w:val="00656408"/>
    <w:rsid w:val="00661BB5"/>
    <w:rsid w:val="006629C4"/>
    <w:rsid w:val="00663462"/>
    <w:rsid w:val="00664E97"/>
    <w:rsid w:val="0066505D"/>
    <w:rsid w:val="00665DB2"/>
    <w:rsid w:val="00666DCD"/>
    <w:rsid w:val="006679DB"/>
    <w:rsid w:val="00667AFB"/>
    <w:rsid w:val="00667F3A"/>
    <w:rsid w:val="00670DCB"/>
    <w:rsid w:val="00670EF5"/>
    <w:rsid w:val="006717A2"/>
    <w:rsid w:val="006719F0"/>
    <w:rsid w:val="00676080"/>
    <w:rsid w:val="00680911"/>
    <w:rsid w:val="00680914"/>
    <w:rsid w:val="00684195"/>
    <w:rsid w:val="00685E06"/>
    <w:rsid w:val="006860AB"/>
    <w:rsid w:val="006868DD"/>
    <w:rsid w:val="0069011B"/>
    <w:rsid w:val="006907FD"/>
    <w:rsid w:val="0069093D"/>
    <w:rsid w:val="006922E3"/>
    <w:rsid w:val="006945AA"/>
    <w:rsid w:val="00694F7C"/>
    <w:rsid w:val="00695E2F"/>
    <w:rsid w:val="0069769D"/>
    <w:rsid w:val="00697BF1"/>
    <w:rsid w:val="006A178E"/>
    <w:rsid w:val="006A1AD7"/>
    <w:rsid w:val="006A4E10"/>
    <w:rsid w:val="006A5761"/>
    <w:rsid w:val="006A5F39"/>
    <w:rsid w:val="006A7284"/>
    <w:rsid w:val="006B02D8"/>
    <w:rsid w:val="006B1993"/>
    <w:rsid w:val="006B1A5E"/>
    <w:rsid w:val="006B2A1B"/>
    <w:rsid w:val="006B522E"/>
    <w:rsid w:val="006B548C"/>
    <w:rsid w:val="006B5FD0"/>
    <w:rsid w:val="006B7F60"/>
    <w:rsid w:val="006C0678"/>
    <w:rsid w:val="006C09E8"/>
    <w:rsid w:val="006C11D9"/>
    <w:rsid w:val="006C1AC1"/>
    <w:rsid w:val="006C2706"/>
    <w:rsid w:val="006C337D"/>
    <w:rsid w:val="006C5365"/>
    <w:rsid w:val="006C7556"/>
    <w:rsid w:val="006C7C70"/>
    <w:rsid w:val="006D0A15"/>
    <w:rsid w:val="006D11FE"/>
    <w:rsid w:val="006D51C9"/>
    <w:rsid w:val="006E15B3"/>
    <w:rsid w:val="006E259F"/>
    <w:rsid w:val="006E2CB8"/>
    <w:rsid w:val="006E340C"/>
    <w:rsid w:val="006E3466"/>
    <w:rsid w:val="006E3BF0"/>
    <w:rsid w:val="006E3FF7"/>
    <w:rsid w:val="006E5F29"/>
    <w:rsid w:val="006E6486"/>
    <w:rsid w:val="006E68B5"/>
    <w:rsid w:val="006E6AE0"/>
    <w:rsid w:val="006E6E48"/>
    <w:rsid w:val="006E79AD"/>
    <w:rsid w:val="006F24AE"/>
    <w:rsid w:val="006F3CA9"/>
    <w:rsid w:val="006F3E79"/>
    <w:rsid w:val="006F47AD"/>
    <w:rsid w:val="00700BF1"/>
    <w:rsid w:val="007010F9"/>
    <w:rsid w:val="007027BF"/>
    <w:rsid w:val="00706D51"/>
    <w:rsid w:val="0071186E"/>
    <w:rsid w:val="00712C29"/>
    <w:rsid w:val="00713716"/>
    <w:rsid w:val="00713966"/>
    <w:rsid w:val="007157E7"/>
    <w:rsid w:val="00716753"/>
    <w:rsid w:val="0071752B"/>
    <w:rsid w:val="00720897"/>
    <w:rsid w:val="007223AA"/>
    <w:rsid w:val="007227B7"/>
    <w:rsid w:val="0072296E"/>
    <w:rsid w:val="007254CE"/>
    <w:rsid w:val="00725D37"/>
    <w:rsid w:val="007270FF"/>
    <w:rsid w:val="00730CEF"/>
    <w:rsid w:val="00731246"/>
    <w:rsid w:val="00731ECF"/>
    <w:rsid w:val="007327E3"/>
    <w:rsid w:val="00735747"/>
    <w:rsid w:val="0074002A"/>
    <w:rsid w:val="007418E6"/>
    <w:rsid w:val="00742822"/>
    <w:rsid w:val="00745685"/>
    <w:rsid w:val="00745EC1"/>
    <w:rsid w:val="00750083"/>
    <w:rsid w:val="00751031"/>
    <w:rsid w:val="00751A38"/>
    <w:rsid w:val="007527A6"/>
    <w:rsid w:val="00752A73"/>
    <w:rsid w:val="0075578C"/>
    <w:rsid w:val="007569B5"/>
    <w:rsid w:val="00757981"/>
    <w:rsid w:val="00757B2D"/>
    <w:rsid w:val="00757BAC"/>
    <w:rsid w:val="007603E9"/>
    <w:rsid w:val="00760609"/>
    <w:rsid w:val="007614E3"/>
    <w:rsid w:val="007633F3"/>
    <w:rsid w:val="00766DCC"/>
    <w:rsid w:val="00766E73"/>
    <w:rsid w:val="00767091"/>
    <w:rsid w:val="007679B8"/>
    <w:rsid w:val="0077006D"/>
    <w:rsid w:val="0077192B"/>
    <w:rsid w:val="00772D20"/>
    <w:rsid w:val="00774497"/>
    <w:rsid w:val="00776975"/>
    <w:rsid w:val="0078049C"/>
    <w:rsid w:val="00780573"/>
    <w:rsid w:val="00780578"/>
    <w:rsid w:val="00782BB3"/>
    <w:rsid w:val="00783FF7"/>
    <w:rsid w:val="007871CE"/>
    <w:rsid w:val="00787438"/>
    <w:rsid w:val="00792939"/>
    <w:rsid w:val="00795900"/>
    <w:rsid w:val="00796028"/>
    <w:rsid w:val="007A397C"/>
    <w:rsid w:val="007A4D9E"/>
    <w:rsid w:val="007A5488"/>
    <w:rsid w:val="007A56F0"/>
    <w:rsid w:val="007A72B7"/>
    <w:rsid w:val="007B01D0"/>
    <w:rsid w:val="007B02A1"/>
    <w:rsid w:val="007B187A"/>
    <w:rsid w:val="007B25F8"/>
    <w:rsid w:val="007B29A4"/>
    <w:rsid w:val="007B3117"/>
    <w:rsid w:val="007B34B9"/>
    <w:rsid w:val="007B702D"/>
    <w:rsid w:val="007B7D49"/>
    <w:rsid w:val="007C1CE9"/>
    <w:rsid w:val="007C2AF6"/>
    <w:rsid w:val="007C3728"/>
    <w:rsid w:val="007C3BE8"/>
    <w:rsid w:val="007C5096"/>
    <w:rsid w:val="007D0388"/>
    <w:rsid w:val="007D0F52"/>
    <w:rsid w:val="007D2652"/>
    <w:rsid w:val="007D2D47"/>
    <w:rsid w:val="007D4A48"/>
    <w:rsid w:val="007D66AE"/>
    <w:rsid w:val="007D6CC4"/>
    <w:rsid w:val="007E08A7"/>
    <w:rsid w:val="007E1206"/>
    <w:rsid w:val="007E1257"/>
    <w:rsid w:val="007E3755"/>
    <w:rsid w:val="007E4996"/>
    <w:rsid w:val="007E5580"/>
    <w:rsid w:val="007E6650"/>
    <w:rsid w:val="007E6850"/>
    <w:rsid w:val="007F143A"/>
    <w:rsid w:val="007F1759"/>
    <w:rsid w:val="007F24B1"/>
    <w:rsid w:val="007F315B"/>
    <w:rsid w:val="008001AF"/>
    <w:rsid w:val="00800C1F"/>
    <w:rsid w:val="00802AEB"/>
    <w:rsid w:val="0080311F"/>
    <w:rsid w:val="008064B6"/>
    <w:rsid w:val="00806911"/>
    <w:rsid w:val="0080FCED"/>
    <w:rsid w:val="008118D0"/>
    <w:rsid w:val="00812066"/>
    <w:rsid w:val="0081303A"/>
    <w:rsid w:val="008134A3"/>
    <w:rsid w:val="00813BD4"/>
    <w:rsid w:val="0081484F"/>
    <w:rsid w:val="00814E98"/>
    <w:rsid w:val="00815521"/>
    <w:rsid w:val="008160FD"/>
    <w:rsid w:val="00816A13"/>
    <w:rsid w:val="00817D6A"/>
    <w:rsid w:val="00817E22"/>
    <w:rsid w:val="00817FD6"/>
    <w:rsid w:val="00820E06"/>
    <w:rsid w:val="00821822"/>
    <w:rsid w:val="00822761"/>
    <w:rsid w:val="0082325B"/>
    <w:rsid w:val="008237EE"/>
    <w:rsid w:val="00823C1F"/>
    <w:rsid w:val="00825886"/>
    <w:rsid w:val="00825F99"/>
    <w:rsid w:val="0083084F"/>
    <w:rsid w:val="00833642"/>
    <w:rsid w:val="00834B04"/>
    <w:rsid w:val="00835146"/>
    <w:rsid w:val="008366CE"/>
    <w:rsid w:val="0083677C"/>
    <w:rsid w:val="00840AB5"/>
    <w:rsid w:val="00840EB0"/>
    <w:rsid w:val="008418B6"/>
    <w:rsid w:val="008439EA"/>
    <w:rsid w:val="00843F4A"/>
    <w:rsid w:val="00846756"/>
    <w:rsid w:val="0085102B"/>
    <w:rsid w:val="0085114A"/>
    <w:rsid w:val="0085276F"/>
    <w:rsid w:val="00854A9B"/>
    <w:rsid w:val="008562B2"/>
    <w:rsid w:val="00856849"/>
    <w:rsid w:val="008568A1"/>
    <w:rsid w:val="008575C9"/>
    <w:rsid w:val="00857B17"/>
    <w:rsid w:val="00860596"/>
    <w:rsid w:val="00861288"/>
    <w:rsid w:val="008619B7"/>
    <w:rsid w:val="008622F3"/>
    <w:rsid w:val="00863B6E"/>
    <w:rsid w:val="008640F1"/>
    <w:rsid w:val="00864804"/>
    <w:rsid w:val="00867C97"/>
    <w:rsid w:val="00870775"/>
    <w:rsid w:val="00871B6D"/>
    <w:rsid w:val="00872CAD"/>
    <w:rsid w:val="008734BA"/>
    <w:rsid w:val="008745A8"/>
    <w:rsid w:val="00877214"/>
    <w:rsid w:val="0088018F"/>
    <w:rsid w:val="0088200B"/>
    <w:rsid w:val="0088297A"/>
    <w:rsid w:val="00882BA2"/>
    <w:rsid w:val="00887B69"/>
    <w:rsid w:val="00890E39"/>
    <w:rsid w:val="0089200E"/>
    <w:rsid w:val="00893226"/>
    <w:rsid w:val="00894E94"/>
    <w:rsid w:val="0089757B"/>
    <w:rsid w:val="008A0167"/>
    <w:rsid w:val="008A0A6D"/>
    <w:rsid w:val="008A34D7"/>
    <w:rsid w:val="008A3A1C"/>
    <w:rsid w:val="008A7C26"/>
    <w:rsid w:val="008A7D8C"/>
    <w:rsid w:val="008B004A"/>
    <w:rsid w:val="008B561D"/>
    <w:rsid w:val="008C02EB"/>
    <w:rsid w:val="008C0602"/>
    <w:rsid w:val="008C1AF3"/>
    <w:rsid w:val="008C36DF"/>
    <w:rsid w:val="008C3C34"/>
    <w:rsid w:val="008C4424"/>
    <w:rsid w:val="008C7631"/>
    <w:rsid w:val="008C772D"/>
    <w:rsid w:val="008C7A4E"/>
    <w:rsid w:val="008D0350"/>
    <w:rsid w:val="008D151D"/>
    <w:rsid w:val="008D1F89"/>
    <w:rsid w:val="008D345C"/>
    <w:rsid w:val="008D3575"/>
    <w:rsid w:val="008D5D00"/>
    <w:rsid w:val="008D6175"/>
    <w:rsid w:val="008E065C"/>
    <w:rsid w:val="008E08B3"/>
    <w:rsid w:val="008E3699"/>
    <w:rsid w:val="008E6B66"/>
    <w:rsid w:val="008E6F05"/>
    <w:rsid w:val="008E75A8"/>
    <w:rsid w:val="008E7FAA"/>
    <w:rsid w:val="008F1466"/>
    <w:rsid w:val="008F172E"/>
    <w:rsid w:val="008F189E"/>
    <w:rsid w:val="008F741C"/>
    <w:rsid w:val="008F7A79"/>
    <w:rsid w:val="0090146E"/>
    <w:rsid w:val="0090176A"/>
    <w:rsid w:val="00901ADA"/>
    <w:rsid w:val="0090387A"/>
    <w:rsid w:val="00906A12"/>
    <w:rsid w:val="009077AF"/>
    <w:rsid w:val="00910228"/>
    <w:rsid w:val="0091325E"/>
    <w:rsid w:val="0091521E"/>
    <w:rsid w:val="00915A94"/>
    <w:rsid w:val="00916A71"/>
    <w:rsid w:val="009201D0"/>
    <w:rsid w:val="00920916"/>
    <w:rsid w:val="00920A09"/>
    <w:rsid w:val="00922E23"/>
    <w:rsid w:val="00923F82"/>
    <w:rsid w:val="00924BD8"/>
    <w:rsid w:val="00931925"/>
    <w:rsid w:val="009323A0"/>
    <w:rsid w:val="00933143"/>
    <w:rsid w:val="00933F10"/>
    <w:rsid w:val="00935CB7"/>
    <w:rsid w:val="00936C1A"/>
    <w:rsid w:val="009408F0"/>
    <w:rsid w:val="00941AF5"/>
    <w:rsid w:val="00943C08"/>
    <w:rsid w:val="00944EE9"/>
    <w:rsid w:val="009459A5"/>
    <w:rsid w:val="009464A6"/>
    <w:rsid w:val="009500AA"/>
    <w:rsid w:val="009501F0"/>
    <w:rsid w:val="00950E6E"/>
    <w:rsid w:val="009511A4"/>
    <w:rsid w:val="009512D3"/>
    <w:rsid w:val="00951B68"/>
    <w:rsid w:val="0095288A"/>
    <w:rsid w:val="0095658F"/>
    <w:rsid w:val="00956E5D"/>
    <w:rsid w:val="009577DC"/>
    <w:rsid w:val="00957B9C"/>
    <w:rsid w:val="0096028D"/>
    <w:rsid w:val="0096143A"/>
    <w:rsid w:val="00962572"/>
    <w:rsid w:val="009639C6"/>
    <w:rsid w:val="00967B50"/>
    <w:rsid w:val="0097198A"/>
    <w:rsid w:val="0097302E"/>
    <w:rsid w:val="00973FA9"/>
    <w:rsid w:val="009759CB"/>
    <w:rsid w:val="009765F7"/>
    <w:rsid w:val="009804B6"/>
    <w:rsid w:val="00981535"/>
    <w:rsid w:val="0098359E"/>
    <w:rsid w:val="00991483"/>
    <w:rsid w:val="009918EB"/>
    <w:rsid w:val="00992056"/>
    <w:rsid w:val="009924FC"/>
    <w:rsid w:val="009933C6"/>
    <w:rsid w:val="0099549D"/>
    <w:rsid w:val="009968AC"/>
    <w:rsid w:val="00997BB0"/>
    <w:rsid w:val="009A1811"/>
    <w:rsid w:val="009A3B5E"/>
    <w:rsid w:val="009A7DF2"/>
    <w:rsid w:val="009B0196"/>
    <w:rsid w:val="009B22D8"/>
    <w:rsid w:val="009B2902"/>
    <w:rsid w:val="009B342D"/>
    <w:rsid w:val="009B41E1"/>
    <w:rsid w:val="009D05BE"/>
    <w:rsid w:val="009D168F"/>
    <w:rsid w:val="009D1841"/>
    <w:rsid w:val="009D1B24"/>
    <w:rsid w:val="009D2EED"/>
    <w:rsid w:val="009D5F43"/>
    <w:rsid w:val="009D7984"/>
    <w:rsid w:val="009E0114"/>
    <w:rsid w:val="009E252A"/>
    <w:rsid w:val="009E2D33"/>
    <w:rsid w:val="009E3A8B"/>
    <w:rsid w:val="009F0D56"/>
    <w:rsid w:val="009F1FBB"/>
    <w:rsid w:val="009F2A6C"/>
    <w:rsid w:val="009F6922"/>
    <w:rsid w:val="009F7635"/>
    <w:rsid w:val="00A00663"/>
    <w:rsid w:val="00A01D60"/>
    <w:rsid w:val="00A01FDB"/>
    <w:rsid w:val="00A06408"/>
    <w:rsid w:val="00A06802"/>
    <w:rsid w:val="00A06C30"/>
    <w:rsid w:val="00A06FE6"/>
    <w:rsid w:val="00A07019"/>
    <w:rsid w:val="00A07594"/>
    <w:rsid w:val="00A0E8DA"/>
    <w:rsid w:val="00A10722"/>
    <w:rsid w:val="00A120C2"/>
    <w:rsid w:val="00A12F54"/>
    <w:rsid w:val="00A12FB4"/>
    <w:rsid w:val="00A13DB3"/>
    <w:rsid w:val="00A14B98"/>
    <w:rsid w:val="00A16DBD"/>
    <w:rsid w:val="00A17A63"/>
    <w:rsid w:val="00A21E09"/>
    <w:rsid w:val="00A23458"/>
    <w:rsid w:val="00A2418D"/>
    <w:rsid w:val="00A3153F"/>
    <w:rsid w:val="00A323F7"/>
    <w:rsid w:val="00A32586"/>
    <w:rsid w:val="00A32AF1"/>
    <w:rsid w:val="00A32AFE"/>
    <w:rsid w:val="00A33CAB"/>
    <w:rsid w:val="00A349D5"/>
    <w:rsid w:val="00A36E49"/>
    <w:rsid w:val="00A42EF0"/>
    <w:rsid w:val="00A434E1"/>
    <w:rsid w:val="00A43AD8"/>
    <w:rsid w:val="00A462C1"/>
    <w:rsid w:val="00A47253"/>
    <w:rsid w:val="00A52942"/>
    <w:rsid w:val="00A53B3B"/>
    <w:rsid w:val="00A57CC4"/>
    <w:rsid w:val="00A6016C"/>
    <w:rsid w:val="00A6023A"/>
    <w:rsid w:val="00A614E3"/>
    <w:rsid w:val="00A64078"/>
    <w:rsid w:val="00A66E1E"/>
    <w:rsid w:val="00A739DB"/>
    <w:rsid w:val="00A77070"/>
    <w:rsid w:val="00A82CBC"/>
    <w:rsid w:val="00A85734"/>
    <w:rsid w:val="00A85D73"/>
    <w:rsid w:val="00A86580"/>
    <w:rsid w:val="00A86CF1"/>
    <w:rsid w:val="00A8720B"/>
    <w:rsid w:val="00A87DD1"/>
    <w:rsid w:val="00A94788"/>
    <w:rsid w:val="00A961EE"/>
    <w:rsid w:val="00A962C5"/>
    <w:rsid w:val="00A96DA5"/>
    <w:rsid w:val="00AA0682"/>
    <w:rsid w:val="00AA0B5F"/>
    <w:rsid w:val="00AA1EF8"/>
    <w:rsid w:val="00AA28AD"/>
    <w:rsid w:val="00AA31A0"/>
    <w:rsid w:val="00AA3D4B"/>
    <w:rsid w:val="00AA3D5F"/>
    <w:rsid w:val="00AA4311"/>
    <w:rsid w:val="00AA43D7"/>
    <w:rsid w:val="00AA5CC4"/>
    <w:rsid w:val="00AA6007"/>
    <w:rsid w:val="00AA6010"/>
    <w:rsid w:val="00AA65EF"/>
    <w:rsid w:val="00AA6C9A"/>
    <w:rsid w:val="00AA736D"/>
    <w:rsid w:val="00AB25F3"/>
    <w:rsid w:val="00AB2EAC"/>
    <w:rsid w:val="00AB42DA"/>
    <w:rsid w:val="00AB5352"/>
    <w:rsid w:val="00AC0344"/>
    <w:rsid w:val="00AC2653"/>
    <w:rsid w:val="00AC53CC"/>
    <w:rsid w:val="00AC605C"/>
    <w:rsid w:val="00AC60EF"/>
    <w:rsid w:val="00AC641B"/>
    <w:rsid w:val="00AC67E9"/>
    <w:rsid w:val="00AC7009"/>
    <w:rsid w:val="00AD07D8"/>
    <w:rsid w:val="00AD2F46"/>
    <w:rsid w:val="00AD3731"/>
    <w:rsid w:val="00AD4222"/>
    <w:rsid w:val="00AD4548"/>
    <w:rsid w:val="00AE04BA"/>
    <w:rsid w:val="00AE0DD8"/>
    <w:rsid w:val="00AE144A"/>
    <w:rsid w:val="00AE39A5"/>
    <w:rsid w:val="00AE607A"/>
    <w:rsid w:val="00AE7154"/>
    <w:rsid w:val="00AF0125"/>
    <w:rsid w:val="00AF1C07"/>
    <w:rsid w:val="00AF1E02"/>
    <w:rsid w:val="00AF4942"/>
    <w:rsid w:val="00AF5C52"/>
    <w:rsid w:val="00AF79CB"/>
    <w:rsid w:val="00AF7BD5"/>
    <w:rsid w:val="00B008B5"/>
    <w:rsid w:val="00B00ED0"/>
    <w:rsid w:val="00B034D8"/>
    <w:rsid w:val="00B035FF"/>
    <w:rsid w:val="00B03885"/>
    <w:rsid w:val="00B0530B"/>
    <w:rsid w:val="00B06655"/>
    <w:rsid w:val="00B069A6"/>
    <w:rsid w:val="00B06CA2"/>
    <w:rsid w:val="00B1307C"/>
    <w:rsid w:val="00B13096"/>
    <w:rsid w:val="00B1342D"/>
    <w:rsid w:val="00B16F4B"/>
    <w:rsid w:val="00B2044B"/>
    <w:rsid w:val="00B210CE"/>
    <w:rsid w:val="00B21291"/>
    <w:rsid w:val="00B23F98"/>
    <w:rsid w:val="00B24D5C"/>
    <w:rsid w:val="00B257B3"/>
    <w:rsid w:val="00B26331"/>
    <w:rsid w:val="00B267A3"/>
    <w:rsid w:val="00B30B04"/>
    <w:rsid w:val="00B31C59"/>
    <w:rsid w:val="00B31DD2"/>
    <w:rsid w:val="00B32650"/>
    <w:rsid w:val="00B355F9"/>
    <w:rsid w:val="00B35835"/>
    <w:rsid w:val="00B36284"/>
    <w:rsid w:val="00B40529"/>
    <w:rsid w:val="00B41374"/>
    <w:rsid w:val="00B41DDF"/>
    <w:rsid w:val="00B43065"/>
    <w:rsid w:val="00B44060"/>
    <w:rsid w:val="00B45739"/>
    <w:rsid w:val="00B459B1"/>
    <w:rsid w:val="00B46AD9"/>
    <w:rsid w:val="00B47362"/>
    <w:rsid w:val="00B51344"/>
    <w:rsid w:val="00B513BC"/>
    <w:rsid w:val="00B525D9"/>
    <w:rsid w:val="00B52A8A"/>
    <w:rsid w:val="00B53EF0"/>
    <w:rsid w:val="00B54961"/>
    <w:rsid w:val="00B556D2"/>
    <w:rsid w:val="00B57C35"/>
    <w:rsid w:val="00B63995"/>
    <w:rsid w:val="00B646BD"/>
    <w:rsid w:val="00B66727"/>
    <w:rsid w:val="00B66D0C"/>
    <w:rsid w:val="00B70754"/>
    <w:rsid w:val="00B7170B"/>
    <w:rsid w:val="00B724C0"/>
    <w:rsid w:val="00B72CB8"/>
    <w:rsid w:val="00B732C5"/>
    <w:rsid w:val="00B73E81"/>
    <w:rsid w:val="00B745B3"/>
    <w:rsid w:val="00B75363"/>
    <w:rsid w:val="00B75625"/>
    <w:rsid w:val="00B77A2D"/>
    <w:rsid w:val="00B85AAF"/>
    <w:rsid w:val="00B85AC2"/>
    <w:rsid w:val="00B861BF"/>
    <w:rsid w:val="00B906A6"/>
    <w:rsid w:val="00B9116E"/>
    <w:rsid w:val="00B929F9"/>
    <w:rsid w:val="00B9395A"/>
    <w:rsid w:val="00B95260"/>
    <w:rsid w:val="00BA1E12"/>
    <w:rsid w:val="00BA2862"/>
    <w:rsid w:val="00BA4056"/>
    <w:rsid w:val="00BA45A2"/>
    <w:rsid w:val="00BA4AB1"/>
    <w:rsid w:val="00BA51C0"/>
    <w:rsid w:val="00BA69FF"/>
    <w:rsid w:val="00BB119C"/>
    <w:rsid w:val="00BB35DA"/>
    <w:rsid w:val="00BB4392"/>
    <w:rsid w:val="00BB5381"/>
    <w:rsid w:val="00BB5A77"/>
    <w:rsid w:val="00BB5AA4"/>
    <w:rsid w:val="00BB5DC5"/>
    <w:rsid w:val="00BB67B8"/>
    <w:rsid w:val="00BC0245"/>
    <w:rsid w:val="00BC0248"/>
    <w:rsid w:val="00BC1849"/>
    <w:rsid w:val="00BC1960"/>
    <w:rsid w:val="00BC1D6C"/>
    <w:rsid w:val="00BC290D"/>
    <w:rsid w:val="00BC42B8"/>
    <w:rsid w:val="00BC482A"/>
    <w:rsid w:val="00BC5368"/>
    <w:rsid w:val="00BC6199"/>
    <w:rsid w:val="00BC646A"/>
    <w:rsid w:val="00BC6CCE"/>
    <w:rsid w:val="00BC78FF"/>
    <w:rsid w:val="00BD0560"/>
    <w:rsid w:val="00BD29D8"/>
    <w:rsid w:val="00BD5583"/>
    <w:rsid w:val="00BD688F"/>
    <w:rsid w:val="00BD7AE4"/>
    <w:rsid w:val="00BD7F84"/>
    <w:rsid w:val="00BE09DD"/>
    <w:rsid w:val="00BE2F0D"/>
    <w:rsid w:val="00BE30CB"/>
    <w:rsid w:val="00BE525A"/>
    <w:rsid w:val="00BF3535"/>
    <w:rsid w:val="00BF59C4"/>
    <w:rsid w:val="00BF6284"/>
    <w:rsid w:val="00C00179"/>
    <w:rsid w:val="00C02BEB"/>
    <w:rsid w:val="00C03018"/>
    <w:rsid w:val="00C032D1"/>
    <w:rsid w:val="00C03883"/>
    <w:rsid w:val="00C05EB3"/>
    <w:rsid w:val="00C06530"/>
    <w:rsid w:val="00C07F0D"/>
    <w:rsid w:val="00C11986"/>
    <w:rsid w:val="00C11B04"/>
    <w:rsid w:val="00C136B9"/>
    <w:rsid w:val="00C14A4A"/>
    <w:rsid w:val="00C15FB4"/>
    <w:rsid w:val="00C17CFD"/>
    <w:rsid w:val="00C210C5"/>
    <w:rsid w:val="00C21DF0"/>
    <w:rsid w:val="00C2262C"/>
    <w:rsid w:val="00C2369A"/>
    <w:rsid w:val="00C240C8"/>
    <w:rsid w:val="00C2423A"/>
    <w:rsid w:val="00C26AF6"/>
    <w:rsid w:val="00C302F8"/>
    <w:rsid w:val="00C3057C"/>
    <w:rsid w:val="00C328C5"/>
    <w:rsid w:val="00C3345C"/>
    <w:rsid w:val="00C35602"/>
    <w:rsid w:val="00C40F00"/>
    <w:rsid w:val="00C429A0"/>
    <w:rsid w:val="00C44975"/>
    <w:rsid w:val="00C44AA9"/>
    <w:rsid w:val="00C46242"/>
    <w:rsid w:val="00C47F7F"/>
    <w:rsid w:val="00C506B2"/>
    <w:rsid w:val="00C5112C"/>
    <w:rsid w:val="00C52490"/>
    <w:rsid w:val="00C53D7D"/>
    <w:rsid w:val="00C542E1"/>
    <w:rsid w:val="00C54CE0"/>
    <w:rsid w:val="00C55596"/>
    <w:rsid w:val="00C56AF0"/>
    <w:rsid w:val="00C5796D"/>
    <w:rsid w:val="00C64AC8"/>
    <w:rsid w:val="00C7402C"/>
    <w:rsid w:val="00C7572D"/>
    <w:rsid w:val="00C76700"/>
    <w:rsid w:val="00C80846"/>
    <w:rsid w:val="00C82AAA"/>
    <w:rsid w:val="00C82CE4"/>
    <w:rsid w:val="00C83225"/>
    <w:rsid w:val="00C90E18"/>
    <w:rsid w:val="00C90E7A"/>
    <w:rsid w:val="00C92134"/>
    <w:rsid w:val="00C96342"/>
    <w:rsid w:val="00C9671C"/>
    <w:rsid w:val="00C9705C"/>
    <w:rsid w:val="00CA0FAB"/>
    <w:rsid w:val="00CA66A6"/>
    <w:rsid w:val="00CA6812"/>
    <w:rsid w:val="00CB2A6E"/>
    <w:rsid w:val="00CB309D"/>
    <w:rsid w:val="00CB3DC6"/>
    <w:rsid w:val="00CB5E99"/>
    <w:rsid w:val="00CB78BA"/>
    <w:rsid w:val="00CC082F"/>
    <w:rsid w:val="00CC1DE3"/>
    <w:rsid w:val="00CC405B"/>
    <w:rsid w:val="00CC4DBB"/>
    <w:rsid w:val="00CC5132"/>
    <w:rsid w:val="00CC6017"/>
    <w:rsid w:val="00CC653C"/>
    <w:rsid w:val="00CD0701"/>
    <w:rsid w:val="00CD0876"/>
    <w:rsid w:val="00CD2B96"/>
    <w:rsid w:val="00CD2D78"/>
    <w:rsid w:val="00CD3337"/>
    <w:rsid w:val="00CD4A9E"/>
    <w:rsid w:val="00CD4FFC"/>
    <w:rsid w:val="00CD6C23"/>
    <w:rsid w:val="00CD7DFC"/>
    <w:rsid w:val="00CE1FAE"/>
    <w:rsid w:val="00CE2A93"/>
    <w:rsid w:val="00CE43A5"/>
    <w:rsid w:val="00CE7A48"/>
    <w:rsid w:val="00CF1601"/>
    <w:rsid w:val="00CF1937"/>
    <w:rsid w:val="00CF1B9E"/>
    <w:rsid w:val="00CF2124"/>
    <w:rsid w:val="00CF2A0E"/>
    <w:rsid w:val="00CF2C77"/>
    <w:rsid w:val="00CF319A"/>
    <w:rsid w:val="00CF322D"/>
    <w:rsid w:val="00CF383F"/>
    <w:rsid w:val="00CF4527"/>
    <w:rsid w:val="00CF56C6"/>
    <w:rsid w:val="00CF5D7B"/>
    <w:rsid w:val="00CF7E83"/>
    <w:rsid w:val="00D00937"/>
    <w:rsid w:val="00D02426"/>
    <w:rsid w:val="00D02DEA"/>
    <w:rsid w:val="00D04753"/>
    <w:rsid w:val="00D05AAD"/>
    <w:rsid w:val="00D05BF7"/>
    <w:rsid w:val="00D05C08"/>
    <w:rsid w:val="00D125E6"/>
    <w:rsid w:val="00D13723"/>
    <w:rsid w:val="00D154D4"/>
    <w:rsid w:val="00D204DE"/>
    <w:rsid w:val="00D21E03"/>
    <w:rsid w:val="00D22617"/>
    <w:rsid w:val="00D2339A"/>
    <w:rsid w:val="00D23603"/>
    <w:rsid w:val="00D24E14"/>
    <w:rsid w:val="00D32B4B"/>
    <w:rsid w:val="00D32E75"/>
    <w:rsid w:val="00D333BC"/>
    <w:rsid w:val="00D33FAA"/>
    <w:rsid w:val="00D34168"/>
    <w:rsid w:val="00D34A07"/>
    <w:rsid w:val="00D34B3C"/>
    <w:rsid w:val="00D351D6"/>
    <w:rsid w:val="00D36CB4"/>
    <w:rsid w:val="00D40FF6"/>
    <w:rsid w:val="00D4105D"/>
    <w:rsid w:val="00D41991"/>
    <w:rsid w:val="00D41E5A"/>
    <w:rsid w:val="00D42B04"/>
    <w:rsid w:val="00D431E2"/>
    <w:rsid w:val="00D44002"/>
    <w:rsid w:val="00D458A9"/>
    <w:rsid w:val="00D46959"/>
    <w:rsid w:val="00D51FCE"/>
    <w:rsid w:val="00D534CA"/>
    <w:rsid w:val="00D56EA4"/>
    <w:rsid w:val="00D60840"/>
    <w:rsid w:val="00D60EAF"/>
    <w:rsid w:val="00D61274"/>
    <w:rsid w:val="00D63ECF"/>
    <w:rsid w:val="00D641D9"/>
    <w:rsid w:val="00D651B7"/>
    <w:rsid w:val="00D65B64"/>
    <w:rsid w:val="00D65DA5"/>
    <w:rsid w:val="00D66640"/>
    <w:rsid w:val="00D6672C"/>
    <w:rsid w:val="00D66BD9"/>
    <w:rsid w:val="00D67BD1"/>
    <w:rsid w:val="00D67CAD"/>
    <w:rsid w:val="00D70436"/>
    <w:rsid w:val="00D718B4"/>
    <w:rsid w:val="00D71A35"/>
    <w:rsid w:val="00D77994"/>
    <w:rsid w:val="00D80066"/>
    <w:rsid w:val="00D81286"/>
    <w:rsid w:val="00D8187E"/>
    <w:rsid w:val="00D84887"/>
    <w:rsid w:val="00D854A0"/>
    <w:rsid w:val="00D87901"/>
    <w:rsid w:val="00D87F25"/>
    <w:rsid w:val="00D91D8F"/>
    <w:rsid w:val="00D94100"/>
    <w:rsid w:val="00D964FA"/>
    <w:rsid w:val="00DA263F"/>
    <w:rsid w:val="00DA3B52"/>
    <w:rsid w:val="00DA504F"/>
    <w:rsid w:val="00DA5F43"/>
    <w:rsid w:val="00DA6D6A"/>
    <w:rsid w:val="00DA7269"/>
    <w:rsid w:val="00DA78D7"/>
    <w:rsid w:val="00DA7B60"/>
    <w:rsid w:val="00DA7EC0"/>
    <w:rsid w:val="00DB099F"/>
    <w:rsid w:val="00DB0A27"/>
    <w:rsid w:val="00DB10F0"/>
    <w:rsid w:val="00DB118C"/>
    <w:rsid w:val="00DB2C3F"/>
    <w:rsid w:val="00DB33D6"/>
    <w:rsid w:val="00DB70D6"/>
    <w:rsid w:val="00DB75B2"/>
    <w:rsid w:val="00DC022B"/>
    <w:rsid w:val="00DC0282"/>
    <w:rsid w:val="00DC3D3E"/>
    <w:rsid w:val="00DC42DC"/>
    <w:rsid w:val="00DC5CE2"/>
    <w:rsid w:val="00DC6A55"/>
    <w:rsid w:val="00DC7291"/>
    <w:rsid w:val="00DD2E04"/>
    <w:rsid w:val="00DD2EF6"/>
    <w:rsid w:val="00DD3C14"/>
    <w:rsid w:val="00DD791A"/>
    <w:rsid w:val="00DD7A63"/>
    <w:rsid w:val="00DD7DB2"/>
    <w:rsid w:val="00DE1463"/>
    <w:rsid w:val="00DE217A"/>
    <w:rsid w:val="00DE3916"/>
    <w:rsid w:val="00DE49B1"/>
    <w:rsid w:val="00DE6345"/>
    <w:rsid w:val="00DE6F38"/>
    <w:rsid w:val="00DE759C"/>
    <w:rsid w:val="00DE7C0D"/>
    <w:rsid w:val="00DF1A0D"/>
    <w:rsid w:val="00DF2B20"/>
    <w:rsid w:val="00DF417B"/>
    <w:rsid w:val="00DF4508"/>
    <w:rsid w:val="00E0386D"/>
    <w:rsid w:val="00E03985"/>
    <w:rsid w:val="00E04BC3"/>
    <w:rsid w:val="00E04F54"/>
    <w:rsid w:val="00E071F8"/>
    <w:rsid w:val="00E14851"/>
    <w:rsid w:val="00E154A7"/>
    <w:rsid w:val="00E2029C"/>
    <w:rsid w:val="00E30CD9"/>
    <w:rsid w:val="00E3176C"/>
    <w:rsid w:val="00E337CE"/>
    <w:rsid w:val="00E34930"/>
    <w:rsid w:val="00E35193"/>
    <w:rsid w:val="00E358B2"/>
    <w:rsid w:val="00E3643F"/>
    <w:rsid w:val="00E36702"/>
    <w:rsid w:val="00E37529"/>
    <w:rsid w:val="00E417FC"/>
    <w:rsid w:val="00E41A18"/>
    <w:rsid w:val="00E44B56"/>
    <w:rsid w:val="00E47059"/>
    <w:rsid w:val="00E50476"/>
    <w:rsid w:val="00E55243"/>
    <w:rsid w:val="00E6162A"/>
    <w:rsid w:val="00E63EBD"/>
    <w:rsid w:val="00E64ED5"/>
    <w:rsid w:val="00E64FF6"/>
    <w:rsid w:val="00E6580E"/>
    <w:rsid w:val="00E6614D"/>
    <w:rsid w:val="00E66D1A"/>
    <w:rsid w:val="00E738EE"/>
    <w:rsid w:val="00E75EAC"/>
    <w:rsid w:val="00E77EFB"/>
    <w:rsid w:val="00E801D1"/>
    <w:rsid w:val="00E80B79"/>
    <w:rsid w:val="00E80C88"/>
    <w:rsid w:val="00E828C1"/>
    <w:rsid w:val="00E830D0"/>
    <w:rsid w:val="00E85F48"/>
    <w:rsid w:val="00E90FEE"/>
    <w:rsid w:val="00E93471"/>
    <w:rsid w:val="00E93FDC"/>
    <w:rsid w:val="00E94120"/>
    <w:rsid w:val="00E94A1A"/>
    <w:rsid w:val="00E96164"/>
    <w:rsid w:val="00E96726"/>
    <w:rsid w:val="00E972E2"/>
    <w:rsid w:val="00E972FF"/>
    <w:rsid w:val="00EA2399"/>
    <w:rsid w:val="00EA3F2B"/>
    <w:rsid w:val="00EA44DE"/>
    <w:rsid w:val="00EA4958"/>
    <w:rsid w:val="00EA4DED"/>
    <w:rsid w:val="00EA6F38"/>
    <w:rsid w:val="00EB11C9"/>
    <w:rsid w:val="00EB3570"/>
    <w:rsid w:val="00EB3951"/>
    <w:rsid w:val="00EB41B8"/>
    <w:rsid w:val="00EB4493"/>
    <w:rsid w:val="00EB7F39"/>
    <w:rsid w:val="00EC02ED"/>
    <w:rsid w:val="00EC140F"/>
    <w:rsid w:val="00EC31A8"/>
    <w:rsid w:val="00ED044F"/>
    <w:rsid w:val="00ED1C9E"/>
    <w:rsid w:val="00ED29D9"/>
    <w:rsid w:val="00ED3A9F"/>
    <w:rsid w:val="00ED4556"/>
    <w:rsid w:val="00ED5E48"/>
    <w:rsid w:val="00ED609C"/>
    <w:rsid w:val="00ED7ED4"/>
    <w:rsid w:val="00EE0F73"/>
    <w:rsid w:val="00EE1FA9"/>
    <w:rsid w:val="00EE2D9F"/>
    <w:rsid w:val="00EE32A3"/>
    <w:rsid w:val="00EE417A"/>
    <w:rsid w:val="00EE575C"/>
    <w:rsid w:val="00EE584D"/>
    <w:rsid w:val="00EE7CB2"/>
    <w:rsid w:val="00EF0480"/>
    <w:rsid w:val="00EF04C5"/>
    <w:rsid w:val="00EF06EE"/>
    <w:rsid w:val="00EF1BCA"/>
    <w:rsid w:val="00EF397B"/>
    <w:rsid w:val="00EF503E"/>
    <w:rsid w:val="00EF50C9"/>
    <w:rsid w:val="00EF6058"/>
    <w:rsid w:val="00EF7034"/>
    <w:rsid w:val="00F020B1"/>
    <w:rsid w:val="00F03AFF"/>
    <w:rsid w:val="00F04ECB"/>
    <w:rsid w:val="00F06173"/>
    <w:rsid w:val="00F161AA"/>
    <w:rsid w:val="00F21DBB"/>
    <w:rsid w:val="00F2399B"/>
    <w:rsid w:val="00F23FB4"/>
    <w:rsid w:val="00F249DA"/>
    <w:rsid w:val="00F2532B"/>
    <w:rsid w:val="00F25765"/>
    <w:rsid w:val="00F25E8C"/>
    <w:rsid w:val="00F30F05"/>
    <w:rsid w:val="00F32B47"/>
    <w:rsid w:val="00F3314D"/>
    <w:rsid w:val="00F339D1"/>
    <w:rsid w:val="00F3622C"/>
    <w:rsid w:val="00F365C9"/>
    <w:rsid w:val="00F3BAAC"/>
    <w:rsid w:val="00F40222"/>
    <w:rsid w:val="00F43EDD"/>
    <w:rsid w:val="00F44BAC"/>
    <w:rsid w:val="00F450E9"/>
    <w:rsid w:val="00F47783"/>
    <w:rsid w:val="00F54E43"/>
    <w:rsid w:val="00F55345"/>
    <w:rsid w:val="00F55933"/>
    <w:rsid w:val="00F55FD1"/>
    <w:rsid w:val="00F5610D"/>
    <w:rsid w:val="00F56E56"/>
    <w:rsid w:val="00F603E5"/>
    <w:rsid w:val="00F62D1E"/>
    <w:rsid w:val="00F66749"/>
    <w:rsid w:val="00F70517"/>
    <w:rsid w:val="00F72134"/>
    <w:rsid w:val="00F74281"/>
    <w:rsid w:val="00F742EC"/>
    <w:rsid w:val="00F745A4"/>
    <w:rsid w:val="00F75C02"/>
    <w:rsid w:val="00F764CF"/>
    <w:rsid w:val="00F76F76"/>
    <w:rsid w:val="00F77717"/>
    <w:rsid w:val="00F81D94"/>
    <w:rsid w:val="00F824E0"/>
    <w:rsid w:val="00F82935"/>
    <w:rsid w:val="00F82BCD"/>
    <w:rsid w:val="00F850FC"/>
    <w:rsid w:val="00F8511A"/>
    <w:rsid w:val="00F85CDC"/>
    <w:rsid w:val="00F86122"/>
    <w:rsid w:val="00F874B4"/>
    <w:rsid w:val="00F923C4"/>
    <w:rsid w:val="00F95B58"/>
    <w:rsid w:val="00F95E00"/>
    <w:rsid w:val="00F9645A"/>
    <w:rsid w:val="00FA105A"/>
    <w:rsid w:val="00FA124B"/>
    <w:rsid w:val="00FA1F54"/>
    <w:rsid w:val="00FA29DB"/>
    <w:rsid w:val="00FA69A1"/>
    <w:rsid w:val="00FA6AAC"/>
    <w:rsid w:val="00FB0F96"/>
    <w:rsid w:val="00FB2F60"/>
    <w:rsid w:val="00FB3494"/>
    <w:rsid w:val="00FB3C56"/>
    <w:rsid w:val="00FB4B88"/>
    <w:rsid w:val="00FC0CA0"/>
    <w:rsid w:val="00FC1893"/>
    <w:rsid w:val="00FC2166"/>
    <w:rsid w:val="00FC2FDC"/>
    <w:rsid w:val="00FC3F3B"/>
    <w:rsid w:val="00FC61CB"/>
    <w:rsid w:val="00FC6C73"/>
    <w:rsid w:val="00FC7327"/>
    <w:rsid w:val="00FC7758"/>
    <w:rsid w:val="00FC7764"/>
    <w:rsid w:val="00FD05A7"/>
    <w:rsid w:val="00FD1F02"/>
    <w:rsid w:val="00FD2701"/>
    <w:rsid w:val="00FE04E8"/>
    <w:rsid w:val="00FE5099"/>
    <w:rsid w:val="00FE7DC8"/>
    <w:rsid w:val="00FF217A"/>
    <w:rsid w:val="00FF43B2"/>
    <w:rsid w:val="00FF62C6"/>
    <w:rsid w:val="00FF7C32"/>
    <w:rsid w:val="01151F0B"/>
    <w:rsid w:val="01156091"/>
    <w:rsid w:val="01259F49"/>
    <w:rsid w:val="012D718C"/>
    <w:rsid w:val="0144EDC9"/>
    <w:rsid w:val="0194E75E"/>
    <w:rsid w:val="01A4B1BF"/>
    <w:rsid w:val="01A5806D"/>
    <w:rsid w:val="01C0C090"/>
    <w:rsid w:val="01E2539B"/>
    <w:rsid w:val="01E3F7BF"/>
    <w:rsid w:val="01EBCD42"/>
    <w:rsid w:val="01F86432"/>
    <w:rsid w:val="01FF5649"/>
    <w:rsid w:val="01FFBA40"/>
    <w:rsid w:val="0206EBFB"/>
    <w:rsid w:val="0207A6CB"/>
    <w:rsid w:val="020E7C3C"/>
    <w:rsid w:val="021CEE11"/>
    <w:rsid w:val="02449539"/>
    <w:rsid w:val="02539A69"/>
    <w:rsid w:val="02561761"/>
    <w:rsid w:val="025ED8CD"/>
    <w:rsid w:val="026415F8"/>
    <w:rsid w:val="02A25300"/>
    <w:rsid w:val="02BA0AE7"/>
    <w:rsid w:val="02BB6532"/>
    <w:rsid w:val="02ECB42F"/>
    <w:rsid w:val="030408B9"/>
    <w:rsid w:val="0305C0D2"/>
    <w:rsid w:val="0323C7DD"/>
    <w:rsid w:val="0330C4B5"/>
    <w:rsid w:val="03546179"/>
    <w:rsid w:val="036908C1"/>
    <w:rsid w:val="037711B0"/>
    <w:rsid w:val="03863BE2"/>
    <w:rsid w:val="038C6C62"/>
    <w:rsid w:val="038D659A"/>
    <w:rsid w:val="03907798"/>
    <w:rsid w:val="03A591D8"/>
    <w:rsid w:val="03A9507E"/>
    <w:rsid w:val="03E29B41"/>
    <w:rsid w:val="03F0E10B"/>
    <w:rsid w:val="04026C09"/>
    <w:rsid w:val="04076F15"/>
    <w:rsid w:val="040C342C"/>
    <w:rsid w:val="0437E73D"/>
    <w:rsid w:val="043F8B9D"/>
    <w:rsid w:val="04473027"/>
    <w:rsid w:val="0458B2FF"/>
    <w:rsid w:val="0459425A"/>
    <w:rsid w:val="0463D24B"/>
    <w:rsid w:val="04848C74"/>
    <w:rsid w:val="04947848"/>
    <w:rsid w:val="0498D9F9"/>
    <w:rsid w:val="04A0C322"/>
    <w:rsid w:val="04A76874"/>
    <w:rsid w:val="04ABE183"/>
    <w:rsid w:val="04AFA5F3"/>
    <w:rsid w:val="04AFE1DF"/>
    <w:rsid w:val="04B3A4A2"/>
    <w:rsid w:val="04D47323"/>
    <w:rsid w:val="04EA768D"/>
    <w:rsid w:val="04F34482"/>
    <w:rsid w:val="0506646E"/>
    <w:rsid w:val="0508167B"/>
    <w:rsid w:val="051AA780"/>
    <w:rsid w:val="053B45B3"/>
    <w:rsid w:val="0546FBC7"/>
    <w:rsid w:val="0554954E"/>
    <w:rsid w:val="05628A18"/>
    <w:rsid w:val="056CD60C"/>
    <w:rsid w:val="0571AC0F"/>
    <w:rsid w:val="057549AC"/>
    <w:rsid w:val="0577CAAD"/>
    <w:rsid w:val="057C4093"/>
    <w:rsid w:val="05D582AC"/>
    <w:rsid w:val="05FB3812"/>
    <w:rsid w:val="06163CA8"/>
    <w:rsid w:val="06196281"/>
    <w:rsid w:val="0621FED1"/>
    <w:rsid w:val="0635D84F"/>
    <w:rsid w:val="0646D50D"/>
    <w:rsid w:val="0649C49A"/>
    <w:rsid w:val="0663449F"/>
    <w:rsid w:val="06637CF9"/>
    <w:rsid w:val="0667E32C"/>
    <w:rsid w:val="06685881"/>
    <w:rsid w:val="06702CC8"/>
    <w:rsid w:val="0682A01E"/>
    <w:rsid w:val="06900624"/>
    <w:rsid w:val="069F7B8E"/>
    <w:rsid w:val="06CF7870"/>
    <w:rsid w:val="06D10054"/>
    <w:rsid w:val="06DF3F58"/>
    <w:rsid w:val="06E10D60"/>
    <w:rsid w:val="0702176A"/>
    <w:rsid w:val="070BD440"/>
    <w:rsid w:val="07109F3B"/>
    <w:rsid w:val="073B85AB"/>
    <w:rsid w:val="074F2090"/>
    <w:rsid w:val="0771CF8A"/>
    <w:rsid w:val="077694E7"/>
    <w:rsid w:val="07773D72"/>
    <w:rsid w:val="077B6FBF"/>
    <w:rsid w:val="0785F426"/>
    <w:rsid w:val="078F1989"/>
    <w:rsid w:val="0793D8CB"/>
    <w:rsid w:val="079DED93"/>
    <w:rsid w:val="07A2E363"/>
    <w:rsid w:val="07A41069"/>
    <w:rsid w:val="07F65EE8"/>
    <w:rsid w:val="07FEB1C5"/>
    <w:rsid w:val="080428E2"/>
    <w:rsid w:val="0820DF72"/>
    <w:rsid w:val="0824454A"/>
    <w:rsid w:val="083CDF86"/>
    <w:rsid w:val="08594ED9"/>
    <w:rsid w:val="085C60D7"/>
    <w:rsid w:val="086204FD"/>
    <w:rsid w:val="0867452C"/>
    <w:rsid w:val="086C8E82"/>
    <w:rsid w:val="0871321B"/>
    <w:rsid w:val="087539BD"/>
    <w:rsid w:val="087B5856"/>
    <w:rsid w:val="088AE5AD"/>
    <w:rsid w:val="088E23B6"/>
    <w:rsid w:val="088E653C"/>
    <w:rsid w:val="0893267C"/>
    <w:rsid w:val="089352D6"/>
    <w:rsid w:val="08945115"/>
    <w:rsid w:val="0897550F"/>
    <w:rsid w:val="089E2F9D"/>
    <w:rsid w:val="08B1F084"/>
    <w:rsid w:val="08BEC338"/>
    <w:rsid w:val="08C8C9BF"/>
    <w:rsid w:val="08D1E097"/>
    <w:rsid w:val="08D61EB2"/>
    <w:rsid w:val="08EA555C"/>
    <w:rsid w:val="090B74DC"/>
    <w:rsid w:val="0912A8A6"/>
    <w:rsid w:val="09258B67"/>
    <w:rsid w:val="092AE9EA"/>
    <w:rsid w:val="092FEE5B"/>
    <w:rsid w:val="093A96F2"/>
    <w:rsid w:val="093EB3C4"/>
    <w:rsid w:val="0965743B"/>
    <w:rsid w:val="098D5F09"/>
    <w:rsid w:val="09B1EEB3"/>
    <w:rsid w:val="09D613EE"/>
    <w:rsid w:val="09D6C65E"/>
    <w:rsid w:val="0A0F0FDE"/>
    <w:rsid w:val="0A16BF57"/>
    <w:rsid w:val="0A19DBED"/>
    <w:rsid w:val="0A1BEA56"/>
    <w:rsid w:val="0A29397E"/>
    <w:rsid w:val="0A420B56"/>
    <w:rsid w:val="0A4F0FA6"/>
    <w:rsid w:val="0A75DAC2"/>
    <w:rsid w:val="0A890B57"/>
    <w:rsid w:val="0A8FFFEE"/>
    <w:rsid w:val="0A927540"/>
    <w:rsid w:val="0A94F81C"/>
    <w:rsid w:val="0A968BE2"/>
    <w:rsid w:val="0AB59A6C"/>
    <w:rsid w:val="0AB97C33"/>
    <w:rsid w:val="0AC3D04F"/>
    <w:rsid w:val="0ACAE3F9"/>
    <w:rsid w:val="0ACF08EA"/>
    <w:rsid w:val="0AD0B6EA"/>
    <w:rsid w:val="0AED19FA"/>
    <w:rsid w:val="0B2494B8"/>
    <w:rsid w:val="0B321764"/>
    <w:rsid w:val="0B3AC7BD"/>
    <w:rsid w:val="0B3D75C4"/>
    <w:rsid w:val="0B46B87D"/>
    <w:rsid w:val="0B4F6DA6"/>
    <w:rsid w:val="0B54F201"/>
    <w:rsid w:val="0B63AA18"/>
    <w:rsid w:val="0B68DFAF"/>
    <w:rsid w:val="0B6A1606"/>
    <w:rsid w:val="0B6B64CD"/>
    <w:rsid w:val="0B7B70B4"/>
    <w:rsid w:val="0B8BAD9B"/>
    <w:rsid w:val="0B953F3E"/>
    <w:rsid w:val="0B9B338B"/>
    <w:rsid w:val="0B9BA895"/>
    <w:rsid w:val="0B9E925A"/>
    <w:rsid w:val="0BA8B766"/>
    <w:rsid w:val="0BAC2244"/>
    <w:rsid w:val="0BAD99B6"/>
    <w:rsid w:val="0BC067A3"/>
    <w:rsid w:val="0BDC67B7"/>
    <w:rsid w:val="0BE0B242"/>
    <w:rsid w:val="0BF882C6"/>
    <w:rsid w:val="0BFD8737"/>
    <w:rsid w:val="0C00B1B4"/>
    <w:rsid w:val="0C30C60F"/>
    <w:rsid w:val="0C3DA29E"/>
    <w:rsid w:val="0C47A1AF"/>
    <w:rsid w:val="0C516ACD"/>
    <w:rsid w:val="0C56D593"/>
    <w:rsid w:val="0C587215"/>
    <w:rsid w:val="0C6A34FE"/>
    <w:rsid w:val="0C6AB64B"/>
    <w:rsid w:val="0C7A3495"/>
    <w:rsid w:val="0C894AE5"/>
    <w:rsid w:val="0CBEF4A3"/>
    <w:rsid w:val="0CC06519"/>
    <w:rsid w:val="0CC3D1D6"/>
    <w:rsid w:val="0CCD99F9"/>
    <w:rsid w:val="0CD142E9"/>
    <w:rsid w:val="0CE27620"/>
    <w:rsid w:val="0CE435C5"/>
    <w:rsid w:val="0CEBC79E"/>
    <w:rsid w:val="0CFB9E7D"/>
    <w:rsid w:val="0CFC2C0D"/>
    <w:rsid w:val="0CFCABAF"/>
    <w:rsid w:val="0D0BAA64"/>
    <w:rsid w:val="0D1A18CC"/>
    <w:rsid w:val="0D326005"/>
    <w:rsid w:val="0D3502DB"/>
    <w:rsid w:val="0D35C647"/>
    <w:rsid w:val="0D3D8FB1"/>
    <w:rsid w:val="0D3EF077"/>
    <w:rsid w:val="0D45D22E"/>
    <w:rsid w:val="0D4D8B66"/>
    <w:rsid w:val="0D66979F"/>
    <w:rsid w:val="0D6F1622"/>
    <w:rsid w:val="0D821249"/>
    <w:rsid w:val="0D8FE4F5"/>
    <w:rsid w:val="0D916077"/>
    <w:rsid w:val="0DA27313"/>
    <w:rsid w:val="0DBA5BC7"/>
    <w:rsid w:val="0DDC401E"/>
    <w:rsid w:val="0DE786A8"/>
    <w:rsid w:val="0DE944EA"/>
    <w:rsid w:val="0DED33CF"/>
    <w:rsid w:val="0DED3B2E"/>
    <w:rsid w:val="0DFBD79A"/>
    <w:rsid w:val="0DFDD5C4"/>
    <w:rsid w:val="0E097F26"/>
    <w:rsid w:val="0E0CFA9B"/>
    <w:rsid w:val="0E36AF79"/>
    <w:rsid w:val="0E491FBB"/>
    <w:rsid w:val="0E5D7728"/>
    <w:rsid w:val="0E5DB8AE"/>
    <w:rsid w:val="0E60F865"/>
    <w:rsid w:val="0E754FFB"/>
    <w:rsid w:val="0E7DD7F2"/>
    <w:rsid w:val="0E7F4889"/>
    <w:rsid w:val="0E90CC4C"/>
    <w:rsid w:val="0E955372"/>
    <w:rsid w:val="0EA08B09"/>
    <w:rsid w:val="0EA4A8C9"/>
    <w:rsid w:val="0EB5A822"/>
    <w:rsid w:val="0EE886B8"/>
    <w:rsid w:val="0EFC3441"/>
    <w:rsid w:val="0F141311"/>
    <w:rsid w:val="0F176695"/>
    <w:rsid w:val="0F21333C"/>
    <w:rsid w:val="0F27F9BE"/>
    <w:rsid w:val="0F2FE744"/>
    <w:rsid w:val="0F302388"/>
    <w:rsid w:val="0F582C47"/>
    <w:rsid w:val="0F60E15B"/>
    <w:rsid w:val="0F68BA24"/>
    <w:rsid w:val="0F83444B"/>
    <w:rsid w:val="0F8ABBCC"/>
    <w:rsid w:val="0F943EBD"/>
    <w:rsid w:val="0FA1D5C0"/>
    <w:rsid w:val="0FA3532C"/>
    <w:rsid w:val="0FA9482A"/>
    <w:rsid w:val="0FB5B160"/>
    <w:rsid w:val="0FC6E119"/>
    <w:rsid w:val="1002792F"/>
    <w:rsid w:val="102225DB"/>
    <w:rsid w:val="10333F3F"/>
    <w:rsid w:val="103425E3"/>
    <w:rsid w:val="10352152"/>
    <w:rsid w:val="10428FD1"/>
    <w:rsid w:val="1042F792"/>
    <w:rsid w:val="105798AB"/>
    <w:rsid w:val="105A1675"/>
    <w:rsid w:val="105E53E7"/>
    <w:rsid w:val="105EBA3D"/>
    <w:rsid w:val="105FE9DD"/>
    <w:rsid w:val="1067ED8E"/>
    <w:rsid w:val="106F19B8"/>
    <w:rsid w:val="1072037D"/>
    <w:rsid w:val="107424A4"/>
    <w:rsid w:val="1091C58B"/>
    <w:rsid w:val="10CBB7A5"/>
    <w:rsid w:val="10CBF3E9"/>
    <w:rsid w:val="10DB5745"/>
    <w:rsid w:val="10E3CAE5"/>
    <w:rsid w:val="10EDE9F5"/>
    <w:rsid w:val="10FE4553"/>
    <w:rsid w:val="10FEB9AA"/>
    <w:rsid w:val="110E834F"/>
    <w:rsid w:val="111BFE91"/>
    <w:rsid w:val="114D0465"/>
    <w:rsid w:val="1150C1C6"/>
    <w:rsid w:val="1152F8B2"/>
    <w:rsid w:val="11548C49"/>
    <w:rsid w:val="1166C43A"/>
    <w:rsid w:val="1171BE3B"/>
    <w:rsid w:val="11831E5D"/>
    <w:rsid w:val="1187E3BA"/>
    <w:rsid w:val="11946EE0"/>
    <w:rsid w:val="11A9899F"/>
    <w:rsid w:val="11C42DBD"/>
    <w:rsid w:val="11C5E2C7"/>
    <w:rsid w:val="11DF1B87"/>
    <w:rsid w:val="11E140CB"/>
    <w:rsid w:val="11E6020B"/>
    <w:rsid w:val="11F839FC"/>
    <w:rsid w:val="1208E743"/>
    <w:rsid w:val="121FCFDD"/>
    <w:rsid w:val="1254F787"/>
    <w:rsid w:val="1264F0B0"/>
    <w:rsid w:val="1278FE14"/>
    <w:rsid w:val="127CCE27"/>
    <w:rsid w:val="127F1BA7"/>
    <w:rsid w:val="128688B3"/>
    <w:rsid w:val="128996DB"/>
    <w:rsid w:val="12A86AE3"/>
    <w:rsid w:val="12C1C516"/>
    <w:rsid w:val="12C498B0"/>
    <w:rsid w:val="12EC0C14"/>
    <w:rsid w:val="12F83405"/>
    <w:rsid w:val="12FA2518"/>
    <w:rsid w:val="12FB9076"/>
    <w:rsid w:val="12FE81DB"/>
    <w:rsid w:val="130E43E9"/>
    <w:rsid w:val="13107573"/>
    <w:rsid w:val="1315942F"/>
    <w:rsid w:val="13369008"/>
    <w:rsid w:val="13715B63"/>
    <w:rsid w:val="13735A1C"/>
    <w:rsid w:val="13921CB7"/>
    <w:rsid w:val="13C5AFE6"/>
    <w:rsid w:val="13CAE210"/>
    <w:rsid w:val="142A457C"/>
    <w:rsid w:val="1440D367"/>
    <w:rsid w:val="14483336"/>
    <w:rsid w:val="144D2B64"/>
    <w:rsid w:val="1456A50B"/>
    <w:rsid w:val="1479F615"/>
    <w:rsid w:val="149760D7"/>
    <w:rsid w:val="14ED8805"/>
    <w:rsid w:val="15134332"/>
    <w:rsid w:val="151701D8"/>
    <w:rsid w:val="15183902"/>
    <w:rsid w:val="151EEF9B"/>
    <w:rsid w:val="15405F81"/>
    <w:rsid w:val="15449527"/>
    <w:rsid w:val="15503FA5"/>
    <w:rsid w:val="156267C4"/>
    <w:rsid w:val="156299E8"/>
    <w:rsid w:val="158537A3"/>
    <w:rsid w:val="15B03CE7"/>
    <w:rsid w:val="15D1FF07"/>
    <w:rsid w:val="15D5751C"/>
    <w:rsid w:val="15D95D72"/>
    <w:rsid w:val="15FE8127"/>
    <w:rsid w:val="1616AD65"/>
    <w:rsid w:val="161EE1F1"/>
    <w:rsid w:val="16278137"/>
    <w:rsid w:val="1627FD6C"/>
    <w:rsid w:val="162BC7A5"/>
    <w:rsid w:val="1649B55F"/>
    <w:rsid w:val="164CD517"/>
    <w:rsid w:val="167BEEF3"/>
    <w:rsid w:val="1684D122"/>
    <w:rsid w:val="1685EE04"/>
    <w:rsid w:val="168AF8CD"/>
    <w:rsid w:val="169DE771"/>
    <w:rsid w:val="16AC22CE"/>
    <w:rsid w:val="16C33009"/>
    <w:rsid w:val="16DB9498"/>
    <w:rsid w:val="16DD6743"/>
    <w:rsid w:val="1700EFE1"/>
    <w:rsid w:val="170D985E"/>
    <w:rsid w:val="17151351"/>
    <w:rsid w:val="171F1E7B"/>
    <w:rsid w:val="177571BD"/>
    <w:rsid w:val="178C0625"/>
    <w:rsid w:val="179767C3"/>
    <w:rsid w:val="17A186C9"/>
    <w:rsid w:val="17A82742"/>
    <w:rsid w:val="17AF41E9"/>
    <w:rsid w:val="17B077AB"/>
    <w:rsid w:val="17B12FFF"/>
    <w:rsid w:val="17C556CC"/>
    <w:rsid w:val="17CBBB53"/>
    <w:rsid w:val="17DD9107"/>
    <w:rsid w:val="17E1ABC9"/>
    <w:rsid w:val="17E4A034"/>
    <w:rsid w:val="1801D450"/>
    <w:rsid w:val="18190F07"/>
    <w:rsid w:val="1826ABFB"/>
    <w:rsid w:val="18286620"/>
    <w:rsid w:val="18529DAE"/>
    <w:rsid w:val="186A4D24"/>
    <w:rsid w:val="186C1E6F"/>
    <w:rsid w:val="187A6F81"/>
    <w:rsid w:val="1883FB36"/>
    <w:rsid w:val="18ACFF03"/>
    <w:rsid w:val="18CA0C0F"/>
    <w:rsid w:val="18DCBCB2"/>
    <w:rsid w:val="18DE4D20"/>
    <w:rsid w:val="18DFC8E5"/>
    <w:rsid w:val="19093417"/>
    <w:rsid w:val="190A4714"/>
    <w:rsid w:val="1910FE34"/>
    <w:rsid w:val="192340BD"/>
    <w:rsid w:val="1924BFD4"/>
    <w:rsid w:val="1955FD49"/>
    <w:rsid w:val="195607E1"/>
    <w:rsid w:val="1957C623"/>
    <w:rsid w:val="195F21F9"/>
    <w:rsid w:val="196240F5"/>
    <w:rsid w:val="1987C7B5"/>
    <w:rsid w:val="198A6B21"/>
    <w:rsid w:val="199A3582"/>
    <w:rsid w:val="199E0958"/>
    <w:rsid w:val="19B30E68"/>
    <w:rsid w:val="19C43DAC"/>
    <w:rsid w:val="19CE249C"/>
    <w:rsid w:val="19CF799E"/>
    <w:rsid w:val="19D787E7"/>
    <w:rsid w:val="19ED64FA"/>
    <w:rsid w:val="1A0082DF"/>
    <w:rsid w:val="1A0965C1"/>
    <w:rsid w:val="1A0CB5D8"/>
    <w:rsid w:val="1A1EE381"/>
    <w:rsid w:val="1A25F87D"/>
    <w:rsid w:val="1A5AE905"/>
    <w:rsid w:val="1A5DA22D"/>
    <w:rsid w:val="1A6270E9"/>
    <w:rsid w:val="1A75D61F"/>
    <w:rsid w:val="1A78D6BF"/>
    <w:rsid w:val="1A874894"/>
    <w:rsid w:val="1A8836D6"/>
    <w:rsid w:val="1A88C080"/>
    <w:rsid w:val="1A8CD3BF"/>
    <w:rsid w:val="1A982461"/>
    <w:rsid w:val="1AB76E3F"/>
    <w:rsid w:val="1ACF6294"/>
    <w:rsid w:val="1AD0A7AF"/>
    <w:rsid w:val="1AD16665"/>
    <w:rsid w:val="1AD3ABBC"/>
    <w:rsid w:val="1AD5C82F"/>
    <w:rsid w:val="1AF8F061"/>
    <w:rsid w:val="1AFB6E8F"/>
    <w:rsid w:val="1B07EACA"/>
    <w:rsid w:val="1B0CA8B6"/>
    <w:rsid w:val="1B145983"/>
    <w:rsid w:val="1B24983B"/>
    <w:rsid w:val="1B2F56FD"/>
    <w:rsid w:val="1B5D9A4D"/>
    <w:rsid w:val="1B69D0B0"/>
    <w:rsid w:val="1B7693F6"/>
    <w:rsid w:val="1B7F0796"/>
    <w:rsid w:val="1B846AE6"/>
    <w:rsid w:val="1B88DDAA"/>
    <w:rsid w:val="1B9A49A7"/>
    <w:rsid w:val="1BA34A27"/>
    <w:rsid w:val="1BB64F83"/>
    <w:rsid w:val="1BC6ED9D"/>
    <w:rsid w:val="1BC8245E"/>
    <w:rsid w:val="1BCFA9B6"/>
    <w:rsid w:val="1BEE3563"/>
    <w:rsid w:val="1BF7E6FC"/>
    <w:rsid w:val="1C0B9C08"/>
    <w:rsid w:val="1C2AC4F5"/>
    <w:rsid w:val="1C2E7B75"/>
    <w:rsid w:val="1C3CB65C"/>
    <w:rsid w:val="1C427A19"/>
    <w:rsid w:val="1C4FE5EB"/>
    <w:rsid w:val="1C52ADA3"/>
    <w:rsid w:val="1C547EDF"/>
    <w:rsid w:val="1C5FBEB2"/>
    <w:rsid w:val="1C6CC68C"/>
    <w:rsid w:val="1C7A40CF"/>
    <w:rsid w:val="1C96C496"/>
    <w:rsid w:val="1CC18BF9"/>
    <w:rsid w:val="1CD4CEBE"/>
    <w:rsid w:val="1CD4FD72"/>
    <w:rsid w:val="1CE2DD9A"/>
    <w:rsid w:val="1CEBAB49"/>
    <w:rsid w:val="1CF19F96"/>
    <w:rsid w:val="1D1A50E2"/>
    <w:rsid w:val="1D2FB303"/>
    <w:rsid w:val="1D5369CF"/>
    <w:rsid w:val="1D60B096"/>
    <w:rsid w:val="1D6A7DF8"/>
    <w:rsid w:val="1D77FA29"/>
    <w:rsid w:val="1D880D86"/>
    <w:rsid w:val="1D926854"/>
    <w:rsid w:val="1DA84BE2"/>
    <w:rsid w:val="1DA9809A"/>
    <w:rsid w:val="1DC378C0"/>
    <w:rsid w:val="1DC85865"/>
    <w:rsid w:val="1DD6CA60"/>
    <w:rsid w:val="1DED9CE0"/>
    <w:rsid w:val="1E0173B0"/>
    <w:rsid w:val="1E0B4C7E"/>
    <w:rsid w:val="1E196D1D"/>
    <w:rsid w:val="1E1EC377"/>
    <w:rsid w:val="1E2DBA12"/>
    <w:rsid w:val="1E469D70"/>
    <w:rsid w:val="1E4711C7"/>
    <w:rsid w:val="1E51E3FA"/>
    <w:rsid w:val="1E7B0630"/>
    <w:rsid w:val="1E982326"/>
    <w:rsid w:val="1EA0754F"/>
    <w:rsid w:val="1ED6D829"/>
    <w:rsid w:val="1EE1DB55"/>
    <w:rsid w:val="1EEC25C0"/>
    <w:rsid w:val="1EFDAE63"/>
    <w:rsid w:val="1F0893B8"/>
    <w:rsid w:val="1F0E3AE4"/>
    <w:rsid w:val="1F148473"/>
    <w:rsid w:val="1F215E94"/>
    <w:rsid w:val="1F4454DC"/>
    <w:rsid w:val="1F44BFFE"/>
    <w:rsid w:val="1F460B0E"/>
    <w:rsid w:val="1F58EF91"/>
    <w:rsid w:val="1F5AD240"/>
    <w:rsid w:val="1F6F3A5F"/>
    <w:rsid w:val="1FBA93D8"/>
    <w:rsid w:val="1FBE913C"/>
    <w:rsid w:val="1FC2DF43"/>
    <w:rsid w:val="1FDE8E85"/>
    <w:rsid w:val="1FE304AD"/>
    <w:rsid w:val="1FFB403C"/>
    <w:rsid w:val="1FFB6612"/>
    <w:rsid w:val="200A1D33"/>
    <w:rsid w:val="200C0AD9"/>
    <w:rsid w:val="200CF0CD"/>
    <w:rsid w:val="20245212"/>
    <w:rsid w:val="2028DBB1"/>
    <w:rsid w:val="203A76CE"/>
    <w:rsid w:val="2048DCA4"/>
    <w:rsid w:val="20569C06"/>
    <w:rsid w:val="2058CD90"/>
    <w:rsid w:val="206CBAA3"/>
    <w:rsid w:val="206FD576"/>
    <w:rsid w:val="2071B884"/>
    <w:rsid w:val="2072A88A"/>
    <w:rsid w:val="207FA07B"/>
    <w:rsid w:val="20858311"/>
    <w:rsid w:val="2091A3EE"/>
    <w:rsid w:val="20B054D4"/>
    <w:rsid w:val="20C8B312"/>
    <w:rsid w:val="20DFAF3B"/>
    <w:rsid w:val="20EEA9D3"/>
    <w:rsid w:val="21137BB3"/>
    <w:rsid w:val="21507667"/>
    <w:rsid w:val="215AB8AC"/>
    <w:rsid w:val="21A12EB2"/>
    <w:rsid w:val="21A55C97"/>
    <w:rsid w:val="21A7DB3A"/>
    <w:rsid w:val="21C24E32"/>
    <w:rsid w:val="21CA0321"/>
    <w:rsid w:val="21CA99E4"/>
    <w:rsid w:val="21D8AB4A"/>
    <w:rsid w:val="21DC16F4"/>
    <w:rsid w:val="21E6C7B1"/>
    <w:rsid w:val="22089D0B"/>
    <w:rsid w:val="222B8BCF"/>
    <w:rsid w:val="22312140"/>
    <w:rsid w:val="224BD0EE"/>
    <w:rsid w:val="2267AA77"/>
    <w:rsid w:val="22A2A817"/>
    <w:rsid w:val="22A50638"/>
    <w:rsid w:val="22A8C6CA"/>
    <w:rsid w:val="22A8E370"/>
    <w:rsid w:val="22ABF7E0"/>
    <w:rsid w:val="22C1E8AC"/>
    <w:rsid w:val="22F72700"/>
    <w:rsid w:val="22F89504"/>
    <w:rsid w:val="22F93A43"/>
    <w:rsid w:val="230097BA"/>
    <w:rsid w:val="230256AC"/>
    <w:rsid w:val="2305E9F7"/>
    <w:rsid w:val="2323AF78"/>
    <w:rsid w:val="232B660C"/>
    <w:rsid w:val="2347B8BD"/>
    <w:rsid w:val="23705589"/>
    <w:rsid w:val="237280DE"/>
    <w:rsid w:val="2378D40C"/>
    <w:rsid w:val="2379867F"/>
    <w:rsid w:val="237B0596"/>
    <w:rsid w:val="23A79D76"/>
    <w:rsid w:val="23A8C1CE"/>
    <w:rsid w:val="23C44710"/>
    <w:rsid w:val="23C9CB23"/>
    <w:rsid w:val="23D56FD9"/>
    <w:rsid w:val="23EB034A"/>
    <w:rsid w:val="23F0BCCA"/>
    <w:rsid w:val="24030442"/>
    <w:rsid w:val="24375E58"/>
    <w:rsid w:val="244A59A2"/>
    <w:rsid w:val="245B9E61"/>
    <w:rsid w:val="2477B550"/>
    <w:rsid w:val="24864F5E"/>
    <w:rsid w:val="2486AA4A"/>
    <w:rsid w:val="24ABBB17"/>
    <w:rsid w:val="24B4608D"/>
    <w:rsid w:val="24D68933"/>
    <w:rsid w:val="24D7EFFB"/>
    <w:rsid w:val="2521247F"/>
    <w:rsid w:val="253DFAD7"/>
    <w:rsid w:val="254A7A39"/>
    <w:rsid w:val="2559BCD2"/>
    <w:rsid w:val="25609243"/>
    <w:rsid w:val="259C2435"/>
    <w:rsid w:val="25A124C9"/>
    <w:rsid w:val="25A2E351"/>
    <w:rsid w:val="25C9DD12"/>
    <w:rsid w:val="25F46907"/>
    <w:rsid w:val="25F98FE9"/>
    <w:rsid w:val="25FD1622"/>
    <w:rsid w:val="260D0067"/>
    <w:rsid w:val="260D2F37"/>
    <w:rsid w:val="26177F2E"/>
    <w:rsid w:val="26414D7C"/>
    <w:rsid w:val="264A305E"/>
    <w:rsid w:val="264CA519"/>
    <w:rsid w:val="26518C34"/>
    <w:rsid w:val="26616CC0"/>
    <w:rsid w:val="2679A29B"/>
    <w:rsid w:val="26841FD7"/>
    <w:rsid w:val="269DD836"/>
    <w:rsid w:val="26A94BC9"/>
    <w:rsid w:val="26DF7BA1"/>
    <w:rsid w:val="26EBCFA8"/>
    <w:rsid w:val="2707597A"/>
    <w:rsid w:val="2737F496"/>
    <w:rsid w:val="273DB165"/>
    <w:rsid w:val="27511CF3"/>
    <w:rsid w:val="275E4A33"/>
    <w:rsid w:val="27708224"/>
    <w:rsid w:val="277D1299"/>
    <w:rsid w:val="278DD1EB"/>
    <w:rsid w:val="2799462E"/>
    <w:rsid w:val="279CBB18"/>
    <w:rsid w:val="27AAC906"/>
    <w:rsid w:val="27C3B3FA"/>
    <w:rsid w:val="27CD16C6"/>
    <w:rsid w:val="27F97E7B"/>
    <w:rsid w:val="2805BAA9"/>
    <w:rsid w:val="2817BAB1"/>
    <w:rsid w:val="28381B7B"/>
    <w:rsid w:val="285A2C82"/>
    <w:rsid w:val="28611673"/>
    <w:rsid w:val="289A2F60"/>
    <w:rsid w:val="28B228CD"/>
    <w:rsid w:val="28B4A9CE"/>
    <w:rsid w:val="28CE569A"/>
    <w:rsid w:val="2915E727"/>
    <w:rsid w:val="291801D3"/>
    <w:rsid w:val="29335FD7"/>
    <w:rsid w:val="29439E8F"/>
    <w:rsid w:val="294747E6"/>
    <w:rsid w:val="2989A87B"/>
    <w:rsid w:val="298FEA91"/>
    <w:rsid w:val="29964871"/>
    <w:rsid w:val="299ADE82"/>
    <w:rsid w:val="299BDAA1"/>
    <w:rsid w:val="29ABA91F"/>
    <w:rsid w:val="29B59300"/>
    <w:rsid w:val="29D4B625"/>
    <w:rsid w:val="29DFFCAF"/>
    <w:rsid w:val="29E78493"/>
    <w:rsid w:val="2A055C22"/>
    <w:rsid w:val="2A39F7B3"/>
    <w:rsid w:val="2A43E087"/>
    <w:rsid w:val="2A4FD07D"/>
    <w:rsid w:val="2A54BC94"/>
    <w:rsid w:val="2A6A9D00"/>
    <w:rsid w:val="2A72D18C"/>
    <w:rsid w:val="2A76E5A1"/>
    <w:rsid w:val="2A7DD6F5"/>
    <w:rsid w:val="2A808239"/>
    <w:rsid w:val="2AA13697"/>
    <w:rsid w:val="2AB2D615"/>
    <w:rsid w:val="2AB34A77"/>
    <w:rsid w:val="2AC61B38"/>
    <w:rsid w:val="2ACCEA31"/>
    <w:rsid w:val="2AD80A2D"/>
    <w:rsid w:val="2AF1D8B7"/>
    <w:rsid w:val="2AF4FBC8"/>
    <w:rsid w:val="2B155C92"/>
    <w:rsid w:val="2B3005B0"/>
    <w:rsid w:val="2B359106"/>
    <w:rsid w:val="2B35C53C"/>
    <w:rsid w:val="2B3DE188"/>
    <w:rsid w:val="2B56D661"/>
    <w:rsid w:val="2B63948F"/>
    <w:rsid w:val="2B72F579"/>
    <w:rsid w:val="2B8EF58D"/>
    <w:rsid w:val="2BA6BC29"/>
    <w:rsid w:val="2BAA041A"/>
    <w:rsid w:val="2BC1D081"/>
    <w:rsid w:val="2BC3ADC4"/>
    <w:rsid w:val="2BDF3306"/>
    <w:rsid w:val="2BE039BD"/>
    <w:rsid w:val="2BE07B43"/>
    <w:rsid w:val="2BFDC537"/>
    <w:rsid w:val="2C0B65B9"/>
    <w:rsid w:val="2C10D93F"/>
    <w:rsid w:val="2C42ABCE"/>
    <w:rsid w:val="2C4D87E9"/>
    <w:rsid w:val="2C569301"/>
    <w:rsid w:val="2C66B046"/>
    <w:rsid w:val="2C922B44"/>
    <w:rsid w:val="2C92E8E3"/>
    <w:rsid w:val="2C96D5A6"/>
    <w:rsid w:val="2C96F24C"/>
    <w:rsid w:val="2C9DA64A"/>
    <w:rsid w:val="2CA087E9"/>
    <w:rsid w:val="2CB8C94B"/>
    <w:rsid w:val="2CDA5B62"/>
    <w:rsid w:val="2CDF6B41"/>
    <w:rsid w:val="2D0404BA"/>
    <w:rsid w:val="2D23ECFA"/>
    <w:rsid w:val="2D28DC65"/>
    <w:rsid w:val="2D313362"/>
    <w:rsid w:val="2D5285B3"/>
    <w:rsid w:val="2D545ED9"/>
    <w:rsid w:val="2D68E76C"/>
    <w:rsid w:val="2D81F228"/>
    <w:rsid w:val="2D9A3FD9"/>
    <w:rsid w:val="2DA125AD"/>
    <w:rsid w:val="2DAA724E"/>
    <w:rsid w:val="2DB4047E"/>
    <w:rsid w:val="2DBA5227"/>
    <w:rsid w:val="2DD62BB0"/>
    <w:rsid w:val="2DE215F5"/>
    <w:rsid w:val="2DE2F56E"/>
    <w:rsid w:val="2DE70E23"/>
    <w:rsid w:val="2DF3890F"/>
    <w:rsid w:val="2E0AB116"/>
    <w:rsid w:val="2E22CCF1"/>
    <w:rsid w:val="2E3069E5"/>
    <w:rsid w:val="2E3C43CA"/>
    <w:rsid w:val="2E4D09D5"/>
    <w:rsid w:val="2E55DF83"/>
    <w:rsid w:val="2E617A79"/>
    <w:rsid w:val="2E6507D4"/>
    <w:rsid w:val="2E817C3F"/>
    <w:rsid w:val="2E834DCB"/>
    <w:rsid w:val="2EAD3E12"/>
    <w:rsid w:val="2ECD86BB"/>
    <w:rsid w:val="2ED8E370"/>
    <w:rsid w:val="2EDDC573"/>
    <w:rsid w:val="2EF32CCC"/>
    <w:rsid w:val="2EF88BFF"/>
    <w:rsid w:val="2F214F83"/>
    <w:rsid w:val="2F21E6CE"/>
    <w:rsid w:val="2F2E7DBE"/>
    <w:rsid w:val="2F30BAFC"/>
    <w:rsid w:val="2F32C849"/>
    <w:rsid w:val="2F33FF2A"/>
    <w:rsid w:val="2F3B0868"/>
    <w:rsid w:val="2F4D6EE8"/>
    <w:rsid w:val="2F521841"/>
    <w:rsid w:val="2F622D93"/>
    <w:rsid w:val="2F7686D3"/>
    <w:rsid w:val="2F94290B"/>
    <w:rsid w:val="2FA6FAD4"/>
    <w:rsid w:val="2FA8EB9A"/>
    <w:rsid w:val="2FB25662"/>
    <w:rsid w:val="2FBCCC52"/>
    <w:rsid w:val="2FE145D1"/>
    <w:rsid w:val="2FEC3201"/>
    <w:rsid w:val="3032A6A7"/>
    <w:rsid w:val="304359B6"/>
    <w:rsid w:val="30467134"/>
    <w:rsid w:val="305BAFE2"/>
    <w:rsid w:val="30675EDE"/>
    <w:rsid w:val="306C2ED3"/>
    <w:rsid w:val="307B3F96"/>
    <w:rsid w:val="3090B9DA"/>
    <w:rsid w:val="3091067E"/>
    <w:rsid w:val="30B48A59"/>
    <w:rsid w:val="30B901A1"/>
    <w:rsid w:val="30BAD430"/>
    <w:rsid w:val="30C72076"/>
    <w:rsid w:val="30D94091"/>
    <w:rsid w:val="30E289C5"/>
    <w:rsid w:val="30FDFDF4"/>
    <w:rsid w:val="31052C79"/>
    <w:rsid w:val="3106D58B"/>
    <w:rsid w:val="310F6426"/>
    <w:rsid w:val="311E0A77"/>
    <w:rsid w:val="3129FAE1"/>
    <w:rsid w:val="312E5625"/>
    <w:rsid w:val="313914E7"/>
    <w:rsid w:val="31449FED"/>
    <w:rsid w:val="31464F92"/>
    <w:rsid w:val="314A2368"/>
    <w:rsid w:val="314DEDA1"/>
    <w:rsid w:val="3151961C"/>
    <w:rsid w:val="315F10A2"/>
    <w:rsid w:val="316E533B"/>
    <w:rsid w:val="317ACCD2"/>
    <w:rsid w:val="317D95D4"/>
    <w:rsid w:val="3188C580"/>
    <w:rsid w:val="318CAB64"/>
    <w:rsid w:val="31929B94"/>
    <w:rsid w:val="319B35C2"/>
    <w:rsid w:val="31A6BCC3"/>
    <w:rsid w:val="31AF8D2F"/>
    <w:rsid w:val="31AFCEB5"/>
    <w:rsid w:val="31BD043A"/>
    <w:rsid w:val="31DA1A13"/>
    <w:rsid w:val="32100960"/>
    <w:rsid w:val="32100BD2"/>
    <w:rsid w:val="321A129B"/>
    <w:rsid w:val="323A9CBF"/>
    <w:rsid w:val="323F1FE3"/>
    <w:rsid w:val="326ADD62"/>
    <w:rsid w:val="32768476"/>
    <w:rsid w:val="328221BC"/>
    <w:rsid w:val="32A8EA60"/>
    <w:rsid w:val="32AAED36"/>
    <w:rsid w:val="32BCC96D"/>
    <w:rsid w:val="3307C767"/>
    <w:rsid w:val="33082D09"/>
    <w:rsid w:val="3324B902"/>
    <w:rsid w:val="3352DBD6"/>
    <w:rsid w:val="335AF5A9"/>
    <w:rsid w:val="33622192"/>
    <w:rsid w:val="336C7278"/>
    <w:rsid w:val="33743BE2"/>
    <w:rsid w:val="337B0ADB"/>
    <w:rsid w:val="33878105"/>
    <w:rsid w:val="3387C6BD"/>
    <w:rsid w:val="3395F8A5"/>
    <w:rsid w:val="3399E451"/>
    <w:rsid w:val="339E267F"/>
    <w:rsid w:val="339FED4C"/>
    <w:rsid w:val="33A9AEB2"/>
    <w:rsid w:val="33ABDF33"/>
    <w:rsid w:val="33B1FFE4"/>
    <w:rsid w:val="33B5700E"/>
    <w:rsid w:val="33B932D1"/>
    <w:rsid w:val="33C43685"/>
    <w:rsid w:val="33C63AAB"/>
    <w:rsid w:val="33E69B75"/>
    <w:rsid w:val="33F61832"/>
    <w:rsid w:val="33FD760D"/>
    <w:rsid w:val="340A081C"/>
    <w:rsid w:val="342BAF0A"/>
    <w:rsid w:val="343861ED"/>
    <w:rsid w:val="3443A877"/>
    <w:rsid w:val="3444B446"/>
    <w:rsid w:val="34457D51"/>
    <w:rsid w:val="34505B5A"/>
    <w:rsid w:val="34707328"/>
    <w:rsid w:val="34836354"/>
    <w:rsid w:val="349CDA2D"/>
    <w:rsid w:val="34A4BB9A"/>
    <w:rsid w:val="34A6A250"/>
    <w:rsid w:val="34C20054"/>
    <w:rsid w:val="34CDAB85"/>
    <w:rsid w:val="34D53464"/>
    <w:rsid w:val="34EA17B6"/>
    <w:rsid w:val="34F95AF9"/>
    <w:rsid w:val="351A1528"/>
    <w:rsid w:val="352C628F"/>
    <w:rsid w:val="35432133"/>
    <w:rsid w:val="3543375E"/>
    <w:rsid w:val="3547875B"/>
    <w:rsid w:val="3549D0A2"/>
    <w:rsid w:val="354E12C6"/>
    <w:rsid w:val="355AD0F4"/>
    <w:rsid w:val="355D0DCB"/>
    <w:rsid w:val="35F3ACE3"/>
    <w:rsid w:val="35F9CB96"/>
    <w:rsid w:val="3605E783"/>
    <w:rsid w:val="3613DB1D"/>
    <w:rsid w:val="3616AEB7"/>
    <w:rsid w:val="3627639E"/>
    <w:rsid w:val="36277E6C"/>
    <w:rsid w:val="362D148D"/>
    <w:rsid w:val="364ECE6C"/>
    <w:rsid w:val="364F1951"/>
    <w:rsid w:val="3660392D"/>
    <w:rsid w:val="366059F0"/>
    <w:rsid w:val="3669D9DA"/>
    <w:rsid w:val="36773B4B"/>
    <w:rsid w:val="3699C254"/>
    <w:rsid w:val="369BD738"/>
    <w:rsid w:val="36B4710A"/>
    <w:rsid w:val="36C3DC8C"/>
    <w:rsid w:val="36C61C1B"/>
    <w:rsid w:val="36DD1576"/>
    <w:rsid w:val="36E2BFEA"/>
    <w:rsid w:val="36E432BE"/>
    <w:rsid w:val="36ECE096"/>
    <w:rsid w:val="36FEC960"/>
    <w:rsid w:val="372854CC"/>
    <w:rsid w:val="373140D7"/>
    <w:rsid w:val="3735BAD2"/>
    <w:rsid w:val="3735D0FD"/>
    <w:rsid w:val="373E670E"/>
    <w:rsid w:val="377A7E40"/>
    <w:rsid w:val="377DBC49"/>
    <w:rsid w:val="3781725F"/>
    <w:rsid w:val="378451F6"/>
    <w:rsid w:val="37902047"/>
    <w:rsid w:val="37973322"/>
    <w:rsid w:val="37A8BB12"/>
    <w:rsid w:val="37AF1A81"/>
    <w:rsid w:val="37AF9236"/>
    <w:rsid w:val="37CC0C1C"/>
    <w:rsid w:val="37DBACE1"/>
    <w:rsid w:val="37F98E72"/>
    <w:rsid w:val="37FC098E"/>
    <w:rsid w:val="38073AC2"/>
    <w:rsid w:val="3808AA63"/>
    <w:rsid w:val="380C2783"/>
    <w:rsid w:val="381ED447"/>
    <w:rsid w:val="3834F69A"/>
    <w:rsid w:val="38413943"/>
    <w:rsid w:val="38444C4C"/>
    <w:rsid w:val="386917DF"/>
    <w:rsid w:val="3896AB2E"/>
    <w:rsid w:val="389B0569"/>
    <w:rsid w:val="389DB370"/>
    <w:rsid w:val="38AC0482"/>
    <w:rsid w:val="38AE3305"/>
    <w:rsid w:val="38CB3094"/>
    <w:rsid w:val="38D74DAA"/>
    <w:rsid w:val="38FC8557"/>
    <w:rsid w:val="3901CA2B"/>
    <w:rsid w:val="390252EE"/>
    <w:rsid w:val="390586CA"/>
    <w:rsid w:val="39145713"/>
    <w:rsid w:val="3928D360"/>
    <w:rsid w:val="392D94A0"/>
    <w:rsid w:val="392F2CFF"/>
    <w:rsid w:val="39394AB4"/>
    <w:rsid w:val="3950972E"/>
    <w:rsid w:val="3970F7F8"/>
    <w:rsid w:val="397A1373"/>
    <w:rsid w:val="398DE993"/>
    <w:rsid w:val="399EEB1E"/>
    <w:rsid w:val="399FE270"/>
    <w:rsid w:val="39B583C5"/>
    <w:rsid w:val="39C460BC"/>
    <w:rsid w:val="39CA5C7F"/>
    <w:rsid w:val="39CA802B"/>
    <w:rsid w:val="39D64519"/>
    <w:rsid w:val="39EF8921"/>
    <w:rsid w:val="3A153A05"/>
    <w:rsid w:val="3A244158"/>
    <w:rsid w:val="3A670D38"/>
    <w:rsid w:val="3A6B5CDB"/>
    <w:rsid w:val="3A6CB984"/>
    <w:rsid w:val="3A81733A"/>
    <w:rsid w:val="3A8E98E4"/>
    <w:rsid w:val="3A9118E4"/>
    <w:rsid w:val="3A9153C6"/>
    <w:rsid w:val="3A961923"/>
    <w:rsid w:val="3AB09050"/>
    <w:rsid w:val="3AB406DD"/>
    <w:rsid w:val="3ABBF2B8"/>
    <w:rsid w:val="3AC4ECBD"/>
    <w:rsid w:val="3AD0FAE5"/>
    <w:rsid w:val="3AE459BC"/>
    <w:rsid w:val="3AED5ACA"/>
    <w:rsid w:val="3AF94100"/>
    <w:rsid w:val="3B22AB37"/>
    <w:rsid w:val="3B2DC666"/>
    <w:rsid w:val="3B33AA50"/>
    <w:rsid w:val="3B4F31D4"/>
    <w:rsid w:val="3B78C202"/>
    <w:rsid w:val="3BA0692A"/>
    <w:rsid w:val="3BA5E1C0"/>
    <w:rsid w:val="3BB2B59B"/>
    <w:rsid w:val="3BBCC34D"/>
    <w:rsid w:val="3BD5E017"/>
    <w:rsid w:val="3BE46E92"/>
    <w:rsid w:val="3BF1982A"/>
    <w:rsid w:val="3C034DD3"/>
    <w:rsid w:val="3C116C14"/>
    <w:rsid w:val="3C126DFE"/>
    <w:rsid w:val="3C136A1D"/>
    <w:rsid w:val="3C1F9020"/>
    <w:rsid w:val="3C2DE0D4"/>
    <w:rsid w:val="3C42A989"/>
    <w:rsid w:val="3C71ECF3"/>
    <w:rsid w:val="3C836085"/>
    <w:rsid w:val="3C9CD75E"/>
    <w:rsid w:val="3CA81DE8"/>
    <w:rsid w:val="3CB99162"/>
    <w:rsid w:val="3CC4DCB2"/>
    <w:rsid w:val="3CD810C2"/>
    <w:rsid w:val="3CDC8128"/>
    <w:rsid w:val="3CEC4B89"/>
    <w:rsid w:val="3CFF39E3"/>
    <w:rsid w:val="3D1E0E68"/>
    <w:rsid w:val="3D218FA5"/>
    <w:rsid w:val="3D239055"/>
    <w:rsid w:val="3D397704"/>
    <w:rsid w:val="3D4E7599"/>
    <w:rsid w:val="3D4E85FC"/>
    <w:rsid w:val="3D5AABFF"/>
    <w:rsid w:val="3D68081D"/>
    <w:rsid w:val="3D7A400E"/>
    <w:rsid w:val="3D7E6DF3"/>
    <w:rsid w:val="3D83DB2B"/>
    <w:rsid w:val="3D886136"/>
    <w:rsid w:val="3D9B5F8E"/>
    <w:rsid w:val="3DA61938"/>
    <w:rsid w:val="3DB486F0"/>
    <w:rsid w:val="3DC5476A"/>
    <w:rsid w:val="3DD95E9B"/>
    <w:rsid w:val="3DDC10C2"/>
    <w:rsid w:val="3DE505AF"/>
    <w:rsid w:val="3DEB535B"/>
    <w:rsid w:val="3E0BB5D0"/>
    <w:rsid w:val="3E22BDB6"/>
    <w:rsid w:val="3E237C6C"/>
    <w:rsid w:val="3E327583"/>
    <w:rsid w:val="3E3F16DE"/>
    <w:rsid w:val="3E4DA08C"/>
    <w:rsid w:val="3E64CFB0"/>
    <w:rsid w:val="3E7F963C"/>
    <w:rsid w:val="3E933A3B"/>
    <w:rsid w:val="3E9562EF"/>
    <w:rsid w:val="3EBBE6B7"/>
    <w:rsid w:val="3EBDEB3B"/>
    <w:rsid w:val="3EC22D13"/>
    <w:rsid w:val="3ED12E00"/>
    <w:rsid w:val="3EDBD32A"/>
    <w:rsid w:val="3EF4A743"/>
    <w:rsid w:val="3F21BFBD"/>
    <w:rsid w:val="3F32C90A"/>
    <w:rsid w:val="3F405D78"/>
    <w:rsid w:val="3F68E836"/>
    <w:rsid w:val="3F8128F4"/>
    <w:rsid w:val="3F936665"/>
    <w:rsid w:val="3FA4D55F"/>
    <w:rsid w:val="3FA5988B"/>
    <w:rsid w:val="3FAC8211"/>
    <w:rsid w:val="3FAE8135"/>
    <w:rsid w:val="3FB1D4B9"/>
    <w:rsid w:val="3FB229B0"/>
    <w:rsid w:val="3FBB9DBD"/>
    <w:rsid w:val="3FBEC5B8"/>
    <w:rsid w:val="3FBEDC93"/>
    <w:rsid w:val="3FBF50EA"/>
    <w:rsid w:val="3FDE5DE4"/>
    <w:rsid w:val="3FF1427D"/>
    <w:rsid w:val="3FF1E48D"/>
    <w:rsid w:val="3FFCCAB5"/>
    <w:rsid w:val="401BB049"/>
    <w:rsid w:val="40394A68"/>
    <w:rsid w:val="4069BD73"/>
    <w:rsid w:val="407139DE"/>
    <w:rsid w:val="407DC42E"/>
    <w:rsid w:val="408A4023"/>
    <w:rsid w:val="4091B12C"/>
    <w:rsid w:val="40999DB7"/>
    <w:rsid w:val="40A0B847"/>
    <w:rsid w:val="40A8E02D"/>
    <w:rsid w:val="40AAF481"/>
    <w:rsid w:val="40ED24CC"/>
    <w:rsid w:val="41002460"/>
    <w:rsid w:val="4114D011"/>
    <w:rsid w:val="411FCD6E"/>
    <w:rsid w:val="412EF392"/>
    <w:rsid w:val="4141C246"/>
    <w:rsid w:val="41479F72"/>
    <w:rsid w:val="4155AE4B"/>
    <w:rsid w:val="4156E20B"/>
    <w:rsid w:val="415A14CC"/>
    <w:rsid w:val="4168C09D"/>
    <w:rsid w:val="417BFE57"/>
    <w:rsid w:val="417C7FE2"/>
    <w:rsid w:val="418F3DED"/>
    <w:rsid w:val="4196F6F7"/>
    <w:rsid w:val="419927CE"/>
    <w:rsid w:val="41B522CA"/>
    <w:rsid w:val="41BABC58"/>
    <w:rsid w:val="41C0E9F1"/>
    <w:rsid w:val="41C32FF8"/>
    <w:rsid w:val="41EA392D"/>
    <w:rsid w:val="41EEFA6D"/>
    <w:rsid w:val="420A4246"/>
    <w:rsid w:val="421933CE"/>
    <w:rsid w:val="421B3F04"/>
    <w:rsid w:val="42268129"/>
    <w:rsid w:val="42325DC5"/>
    <w:rsid w:val="42326FD3"/>
    <w:rsid w:val="4233F15C"/>
    <w:rsid w:val="4246294D"/>
    <w:rsid w:val="426AB0A0"/>
    <w:rsid w:val="426C92F3"/>
    <w:rsid w:val="4295B6C5"/>
    <w:rsid w:val="42966AE3"/>
    <w:rsid w:val="42A09390"/>
    <w:rsid w:val="42A3E714"/>
    <w:rsid w:val="42BAC994"/>
    <w:rsid w:val="42CFFEA2"/>
    <w:rsid w:val="42DCBCD0"/>
    <w:rsid w:val="43040F01"/>
    <w:rsid w:val="430DC2A4"/>
    <w:rsid w:val="4316B536"/>
    <w:rsid w:val="4322A546"/>
    <w:rsid w:val="43329A4F"/>
    <w:rsid w:val="434D5643"/>
    <w:rsid w:val="43510956"/>
    <w:rsid w:val="43583A3E"/>
    <w:rsid w:val="435F06D4"/>
    <w:rsid w:val="43738F67"/>
    <w:rsid w:val="437AA8BC"/>
    <w:rsid w:val="437AF1B8"/>
    <w:rsid w:val="437C3BA3"/>
    <w:rsid w:val="43818C32"/>
    <w:rsid w:val="43A8DAA0"/>
    <w:rsid w:val="43AAE397"/>
    <w:rsid w:val="43BBD40F"/>
    <w:rsid w:val="43C41011"/>
    <w:rsid w:val="43C9ED83"/>
    <w:rsid w:val="43D79918"/>
    <w:rsid w:val="43D7FD0F"/>
    <w:rsid w:val="43D838CA"/>
    <w:rsid w:val="43E5F159"/>
    <w:rsid w:val="44291019"/>
    <w:rsid w:val="44383BD7"/>
    <w:rsid w:val="4458D594"/>
    <w:rsid w:val="445D82C1"/>
    <w:rsid w:val="44788D31"/>
    <w:rsid w:val="447A6A74"/>
    <w:rsid w:val="447E291A"/>
    <w:rsid w:val="44A2261C"/>
    <w:rsid w:val="44AA4723"/>
    <w:rsid w:val="44ACCEB3"/>
    <w:rsid w:val="44B3892C"/>
    <w:rsid w:val="44BBBBFE"/>
    <w:rsid w:val="44C6E402"/>
    <w:rsid w:val="44C738BE"/>
    <w:rsid w:val="44E2A15A"/>
    <w:rsid w:val="44E74FA2"/>
    <w:rsid w:val="44E79988"/>
    <w:rsid w:val="44E80E92"/>
    <w:rsid w:val="44ED99DD"/>
    <w:rsid w:val="45023F14"/>
    <w:rsid w:val="450D9D47"/>
    <w:rsid w:val="45113273"/>
    <w:rsid w:val="451CAFEB"/>
    <w:rsid w:val="452F4B88"/>
    <w:rsid w:val="453224F5"/>
    <w:rsid w:val="45383BA8"/>
    <w:rsid w:val="454B6E89"/>
    <w:rsid w:val="456FDBF9"/>
    <w:rsid w:val="45716522"/>
    <w:rsid w:val="457DD4A7"/>
    <w:rsid w:val="459DE6F5"/>
    <w:rsid w:val="45D89469"/>
    <w:rsid w:val="45DF034B"/>
    <w:rsid w:val="45FE3525"/>
    <w:rsid w:val="4610227F"/>
    <w:rsid w:val="461FA5C7"/>
    <w:rsid w:val="46397451"/>
    <w:rsid w:val="464AAB0B"/>
    <w:rsid w:val="464D17A0"/>
    <w:rsid w:val="466D0413"/>
    <w:rsid w:val="4675ECBD"/>
    <w:rsid w:val="467FAB43"/>
    <w:rsid w:val="46919A38"/>
    <w:rsid w:val="469AC468"/>
    <w:rsid w:val="46A66B7C"/>
    <w:rsid w:val="46B11B89"/>
    <w:rsid w:val="46C26B90"/>
    <w:rsid w:val="46CAEA13"/>
    <w:rsid w:val="46DE5381"/>
    <w:rsid w:val="46DF9FAD"/>
    <w:rsid w:val="46E239FA"/>
    <w:rsid w:val="46F9B37D"/>
    <w:rsid w:val="470D3583"/>
    <w:rsid w:val="470EEA63"/>
    <w:rsid w:val="471BE12A"/>
    <w:rsid w:val="47446150"/>
    <w:rsid w:val="47490B72"/>
    <w:rsid w:val="4757AB8B"/>
    <w:rsid w:val="475920D1"/>
    <w:rsid w:val="47952383"/>
    <w:rsid w:val="47967AAD"/>
    <w:rsid w:val="47A36FC5"/>
    <w:rsid w:val="47B98C9F"/>
    <w:rsid w:val="47BCBA48"/>
    <w:rsid w:val="47BFF638"/>
    <w:rsid w:val="47CADE54"/>
    <w:rsid w:val="47D1D9A0"/>
    <w:rsid w:val="47DA20ED"/>
    <w:rsid w:val="47DCE03A"/>
    <w:rsid w:val="47E3D7FD"/>
    <w:rsid w:val="47E8B4AD"/>
    <w:rsid w:val="480344CE"/>
    <w:rsid w:val="48272B43"/>
    <w:rsid w:val="4848DDCD"/>
    <w:rsid w:val="48B2A84A"/>
    <w:rsid w:val="48BCF6D2"/>
    <w:rsid w:val="491997B7"/>
    <w:rsid w:val="491D62A3"/>
    <w:rsid w:val="492617C9"/>
    <w:rsid w:val="494BA5F0"/>
    <w:rsid w:val="494BD336"/>
    <w:rsid w:val="4958B8F5"/>
    <w:rsid w:val="495E4D20"/>
    <w:rsid w:val="4961D7E6"/>
    <w:rsid w:val="496ACB87"/>
    <w:rsid w:val="496DAA01"/>
    <w:rsid w:val="49890F23"/>
    <w:rsid w:val="49936383"/>
    <w:rsid w:val="49A9EE3F"/>
    <w:rsid w:val="49AB42A5"/>
    <w:rsid w:val="49B8F029"/>
    <w:rsid w:val="49BAF222"/>
    <w:rsid w:val="49C7BBE3"/>
    <w:rsid w:val="49CBB8A2"/>
    <w:rsid w:val="49CFF895"/>
    <w:rsid w:val="49D0EC12"/>
    <w:rsid w:val="49D1DF10"/>
    <w:rsid w:val="49DD35FF"/>
    <w:rsid w:val="49F5A2A6"/>
    <w:rsid w:val="4A0A231C"/>
    <w:rsid w:val="4A0E6231"/>
    <w:rsid w:val="4A14C1B7"/>
    <w:rsid w:val="4A372B36"/>
    <w:rsid w:val="4A392F07"/>
    <w:rsid w:val="4A532D4F"/>
    <w:rsid w:val="4A655FCE"/>
    <w:rsid w:val="4A750C4A"/>
    <w:rsid w:val="4A8D213E"/>
    <w:rsid w:val="4AB0603A"/>
    <w:rsid w:val="4AB7815E"/>
    <w:rsid w:val="4ABBDDB2"/>
    <w:rsid w:val="4AC2982B"/>
    <w:rsid w:val="4AC6E2B6"/>
    <w:rsid w:val="4ACC3348"/>
    <w:rsid w:val="4AE3B7AB"/>
    <w:rsid w:val="4AEB5C35"/>
    <w:rsid w:val="4AEE7155"/>
    <w:rsid w:val="4B069BE8"/>
    <w:rsid w:val="4B07AC31"/>
    <w:rsid w:val="4B21C71B"/>
    <w:rsid w:val="4B285A80"/>
    <w:rsid w:val="4B2DD223"/>
    <w:rsid w:val="4B38A456"/>
    <w:rsid w:val="4B3D0607"/>
    <w:rsid w:val="4B4B9482"/>
    <w:rsid w:val="4B540DED"/>
    <w:rsid w:val="4B695FCE"/>
    <w:rsid w:val="4B69D0B8"/>
    <w:rsid w:val="4B6B15D3"/>
    <w:rsid w:val="4B7041BD"/>
    <w:rsid w:val="4B74936F"/>
    <w:rsid w:val="4BAEC081"/>
    <w:rsid w:val="4BAEC7A7"/>
    <w:rsid w:val="4BAF092D"/>
    <w:rsid w:val="4BC4FD80"/>
    <w:rsid w:val="4BC5D975"/>
    <w:rsid w:val="4BD61790"/>
    <w:rsid w:val="4BDE0E9A"/>
    <w:rsid w:val="4BF76096"/>
    <w:rsid w:val="4C12FDC5"/>
    <w:rsid w:val="4C1975BA"/>
    <w:rsid w:val="4C1C560E"/>
    <w:rsid w:val="4C206CA1"/>
    <w:rsid w:val="4C48A4C6"/>
    <w:rsid w:val="4C504950"/>
    <w:rsid w:val="4C50BDA7"/>
    <w:rsid w:val="4C512DF8"/>
    <w:rsid w:val="4C5A49B2"/>
    <w:rsid w:val="4C5D8D30"/>
    <w:rsid w:val="4C5F9962"/>
    <w:rsid w:val="4C6A17DA"/>
    <w:rsid w:val="4C6A6318"/>
    <w:rsid w:val="4C7CCF51"/>
    <w:rsid w:val="4C841000"/>
    <w:rsid w:val="4CA07EA3"/>
    <w:rsid w:val="4CA0DB98"/>
    <w:rsid w:val="4CC9860B"/>
    <w:rsid w:val="4CC9ED58"/>
    <w:rsid w:val="4CED1BC7"/>
    <w:rsid w:val="4CEDF0A8"/>
    <w:rsid w:val="4CFDBF26"/>
    <w:rsid w:val="4D07A907"/>
    <w:rsid w:val="4D276A30"/>
    <w:rsid w:val="4D399A9A"/>
    <w:rsid w:val="4D3B9D70"/>
    <w:rsid w:val="4D3BD041"/>
    <w:rsid w:val="4D3EADC3"/>
    <w:rsid w:val="4D402DA6"/>
    <w:rsid w:val="4D577229"/>
    <w:rsid w:val="4D57A76C"/>
    <w:rsid w:val="4D7EA4B1"/>
    <w:rsid w:val="4D86196D"/>
    <w:rsid w:val="4D91EDA8"/>
    <w:rsid w:val="4D979690"/>
    <w:rsid w:val="4DA0F10C"/>
    <w:rsid w:val="4DA71E07"/>
    <w:rsid w:val="4DAE1A4E"/>
    <w:rsid w:val="4DCBF5A0"/>
    <w:rsid w:val="4DD29840"/>
    <w:rsid w:val="4E007980"/>
    <w:rsid w:val="4E07A260"/>
    <w:rsid w:val="4E12AB81"/>
    <w:rsid w:val="4E6AB4C2"/>
    <w:rsid w:val="4E7C43DD"/>
    <w:rsid w:val="4EA11B88"/>
    <w:rsid w:val="4EA2DDD3"/>
    <w:rsid w:val="4EAA477C"/>
    <w:rsid w:val="4EC44CCA"/>
    <w:rsid w:val="4ECC2C5F"/>
    <w:rsid w:val="4ED4EE7E"/>
    <w:rsid w:val="4EF3F98E"/>
    <w:rsid w:val="4F1965CB"/>
    <w:rsid w:val="4F294F44"/>
    <w:rsid w:val="4F31490D"/>
    <w:rsid w:val="4F324FC4"/>
    <w:rsid w:val="4F32914A"/>
    <w:rsid w:val="4F37528A"/>
    <w:rsid w:val="4F461A51"/>
    <w:rsid w:val="4F6432B6"/>
    <w:rsid w:val="4F6CB56A"/>
    <w:rsid w:val="4F74C134"/>
    <w:rsid w:val="4F7AB5E2"/>
    <w:rsid w:val="4F83D15D"/>
    <w:rsid w:val="4F979152"/>
    <w:rsid w:val="4FA5176B"/>
    <w:rsid w:val="4FA8A908"/>
    <w:rsid w:val="4FACC838"/>
    <w:rsid w:val="4FC32D5E"/>
    <w:rsid w:val="4FC40335"/>
    <w:rsid w:val="4FD05030"/>
    <w:rsid w:val="4FDB14BD"/>
    <w:rsid w:val="5007CAEE"/>
    <w:rsid w:val="5035B9F7"/>
    <w:rsid w:val="505AE01E"/>
    <w:rsid w:val="506334FB"/>
    <w:rsid w:val="50779582"/>
    <w:rsid w:val="507AF26C"/>
    <w:rsid w:val="5092AA53"/>
    <w:rsid w:val="509C3AFB"/>
    <w:rsid w:val="50A26C8E"/>
    <w:rsid w:val="50A674E0"/>
    <w:rsid w:val="50A6BCE1"/>
    <w:rsid w:val="50BAAFA7"/>
    <w:rsid w:val="50DD4DEF"/>
    <w:rsid w:val="50F7EBE1"/>
    <w:rsid w:val="50F9E399"/>
    <w:rsid w:val="510B5AE5"/>
    <w:rsid w:val="51278F44"/>
    <w:rsid w:val="515D5119"/>
    <w:rsid w:val="51630132"/>
    <w:rsid w:val="5168719B"/>
    <w:rsid w:val="5176E51E"/>
    <w:rsid w:val="51827FEC"/>
    <w:rsid w:val="51ACE4F3"/>
    <w:rsid w:val="51ADE9D7"/>
    <w:rsid w:val="51B6EB31"/>
    <w:rsid w:val="51C3EB0E"/>
    <w:rsid w:val="51C68137"/>
    <w:rsid w:val="51D39246"/>
    <w:rsid w:val="51EBB7C1"/>
    <w:rsid w:val="51EDA68C"/>
    <w:rsid w:val="52021DC3"/>
    <w:rsid w:val="520C473F"/>
    <w:rsid w:val="5222E4B3"/>
    <w:rsid w:val="52235B68"/>
    <w:rsid w:val="5254C950"/>
    <w:rsid w:val="525B21F2"/>
    <w:rsid w:val="527A96B8"/>
    <w:rsid w:val="528093C5"/>
    <w:rsid w:val="52A5C740"/>
    <w:rsid w:val="52ADACA9"/>
    <w:rsid w:val="52C0455E"/>
    <w:rsid w:val="52D5AEE0"/>
    <w:rsid w:val="52E1CEAC"/>
    <w:rsid w:val="52E41A7E"/>
    <w:rsid w:val="52E63F12"/>
    <w:rsid w:val="52F2A0F4"/>
    <w:rsid w:val="5312B57F"/>
    <w:rsid w:val="53335BD8"/>
    <w:rsid w:val="534334EE"/>
    <w:rsid w:val="53482D1C"/>
    <w:rsid w:val="535AA746"/>
    <w:rsid w:val="53929268"/>
    <w:rsid w:val="53B52D8F"/>
    <w:rsid w:val="53B974E5"/>
    <w:rsid w:val="53BE44DA"/>
    <w:rsid w:val="53D4AAB0"/>
    <w:rsid w:val="53E31C85"/>
    <w:rsid w:val="54103C78"/>
    <w:rsid w:val="541573BA"/>
    <w:rsid w:val="5419367D"/>
    <w:rsid w:val="54263E57"/>
    <w:rsid w:val="5443C5BF"/>
    <w:rsid w:val="54469F21"/>
    <w:rsid w:val="544FDB5F"/>
    <w:rsid w:val="54525336"/>
    <w:rsid w:val="5469DF5E"/>
    <w:rsid w:val="546F600B"/>
    <w:rsid w:val="54702D74"/>
    <w:rsid w:val="54806C2C"/>
    <w:rsid w:val="54ADAB34"/>
    <w:rsid w:val="54C06942"/>
    <w:rsid w:val="54DADB87"/>
    <w:rsid w:val="54E77E0A"/>
    <w:rsid w:val="5501A336"/>
    <w:rsid w:val="5501E4BC"/>
    <w:rsid w:val="55122374"/>
    <w:rsid w:val="5515BC6D"/>
    <w:rsid w:val="55220400"/>
    <w:rsid w:val="552B7DA7"/>
    <w:rsid w:val="553B6DE3"/>
    <w:rsid w:val="55495BF1"/>
    <w:rsid w:val="55571A63"/>
    <w:rsid w:val="555C8D63"/>
    <w:rsid w:val="55621F67"/>
    <w:rsid w:val="556565C3"/>
    <w:rsid w:val="556FCD96"/>
    <w:rsid w:val="5576924F"/>
    <w:rsid w:val="55875097"/>
    <w:rsid w:val="559135EA"/>
    <w:rsid w:val="55927567"/>
    <w:rsid w:val="55A33B0A"/>
    <w:rsid w:val="55B7550E"/>
    <w:rsid w:val="55C82013"/>
    <w:rsid w:val="55C89A7D"/>
    <w:rsid w:val="55D87E76"/>
    <w:rsid w:val="55DDCDAE"/>
    <w:rsid w:val="55DF9620"/>
    <w:rsid w:val="55FB0067"/>
    <w:rsid w:val="5600F4B4"/>
    <w:rsid w:val="5606787C"/>
    <w:rsid w:val="564D7387"/>
    <w:rsid w:val="565ABB6F"/>
    <w:rsid w:val="5678AC72"/>
    <w:rsid w:val="56834E6B"/>
    <w:rsid w:val="568A9996"/>
    <w:rsid w:val="5693FE0D"/>
    <w:rsid w:val="56A76E8B"/>
    <w:rsid w:val="56ADDBA3"/>
    <w:rsid w:val="56BE887F"/>
    <w:rsid w:val="56BF67F8"/>
    <w:rsid w:val="56D3CE1A"/>
    <w:rsid w:val="56D73E44"/>
    <w:rsid w:val="56D9970C"/>
    <w:rsid w:val="56EBFA58"/>
    <w:rsid w:val="56EF44A7"/>
    <w:rsid w:val="56F16B27"/>
    <w:rsid w:val="57293882"/>
    <w:rsid w:val="5738B17C"/>
    <w:rsid w:val="5775410E"/>
    <w:rsid w:val="577DF637"/>
    <w:rsid w:val="57979585"/>
    <w:rsid w:val="57A27161"/>
    <w:rsid w:val="57A858B8"/>
    <w:rsid w:val="57ACBDED"/>
    <w:rsid w:val="57B334D3"/>
    <w:rsid w:val="57BEE0B4"/>
    <w:rsid w:val="57EEF034"/>
    <w:rsid w:val="57F3F717"/>
    <w:rsid w:val="5803C178"/>
    <w:rsid w:val="580435CF"/>
    <w:rsid w:val="5805F66F"/>
    <w:rsid w:val="58509F72"/>
    <w:rsid w:val="585431C2"/>
    <w:rsid w:val="585F14E8"/>
    <w:rsid w:val="58856CD9"/>
    <w:rsid w:val="588A2E19"/>
    <w:rsid w:val="58A093EF"/>
    <w:rsid w:val="58B6A631"/>
    <w:rsid w:val="58C58E0B"/>
    <w:rsid w:val="58F49AA6"/>
    <w:rsid w:val="58F6AEDA"/>
    <w:rsid w:val="58F6D618"/>
    <w:rsid w:val="58F6F6DB"/>
    <w:rsid w:val="5921B231"/>
    <w:rsid w:val="59371E85"/>
    <w:rsid w:val="59399195"/>
    <w:rsid w:val="5957142D"/>
    <w:rsid w:val="5968CEA6"/>
    <w:rsid w:val="597FA0C3"/>
    <w:rsid w:val="59B26FF7"/>
    <w:rsid w:val="59B4A181"/>
    <w:rsid w:val="59B59308"/>
    <w:rsid w:val="59D5F3D2"/>
    <w:rsid w:val="5A158771"/>
    <w:rsid w:val="5A15F293"/>
    <w:rsid w:val="5A18C99A"/>
    <w:rsid w:val="5A3648C5"/>
    <w:rsid w:val="5A3CBCB4"/>
    <w:rsid w:val="5A907D15"/>
    <w:rsid w:val="5A9FCA46"/>
    <w:rsid w:val="5ABD720F"/>
    <w:rsid w:val="5ADFFFF5"/>
    <w:rsid w:val="5AE1976F"/>
    <w:rsid w:val="5AE94929"/>
    <w:rsid w:val="5AEC5F44"/>
    <w:rsid w:val="5AEC7BEA"/>
    <w:rsid w:val="5AF61CCF"/>
    <w:rsid w:val="5AFAD119"/>
    <w:rsid w:val="5B1AF05D"/>
    <w:rsid w:val="5B45F374"/>
    <w:rsid w:val="5B7B6075"/>
    <w:rsid w:val="5B875FC0"/>
    <w:rsid w:val="5B9ADF75"/>
    <w:rsid w:val="5BBB2DE6"/>
    <w:rsid w:val="5BEDE6FB"/>
    <w:rsid w:val="5C14F619"/>
    <w:rsid w:val="5C2930E0"/>
    <w:rsid w:val="5C29AB02"/>
    <w:rsid w:val="5C5A50FF"/>
    <w:rsid w:val="5C60B9DB"/>
    <w:rsid w:val="5C647912"/>
    <w:rsid w:val="5C76093C"/>
    <w:rsid w:val="5C7AE967"/>
    <w:rsid w:val="5C7FAAA7"/>
    <w:rsid w:val="5CA38CAE"/>
    <w:rsid w:val="5CB02966"/>
    <w:rsid w:val="5CCFC032"/>
    <w:rsid w:val="5CD4A7FD"/>
    <w:rsid w:val="5CDFFF9A"/>
    <w:rsid w:val="5CEA876E"/>
    <w:rsid w:val="5CEDE16D"/>
    <w:rsid w:val="5CF6716A"/>
    <w:rsid w:val="5D155F4F"/>
    <w:rsid w:val="5D1676C3"/>
    <w:rsid w:val="5D1FFE5B"/>
    <w:rsid w:val="5D3143CA"/>
    <w:rsid w:val="5D3D2797"/>
    <w:rsid w:val="5D42137F"/>
    <w:rsid w:val="5D5B6DB2"/>
    <w:rsid w:val="5D5E8B9D"/>
    <w:rsid w:val="5D633B8E"/>
    <w:rsid w:val="5DA496E9"/>
    <w:rsid w:val="5DB9233F"/>
    <w:rsid w:val="5DD27E2E"/>
    <w:rsid w:val="5DD38941"/>
    <w:rsid w:val="5DE79EA2"/>
    <w:rsid w:val="5E308BB9"/>
    <w:rsid w:val="5E3B93D1"/>
    <w:rsid w:val="5E3C146E"/>
    <w:rsid w:val="5E6FE761"/>
    <w:rsid w:val="5E8657CF"/>
    <w:rsid w:val="5EA6005E"/>
    <w:rsid w:val="5EA64E2A"/>
    <w:rsid w:val="5EBF3681"/>
    <w:rsid w:val="5EC4D35C"/>
    <w:rsid w:val="5ECAD809"/>
    <w:rsid w:val="5EDFB4B2"/>
    <w:rsid w:val="5EF33DE7"/>
    <w:rsid w:val="5F018461"/>
    <w:rsid w:val="5F1B433B"/>
    <w:rsid w:val="5F1FCA7F"/>
    <w:rsid w:val="5F27F61E"/>
    <w:rsid w:val="5F2BED07"/>
    <w:rsid w:val="5F368499"/>
    <w:rsid w:val="5F482367"/>
    <w:rsid w:val="5F4EFCF5"/>
    <w:rsid w:val="5F67F4DF"/>
    <w:rsid w:val="5F71A627"/>
    <w:rsid w:val="5FBF00F8"/>
    <w:rsid w:val="5FD5768C"/>
    <w:rsid w:val="5FE464E1"/>
    <w:rsid w:val="6006E6D2"/>
    <w:rsid w:val="600C9847"/>
    <w:rsid w:val="600EF078"/>
    <w:rsid w:val="600F0EEB"/>
    <w:rsid w:val="60122D5C"/>
    <w:rsid w:val="603425DA"/>
    <w:rsid w:val="603CBBEB"/>
    <w:rsid w:val="603E6190"/>
    <w:rsid w:val="604DC1C6"/>
    <w:rsid w:val="60573A76"/>
    <w:rsid w:val="6057ED13"/>
    <w:rsid w:val="6074C859"/>
    <w:rsid w:val="60ABFE38"/>
    <w:rsid w:val="60B05601"/>
    <w:rsid w:val="60B27A20"/>
    <w:rsid w:val="60B2B050"/>
    <w:rsid w:val="60BA1E24"/>
    <w:rsid w:val="60CC5615"/>
    <w:rsid w:val="60D0A0A0"/>
    <w:rsid w:val="60E25667"/>
    <w:rsid w:val="60ED7595"/>
    <w:rsid w:val="6104EC0A"/>
    <w:rsid w:val="61069CF7"/>
    <w:rsid w:val="6111BC43"/>
    <w:rsid w:val="61204ABE"/>
    <w:rsid w:val="6120E27D"/>
    <w:rsid w:val="612B74A2"/>
    <w:rsid w:val="6135D710"/>
    <w:rsid w:val="61371BB6"/>
    <w:rsid w:val="6153BECF"/>
    <w:rsid w:val="615810AD"/>
    <w:rsid w:val="615AA4A9"/>
    <w:rsid w:val="615B9535"/>
    <w:rsid w:val="615DCBD7"/>
    <w:rsid w:val="616F0ACB"/>
    <w:rsid w:val="61912CE5"/>
    <w:rsid w:val="6193EF6C"/>
    <w:rsid w:val="61BE84BC"/>
    <w:rsid w:val="61E55042"/>
    <w:rsid w:val="61E6AC43"/>
    <w:rsid w:val="61F6DD92"/>
    <w:rsid w:val="620DFCBE"/>
    <w:rsid w:val="621A0879"/>
    <w:rsid w:val="621AC004"/>
    <w:rsid w:val="622333A4"/>
    <w:rsid w:val="622A2A8B"/>
    <w:rsid w:val="622DE931"/>
    <w:rsid w:val="623B106B"/>
    <w:rsid w:val="625091F6"/>
    <w:rsid w:val="625A073A"/>
    <w:rsid w:val="625E88AD"/>
    <w:rsid w:val="6273D5C4"/>
    <w:rsid w:val="62926171"/>
    <w:rsid w:val="629A20F6"/>
    <w:rsid w:val="62AFC816"/>
    <w:rsid w:val="62B1F742"/>
    <w:rsid w:val="62BCCB00"/>
    <w:rsid w:val="62C078A9"/>
    <w:rsid w:val="62C74C79"/>
    <w:rsid w:val="62D6ED3E"/>
    <w:rsid w:val="62E3C247"/>
    <w:rsid w:val="62E57C6C"/>
    <w:rsid w:val="62ED0252"/>
    <w:rsid w:val="62F7AE92"/>
    <w:rsid w:val="62F8F92D"/>
    <w:rsid w:val="6303EAC0"/>
    <w:rsid w:val="63043FB7"/>
    <w:rsid w:val="6304F325"/>
    <w:rsid w:val="6320A98A"/>
    <w:rsid w:val="63253FC8"/>
    <w:rsid w:val="633A86A6"/>
    <w:rsid w:val="633E8CAF"/>
    <w:rsid w:val="6382252B"/>
    <w:rsid w:val="638C91D8"/>
    <w:rsid w:val="638FD757"/>
    <w:rsid w:val="63A2358B"/>
    <w:rsid w:val="63BDB86F"/>
    <w:rsid w:val="63CCC130"/>
    <w:rsid w:val="63D57056"/>
    <w:rsid w:val="63E7D3A2"/>
    <w:rsid w:val="63F81705"/>
    <w:rsid w:val="63FD0A88"/>
    <w:rsid w:val="6403CE9E"/>
    <w:rsid w:val="6417E8A2"/>
    <w:rsid w:val="6421EF29"/>
    <w:rsid w:val="6433DE1E"/>
    <w:rsid w:val="643DF1A3"/>
    <w:rsid w:val="645B93FB"/>
    <w:rsid w:val="6495C20E"/>
    <w:rsid w:val="64A8F812"/>
    <w:rsid w:val="64BAD6A4"/>
    <w:rsid w:val="64EB3DD5"/>
    <w:rsid w:val="64EC23C9"/>
    <w:rsid w:val="64F491A1"/>
    <w:rsid w:val="65000F19"/>
    <w:rsid w:val="650738D1"/>
    <w:rsid w:val="650769F7"/>
    <w:rsid w:val="650A4ACF"/>
    <w:rsid w:val="6538CFA5"/>
    <w:rsid w:val="65411074"/>
    <w:rsid w:val="65450608"/>
    <w:rsid w:val="655C6E78"/>
    <w:rsid w:val="65617656"/>
    <w:rsid w:val="656CAD30"/>
    <w:rsid w:val="658473CC"/>
    <w:rsid w:val="658832B8"/>
    <w:rsid w:val="65A03313"/>
    <w:rsid w:val="65C4B02B"/>
    <w:rsid w:val="65DB6B17"/>
    <w:rsid w:val="65E880EA"/>
    <w:rsid w:val="65F6683D"/>
    <w:rsid w:val="65FEFE4E"/>
    <w:rsid w:val="660445BA"/>
    <w:rsid w:val="66094833"/>
    <w:rsid w:val="660E4B7F"/>
    <w:rsid w:val="66229C71"/>
    <w:rsid w:val="6632BBAF"/>
    <w:rsid w:val="663B5F2C"/>
    <w:rsid w:val="665D7A1B"/>
    <w:rsid w:val="6684B056"/>
    <w:rsid w:val="66A33A58"/>
    <w:rsid w:val="66AE4941"/>
    <w:rsid w:val="66BE131C"/>
    <w:rsid w:val="66C1C605"/>
    <w:rsid w:val="66C46D91"/>
    <w:rsid w:val="66CAA35B"/>
    <w:rsid w:val="66CCBEC3"/>
    <w:rsid w:val="6716D18A"/>
    <w:rsid w:val="6742E214"/>
    <w:rsid w:val="6752D424"/>
    <w:rsid w:val="676342DE"/>
    <w:rsid w:val="677B2620"/>
    <w:rsid w:val="677EA0E2"/>
    <w:rsid w:val="67C0DBC5"/>
    <w:rsid w:val="67C8D800"/>
    <w:rsid w:val="67DD5030"/>
    <w:rsid w:val="67E0015C"/>
    <w:rsid w:val="67FC5D2A"/>
    <w:rsid w:val="681B94CF"/>
    <w:rsid w:val="6826451D"/>
    <w:rsid w:val="682AE200"/>
    <w:rsid w:val="68432936"/>
    <w:rsid w:val="684E80D3"/>
    <w:rsid w:val="685EBF8B"/>
    <w:rsid w:val="68638FCB"/>
    <w:rsid w:val="6864EC74"/>
    <w:rsid w:val="686534DC"/>
    <w:rsid w:val="68723C0F"/>
    <w:rsid w:val="68761B05"/>
    <w:rsid w:val="68CB36F0"/>
    <w:rsid w:val="68DCD55C"/>
    <w:rsid w:val="68EB8C96"/>
    <w:rsid w:val="692EAC0A"/>
    <w:rsid w:val="694D0F7E"/>
    <w:rsid w:val="6971BBCE"/>
    <w:rsid w:val="697534E5"/>
    <w:rsid w:val="69761041"/>
    <w:rsid w:val="697884FC"/>
    <w:rsid w:val="698B8A58"/>
    <w:rsid w:val="699CC112"/>
    <w:rsid w:val="69B6B2BD"/>
    <w:rsid w:val="69C802C4"/>
    <w:rsid w:val="69DF54FB"/>
    <w:rsid w:val="69E3B03F"/>
    <w:rsid w:val="69E7FA1A"/>
    <w:rsid w:val="69EBE358"/>
    <w:rsid w:val="69EBE4CB"/>
    <w:rsid w:val="69ECDA6F"/>
    <w:rsid w:val="69F80FE9"/>
    <w:rsid w:val="69F88183"/>
    <w:rsid w:val="6A033190"/>
    <w:rsid w:val="6A0CF9B3"/>
    <w:rsid w:val="6A105E4A"/>
    <w:rsid w:val="6A49AFD3"/>
    <w:rsid w:val="6A972EE2"/>
    <w:rsid w:val="6AAA374C"/>
    <w:rsid w:val="6AB7691E"/>
    <w:rsid w:val="6AD07588"/>
    <w:rsid w:val="6ADA34BE"/>
    <w:rsid w:val="6ADD7217"/>
    <w:rsid w:val="6AE096C6"/>
    <w:rsid w:val="6AE49971"/>
    <w:rsid w:val="6AFF9D66"/>
    <w:rsid w:val="6B0BA2A6"/>
    <w:rsid w:val="6B3634B9"/>
    <w:rsid w:val="6B533591"/>
    <w:rsid w:val="6B682D60"/>
    <w:rsid w:val="6B9971C5"/>
    <w:rsid w:val="6B9AF3D4"/>
    <w:rsid w:val="6B9CADF9"/>
    <w:rsid w:val="6B9E53CC"/>
    <w:rsid w:val="6BA03928"/>
    <w:rsid w:val="6BC0A705"/>
    <w:rsid w:val="6BCBDBB1"/>
    <w:rsid w:val="6BDBB925"/>
    <w:rsid w:val="6BF3EDEC"/>
    <w:rsid w:val="6BFA625E"/>
    <w:rsid w:val="6C04BE51"/>
    <w:rsid w:val="6C06C127"/>
    <w:rsid w:val="6C0AB29E"/>
    <w:rsid w:val="6C0F0CD9"/>
    <w:rsid w:val="6C3AD74E"/>
    <w:rsid w:val="6C3F21D9"/>
    <w:rsid w:val="6C540BA4"/>
    <w:rsid w:val="6C582715"/>
    <w:rsid w:val="6C5BF6CE"/>
    <w:rsid w:val="6C6F4784"/>
    <w:rsid w:val="6C805A68"/>
    <w:rsid w:val="6C8AA2E2"/>
    <w:rsid w:val="6C8BD711"/>
    <w:rsid w:val="6C9CA802"/>
    <w:rsid w:val="6CABEA9B"/>
    <w:rsid w:val="6CB00D35"/>
    <w:rsid w:val="6CB23EAB"/>
    <w:rsid w:val="6CCA6535"/>
    <w:rsid w:val="6CD5C29A"/>
    <w:rsid w:val="6CD5DD95"/>
    <w:rsid w:val="6D07D719"/>
    <w:rsid w:val="6D11844F"/>
    <w:rsid w:val="6D15D786"/>
    <w:rsid w:val="6D1DCEA9"/>
    <w:rsid w:val="6D233253"/>
    <w:rsid w:val="6D44F662"/>
    <w:rsid w:val="6D6B29EA"/>
    <w:rsid w:val="6D6C4CAA"/>
    <w:rsid w:val="6D731B41"/>
    <w:rsid w:val="6D86B9AD"/>
    <w:rsid w:val="6D93449D"/>
    <w:rsid w:val="6D9F9293"/>
    <w:rsid w:val="6DB775D5"/>
    <w:rsid w:val="6DC6F42C"/>
    <w:rsid w:val="6DE91C0E"/>
    <w:rsid w:val="6DEAF8A1"/>
    <w:rsid w:val="6DF46E2B"/>
    <w:rsid w:val="6DF8AE1E"/>
    <w:rsid w:val="6E0139BA"/>
    <w:rsid w:val="6E027641"/>
    <w:rsid w:val="6E14AE32"/>
    <w:rsid w:val="6E2453C7"/>
    <w:rsid w:val="6E297F76"/>
    <w:rsid w:val="6E312918"/>
    <w:rsid w:val="6E35CDB2"/>
    <w:rsid w:val="6E40875C"/>
    <w:rsid w:val="6E4CE91F"/>
    <w:rsid w:val="6E4EF514"/>
    <w:rsid w:val="6E63403E"/>
    <w:rsid w:val="6E73CCBF"/>
    <w:rsid w:val="6E7FE82A"/>
    <w:rsid w:val="6E8F2AC3"/>
    <w:rsid w:val="6E951F10"/>
    <w:rsid w:val="6E9DAA89"/>
    <w:rsid w:val="6EA9E6B7"/>
    <w:rsid w:val="6EB762E8"/>
    <w:rsid w:val="6EBB265E"/>
    <w:rsid w:val="6EBB75D5"/>
    <w:rsid w:val="6EBBE6BF"/>
    <w:rsid w:val="6EBD2BDA"/>
    <w:rsid w:val="6ECAB86E"/>
    <w:rsid w:val="6ECF23BC"/>
    <w:rsid w:val="6EDC4789"/>
    <w:rsid w:val="6EFBE580"/>
    <w:rsid w:val="6F054281"/>
    <w:rsid w:val="6F2CE9A9"/>
    <w:rsid w:val="6F52486C"/>
    <w:rsid w:val="6F5654DB"/>
    <w:rsid w:val="6F586ECB"/>
    <w:rsid w:val="6F5A34F7"/>
    <w:rsid w:val="6F6B8BC1"/>
    <w:rsid w:val="6F7282A8"/>
    <w:rsid w:val="6F79534C"/>
    <w:rsid w:val="6F81B7F5"/>
    <w:rsid w:val="6F903E8C"/>
    <w:rsid w:val="6FBA6EEF"/>
    <w:rsid w:val="6FF2B2FB"/>
    <w:rsid w:val="6FF7AB29"/>
    <w:rsid w:val="6FFA5CF7"/>
    <w:rsid w:val="701F455B"/>
    <w:rsid w:val="702DB9E3"/>
    <w:rsid w:val="703585BE"/>
    <w:rsid w:val="704006AF"/>
    <w:rsid w:val="70404604"/>
    <w:rsid w:val="704DA3A3"/>
    <w:rsid w:val="704FD52D"/>
    <w:rsid w:val="70520A24"/>
    <w:rsid w:val="70609F1A"/>
    <w:rsid w:val="706AF41D"/>
    <w:rsid w:val="70701F1C"/>
    <w:rsid w:val="708BB0A1"/>
    <w:rsid w:val="7091A4EE"/>
    <w:rsid w:val="709A3AFF"/>
    <w:rsid w:val="70D82F74"/>
    <w:rsid w:val="70F30713"/>
    <w:rsid w:val="70F61D2E"/>
    <w:rsid w:val="71048F03"/>
    <w:rsid w:val="7116408F"/>
    <w:rsid w:val="71290FCC"/>
    <w:rsid w:val="712EDA61"/>
    <w:rsid w:val="7155B68D"/>
    <w:rsid w:val="7160F84A"/>
    <w:rsid w:val="71647E54"/>
    <w:rsid w:val="716CDE7C"/>
    <w:rsid w:val="717C363B"/>
    <w:rsid w:val="719604C5"/>
    <w:rsid w:val="71CE59E4"/>
    <w:rsid w:val="71E33C86"/>
    <w:rsid w:val="71F3318F"/>
    <w:rsid w:val="71F4F3DA"/>
    <w:rsid w:val="720BEF7D"/>
    <w:rsid w:val="72172187"/>
    <w:rsid w:val="7233219B"/>
    <w:rsid w:val="724C880B"/>
    <w:rsid w:val="727AFAD9"/>
    <w:rsid w:val="7284A751"/>
    <w:rsid w:val="7299A1A7"/>
    <w:rsid w:val="72B2049E"/>
    <w:rsid w:val="72CCCBE9"/>
    <w:rsid w:val="72CCDDF7"/>
    <w:rsid w:val="72CE5F80"/>
    <w:rsid w:val="72CF17BB"/>
    <w:rsid w:val="72D5E764"/>
    <w:rsid w:val="72D9B19D"/>
    <w:rsid w:val="72E45A34"/>
    <w:rsid w:val="72E9BD84"/>
    <w:rsid w:val="72F79F57"/>
    <w:rsid w:val="72F83B9F"/>
    <w:rsid w:val="72FABF0F"/>
    <w:rsid w:val="7329D8EB"/>
    <w:rsid w:val="732F297D"/>
    <w:rsid w:val="7330D907"/>
    <w:rsid w:val="733B01B4"/>
    <w:rsid w:val="7359E0F5"/>
    <w:rsid w:val="73615BE3"/>
    <w:rsid w:val="736AF48E"/>
    <w:rsid w:val="736D0EE4"/>
    <w:rsid w:val="73737382"/>
    <w:rsid w:val="7387CFFE"/>
    <w:rsid w:val="738A6E72"/>
    <w:rsid w:val="73B8DEAB"/>
    <w:rsid w:val="73BA923B"/>
    <w:rsid w:val="73CD0873"/>
    <w:rsid w:val="7401B04A"/>
    <w:rsid w:val="74189797"/>
    <w:rsid w:val="7426CA0F"/>
    <w:rsid w:val="742A11F3"/>
    <w:rsid w:val="743AD14A"/>
    <w:rsid w:val="744551BB"/>
    <w:rsid w:val="7451BC9D"/>
    <w:rsid w:val="745A0DCF"/>
    <w:rsid w:val="74727C3C"/>
    <w:rsid w:val="7479A54B"/>
    <w:rsid w:val="7487217C"/>
    <w:rsid w:val="749882E1"/>
    <w:rsid w:val="749B33B9"/>
    <w:rsid w:val="749CDF21"/>
    <w:rsid w:val="749F08DB"/>
    <w:rsid w:val="74A8DE69"/>
    <w:rsid w:val="74B06A40"/>
    <w:rsid w:val="74EB99BC"/>
    <w:rsid w:val="74ED85B7"/>
    <w:rsid w:val="74F60187"/>
    <w:rsid w:val="74FA0B91"/>
    <w:rsid w:val="75134AF6"/>
    <w:rsid w:val="7533034E"/>
    <w:rsid w:val="75404283"/>
    <w:rsid w:val="7544B547"/>
    <w:rsid w:val="7571B2C9"/>
    <w:rsid w:val="7579269F"/>
    <w:rsid w:val="757B6411"/>
    <w:rsid w:val="757D0F7E"/>
    <w:rsid w:val="757FD622"/>
    <w:rsid w:val="75B01850"/>
    <w:rsid w:val="75B71E0F"/>
    <w:rsid w:val="75C2B8E0"/>
    <w:rsid w:val="75C71996"/>
    <w:rsid w:val="75D2A9CC"/>
    <w:rsid w:val="75D537D7"/>
    <w:rsid w:val="7603F1D9"/>
    <w:rsid w:val="7615D321"/>
    <w:rsid w:val="76166A00"/>
    <w:rsid w:val="76228892"/>
    <w:rsid w:val="7633E4B3"/>
    <w:rsid w:val="76385519"/>
    <w:rsid w:val="765CF0BE"/>
    <w:rsid w:val="7660F860"/>
    <w:rsid w:val="767D6396"/>
    <w:rsid w:val="76895618"/>
    <w:rsid w:val="76A4AFA6"/>
    <w:rsid w:val="76BA13EB"/>
    <w:rsid w:val="76C14BA8"/>
    <w:rsid w:val="76C3DC0E"/>
    <w:rsid w:val="76E785C4"/>
    <w:rsid w:val="7726C0B7"/>
    <w:rsid w:val="7731A7AC"/>
    <w:rsid w:val="7735328C"/>
    <w:rsid w:val="77383805"/>
    <w:rsid w:val="773C1443"/>
    <w:rsid w:val="773EDA37"/>
    <w:rsid w:val="774C6926"/>
    <w:rsid w:val="77509090"/>
    <w:rsid w:val="776789C1"/>
    <w:rsid w:val="776B4C84"/>
    <w:rsid w:val="777D4C8C"/>
    <w:rsid w:val="778C0DD8"/>
    <w:rsid w:val="7795EBC0"/>
    <w:rsid w:val="77A95887"/>
    <w:rsid w:val="77C2437B"/>
    <w:rsid w:val="77C84C5A"/>
    <w:rsid w:val="77D28233"/>
    <w:rsid w:val="77D91890"/>
    <w:rsid w:val="77DD40F5"/>
    <w:rsid w:val="77DDC8BD"/>
    <w:rsid w:val="77F47745"/>
    <w:rsid w:val="77FF3FEE"/>
    <w:rsid w:val="7807C570"/>
    <w:rsid w:val="7836C7A2"/>
    <w:rsid w:val="7841E41B"/>
    <w:rsid w:val="7853B93D"/>
    <w:rsid w:val="7866E134"/>
    <w:rsid w:val="78B27E3B"/>
    <w:rsid w:val="78BA16FD"/>
    <w:rsid w:val="78DEC8CD"/>
    <w:rsid w:val="790DA8AA"/>
    <w:rsid w:val="791252C7"/>
    <w:rsid w:val="791AB084"/>
    <w:rsid w:val="792A6774"/>
    <w:rsid w:val="79355271"/>
    <w:rsid w:val="7982E76A"/>
    <w:rsid w:val="798B6FBC"/>
    <w:rsid w:val="79D9981F"/>
    <w:rsid w:val="79DF2E40"/>
    <w:rsid w:val="79E7356E"/>
    <w:rsid w:val="7A05BC84"/>
    <w:rsid w:val="7A109E86"/>
    <w:rsid w:val="7A117DFF"/>
    <w:rsid w:val="7A19E4AC"/>
    <w:rsid w:val="7A29F70E"/>
    <w:rsid w:val="7A3E9314"/>
    <w:rsid w:val="7A415AAE"/>
    <w:rsid w:val="7A69796A"/>
    <w:rsid w:val="7A8FA73D"/>
    <w:rsid w:val="7AAD7CFC"/>
    <w:rsid w:val="7AC9113A"/>
    <w:rsid w:val="7ADFE59C"/>
    <w:rsid w:val="7AE6B9D7"/>
    <w:rsid w:val="7AE7D485"/>
    <w:rsid w:val="7AF48768"/>
    <w:rsid w:val="7B035633"/>
    <w:rsid w:val="7B2C46A3"/>
    <w:rsid w:val="7B41F9E7"/>
    <w:rsid w:val="7B613434"/>
    <w:rsid w:val="7B796072"/>
    <w:rsid w:val="7B8DC694"/>
    <w:rsid w:val="7BA1FD3E"/>
    <w:rsid w:val="7BAC751C"/>
    <w:rsid w:val="7BBC24DC"/>
    <w:rsid w:val="7BCF488C"/>
    <w:rsid w:val="7BE74D41"/>
    <w:rsid w:val="7BED307B"/>
    <w:rsid w:val="7BF23ED4"/>
    <w:rsid w:val="7C002627"/>
    <w:rsid w:val="7C08BC38"/>
    <w:rsid w:val="7C46B0AD"/>
    <w:rsid w:val="7C4C23AD"/>
    <w:rsid w:val="7C5941B2"/>
    <w:rsid w:val="7C73103C"/>
    <w:rsid w:val="7C74F9C5"/>
    <w:rsid w:val="7C89348C"/>
    <w:rsid w:val="7C8C8CE0"/>
    <w:rsid w:val="7CA92A34"/>
    <w:rsid w:val="7CC670C6"/>
    <w:rsid w:val="7CEC71C3"/>
    <w:rsid w:val="7CFE3E1D"/>
    <w:rsid w:val="7D450F45"/>
    <w:rsid w:val="7D47BDFB"/>
    <w:rsid w:val="7D6260BA"/>
    <w:rsid w:val="7D6445B7"/>
    <w:rsid w:val="7D885ECC"/>
    <w:rsid w:val="7DAA856A"/>
    <w:rsid w:val="7DD9FD0B"/>
    <w:rsid w:val="7DF5FDBA"/>
    <w:rsid w:val="7E0104FA"/>
    <w:rsid w:val="7E1B0283"/>
    <w:rsid w:val="7E3B5F30"/>
    <w:rsid w:val="7E3E754B"/>
    <w:rsid w:val="7E4CE720"/>
    <w:rsid w:val="7E58E713"/>
    <w:rsid w:val="7E5F3A0C"/>
    <w:rsid w:val="7E662090"/>
    <w:rsid w:val="7E6D0664"/>
    <w:rsid w:val="7E6E8172"/>
    <w:rsid w:val="7E70382A"/>
    <w:rsid w:val="7E7C9AE6"/>
    <w:rsid w:val="7E9C181A"/>
    <w:rsid w:val="7ECA4FF0"/>
    <w:rsid w:val="7ED90688"/>
    <w:rsid w:val="7ED975C7"/>
    <w:rsid w:val="7ED9A898"/>
    <w:rsid w:val="7EE08E6C"/>
    <w:rsid w:val="7F0D43ED"/>
    <w:rsid w:val="7F11D5F3"/>
    <w:rsid w:val="7F196BCE"/>
    <w:rsid w:val="7F54097E"/>
    <w:rsid w:val="7F83C46F"/>
    <w:rsid w:val="7F8541DB"/>
    <w:rsid w:val="7F954842"/>
    <w:rsid w:val="7F954CA3"/>
    <w:rsid w:val="7F982AE7"/>
    <w:rsid w:val="7FAC6706"/>
    <w:rsid w:val="7FC784BD"/>
    <w:rsid w:val="7FC7CBE6"/>
    <w:rsid w:val="7FC8D804"/>
    <w:rsid w:val="7FC9A186"/>
    <w:rsid w:val="7FD1C0AE"/>
    <w:rsid w:val="7FDCC9C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F69F"/>
  <w15:chartTrackingRefBased/>
  <w15:docId w15:val="{A7C51AB4-7259-44B5-B78A-211F58AF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323AF78"/>
    <w:pPr>
      <w:jc w:val="both"/>
    </w:pPr>
    <w:rPr>
      <w:rFonts w:ascii="Arial" w:hAnsi="Arial" w:eastAsia="Arial"/>
      <w:sz w:val="24"/>
      <w:szCs w:val="24"/>
      <w:lang w:val="es-MX"/>
    </w:rPr>
  </w:style>
  <w:style w:type="paragraph" w:styleId="Heading1">
    <w:name w:val="heading 1"/>
    <w:basedOn w:val="Normal"/>
    <w:next w:val="Normal"/>
    <w:link w:val="Heading1Char"/>
    <w:uiPriority w:val="9"/>
    <w:qFormat/>
    <w:rsid w:val="2323AF78"/>
    <w:pPr>
      <w:keepNext/>
      <w:spacing w:before="240" w:after="0"/>
      <w:outlineLvl w:val="0"/>
    </w:pPr>
    <w:rPr>
      <w:b/>
      <w:bCs/>
      <w:sz w:val="32"/>
      <w:szCs w:val="32"/>
    </w:rPr>
  </w:style>
  <w:style w:type="paragraph" w:styleId="Heading2">
    <w:name w:val="heading 2"/>
    <w:basedOn w:val="Normal"/>
    <w:next w:val="Normal"/>
    <w:link w:val="Heading2Char"/>
    <w:uiPriority w:val="9"/>
    <w:unhideWhenUsed/>
    <w:qFormat/>
    <w:rsid w:val="2323AF78"/>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2323AF78"/>
    <w:pPr>
      <w:keepNext/>
      <w:spacing w:before="40" w:after="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2323AF78"/>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2323AF78"/>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2323AF78"/>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2323AF78"/>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323AF78"/>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323AF78"/>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ulo" w:customStyle="1">
    <w:name w:val="Subtitulo"/>
    <w:basedOn w:val="Normal"/>
    <w:link w:val="SubtituloChar"/>
    <w:uiPriority w:val="1"/>
    <w:qFormat/>
    <w:rsid w:val="2323AF78"/>
    <w:rPr>
      <w:b/>
      <w:bCs/>
      <w:sz w:val="28"/>
      <w:szCs w:val="28"/>
    </w:rPr>
  </w:style>
  <w:style w:type="paragraph" w:styleId="Titulo" w:customStyle="1">
    <w:name w:val="Titulo"/>
    <w:basedOn w:val="Normal"/>
    <w:link w:val="TituloChar"/>
    <w:uiPriority w:val="1"/>
    <w:qFormat/>
    <w:rsid w:val="2323AF78"/>
    <w:rPr>
      <w:b/>
      <w:bCs/>
      <w:sz w:val="32"/>
      <w:szCs w:val="32"/>
    </w:rPr>
  </w:style>
  <w:style w:type="character" w:styleId="SubtitleChar" w:customStyle="1">
    <w:name w:val="Subtitle Char"/>
    <w:basedOn w:val="DefaultParagraphFont"/>
    <w:link w:val="Subtitle1"/>
    <w:uiPriority w:val="11"/>
    <w:rsid w:val="00A07594"/>
    <w:rPr>
      <w:rFonts w:ascii="Arial" w:hAnsi="Arial" w:eastAsia="Arial" w:cs="Arial"/>
      <w:b/>
      <w:bCs/>
      <w:sz w:val="28"/>
      <w:szCs w:val="28"/>
    </w:rPr>
  </w:style>
  <w:style w:type="character" w:styleId="Heading1Char" w:customStyle="1">
    <w:name w:val="Heading 1 Char"/>
    <w:basedOn w:val="DefaultParagraphFont"/>
    <w:link w:val="Heading1"/>
    <w:uiPriority w:val="9"/>
    <w:rsid w:val="43818C32"/>
    <w:rPr>
      <w:rFonts w:ascii="Arial" w:hAnsi="Arial" w:eastAsia="Arial"/>
      <w:b/>
      <w:bCs/>
      <w:sz w:val="32"/>
      <w:szCs w:val="32"/>
    </w:rPr>
  </w:style>
  <w:style w:type="character" w:styleId="Heading2Char" w:customStyle="1">
    <w:name w:val="Heading 2 Char"/>
    <w:basedOn w:val="DefaultParagraphFont"/>
    <w:link w:val="Heading2"/>
    <w:uiPriority w:val="9"/>
    <w:rsid w:val="00B31DD2"/>
    <w:rPr>
      <w:rFonts w:asciiTheme="majorHAnsi" w:hAnsiTheme="majorHAnsi" w:eastAsiaTheme="majorEastAsia" w:cstheme="majorBidi"/>
      <w:color w:val="2F5496" w:themeColor="accent1" w:themeShade="BF"/>
      <w:sz w:val="26"/>
      <w:szCs w:val="26"/>
    </w:rPr>
  </w:style>
  <w:style w:type="paragraph" w:styleId="Heading2NoNum" w:customStyle="1">
    <w:name w:val="Heading 2 No Num"/>
    <w:basedOn w:val="Normal"/>
    <w:next w:val="Normal"/>
    <w:uiPriority w:val="1"/>
    <w:rsid w:val="2323AF78"/>
    <w:pPr>
      <w:keepNext/>
      <w:tabs>
        <w:tab w:val="num" w:pos="432"/>
      </w:tabs>
      <w:spacing w:before="280" w:after="0" w:line="280" w:lineRule="atLeast"/>
      <w:ind w:left="1134"/>
    </w:pPr>
    <w:rPr>
      <w:rFonts w:eastAsia="Times New Roman" w:cs="Times New Roman"/>
      <w:lang w:val="en-GB" w:eastAsia="es-ES"/>
    </w:rPr>
  </w:style>
  <w:style w:type="paragraph" w:styleId="TableText" w:customStyle="1">
    <w:name w:val="Table Text"/>
    <w:basedOn w:val="Normal"/>
    <w:uiPriority w:val="1"/>
    <w:rsid w:val="2323AF78"/>
    <w:pPr>
      <w:spacing w:before="120" w:after="0"/>
    </w:pPr>
    <w:rPr>
      <w:rFonts w:eastAsia="Times New Roman" w:cs="Times New Roman"/>
      <w:lang w:val="en-GB" w:eastAsia="es-ES"/>
    </w:rPr>
  </w:style>
  <w:style w:type="character" w:styleId="TituloChar" w:customStyle="1">
    <w:name w:val="Titulo Char"/>
    <w:basedOn w:val="DefaultParagraphFont"/>
    <w:link w:val="Titulo"/>
    <w:uiPriority w:val="1"/>
    <w:rsid w:val="43818C32"/>
    <w:rPr>
      <w:rFonts w:ascii="Arial" w:hAnsi="Arial" w:eastAsia="Arial"/>
      <w:b/>
      <w:bCs/>
      <w:sz w:val="32"/>
      <w:szCs w:val="32"/>
    </w:rPr>
  </w:style>
  <w:style w:type="character" w:styleId="SubtituloChar" w:customStyle="1">
    <w:name w:val="Subtitulo Char"/>
    <w:basedOn w:val="DefaultParagraphFont"/>
    <w:link w:val="Subtitulo"/>
    <w:uiPriority w:val="1"/>
    <w:rsid w:val="43818C32"/>
    <w:rPr>
      <w:rFonts w:ascii="Arial" w:hAnsi="Arial" w:eastAsia="Arial"/>
      <w:b/>
      <w:bCs/>
      <w:sz w:val="28"/>
      <w:szCs w:val="2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rPr>
      <w:rFonts w:ascii="Arial" w:hAnsi="Arial" w:eastAsia="Arial"/>
      <w:sz w:val="24"/>
      <w:szCs w:val="24"/>
    </w:rPr>
  </w:style>
  <w:style w:type="paragraph" w:styleId="Footer">
    <w:name w:val="footer"/>
    <w:basedOn w:val="Normal"/>
    <w:link w:val="FooterChar"/>
    <w:uiPriority w:val="99"/>
    <w:unhideWhenUsed/>
    <w:rsid w:val="2323AF78"/>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2323AF78"/>
    <w:pPr>
      <w:spacing w:after="100"/>
    </w:pPr>
  </w:style>
  <w:style w:type="character" w:styleId="HeaderChar" w:customStyle="1">
    <w:name w:val="Header Char"/>
    <w:basedOn w:val="DefaultParagraphFont"/>
    <w:link w:val="Header"/>
    <w:uiPriority w:val="99"/>
    <w:rPr>
      <w:rFonts w:ascii="Arial" w:hAnsi="Arial" w:eastAsia="Arial"/>
      <w:sz w:val="24"/>
      <w:szCs w:val="24"/>
    </w:rPr>
  </w:style>
  <w:style w:type="paragraph" w:styleId="Header">
    <w:name w:val="header"/>
    <w:basedOn w:val="Normal"/>
    <w:link w:val="HeaderChar"/>
    <w:uiPriority w:val="99"/>
    <w:unhideWhenUsed/>
    <w:rsid w:val="2323AF78"/>
    <w:pPr>
      <w:tabs>
        <w:tab w:val="center" w:pos="4680"/>
        <w:tab w:val="right" w:pos="9360"/>
      </w:tabs>
      <w:spacing w:after="0"/>
    </w:pPr>
  </w:style>
  <w:style w:type="paragraph" w:styleId="Subtitle1" w:customStyle="1">
    <w:name w:val="Subtitle1"/>
    <w:basedOn w:val="Subtitulo"/>
    <w:next w:val="Normal"/>
    <w:link w:val="SubtitleChar"/>
    <w:uiPriority w:val="11"/>
    <w:qFormat/>
    <w:rsid w:val="00473E6A"/>
  </w:style>
  <w:style w:type="character" w:styleId="Heading3Char" w:customStyle="1">
    <w:name w:val="Heading 3 Char"/>
    <w:basedOn w:val="DefaultParagraphFont"/>
    <w:link w:val="Heading3"/>
    <w:uiPriority w:val="9"/>
    <w:rsid w:val="00B31DD2"/>
    <w:rPr>
      <w:rFonts w:asciiTheme="majorHAnsi" w:hAnsiTheme="majorHAnsi" w:eastAsiaTheme="majorEastAsia" w:cstheme="majorBidi"/>
      <w:color w:val="1F3763"/>
      <w:sz w:val="24"/>
      <w:szCs w:val="24"/>
    </w:rPr>
  </w:style>
  <w:style w:type="character" w:styleId="Heading4Char" w:customStyle="1">
    <w:name w:val="Heading 4 Char"/>
    <w:basedOn w:val="DefaultParagraphFont"/>
    <w:link w:val="Heading4"/>
    <w:uiPriority w:val="9"/>
    <w:rsid w:val="00B31DD2"/>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rsid w:val="00B31DD2"/>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rsid w:val="00B31DD2"/>
    <w:rPr>
      <w:rFonts w:asciiTheme="majorHAnsi" w:hAnsiTheme="majorHAnsi" w:eastAsiaTheme="majorEastAsia" w:cstheme="majorBidi"/>
      <w:color w:val="1F3763"/>
      <w:sz w:val="24"/>
      <w:szCs w:val="24"/>
    </w:rPr>
  </w:style>
  <w:style w:type="character" w:styleId="Heading7Char" w:customStyle="1">
    <w:name w:val="Heading 7 Char"/>
    <w:basedOn w:val="DefaultParagraphFont"/>
    <w:link w:val="Heading7"/>
    <w:uiPriority w:val="9"/>
    <w:rsid w:val="00B31DD2"/>
    <w:rPr>
      <w:rFonts w:asciiTheme="majorHAnsi" w:hAnsiTheme="majorHAnsi" w:eastAsiaTheme="majorEastAsia" w:cstheme="majorBidi"/>
      <w:i/>
      <w:iCs/>
      <w:color w:val="1F3763"/>
      <w:sz w:val="24"/>
      <w:szCs w:val="24"/>
    </w:rPr>
  </w:style>
  <w:style w:type="character" w:styleId="Heading8Char" w:customStyle="1">
    <w:name w:val="Heading 8 Char"/>
    <w:basedOn w:val="DefaultParagraphFont"/>
    <w:link w:val="Heading8"/>
    <w:uiPriority w:val="9"/>
    <w:rsid w:val="00B31DD2"/>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B31DD2"/>
    <w:rPr>
      <w:rFonts w:asciiTheme="majorHAnsi" w:hAnsiTheme="majorHAnsi" w:eastAsiaTheme="majorEastAsia" w:cstheme="majorBidi"/>
      <w:i/>
      <w:iCs/>
      <w:color w:val="272727"/>
      <w:sz w:val="21"/>
      <w:szCs w:val="21"/>
    </w:rPr>
  </w:style>
  <w:style w:type="paragraph" w:styleId="Title">
    <w:name w:val="Title"/>
    <w:basedOn w:val="Normal"/>
    <w:next w:val="Normal"/>
    <w:link w:val="TitleChar"/>
    <w:uiPriority w:val="10"/>
    <w:qFormat/>
    <w:rsid w:val="2323AF78"/>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B31DD2"/>
    <w:rPr>
      <w:rFonts w:asciiTheme="majorHAnsi" w:hAnsiTheme="majorHAnsi" w:eastAsiaTheme="majorEastAsia" w:cstheme="majorBidi"/>
      <w:sz w:val="56"/>
      <w:szCs w:val="56"/>
    </w:rPr>
  </w:style>
  <w:style w:type="paragraph" w:styleId="Subtitle">
    <w:name w:val="Subtitle"/>
    <w:basedOn w:val="Normal"/>
    <w:next w:val="Normal"/>
    <w:link w:val="SubtitleChar1"/>
    <w:uiPriority w:val="11"/>
    <w:qFormat/>
    <w:rsid w:val="002C5419"/>
    <w:rPr>
      <w:rFonts w:asciiTheme="minorHAnsi" w:hAnsiTheme="minorHAnsi" w:eastAsiaTheme="minorEastAsia"/>
      <w:color w:val="5A5A5A"/>
    </w:rPr>
  </w:style>
  <w:style w:type="character" w:styleId="SubtitleChar1" w:customStyle="1">
    <w:name w:val="Subtitle Char1"/>
    <w:basedOn w:val="DefaultParagraphFont"/>
    <w:link w:val="Subtitle"/>
    <w:uiPriority w:val="11"/>
    <w:rsid w:val="002C5419"/>
    <w:rPr>
      <w:rFonts w:eastAsiaTheme="minorEastAsia"/>
      <w:color w:val="5A5A5A"/>
      <w:sz w:val="24"/>
      <w:szCs w:val="24"/>
    </w:rPr>
  </w:style>
  <w:style w:type="paragraph" w:styleId="Quote">
    <w:name w:val="Quote"/>
    <w:basedOn w:val="Normal"/>
    <w:next w:val="Normal"/>
    <w:link w:val="QuoteChar"/>
    <w:uiPriority w:val="29"/>
    <w:qFormat/>
    <w:rsid w:val="2323AF78"/>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B31DD2"/>
    <w:rPr>
      <w:rFonts w:ascii="Arial" w:hAnsi="Arial" w:eastAsia="Arial"/>
      <w:i/>
      <w:iCs/>
      <w:color w:val="404040" w:themeColor="text1" w:themeTint="BF"/>
      <w:sz w:val="24"/>
      <w:szCs w:val="24"/>
    </w:rPr>
  </w:style>
  <w:style w:type="paragraph" w:styleId="IntenseQuote">
    <w:name w:val="Intense Quote"/>
    <w:basedOn w:val="Normal"/>
    <w:next w:val="Normal"/>
    <w:link w:val="IntenseQuoteChar"/>
    <w:uiPriority w:val="30"/>
    <w:qFormat/>
    <w:rsid w:val="2323AF78"/>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B31DD2"/>
    <w:rPr>
      <w:rFonts w:ascii="Arial" w:hAnsi="Arial" w:eastAsia="Arial"/>
      <w:i/>
      <w:iCs/>
      <w:color w:val="4472C4" w:themeColor="accent1"/>
      <w:sz w:val="24"/>
      <w:szCs w:val="24"/>
    </w:rPr>
  </w:style>
  <w:style w:type="paragraph" w:styleId="ListParagraph">
    <w:name w:val="List Paragraph"/>
    <w:basedOn w:val="Normal"/>
    <w:uiPriority w:val="34"/>
    <w:qFormat/>
    <w:rsid w:val="2323AF78"/>
    <w:pPr>
      <w:ind w:left="720"/>
      <w:contextualSpacing/>
    </w:pPr>
  </w:style>
  <w:style w:type="paragraph" w:styleId="TOC2">
    <w:name w:val="toc 2"/>
    <w:basedOn w:val="Normal"/>
    <w:next w:val="Normal"/>
    <w:uiPriority w:val="39"/>
    <w:unhideWhenUsed/>
    <w:rsid w:val="2323AF78"/>
    <w:pPr>
      <w:spacing w:after="100"/>
      <w:ind w:left="220"/>
    </w:pPr>
  </w:style>
  <w:style w:type="paragraph" w:styleId="TOC3">
    <w:name w:val="toc 3"/>
    <w:basedOn w:val="Normal"/>
    <w:next w:val="Normal"/>
    <w:uiPriority w:val="39"/>
    <w:unhideWhenUsed/>
    <w:rsid w:val="2323AF78"/>
    <w:pPr>
      <w:spacing w:after="100"/>
      <w:ind w:left="440"/>
    </w:pPr>
  </w:style>
  <w:style w:type="paragraph" w:styleId="TOC4">
    <w:name w:val="toc 4"/>
    <w:basedOn w:val="Normal"/>
    <w:next w:val="Normal"/>
    <w:uiPriority w:val="39"/>
    <w:unhideWhenUsed/>
    <w:rsid w:val="2323AF78"/>
    <w:pPr>
      <w:spacing w:after="100"/>
      <w:ind w:left="660"/>
    </w:pPr>
  </w:style>
  <w:style w:type="paragraph" w:styleId="TOC5">
    <w:name w:val="toc 5"/>
    <w:basedOn w:val="Normal"/>
    <w:next w:val="Normal"/>
    <w:uiPriority w:val="39"/>
    <w:unhideWhenUsed/>
    <w:rsid w:val="2323AF78"/>
    <w:pPr>
      <w:spacing w:after="100"/>
      <w:ind w:left="880"/>
    </w:pPr>
  </w:style>
  <w:style w:type="paragraph" w:styleId="TOC6">
    <w:name w:val="toc 6"/>
    <w:basedOn w:val="Normal"/>
    <w:next w:val="Normal"/>
    <w:uiPriority w:val="39"/>
    <w:unhideWhenUsed/>
    <w:rsid w:val="2323AF78"/>
    <w:pPr>
      <w:spacing w:after="100"/>
      <w:ind w:left="1100"/>
    </w:pPr>
  </w:style>
  <w:style w:type="paragraph" w:styleId="TOC7">
    <w:name w:val="toc 7"/>
    <w:basedOn w:val="Normal"/>
    <w:next w:val="Normal"/>
    <w:uiPriority w:val="39"/>
    <w:unhideWhenUsed/>
    <w:rsid w:val="2323AF78"/>
    <w:pPr>
      <w:spacing w:after="100"/>
      <w:ind w:left="1320"/>
    </w:pPr>
  </w:style>
  <w:style w:type="paragraph" w:styleId="TOC8">
    <w:name w:val="toc 8"/>
    <w:basedOn w:val="Normal"/>
    <w:next w:val="Normal"/>
    <w:uiPriority w:val="39"/>
    <w:unhideWhenUsed/>
    <w:rsid w:val="2323AF78"/>
    <w:pPr>
      <w:spacing w:after="100"/>
      <w:ind w:left="1540"/>
    </w:pPr>
  </w:style>
  <w:style w:type="paragraph" w:styleId="TOC9">
    <w:name w:val="toc 9"/>
    <w:basedOn w:val="Normal"/>
    <w:next w:val="Normal"/>
    <w:uiPriority w:val="39"/>
    <w:unhideWhenUsed/>
    <w:rsid w:val="2323AF78"/>
    <w:pPr>
      <w:spacing w:after="100"/>
      <w:ind w:left="1760"/>
    </w:pPr>
  </w:style>
  <w:style w:type="paragraph" w:styleId="EndnoteText">
    <w:name w:val="endnote text"/>
    <w:basedOn w:val="Normal"/>
    <w:link w:val="EndnoteTextChar"/>
    <w:uiPriority w:val="99"/>
    <w:semiHidden/>
    <w:unhideWhenUsed/>
    <w:rsid w:val="2323AF78"/>
    <w:pPr>
      <w:spacing w:after="0"/>
    </w:pPr>
    <w:rPr>
      <w:sz w:val="20"/>
      <w:szCs w:val="20"/>
    </w:rPr>
  </w:style>
  <w:style w:type="character" w:styleId="EndnoteTextChar" w:customStyle="1">
    <w:name w:val="Endnote Text Char"/>
    <w:basedOn w:val="DefaultParagraphFont"/>
    <w:link w:val="EndnoteText"/>
    <w:uiPriority w:val="99"/>
    <w:semiHidden/>
    <w:rsid w:val="00B31DD2"/>
    <w:rPr>
      <w:rFonts w:ascii="Arial" w:hAnsi="Arial" w:eastAsia="Arial"/>
      <w:sz w:val="20"/>
      <w:szCs w:val="20"/>
    </w:rPr>
  </w:style>
  <w:style w:type="paragraph" w:styleId="FootnoteText">
    <w:name w:val="footnote text"/>
    <w:basedOn w:val="Normal"/>
    <w:link w:val="FootnoteTextChar"/>
    <w:uiPriority w:val="99"/>
    <w:semiHidden/>
    <w:unhideWhenUsed/>
    <w:rsid w:val="2323AF78"/>
    <w:pPr>
      <w:spacing w:after="0"/>
    </w:pPr>
    <w:rPr>
      <w:sz w:val="20"/>
      <w:szCs w:val="20"/>
    </w:rPr>
  </w:style>
  <w:style w:type="character" w:styleId="FootnoteTextChar" w:customStyle="1">
    <w:name w:val="Footnote Text Char"/>
    <w:basedOn w:val="DefaultParagraphFont"/>
    <w:link w:val="FootnoteText"/>
    <w:uiPriority w:val="99"/>
    <w:semiHidden/>
    <w:rsid w:val="00B31DD2"/>
    <w:rPr>
      <w:rFonts w:ascii="Arial" w:hAnsi="Arial" w:eastAsia="Arial"/>
      <w:sz w:val="20"/>
      <w:szCs w:val="20"/>
    </w:rPr>
  </w:style>
  <w:style w:type="table" w:styleId="GridTable4-Accent1">
    <w:name w:val="Grid Table 4 Accent 1"/>
    <w:basedOn w:val="TableNormal"/>
    <w:uiPriority w:val="49"/>
    <w:rsid w:val="00B31DD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ndnoteReference">
    <w:name w:val="endnote reference"/>
    <w:basedOn w:val="DefaultParagraphFont"/>
    <w:uiPriority w:val="99"/>
    <w:semiHidden/>
    <w:unhideWhenUsed/>
    <w:rsid w:val="007D4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microsoft.com/office/2019/09/relationships/intelligence" Target="intelligence.xml" Id="R33b0e3afc9e34aa9"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github.com/PabloR9080/Documentacion-PlanSQA" TargetMode="External" Id="Ra3ae0e1184314e37" /><Relationship Type="http://schemas.openxmlformats.org/officeDocument/2006/relationships/hyperlink" Target="https://github.com/PabloR9080/Documentacion-PlanSQA/blob/main/Estandares/IEEE-1028.pdf" TargetMode="External" Id="Rdf097c1fe5874528" /><Relationship Type="http://schemas.openxmlformats.org/officeDocument/2006/relationships/hyperlink" Target="https://github.com/PabloR9080/Documentacion-PlanSQA/blob/main/Estandares/IEEE-830.pdf" TargetMode="External" Id="R8702ee89bd5c4efa" /><Relationship Type="http://schemas.openxmlformats.org/officeDocument/2006/relationships/hyperlink" Target="https://github.com/PabloR9080/Documentacion-PlanSQA/blob/main/Estandares/IEEE-1016.pdf" TargetMode="External" Id="R54a870a4290a434d" /><Relationship Type="http://schemas.openxmlformats.org/officeDocument/2006/relationships/hyperlink" Target="https://github.com/PabloR9080/Documentacion-PlanSQA/blob/main/Estandares/IEEE-829.pdf" TargetMode="External" Id="R838417f2dd7e44f0" /><Relationship Type="http://schemas.openxmlformats.org/officeDocument/2006/relationships/hyperlink" Target="https://github.com/PabloR9080/Documentacion-PlanSQA/blob/main/Estandares/IEEE-1063.pdf" TargetMode="External" Id="R82ebf754e7c742c1" /><Relationship Type="http://schemas.openxmlformats.org/officeDocument/2006/relationships/hyperlink" Target="https://github.com/PabloR9080/Documentacion-PlanSQA/blob/main/Estandares/IEEE-828.pdf" TargetMode="External" Id="Ra5b8c792fa5f40f2" /><Relationship Type="http://schemas.openxmlformats.org/officeDocument/2006/relationships/hyperlink" Target="https://github.com/PabloR9080/Documentacion-PlanSQA/blob/main/Estandares/IEEE-1008.pdf" TargetMode="External" Id="Rfb9d8ea6a48a43b2" /><Relationship Type="http://schemas.openxmlformats.org/officeDocument/2006/relationships/hyperlink" Target="https://github.com/PabloR9080/Documentacion-PlanSQA/blob/main/Estandares/ISO-IEC-14764.pdf" TargetMode="External" Id="R302b4492aac549cf" /><Relationship Type="http://schemas.openxmlformats.org/officeDocument/2006/relationships/hyperlink" Target="https://github.com/PabloR9080/Documentacion-PlanSQA/blob/main/Estandares/ISO-IEC-15939.PDF" TargetMode="External" Id="R9e2f6b48be2e4613" /><Relationship Type="http://schemas.openxmlformats.org/officeDocument/2006/relationships/glossaryDocument" Target="glossary/document.xml" Id="Ra68e8166800441d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953c09-2b20-45c2-af65-31500f9704d4}"/>
      </w:docPartPr>
      <w:docPartBody>
        <w:p w14:paraId="46C8EEEC">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1BE0A-3779-4EAC-939E-22BD31E3EC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CONCEPCION PEREZ YAM</dc:creator>
  <keywords/>
  <dc:description/>
  <lastModifiedBy>LENIN GAEL ROSAS SAUCEDO</lastModifiedBy>
  <revision>947</revision>
  <dcterms:created xsi:type="dcterms:W3CDTF">2022-05-08T21:48:00.0000000Z</dcterms:created>
  <dcterms:modified xsi:type="dcterms:W3CDTF">2022-05-10T05:30:47.6533922Z</dcterms:modified>
</coreProperties>
</file>