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CC618" w14:textId="77777777" w:rsidR="00D64385" w:rsidRDefault="00D64385" w:rsidP="00D64385">
      <w:pPr>
        <w:pStyle w:val="Piedepgina"/>
        <w:tabs>
          <w:tab w:val="clear" w:pos="4419"/>
          <w:tab w:val="clear" w:pos="8838"/>
        </w:tabs>
        <w:jc w:val="center"/>
        <w:rPr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TABLE 1</w:t>
      </w:r>
      <w:r w:rsidRPr="000E7B3B">
        <w:rPr>
          <w:b/>
          <w:bCs/>
          <w:color w:val="000000"/>
          <w:lang w:val="en-US"/>
        </w:rPr>
        <w:t xml:space="preserve">: </w:t>
      </w:r>
      <w:r>
        <w:rPr>
          <w:bCs/>
          <w:color w:val="000000"/>
          <w:lang w:val="en-US"/>
        </w:rPr>
        <w:t>Multifunctional Initiators and Reaction Conditions</w:t>
      </w:r>
    </w:p>
    <w:p w14:paraId="70B85491" w14:textId="77777777" w:rsidR="00D64385" w:rsidRDefault="00D64385" w:rsidP="00D64385">
      <w:pPr>
        <w:pStyle w:val="Piedepgina"/>
        <w:tabs>
          <w:tab w:val="clear" w:pos="4419"/>
          <w:tab w:val="clear" w:pos="8838"/>
        </w:tabs>
        <w:jc w:val="center"/>
        <w:rPr>
          <w:bCs/>
          <w:color w:val="000000"/>
          <w:lang w:val="en-US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1701"/>
        <w:gridCol w:w="1701"/>
        <w:gridCol w:w="2756"/>
        <w:gridCol w:w="2021"/>
      </w:tblGrid>
      <w:tr w:rsidR="00D64385" w:rsidRPr="00C873B6" w14:paraId="4F6775B1" w14:textId="77777777" w:rsidTr="00D64385">
        <w:trPr>
          <w:trHeight w:val="531"/>
          <w:jc w:val="center"/>
        </w:trPr>
        <w:tc>
          <w:tcPr>
            <w:tcW w:w="8284" w:type="dxa"/>
            <w:gridSpan w:val="4"/>
            <w:shd w:val="clear" w:color="auto" w:fill="auto"/>
            <w:vAlign w:val="center"/>
          </w:tcPr>
          <w:p w14:paraId="6A913450" w14:textId="77777777" w:rsidR="00D64385" w:rsidRPr="009D58EE" w:rsidRDefault="00D64385" w:rsidP="00D64385">
            <w:pPr>
              <w:spacing w:after="0"/>
              <w:jc w:val="center"/>
              <w:rPr>
                <w:b/>
              </w:rPr>
            </w:pPr>
            <w:r w:rsidRPr="00034E7C">
              <w:rPr>
                <w:b/>
              </w:rPr>
              <w:t>Initiator (0.01 mol</w:t>
            </w:r>
            <w:r>
              <w:rPr>
                <w:b/>
              </w:rPr>
              <w:t>/</w:t>
            </w:r>
            <w:r w:rsidRPr="00034E7C">
              <w:rPr>
                <w:b/>
              </w:rPr>
              <w:t>L)</w:t>
            </w:r>
          </w:p>
        </w:tc>
        <w:tc>
          <w:tcPr>
            <w:tcW w:w="2021" w:type="dxa"/>
            <w:vMerge w:val="restart"/>
            <w:vAlign w:val="center"/>
          </w:tcPr>
          <w:p w14:paraId="5F90C1CB" w14:textId="77777777" w:rsidR="00D64385" w:rsidRPr="00034E7C" w:rsidRDefault="00D64385" w:rsidP="00D64385">
            <w:pPr>
              <w:jc w:val="center"/>
              <w:rPr>
                <w:b/>
              </w:rPr>
            </w:pPr>
            <w:r>
              <w:rPr>
                <w:b/>
              </w:rPr>
              <w:t>Temperature (°C)</w:t>
            </w:r>
          </w:p>
        </w:tc>
      </w:tr>
      <w:tr w:rsidR="00D64385" w:rsidRPr="00C873B6" w14:paraId="469EF048" w14:textId="77777777" w:rsidTr="00D64385">
        <w:trPr>
          <w:trHeight w:val="399"/>
          <w:jc w:val="center"/>
        </w:trPr>
        <w:tc>
          <w:tcPr>
            <w:tcW w:w="2126" w:type="dxa"/>
            <w:shd w:val="clear" w:color="auto" w:fill="auto"/>
            <w:vAlign w:val="center"/>
          </w:tcPr>
          <w:p w14:paraId="4F1AE52F" w14:textId="77777777" w:rsidR="00D64385" w:rsidRPr="009D58EE" w:rsidRDefault="00D64385" w:rsidP="00D6438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5D72CC4" w14:textId="77777777" w:rsidR="00D64385" w:rsidRPr="009D58EE" w:rsidRDefault="00D64385" w:rsidP="00D64385">
            <w:pPr>
              <w:spacing w:after="0"/>
              <w:jc w:val="center"/>
              <w:rPr>
                <w:b/>
              </w:rPr>
            </w:pPr>
            <w:r w:rsidRPr="009D58EE">
              <w:rPr>
                <w:b/>
              </w:rPr>
              <w:t>IUPAC Name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ADD3C3C" w14:textId="77777777" w:rsidR="00D64385" w:rsidRPr="009D58EE" w:rsidRDefault="00D64385" w:rsidP="00D64385">
            <w:pPr>
              <w:spacing w:after="0"/>
              <w:jc w:val="center"/>
              <w:rPr>
                <w:b/>
              </w:rPr>
            </w:pPr>
            <w:r w:rsidRPr="009D58EE">
              <w:rPr>
                <w:b/>
              </w:rPr>
              <w:t>Initiator type</w:t>
            </w:r>
          </w:p>
        </w:tc>
        <w:tc>
          <w:tcPr>
            <w:tcW w:w="2756" w:type="dxa"/>
            <w:shd w:val="clear" w:color="auto" w:fill="auto"/>
            <w:vAlign w:val="center"/>
          </w:tcPr>
          <w:p w14:paraId="545CAC40" w14:textId="77777777" w:rsidR="00D64385" w:rsidRPr="009D58EE" w:rsidRDefault="00D64385" w:rsidP="00D64385">
            <w:pPr>
              <w:spacing w:after="0"/>
              <w:jc w:val="center"/>
              <w:rPr>
                <w:b/>
              </w:rPr>
            </w:pPr>
            <w:r w:rsidRPr="009D58EE">
              <w:rPr>
                <w:b/>
              </w:rPr>
              <w:t>Chemical structure</w:t>
            </w:r>
          </w:p>
        </w:tc>
        <w:tc>
          <w:tcPr>
            <w:tcW w:w="2021" w:type="dxa"/>
            <w:vMerge/>
            <w:vAlign w:val="center"/>
          </w:tcPr>
          <w:p w14:paraId="02490705" w14:textId="77777777" w:rsidR="00D64385" w:rsidRPr="009D58EE" w:rsidRDefault="00D64385" w:rsidP="00D64385">
            <w:pPr>
              <w:jc w:val="center"/>
              <w:rPr>
                <w:b/>
              </w:rPr>
            </w:pPr>
          </w:p>
        </w:tc>
      </w:tr>
      <w:tr w:rsidR="00D64385" w:rsidRPr="00C873B6" w14:paraId="2BA7B6F8" w14:textId="77777777" w:rsidTr="00D64385">
        <w:trPr>
          <w:trHeight w:val="633"/>
          <w:jc w:val="center"/>
        </w:trPr>
        <w:tc>
          <w:tcPr>
            <w:tcW w:w="2126" w:type="dxa"/>
            <w:vMerge w:val="restart"/>
            <w:shd w:val="clear" w:color="auto" w:fill="auto"/>
            <w:vAlign w:val="center"/>
          </w:tcPr>
          <w:p w14:paraId="5A74CD1A" w14:textId="77777777" w:rsidR="00D64385" w:rsidRPr="00C873B6" w:rsidRDefault="00D64385" w:rsidP="00D64385">
            <w:pPr>
              <w:jc w:val="center"/>
            </w:pPr>
            <w:r>
              <w:t>Diethyl ketone triperoxide (DEKTP)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4DED5236" w14:textId="77777777" w:rsidR="00D64385" w:rsidRPr="00742928" w:rsidRDefault="00D64385" w:rsidP="00D64385">
            <w:pPr>
              <w:jc w:val="center"/>
              <w:rPr>
                <w:sz w:val="20"/>
              </w:rPr>
            </w:pPr>
            <w:r w:rsidRPr="00742928">
              <w:rPr>
                <w:sz w:val="20"/>
              </w:rPr>
              <w:t>3,3,6,6,9,9-hexaethyl-1,2,4,5,7,8-hexaoxacyclononane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2477AD72" w14:textId="77777777" w:rsidR="00D64385" w:rsidRPr="00382EDB" w:rsidRDefault="00D64385" w:rsidP="00D64385">
            <w:pPr>
              <w:jc w:val="center"/>
            </w:pPr>
            <w:r w:rsidRPr="00382EDB">
              <w:t>Cyclic trifunctional</w:t>
            </w:r>
          </w:p>
        </w:tc>
        <w:tc>
          <w:tcPr>
            <w:tcW w:w="2756" w:type="dxa"/>
            <w:vMerge w:val="restart"/>
            <w:shd w:val="clear" w:color="auto" w:fill="auto"/>
            <w:vAlign w:val="center"/>
          </w:tcPr>
          <w:p w14:paraId="1E45C15D" w14:textId="77777777" w:rsidR="00D64385" w:rsidRPr="00382EDB" w:rsidRDefault="00D64385" w:rsidP="00D64385">
            <w:pPr>
              <w:spacing w:after="0"/>
              <w:jc w:val="center"/>
            </w:pPr>
            <w:r>
              <w:object w:dxaOrig="2430" w:dyaOrig="2086" w14:anchorId="4E7FE35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98pt;height:84pt" o:ole="">
                  <v:imagedata r:id="rId4" o:title=""/>
                </v:shape>
                <o:OLEObject Type="Embed" ProgID="ACD.ChemSketch.20" ShapeID="_x0000_i1026" DrawAspect="Content" ObjectID="_1559390794" r:id="rId5"/>
              </w:objec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7C32E" w14:textId="77777777" w:rsidR="00D64385" w:rsidRPr="00382EDB" w:rsidRDefault="00D64385" w:rsidP="00D64385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110</w:t>
            </w:r>
          </w:p>
        </w:tc>
      </w:tr>
      <w:tr w:rsidR="00D64385" w:rsidRPr="00C873B6" w14:paraId="5D813AE2" w14:textId="77777777" w:rsidTr="00D64385">
        <w:trPr>
          <w:trHeight w:val="634"/>
          <w:jc w:val="center"/>
        </w:trPr>
        <w:tc>
          <w:tcPr>
            <w:tcW w:w="2126" w:type="dxa"/>
            <w:vMerge/>
            <w:shd w:val="clear" w:color="auto" w:fill="auto"/>
            <w:vAlign w:val="center"/>
          </w:tcPr>
          <w:p w14:paraId="5C231A4A" w14:textId="77777777" w:rsidR="00D64385" w:rsidRDefault="00D64385" w:rsidP="00D64385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49B46CB0" w14:textId="77777777" w:rsidR="00D64385" w:rsidRPr="00742928" w:rsidRDefault="00D64385" w:rsidP="00D64385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29BA73AE" w14:textId="77777777" w:rsidR="00D64385" w:rsidRPr="00382EDB" w:rsidRDefault="00D64385" w:rsidP="00D64385">
            <w:pPr>
              <w:jc w:val="center"/>
            </w:pPr>
          </w:p>
        </w:tc>
        <w:tc>
          <w:tcPr>
            <w:tcW w:w="2756" w:type="dxa"/>
            <w:vMerge/>
            <w:shd w:val="clear" w:color="auto" w:fill="auto"/>
            <w:vAlign w:val="center"/>
          </w:tcPr>
          <w:p w14:paraId="70F4A895" w14:textId="77777777" w:rsidR="00D64385" w:rsidRDefault="00D64385" w:rsidP="00D64385">
            <w:pPr>
              <w:jc w:val="center"/>
            </w:pP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45C2E" w14:textId="77777777" w:rsidR="00D64385" w:rsidRPr="00382EDB" w:rsidRDefault="00D64385" w:rsidP="00D64385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120</w:t>
            </w:r>
          </w:p>
        </w:tc>
      </w:tr>
      <w:tr w:rsidR="00D64385" w:rsidRPr="00C873B6" w14:paraId="4F5B6455" w14:textId="77777777" w:rsidTr="00D64385">
        <w:trPr>
          <w:trHeight w:val="634"/>
          <w:jc w:val="center"/>
        </w:trPr>
        <w:tc>
          <w:tcPr>
            <w:tcW w:w="2126" w:type="dxa"/>
            <w:vMerge/>
            <w:shd w:val="clear" w:color="auto" w:fill="auto"/>
            <w:vAlign w:val="center"/>
          </w:tcPr>
          <w:p w14:paraId="41BCD8C7" w14:textId="77777777" w:rsidR="00D64385" w:rsidRDefault="00D64385" w:rsidP="00D64385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04D51A9F" w14:textId="77777777" w:rsidR="00D64385" w:rsidRPr="00742928" w:rsidRDefault="00D64385" w:rsidP="00D64385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7E6AEE72" w14:textId="77777777" w:rsidR="00D64385" w:rsidRPr="00382EDB" w:rsidRDefault="00D64385" w:rsidP="00D64385">
            <w:pPr>
              <w:jc w:val="center"/>
            </w:pPr>
          </w:p>
        </w:tc>
        <w:tc>
          <w:tcPr>
            <w:tcW w:w="2756" w:type="dxa"/>
            <w:vMerge/>
            <w:shd w:val="clear" w:color="auto" w:fill="auto"/>
            <w:vAlign w:val="center"/>
          </w:tcPr>
          <w:p w14:paraId="674A7D74" w14:textId="77777777" w:rsidR="00D64385" w:rsidRDefault="00D64385" w:rsidP="00D64385">
            <w:pPr>
              <w:jc w:val="center"/>
            </w:pP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BB6AA" w14:textId="77777777" w:rsidR="00D64385" w:rsidRPr="00382EDB" w:rsidRDefault="00D64385" w:rsidP="00D64385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82EDB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382EDB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D64385" w:rsidRPr="00C873B6" w14:paraId="75672D71" w14:textId="77777777" w:rsidTr="00D64385">
        <w:trPr>
          <w:trHeight w:val="633"/>
          <w:jc w:val="center"/>
        </w:trPr>
        <w:tc>
          <w:tcPr>
            <w:tcW w:w="2126" w:type="dxa"/>
            <w:vMerge w:val="restart"/>
            <w:shd w:val="clear" w:color="auto" w:fill="auto"/>
            <w:vAlign w:val="center"/>
          </w:tcPr>
          <w:p w14:paraId="00250326" w14:textId="77777777" w:rsidR="00D64385" w:rsidRPr="00382EDB" w:rsidRDefault="00D64385" w:rsidP="00D64385">
            <w:pPr>
              <w:jc w:val="center"/>
            </w:pPr>
            <w:r>
              <w:t>P</w:t>
            </w:r>
            <w:r w:rsidRPr="00382EDB">
              <w:t>inacolone diperoxide</w:t>
            </w:r>
            <w:r w:rsidRPr="00C873B6">
              <w:t xml:space="preserve"> (PDP)</w:t>
            </w:r>
          </w:p>
          <w:p w14:paraId="26F67C5B" w14:textId="77777777" w:rsidR="00D64385" w:rsidRPr="00C873B6" w:rsidRDefault="00D64385" w:rsidP="00D64385">
            <w:pPr>
              <w:jc w:val="center"/>
            </w:pP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590D87B3" w14:textId="77777777" w:rsidR="00D64385" w:rsidRPr="00742928" w:rsidRDefault="00D64385" w:rsidP="00D64385">
            <w:pPr>
              <w:jc w:val="center"/>
              <w:rPr>
                <w:sz w:val="20"/>
              </w:rPr>
            </w:pPr>
            <w:r w:rsidRPr="00742928">
              <w:rPr>
                <w:sz w:val="20"/>
              </w:rPr>
              <w:t>3,6-ditertbutyl-3,6-dimethyl-1,2,4,5-tetraoxacyclohexane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771BC1AE" w14:textId="77777777" w:rsidR="00D64385" w:rsidRPr="00382EDB" w:rsidRDefault="00D64385" w:rsidP="00D64385">
            <w:pPr>
              <w:jc w:val="center"/>
            </w:pPr>
            <w:r w:rsidRPr="00382EDB">
              <w:t>Cyclic bifunctional</w:t>
            </w:r>
          </w:p>
        </w:tc>
        <w:tc>
          <w:tcPr>
            <w:tcW w:w="2756" w:type="dxa"/>
            <w:vMerge w:val="restart"/>
            <w:shd w:val="clear" w:color="auto" w:fill="auto"/>
            <w:vAlign w:val="center"/>
          </w:tcPr>
          <w:p w14:paraId="7EE22060" w14:textId="77777777" w:rsidR="00D64385" w:rsidRPr="00382EDB" w:rsidRDefault="00D64385" w:rsidP="00D64385">
            <w:pPr>
              <w:spacing w:after="0"/>
              <w:jc w:val="center"/>
            </w:pPr>
            <w:r>
              <w:object w:dxaOrig="1755" w:dyaOrig="1966" w14:anchorId="1B40C5F0">
                <v:shape id="_x0000_i1025" type="#_x0000_t75" style="width:70pt;height:79pt" o:ole="">
                  <v:imagedata r:id="rId6" o:title=""/>
                </v:shape>
                <o:OLEObject Type="Embed" ProgID="ACD.ChemSketch.20" ShapeID="_x0000_i1025" DrawAspect="Content" ObjectID="_1559390795" r:id="rId7"/>
              </w:objec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0FFEE" w14:textId="77777777" w:rsidR="00D64385" w:rsidRPr="00382EDB" w:rsidRDefault="00D64385" w:rsidP="00D64385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110</w:t>
            </w:r>
          </w:p>
        </w:tc>
      </w:tr>
      <w:tr w:rsidR="00D64385" w:rsidRPr="00C873B6" w14:paraId="267AFB6F" w14:textId="77777777" w:rsidTr="00D64385">
        <w:trPr>
          <w:trHeight w:val="634"/>
          <w:jc w:val="center"/>
        </w:trPr>
        <w:tc>
          <w:tcPr>
            <w:tcW w:w="2126" w:type="dxa"/>
            <w:vMerge/>
            <w:shd w:val="clear" w:color="auto" w:fill="auto"/>
            <w:vAlign w:val="center"/>
          </w:tcPr>
          <w:p w14:paraId="12473C0B" w14:textId="77777777" w:rsidR="00D64385" w:rsidRDefault="00D64385" w:rsidP="00D64385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51D72C5D" w14:textId="77777777" w:rsidR="00D64385" w:rsidRPr="00742928" w:rsidRDefault="00D64385" w:rsidP="00D64385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46CDD8BB" w14:textId="77777777" w:rsidR="00D64385" w:rsidRPr="00382EDB" w:rsidRDefault="00D64385" w:rsidP="00D64385">
            <w:pPr>
              <w:jc w:val="center"/>
            </w:pPr>
          </w:p>
        </w:tc>
        <w:tc>
          <w:tcPr>
            <w:tcW w:w="2756" w:type="dxa"/>
            <w:vMerge/>
            <w:shd w:val="clear" w:color="auto" w:fill="auto"/>
            <w:vAlign w:val="center"/>
          </w:tcPr>
          <w:p w14:paraId="62005BD1" w14:textId="77777777" w:rsidR="00D64385" w:rsidRDefault="00D64385" w:rsidP="00D64385">
            <w:pPr>
              <w:jc w:val="center"/>
            </w:pP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F519E" w14:textId="77777777" w:rsidR="00D64385" w:rsidRPr="00382EDB" w:rsidRDefault="00D64385" w:rsidP="00D64385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120</w:t>
            </w:r>
          </w:p>
        </w:tc>
      </w:tr>
      <w:tr w:rsidR="00D64385" w:rsidRPr="00C873B6" w14:paraId="7BBF8107" w14:textId="77777777" w:rsidTr="00D64385">
        <w:trPr>
          <w:trHeight w:val="634"/>
          <w:jc w:val="center"/>
        </w:trPr>
        <w:tc>
          <w:tcPr>
            <w:tcW w:w="2126" w:type="dxa"/>
            <w:vMerge/>
            <w:shd w:val="clear" w:color="auto" w:fill="auto"/>
            <w:vAlign w:val="center"/>
          </w:tcPr>
          <w:p w14:paraId="570C8D6A" w14:textId="77777777" w:rsidR="00D64385" w:rsidRDefault="00D64385" w:rsidP="00D64385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179A0F46" w14:textId="77777777" w:rsidR="00D64385" w:rsidRPr="00742928" w:rsidRDefault="00D64385" w:rsidP="00D64385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0C48BC43" w14:textId="77777777" w:rsidR="00D64385" w:rsidRPr="00382EDB" w:rsidRDefault="00D64385" w:rsidP="00D64385">
            <w:pPr>
              <w:jc w:val="center"/>
            </w:pPr>
          </w:p>
        </w:tc>
        <w:tc>
          <w:tcPr>
            <w:tcW w:w="2756" w:type="dxa"/>
            <w:vMerge/>
            <w:shd w:val="clear" w:color="auto" w:fill="auto"/>
            <w:vAlign w:val="center"/>
          </w:tcPr>
          <w:p w14:paraId="5D6B02EC" w14:textId="77777777" w:rsidR="00D64385" w:rsidRDefault="00D64385" w:rsidP="00D64385">
            <w:pPr>
              <w:jc w:val="center"/>
            </w:pP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BF47E" w14:textId="77777777" w:rsidR="00D64385" w:rsidRPr="00382EDB" w:rsidRDefault="00D64385" w:rsidP="00D64385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82EDB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382EDB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</w:tbl>
    <w:p w14:paraId="7CC5E219" w14:textId="77777777" w:rsidR="00E3166B" w:rsidRDefault="00E3166B">
      <w:bookmarkStart w:id="0" w:name="_GoBack"/>
      <w:bookmarkEnd w:id="0"/>
    </w:p>
    <w:sectPr w:rsidR="00E3166B" w:rsidSect="0026613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85"/>
    <w:rsid w:val="00042C85"/>
    <w:rsid w:val="000C18B8"/>
    <w:rsid w:val="0014610D"/>
    <w:rsid w:val="00163EE5"/>
    <w:rsid w:val="00227BCB"/>
    <w:rsid w:val="0026613A"/>
    <w:rsid w:val="002940F1"/>
    <w:rsid w:val="0029567D"/>
    <w:rsid w:val="003228EA"/>
    <w:rsid w:val="0033665F"/>
    <w:rsid w:val="003A7234"/>
    <w:rsid w:val="003F7855"/>
    <w:rsid w:val="004D6E01"/>
    <w:rsid w:val="004F067D"/>
    <w:rsid w:val="00505076"/>
    <w:rsid w:val="00520787"/>
    <w:rsid w:val="00522ED6"/>
    <w:rsid w:val="005E335A"/>
    <w:rsid w:val="006471D2"/>
    <w:rsid w:val="006658CE"/>
    <w:rsid w:val="00745D30"/>
    <w:rsid w:val="0079175D"/>
    <w:rsid w:val="00810199"/>
    <w:rsid w:val="00862F3F"/>
    <w:rsid w:val="00870D28"/>
    <w:rsid w:val="0087201C"/>
    <w:rsid w:val="008B09ED"/>
    <w:rsid w:val="008D6C83"/>
    <w:rsid w:val="008F3808"/>
    <w:rsid w:val="00904835"/>
    <w:rsid w:val="00945780"/>
    <w:rsid w:val="009A5E6E"/>
    <w:rsid w:val="009D0EEF"/>
    <w:rsid w:val="00A03046"/>
    <w:rsid w:val="00AB1F00"/>
    <w:rsid w:val="00B116BC"/>
    <w:rsid w:val="00B37C2A"/>
    <w:rsid w:val="00B56C08"/>
    <w:rsid w:val="00B64DED"/>
    <w:rsid w:val="00B808B8"/>
    <w:rsid w:val="00C14875"/>
    <w:rsid w:val="00CE0900"/>
    <w:rsid w:val="00D64385"/>
    <w:rsid w:val="00D97E76"/>
    <w:rsid w:val="00E3166B"/>
    <w:rsid w:val="00E364F0"/>
    <w:rsid w:val="00E51E1B"/>
    <w:rsid w:val="00E55270"/>
    <w:rsid w:val="00EB73A9"/>
    <w:rsid w:val="00FC48DF"/>
    <w:rsid w:val="00FF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67FB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64385"/>
    <w:pPr>
      <w:spacing w:after="200" w:line="276" w:lineRule="auto"/>
    </w:pPr>
    <w:rPr>
      <w:rFonts w:ascii="Times New Roman" w:eastAsia="Times New Roman" w:hAnsi="Times New Roman" w:cs="Times New Roman"/>
      <w:sz w:val="22"/>
      <w:szCs w:val="22"/>
      <w:lang w:val="es-AR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9567D"/>
    <w:pPr>
      <w:keepNext/>
      <w:keepLines/>
      <w:spacing w:before="360" w:after="240" w:line="24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51E1B"/>
    <w:pPr>
      <w:keepNext/>
      <w:keepLines/>
      <w:spacing w:before="240" w:after="120" w:line="240" w:lineRule="auto"/>
      <w:ind w:left="709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E51E1B"/>
    <w:pPr>
      <w:keepNext/>
      <w:keepLines/>
      <w:spacing w:before="120" w:after="120" w:line="240" w:lineRule="auto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3F7855"/>
    <w:pPr>
      <w:keepNext/>
      <w:keepLines/>
      <w:spacing w:before="40" w:after="120" w:line="24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56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E51E1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8F3808"/>
    <w:pPr>
      <w:spacing w:line="360" w:lineRule="auto"/>
      <w:jc w:val="center"/>
    </w:pPr>
    <w:rPr>
      <w:rFonts w:asciiTheme="minorHAnsi" w:eastAsiaTheme="minorHAnsi" w:hAnsiTheme="minorHAnsi" w:cstheme="minorBidi"/>
      <w:iCs/>
      <w:color w:val="3B3838" w:themeColor="background2" w:themeShade="40"/>
      <w:sz w:val="18"/>
      <w:szCs w:val="1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E51E1B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3F7855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paragraph" w:styleId="Piedepgina">
    <w:name w:val="footer"/>
    <w:basedOn w:val="Normal"/>
    <w:link w:val="PiedepginaCar"/>
    <w:rsid w:val="00D64385"/>
    <w:pPr>
      <w:tabs>
        <w:tab w:val="center" w:pos="4419"/>
        <w:tab w:val="right" w:pos="8838"/>
      </w:tabs>
      <w:spacing w:after="0" w:line="240" w:lineRule="auto"/>
    </w:pPr>
    <w:rPr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D64385"/>
    <w:rPr>
      <w:rFonts w:ascii="Times New Roman" w:eastAsia="Times New Roman" w:hAnsi="Times New Roman" w:cs="Times New Roman"/>
      <w:lang w:val="es-ES" w:eastAsia="es-ES"/>
    </w:rPr>
  </w:style>
  <w:style w:type="paragraph" w:customStyle="1" w:styleId="Default">
    <w:name w:val="Default"/>
    <w:rsid w:val="00D64385"/>
    <w:pPr>
      <w:autoSpaceDE w:val="0"/>
      <w:autoSpaceDN w:val="0"/>
      <w:adjustRightInd w:val="0"/>
    </w:pPr>
    <w:rPr>
      <w:rFonts w:ascii="Garamond" w:eastAsia="Calibri" w:hAnsi="Garamond" w:cs="Garamond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oleObject" Target="embeddings/oleObject1.bin"/><Relationship Id="rId6" Type="http://schemas.openxmlformats.org/officeDocument/2006/relationships/image" Target="media/image2.emf"/><Relationship Id="rId7" Type="http://schemas.openxmlformats.org/officeDocument/2006/relationships/oleObject" Target="embeddings/oleObject2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405</Characters>
  <Application>Microsoft Macintosh Word</Application>
  <DocSecurity>0</DocSecurity>
  <Lines>3</Lines>
  <Paragraphs>1</Paragraphs>
  <ScaleCrop>false</ScaleCrop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Ruiz Ruiz</dc:creator>
  <cp:keywords/>
  <dc:description/>
  <cp:lastModifiedBy>Pablo Ruiz Ruiz</cp:lastModifiedBy>
  <cp:revision>1</cp:revision>
  <dcterms:created xsi:type="dcterms:W3CDTF">2017-06-19T18:17:00Z</dcterms:created>
  <dcterms:modified xsi:type="dcterms:W3CDTF">2017-06-19T18:20:00Z</dcterms:modified>
</cp:coreProperties>
</file>